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ASCENSION</w:t>
        <w:br/>
        <w:t>Volume 15 – Travel, Adventure &amp; Exploration System</w:t>
        <w:br/>
        <w:t>Blueprint (Foundation)</w:t>
      </w:r>
    </w:p>
    <w:p>
      <w:r>
        <w:t>Purpose: Define how travel, exploration, cultural experiences, adventures, expeditions, and real-world discoveries integrate into the Life RPG. This system transforms journeys into meaningful progression while encouraging planning, safety, and personal growth.</w:t>
      </w:r>
    </w:p>
    <w:p>
      <w:pPr>
        <w:pStyle w:val="Heading1"/>
      </w:pPr>
      <w:r>
        <w:t>1. Executive Summary</w:t>
      </w:r>
    </w:p>
    <w:p>
      <w:r>
        <w:t>Overview of the Travel System and how exploration contributes to player progression.</w:t>
      </w:r>
    </w:p>
    <w:p>
      <w:pPr>
        <w:pStyle w:val="Heading1"/>
      </w:pPr>
      <w:r>
        <w:t>2. Design Goals</w:t>
      </w:r>
    </w:p>
    <w:p>
      <w:r>
        <w:t>Encourage meaningful travel, cultural learning, adventure, planning and safe exploration.</w:t>
      </w:r>
    </w:p>
    <w:p>
      <w:pPr>
        <w:pStyle w:val="Heading1"/>
      </w:pPr>
      <w:r>
        <w:t>3. World Exploration Architecture</w:t>
      </w:r>
    </w:p>
    <w:p>
      <w:r>
        <w:t>Countries, states, cities, landmarks, hidden locations, travel zones, exploration regions and discovery maps.</w:t>
      </w:r>
    </w:p>
    <w:p>
      <w:pPr>
        <w:pStyle w:val="Heading1"/>
      </w:pPr>
      <w:r>
        <w:t>4. Travel Planning</w:t>
      </w:r>
    </w:p>
    <w:p>
      <w:r>
        <w:t>Destination planning, itineraries, budgeting, packing lists, visas, transport, accommodation and weather preparation.</w:t>
      </w:r>
    </w:p>
    <w:p>
      <w:pPr>
        <w:pStyle w:val="Heading1"/>
      </w:pPr>
      <w:r>
        <w:t>5. Exploration Progression</w:t>
      </w:r>
    </w:p>
    <w:p>
      <w:r>
        <w:t>Exploration XP, explorer ranks, discovery milestones, region completion, travel streaks and legendary expeditions.</w:t>
      </w:r>
    </w:p>
    <w:p>
      <w:pPr>
        <w:pStyle w:val="Heading1"/>
      </w:pPr>
      <w:r>
        <w:t>6. Adventure Quests</w:t>
      </w:r>
    </w:p>
    <w:p>
      <w:r>
        <w:t>Pilgrimages, hiking, cycling, road trips, heritage visits, photography missions, food exploration and cultural experiences.</w:t>
      </w:r>
    </w:p>
    <w:p>
      <w:pPr>
        <w:pStyle w:val="Heading1"/>
      </w:pPr>
      <w:r>
        <w:t>7. AI Travel Guide</w:t>
      </w:r>
    </w:p>
    <w:p>
      <w:r>
        <w:t>Generate itineraries, recommend attractions, optimize routes, estimate budgets and adapt plans in real time.</w:t>
      </w:r>
    </w:p>
    <w:p>
      <w:pPr>
        <w:pStyle w:val="Heading1"/>
      </w:pPr>
      <w:r>
        <w:t>8. Collectibles &amp; Memories</w:t>
      </w:r>
    </w:p>
    <w:p>
      <w:r>
        <w:t>Travel journal, photo albums, souvenirs, digital passport stamps, memory timeline and exploration badges.</w:t>
      </w:r>
    </w:p>
    <w:p>
      <w:pPr>
        <w:pStyle w:val="Heading1"/>
      </w:pPr>
      <w:r>
        <w:t>9. Social Travel</w:t>
      </w:r>
    </w:p>
    <w:p>
      <w:r>
        <w:t>Travel parties, guild expeditions, shared itineraries, safety check-ins and collaborative adventures.</w:t>
      </w:r>
    </w:p>
    <w:p>
      <w:pPr>
        <w:pStyle w:val="Heading1"/>
      </w:pPr>
      <w:r>
        <w:t>10. Decision Rationale</w:t>
      </w:r>
    </w:p>
    <w:p>
      <w:r>
        <w:t>Why exploration should reward learning and experience instead of distance travelled alone.</w:t>
      </w:r>
    </w:p>
    <w:p>
      <w:pPr>
        <w:pStyle w:val="Heading1"/>
      </w:pPr>
      <w:r>
        <w:t>11. Edge Cases</w:t>
      </w:r>
    </w:p>
    <w:p>
      <w:r>
        <w:t>Trip cancellation, flight delays, poor connectivity, lost devices, safety incidents, changing weather.</w:t>
      </w:r>
    </w:p>
    <w:p>
      <w:pPr>
        <w:pStyle w:val="Heading1"/>
      </w:pPr>
      <w:r>
        <w:t>12. Example Scenarios</w:t>
      </w:r>
    </w:p>
    <w:p>
      <w:r>
        <w:t>Weekend city trip, solo backpacking, temple pilgrimage, business travel, international vacation.</w:t>
      </w:r>
    </w:p>
    <w:p>
      <w:pPr>
        <w:pStyle w:val="Heading1"/>
      </w:pPr>
      <w:r>
        <w:t>13. Implementation Notes</w:t>
      </w:r>
    </w:p>
    <w:p>
      <w:r>
        <w:t>Maps integration, offline caching, optional location permissions, synchronization, battery optimization.</w:t>
      </w:r>
    </w:p>
    <w:p>
      <w:pPr>
        <w:pStyle w:val="Heading1"/>
      </w:pPr>
      <w:r>
        <w:t>14. Risks</w:t>
      </w:r>
    </w:p>
    <w:p>
      <w:r>
        <w:t>Privacy around location data, excessive battery use, inaccurate travel data, notification overload.</w:t>
      </w:r>
    </w:p>
    <w:p>
      <w:pPr>
        <w:pStyle w:val="Heading1"/>
      </w:pPr>
      <w:r>
        <w:t>15. Future Enhancements</w:t>
      </w:r>
    </w:p>
    <w:p>
      <w:r>
        <w:t>AR exploration, AI tour companion, smart-glasses support, collaborative world events and travel marketplace.</w:t>
      </w:r>
    </w:p>
    <w:p>
      <w:pPr>
        <w:pStyle w:val="Heading1"/>
      </w:pPr>
      <w:r>
        <w:t>Travel Progression Flow</w:t>
      </w:r>
    </w:p>
    <w:p>
      <w:r>
        <w:t>Choose Destination</w:t>
        <w:br/>
        <w:t xml:space="preserve">        │</w:t>
        <w:br/>
        <w:t xml:space="preserve">        ▼</w:t>
        <w:br/>
        <w:t>AI Trip Planner</w:t>
        <w:br/>
        <w:t xml:space="preserve">        │</w:t>
        <w:br/>
        <w:t xml:space="preserve">        ▼</w:t>
        <w:br/>
        <w:t>Adventure Quests</w:t>
        <w:br/>
        <w:t xml:space="preserve">        │</w:t>
        <w:br/>
        <w:t xml:space="preserve">        ▼</w:t>
        <w:br/>
        <w:t>Explore &amp; Discover</w:t>
        <w:br/>
        <w:t xml:space="preserve">        │</w:t>
        <w:br/>
        <w:t xml:space="preserve">        ▼</w:t>
        <w:br/>
        <w:t>Capture Memories</w:t>
        <w:br/>
        <w:t xml:space="preserve">        │</w:t>
        <w:br/>
        <w:t xml:space="preserve">        ▼</w:t>
        <w:br/>
        <w:t>Explorer XP • Achievements • Story Progress</w:t>
      </w:r>
    </w:p>
    <w:p>
      <w:pPr>
        <w:pStyle w:val="Heading1"/>
      </w:pPr>
      <w:r>
        <w:t>Planned Deliverables for the Complete Volume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Complete Version</w:t>
            </w:r>
          </w:p>
        </w:tc>
      </w:tr>
      <w:tr>
        <w:tc>
          <w:tcPr>
            <w:tcW w:type="dxa" w:w="4320"/>
          </w:tcPr>
          <w:p>
            <w:r>
              <w:t>Travel architecture diagrams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Exploration progression algorithms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Itinerary generation engine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Offline map strategy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Database schema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API specifications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Edge-case catalogue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Implementation guide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Testing checklist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Analytics dashboards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