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E294B"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绪论</w:t>
      </w:r>
    </w:p>
    <w:p w14:paraId="1E462A8C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  <w:t>1、</w:t>
      </w:r>
      <w:r>
        <w:rPr>
          <w:rFonts w:hint="eastAsia"/>
          <w:b/>
          <w:bCs/>
          <w:sz w:val="32"/>
          <w:szCs w:val="40"/>
          <w:lang w:val="en-US" w:eastAsia="zh-CN"/>
        </w:rPr>
        <w:t>模拟集成电路领域顶刊：ISSCC  JSSC</w:t>
      </w:r>
    </w:p>
    <w:p w14:paraId="0EAC543F">
      <w:pPr>
        <w:numPr>
          <w:ilvl w:val="0"/>
          <w:numId w:val="0"/>
        </w:numPr>
        <w:ind w:left="21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  <w:t>2、</w:t>
      </w:r>
      <w:r>
        <w:rPr>
          <w:rFonts w:hint="eastAsia"/>
          <w:b/>
          <w:bCs/>
          <w:sz w:val="32"/>
          <w:szCs w:val="40"/>
          <w:lang w:val="en-US" w:eastAsia="zh-CN"/>
        </w:rPr>
        <w:t>AD/DA转换器的衡量指标：量化（将信号连续取值近似为有限多个离散值的过程，高于2.5的量化为2.5V，低于0.3V的量化为0.3V，这就是量化）误差和采样频率</w:t>
      </w:r>
    </w:p>
    <w:p w14:paraId="6EDF2D57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40"/>
          <w:lang w:val="en-US" w:eastAsia="zh-CN" w:bidi="ar-SA"/>
        </w:rPr>
        <w:t>3、</w:t>
      </w:r>
      <w:r>
        <w:rPr>
          <w:rFonts w:hint="eastAsia"/>
          <w:b/>
          <w:bCs/>
          <w:sz w:val="32"/>
          <w:szCs w:val="40"/>
          <w:lang w:val="en-US" w:eastAsia="zh-CN"/>
        </w:rPr>
        <w:t>数字电路到了一定阶段就得要模拟的眼光来分析</w:t>
      </w:r>
      <w:r>
        <w:rPr>
          <w:rFonts w:hint="eastAsia"/>
          <w:b/>
          <w:bCs/>
          <w:sz w:val="32"/>
          <w:szCs w:val="40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40"/>
          <w:lang w:val="en-US" w:eastAsia="zh-CN"/>
        </w:rPr>
        <w:t>4、Basic Analog Building Blocks（基本模拟构造单元）</w:t>
      </w:r>
    </w:p>
    <w:p w14:paraId="64FC90A4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SingleStageAmplifiers</w:t>
      </w:r>
    </w:p>
    <w:p w14:paraId="5F5691B1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CurrentSources</w:t>
      </w:r>
    </w:p>
    <w:p w14:paraId="20DBF301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Current Mirrors</w:t>
      </w:r>
    </w:p>
    <w:p w14:paraId="780E932E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Differential Amplifiers（差分放大器） &amp; Op Amps（运算放大器）</w:t>
      </w:r>
    </w:p>
    <w:p w14:paraId="7042D454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Comparators（比较器）</w:t>
      </w:r>
    </w:p>
    <w:p w14:paraId="4F6A8DE1">
      <w:pPr>
        <w:numPr>
          <w:ilvl w:val="0"/>
          <w:numId w:val="0"/>
        </w:numPr>
        <w:ind w:left="21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Voltage References （电压基准）</w:t>
      </w:r>
    </w:p>
    <w:p w14:paraId="171015DD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Data Converters</w:t>
      </w:r>
    </w:p>
    <w:p w14:paraId="5FF61ECC">
      <w:pPr>
        <w:numPr>
          <w:ilvl w:val="0"/>
          <w:numId w:val="0"/>
        </w:numPr>
        <w:ind w:left="21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Switched Capacitor Circuits（开关电容电路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）</w:t>
      </w:r>
    </w:p>
    <w:p w14:paraId="580C8F6A">
      <w:pPr>
        <w:numPr>
          <w:ilvl w:val="0"/>
          <w:numId w:val="0"/>
        </w:numPr>
        <w:ind w:left="21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2025-02-18T13:07:31Z</dcterms:created>
  <dc:creator>LQS</dc:creator>
  <cp:lastModifiedBy>温白开</cp:lastModifiedBy>
  <dcterms:modified xsi:type="dcterms:W3CDTF">2025-02-18T14:22:29Z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B91F17F1F9AA4B6FAAB9B3CA88A73B1C_12</vt:lpwstr>
  </property>
</Properties>
</file>