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74E5953" w:rsidR="00C67AB4" w:rsidRPr="00771B19" w:rsidRDefault="00545727"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Java程序在线练习系统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44C912CE" w:rsidR="00C67AB4" w:rsidRPr="005D2DC4" w:rsidRDefault="00545727"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66F2F9DF" w:rsidR="00C67AB4" w:rsidRPr="005D2DC4" w:rsidRDefault="00545727"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0201932</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791A1D8" w:rsidR="00C67AB4" w:rsidRPr="005D2DC4" w:rsidRDefault="00545727"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张龙宇</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4CF61582" w:rsidR="00C67AB4" w:rsidRPr="005D2DC4" w:rsidRDefault="00545727"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主要写开发该系统的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目的和意义（比摘要要详细和全面）、软件的定义、软件的开发工具，阐述课题设计的创新点、实用价值等。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0DC5E0DC"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B4FFE6F" w14:textId="04996F24" w:rsidR="00A06472" w:rsidRPr="00A06472" w:rsidRDefault="00A06472" w:rsidP="00A06472">
      <w:pPr>
        <w:spacing w:line="360" w:lineRule="auto"/>
        <w:ind w:left="357" w:firstLineChars="150" w:firstLine="360"/>
        <w:rPr>
          <w:rFonts w:ascii="宋体" w:eastAsia="宋体" w:hAnsi="宋体"/>
          <w:sz w:val="24"/>
          <w:szCs w:val="24"/>
        </w:rPr>
      </w:pPr>
      <w:r w:rsidRPr="00A06472">
        <w:rPr>
          <w:rFonts w:ascii="宋体" w:eastAsia="宋体" w:hAnsi="宋体" w:hint="eastAsia"/>
          <w:sz w:val="24"/>
          <w:szCs w:val="24"/>
        </w:rPr>
        <w:t>Java在线练习系统</w:t>
      </w:r>
      <w:r w:rsidRPr="00A06472">
        <w:rPr>
          <w:rFonts w:ascii="宋体" w:eastAsia="宋体" w:hAnsi="宋体"/>
          <w:sz w:val="24"/>
          <w:szCs w:val="24"/>
        </w:rPr>
        <w:t>以学生通过网络进行</w:t>
      </w:r>
      <w:r w:rsidRPr="00A06472">
        <w:rPr>
          <w:rFonts w:ascii="宋体" w:eastAsia="宋体" w:hAnsi="宋体" w:hint="eastAsia"/>
          <w:sz w:val="24"/>
          <w:szCs w:val="24"/>
        </w:rPr>
        <w:t>Java程序编写练习</w:t>
      </w:r>
      <w:r w:rsidR="00FB6CE4">
        <w:rPr>
          <w:rFonts w:ascii="宋体" w:eastAsia="宋体" w:hAnsi="宋体" w:hint="eastAsia"/>
          <w:sz w:val="24"/>
          <w:szCs w:val="24"/>
        </w:rPr>
        <w:t>为主要功能</w:t>
      </w:r>
      <w:r w:rsidRPr="00A06472">
        <w:rPr>
          <w:rFonts w:ascii="宋体" w:eastAsia="宋体" w:hAnsi="宋体"/>
          <w:sz w:val="24"/>
          <w:szCs w:val="24"/>
        </w:rPr>
        <w:t>，系统包含以下基本功能</w:t>
      </w:r>
      <w:r w:rsidRPr="00A06472">
        <w:rPr>
          <w:rFonts w:ascii="宋体" w:eastAsia="宋体" w:hAnsi="宋体" w:hint="eastAsia"/>
          <w:sz w:val="24"/>
          <w:szCs w:val="24"/>
        </w:rPr>
        <w:t>:</w:t>
      </w:r>
      <w:r w:rsidRPr="00A06472">
        <w:rPr>
          <w:rFonts w:ascii="宋体" w:eastAsia="宋体" w:hAnsi="宋体"/>
          <w:sz w:val="24"/>
          <w:szCs w:val="24"/>
        </w:rPr>
        <w:t>学生通过网页登录练习系统，实现网络练习，练习结果保存在服务器中；教师通过网页登录系统，建立学生账号信息，建立练习题库， 查询学生练习情况。根据在线练习系统要实现的功能，系统至少要包含</w:t>
      </w:r>
      <w:r w:rsidR="00FB6CE4">
        <w:rPr>
          <w:rFonts w:ascii="宋体" w:eastAsia="宋体" w:hAnsi="宋体"/>
          <w:sz w:val="24"/>
          <w:szCs w:val="24"/>
        </w:rPr>
        <w:t>3</w:t>
      </w:r>
      <w:r w:rsidRPr="00A06472">
        <w:rPr>
          <w:rFonts w:ascii="宋体" w:eastAsia="宋体" w:hAnsi="宋体"/>
          <w:sz w:val="24"/>
          <w:szCs w:val="24"/>
        </w:rPr>
        <w:t>方面信息：学生练习的习题题库、教师信息和学生信息。</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0448EEAB" w14:textId="5922CF55" w:rsidR="00105181" w:rsidRPr="0052687E" w:rsidRDefault="00A02D2D" w:rsidP="0052687E">
      <w:pPr>
        <w:spacing w:line="360" w:lineRule="auto"/>
        <w:ind w:firstLineChars="200" w:firstLine="420"/>
        <w:jc w:val="center"/>
        <w:rPr>
          <w:rFonts w:ascii="黑体" w:eastAsia="黑体" w:hAnsi="黑体" w:hint="eastAsia"/>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r w:rsidR="0052687E">
        <w:rPr>
          <w:rFonts w:ascii="黑体" w:eastAsia="黑体" w:hAnsi="黑体"/>
        </w:rPr>
        <w:tab/>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1132A1CE" w:rsidR="00C67AB4" w:rsidRDefault="0052687E" w:rsidP="002C629C">
            <w:pPr>
              <w:spacing w:line="360" w:lineRule="auto"/>
              <w:jc w:val="center"/>
              <w:rPr>
                <w:rFonts w:ascii="宋体" w:eastAsia="宋体" w:hAnsi="宋体"/>
                <w:sz w:val="24"/>
                <w:szCs w:val="24"/>
              </w:rPr>
            </w:pPr>
            <w:r>
              <w:rPr>
                <w:rFonts w:ascii="宋体" w:eastAsia="宋体" w:hAnsi="宋体"/>
                <w:sz w:val="24"/>
                <w:szCs w:val="24"/>
              </w:rPr>
              <w:t>10</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30C4FB31" w:rsidR="00C67AB4" w:rsidRDefault="0052687E" w:rsidP="002C629C">
            <w:pPr>
              <w:spacing w:line="360" w:lineRule="auto"/>
              <w:jc w:val="center"/>
              <w:rPr>
                <w:rFonts w:ascii="宋体" w:eastAsia="宋体" w:hAnsi="宋体"/>
                <w:sz w:val="24"/>
                <w:szCs w:val="24"/>
              </w:rPr>
            </w:pPr>
            <w:r>
              <w:rPr>
                <w:rFonts w:ascii="宋体" w:eastAsia="宋体" w:hAnsi="宋体"/>
                <w:sz w:val="24"/>
                <w:szCs w:val="24"/>
              </w:rPr>
              <w:t>50</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40A56479" w:rsidR="00C67AB4" w:rsidRDefault="0052687E" w:rsidP="002C629C">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lastRenderedPageBreak/>
              <w:t>项目</w:t>
            </w:r>
          </w:p>
        </w:tc>
        <w:tc>
          <w:tcPr>
            <w:tcW w:w="1190" w:type="pct"/>
            <w:tcBorders>
              <w:top w:val="single" w:sz="12" w:space="0" w:color="auto"/>
              <w:bottom w:val="single" w:sz="4" w:space="0" w:color="auto"/>
            </w:tcBorders>
            <w:vAlign w:val="center"/>
          </w:tcPr>
          <w:p w14:paraId="01C08016"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2C714256" w:rsidR="00A728CA" w:rsidRDefault="0052687E" w:rsidP="00A06472">
            <w:pPr>
              <w:spacing w:line="360" w:lineRule="auto"/>
              <w:jc w:val="center"/>
              <w:rPr>
                <w:rFonts w:ascii="宋体" w:eastAsia="宋体" w:hAnsi="宋体"/>
                <w:sz w:val="24"/>
                <w:szCs w:val="24"/>
              </w:rPr>
            </w:pPr>
            <w:r>
              <w:rPr>
                <w:rFonts w:ascii="宋体" w:eastAsia="宋体" w:hAnsi="宋体"/>
                <w:sz w:val="24"/>
                <w:szCs w:val="24"/>
              </w:rPr>
              <w:t>5</w:t>
            </w:r>
            <w:r w:rsidR="00A728CA">
              <w:rPr>
                <w:rFonts w:ascii="宋体" w:eastAsia="宋体" w:hAnsi="宋体" w:hint="eastAsia"/>
                <w:sz w:val="24"/>
                <w:szCs w:val="24"/>
              </w:rPr>
              <w:t>00</w:t>
            </w:r>
          </w:p>
        </w:tc>
      </w:tr>
      <w:tr w:rsidR="00A728CA" w14:paraId="145E31CE" w14:textId="77777777" w:rsidTr="00A728CA">
        <w:trPr>
          <w:cantSplit/>
          <w:jc w:val="center"/>
        </w:trPr>
        <w:tc>
          <w:tcPr>
            <w:tcW w:w="3810" w:type="pct"/>
            <w:vAlign w:val="center"/>
          </w:tcPr>
          <w:p w14:paraId="38008334"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A06472">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A06472">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A06472">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A06472">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A06472">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A06472">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A06472">
        <w:tc>
          <w:tcPr>
            <w:tcW w:w="4247" w:type="dxa"/>
            <w:tcBorders>
              <w:left w:val="nil"/>
              <w:right w:val="nil"/>
            </w:tcBorders>
          </w:tcPr>
          <w:p w14:paraId="79A744A4"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A06472">
        <w:tc>
          <w:tcPr>
            <w:tcW w:w="4247" w:type="dxa"/>
            <w:tcBorders>
              <w:left w:val="nil"/>
              <w:bottom w:val="nil"/>
              <w:right w:val="nil"/>
            </w:tcBorders>
          </w:tcPr>
          <w:p w14:paraId="3FB90D6C"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A06472">
        <w:tc>
          <w:tcPr>
            <w:tcW w:w="4247" w:type="dxa"/>
            <w:tcBorders>
              <w:top w:val="nil"/>
              <w:left w:val="nil"/>
              <w:bottom w:val="nil"/>
              <w:right w:val="nil"/>
            </w:tcBorders>
          </w:tcPr>
          <w:p w14:paraId="6D02464F"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A06472">
        <w:tc>
          <w:tcPr>
            <w:tcW w:w="4247" w:type="dxa"/>
            <w:tcBorders>
              <w:top w:val="nil"/>
              <w:left w:val="nil"/>
              <w:bottom w:val="nil"/>
              <w:right w:val="nil"/>
            </w:tcBorders>
          </w:tcPr>
          <w:p w14:paraId="409EC399"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A06472">
        <w:tc>
          <w:tcPr>
            <w:tcW w:w="4247" w:type="dxa"/>
            <w:tcBorders>
              <w:top w:val="nil"/>
              <w:left w:val="nil"/>
              <w:right w:val="nil"/>
            </w:tcBorders>
          </w:tcPr>
          <w:p w14:paraId="16EB2BB3" w14:textId="5BE02231" w:rsidR="000814CA" w:rsidRDefault="0052687E" w:rsidP="00A06472">
            <w:pPr>
              <w:spacing w:line="360" w:lineRule="auto"/>
              <w:jc w:val="center"/>
              <w:rPr>
                <w:rFonts w:ascii="宋体" w:eastAsia="宋体" w:hAnsi="宋体"/>
                <w:bCs/>
                <w:sz w:val="24"/>
                <w:szCs w:val="24"/>
              </w:rPr>
            </w:pPr>
            <w:r>
              <w:rPr>
                <w:rFonts w:ascii="宋体" w:eastAsia="宋体" w:hAnsi="宋体" w:hint="eastAsia"/>
                <w:bCs/>
                <w:sz w:val="24"/>
                <w:szCs w:val="24"/>
              </w:rPr>
              <w:t>学校</w:t>
            </w:r>
            <w:r w:rsidR="000814CA">
              <w:rPr>
                <w:rFonts w:ascii="宋体" w:eastAsia="宋体" w:hAnsi="宋体" w:hint="eastAsia"/>
                <w:bCs/>
                <w:sz w:val="24"/>
                <w:szCs w:val="24"/>
              </w:rPr>
              <w:t>定制服务</w:t>
            </w:r>
          </w:p>
        </w:tc>
        <w:tc>
          <w:tcPr>
            <w:tcW w:w="4256" w:type="dxa"/>
            <w:tcBorders>
              <w:top w:val="nil"/>
              <w:left w:val="nil"/>
              <w:right w:val="nil"/>
            </w:tcBorders>
          </w:tcPr>
          <w:p w14:paraId="56F83D67"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A06472">
        <w:tc>
          <w:tcPr>
            <w:tcW w:w="4247" w:type="dxa"/>
            <w:tcBorders>
              <w:left w:val="nil"/>
              <w:right w:val="nil"/>
            </w:tcBorders>
          </w:tcPr>
          <w:p w14:paraId="3C572F48"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A06472">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23E55785"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sidR="0052687E">
        <w:rPr>
          <w:rFonts w:ascii="宋体" w:eastAsia="宋体" w:hAnsi="宋体" w:cs="宋体"/>
          <w:sz w:val="24"/>
          <w:szCs w:val="24"/>
        </w:rPr>
        <w:t>1</w:t>
      </w:r>
      <w:r>
        <w:rPr>
          <w:rFonts w:ascii="宋体" w:eastAsia="宋体" w:hAnsi="宋体" w:cs="宋体" w:hint="eastAsia"/>
          <w:sz w:val="24"/>
          <w:szCs w:val="24"/>
        </w:rPr>
        <w:t>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0E262FFB"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sidR="0052687E">
        <w:rPr>
          <w:rFonts w:ascii="宋体" w:eastAsia="宋体" w:hAnsi="宋体" w:cs="宋体"/>
          <w:sz w:val="24"/>
          <w:szCs w:val="24"/>
        </w:rPr>
        <w:t>5</w:t>
      </w:r>
      <w:r>
        <w:rPr>
          <w:rFonts w:ascii="宋体" w:eastAsia="宋体" w:hAnsi="宋体" w:cs="宋体" w:hint="eastAsia"/>
          <w:sz w:val="24"/>
          <w:szCs w:val="24"/>
        </w:rPr>
        <w:t>0000元/年</w:t>
      </w:r>
    </w:p>
    <w:p w14:paraId="2E0096EE" w14:textId="48A3DE49"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sidR="0052687E">
        <w:rPr>
          <w:rFonts w:ascii="宋体" w:eastAsia="宋体" w:hAnsi="宋体" w:cs="宋体"/>
          <w:sz w:val="24"/>
          <w:szCs w:val="24"/>
        </w:rPr>
        <w:t>5</w:t>
      </w:r>
      <w:r>
        <w:rPr>
          <w:rFonts w:ascii="宋体" w:eastAsia="宋体" w:hAnsi="宋体" w:cs="宋体" w:hint="eastAsia"/>
          <w:sz w:val="24"/>
          <w:szCs w:val="24"/>
        </w:rPr>
        <w:t>0000*5/(</w:t>
      </w:r>
      <w:r w:rsidR="0052687E">
        <w:rPr>
          <w:rFonts w:ascii="宋体" w:eastAsia="宋体" w:hAnsi="宋体" w:cs="宋体"/>
          <w:sz w:val="24"/>
          <w:szCs w:val="24"/>
        </w:rPr>
        <w:t>1</w:t>
      </w:r>
      <w:r>
        <w:rPr>
          <w:rFonts w:ascii="宋体" w:eastAsia="宋体" w:hAnsi="宋体" w:cs="宋体" w:hint="eastAsia"/>
          <w:sz w:val="24"/>
          <w:szCs w:val="24"/>
        </w:rPr>
        <w:t>6000+24000*5)=</w:t>
      </w:r>
      <w:r w:rsidR="0052687E">
        <w:rPr>
          <w:rFonts w:ascii="宋体" w:eastAsia="宋体" w:hAnsi="宋体" w:cs="宋体"/>
          <w:sz w:val="24"/>
          <w:szCs w:val="24"/>
        </w:rPr>
        <w:t>1.84</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0DCDF8BA"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sidR="0052687E">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sidR="0052687E">
        <w:rPr>
          <w:rFonts w:ascii="宋体" w:eastAsia="宋体" w:hAnsi="宋体" w:cs="宋体"/>
          <w:sz w:val="24"/>
          <w:szCs w:val="24"/>
        </w:rPr>
        <w:t>1</w:t>
      </w:r>
      <w:r>
        <w:rPr>
          <w:rFonts w:ascii="宋体" w:eastAsia="宋体" w:hAnsi="宋体" w:cs="宋体"/>
          <w:sz w:val="24"/>
          <w:szCs w:val="24"/>
        </w:rPr>
        <w:t>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sidR="0052687E">
        <w:rPr>
          <w:rFonts w:ascii="宋体" w:eastAsia="宋体" w:hAnsi="宋体" w:cs="宋体"/>
          <w:sz w:val="24"/>
          <w:szCs w:val="24"/>
        </w:rPr>
        <w:t>11</w:t>
      </w:r>
      <w:r>
        <w:rPr>
          <w:rFonts w:ascii="宋体" w:eastAsia="宋体" w:hAnsi="宋体" w:cs="宋体"/>
          <w:sz w:val="24"/>
          <w:szCs w:val="24"/>
        </w:rPr>
        <w:t>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A06472">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A06472">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A06472">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A06472">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A06472">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5B704B26" w:rsidR="000814CA" w:rsidRDefault="0052687E" w:rsidP="0052687E">
            <w:pPr>
              <w:jc w:val="center"/>
              <w:rPr>
                <w:rFonts w:ascii="宋体" w:eastAsia="宋体" w:hAnsi="宋体" w:cs="宋体"/>
                <w:sz w:val="24"/>
                <w:szCs w:val="24"/>
              </w:rPr>
            </w:pPr>
            <w:r>
              <w:rPr>
                <w:rFonts w:ascii="宋体" w:eastAsia="宋体" w:hAnsi="宋体" w:cs="宋体"/>
                <w:sz w:val="24"/>
                <w:szCs w:val="24"/>
              </w:rPr>
              <w:t>11</w:t>
            </w:r>
            <w:r w:rsidR="000814CA">
              <w:rPr>
                <w:rFonts w:ascii="宋体" w:eastAsia="宋体" w:hAnsi="宋体" w:cs="宋体"/>
                <w:sz w:val="24"/>
                <w:szCs w:val="24"/>
              </w:rPr>
              <w:t>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52687E">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6DA8256E" w:rsidR="000814CA" w:rsidRDefault="0052687E" w:rsidP="0052687E">
            <w:pPr>
              <w:jc w:val="center"/>
              <w:rPr>
                <w:rFonts w:ascii="宋体" w:eastAsia="宋体" w:hAnsi="宋体" w:cs="宋体"/>
                <w:sz w:val="24"/>
                <w:szCs w:val="24"/>
              </w:rPr>
            </w:pPr>
            <w:r>
              <w:rPr>
                <w:rFonts w:ascii="宋体" w:eastAsia="宋体" w:hAnsi="宋体" w:cs="宋体"/>
                <w:sz w:val="24"/>
                <w:szCs w:val="24"/>
              </w:rPr>
              <w:t>64688</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4F03B7CD"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w:t>
      </w:r>
      <w:r w:rsidR="0052687E">
        <w:rPr>
          <w:rFonts w:ascii="宋体" w:eastAsia="宋体" w:hAnsi="宋体" w:cs="宋体"/>
          <w:sz w:val="24"/>
          <w:szCs w:val="24"/>
        </w:rPr>
        <w:t>1</w:t>
      </w:r>
      <w:r>
        <w:rPr>
          <w:rFonts w:ascii="宋体" w:eastAsia="宋体" w:hAnsi="宋体" w:cs="宋体"/>
          <w:sz w:val="24"/>
          <w:szCs w:val="24"/>
        </w:rPr>
        <w:t>6000</w:t>
      </w:r>
      <w:r>
        <w:rPr>
          <w:rFonts w:ascii="宋体" w:eastAsia="宋体" w:hAnsi="宋体" w:cs="宋体" w:hint="eastAsia"/>
          <w:sz w:val="24"/>
          <w:szCs w:val="24"/>
        </w:rPr>
        <w:t>元，第一年内收入为</w:t>
      </w:r>
      <w:r w:rsidR="0052687E">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元，软件投资的回收期约为</w:t>
      </w:r>
    </w:p>
    <w:p w14:paraId="73115BFA" w14:textId="29B1491A" w:rsidR="000814CA" w:rsidRDefault="000814CA" w:rsidP="0052687E">
      <w:pPr>
        <w:spacing w:line="360" w:lineRule="auto"/>
        <w:ind w:right="482" w:firstLineChars="200" w:firstLine="480"/>
        <w:jc w:val="center"/>
        <w:rPr>
          <w:rFonts w:ascii="宋体" w:eastAsia="宋体" w:hAnsi="宋体" w:cs="宋体"/>
          <w:sz w:val="24"/>
          <w:szCs w:val="24"/>
        </w:rPr>
      </w:pPr>
      <w:r>
        <w:rPr>
          <w:rFonts w:ascii="宋体" w:eastAsia="宋体" w:hAnsi="宋体" w:cs="宋体" w:hint="eastAsia"/>
          <w:sz w:val="24"/>
          <w:szCs w:val="24"/>
        </w:rPr>
        <w:t xml:space="preserve"> </w:t>
      </w:r>
      <w:r w:rsidR="0052687E">
        <w:rPr>
          <w:rFonts w:ascii="宋体" w:eastAsia="宋体" w:hAnsi="宋体" w:cs="宋体"/>
          <w:sz w:val="24"/>
          <w:szCs w:val="24"/>
        </w:rPr>
        <w:t xml:space="preserve"> </w:t>
      </w:r>
      <w:r w:rsidR="0052687E">
        <w:rPr>
          <w:rFonts w:ascii="宋体" w:eastAsia="宋体" w:hAnsi="宋体" w:cs="宋体" w:hint="eastAsia"/>
          <w:sz w:val="24"/>
          <w:szCs w:val="24"/>
        </w:rPr>
        <w:t>16000/50000=0.32（年）</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02872C88"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sidR="0052687E">
        <w:rPr>
          <w:rFonts w:ascii="宋体" w:eastAsia="宋体" w:hAnsi="宋体" w:cs="宋体"/>
          <w:sz w:val="24"/>
          <w:szCs w:val="24"/>
        </w:rPr>
        <w:t>0.32</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1C6DCB1A"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62CC693F" w14:textId="77777777" w:rsidR="0052687E" w:rsidRDefault="0052687E" w:rsidP="0052687E">
      <w:pPr>
        <w:spacing w:line="360" w:lineRule="auto"/>
        <w:rPr>
          <w:rFonts w:ascii="宋体" w:eastAsia="宋体" w:hAnsi="宋体" w:cs="宋体"/>
          <w:sz w:val="24"/>
          <w:szCs w:val="24"/>
        </w:rPr>
      </w:pPr>
      <w:r>
        <w:rPr>
          <w:rFonts w:ascii="宋体" w:eastAsia="宋体" w:hAnsi="宋体" w:cs="宋体" w:hint="eastAsia"/>
          <w:sz w:val="24"/>
          <w:szCs w:val="24"/>
        </w:rPr>
        <w:t>1、应用SQL技术可解决系统数据库管理的难题：</w:t>
      </w:r>
    </w:p>
    <w:p w14:paraId="56EE7186" w14:textId="77777777" w:rsidR="0052687E" w:rsidRDefault="0052687E" w:rsidP="0052687E">
      <w:pPr>
        <w:spacing w:line="360" w:lineRule="auto"/>
        <w:rPr>
          <w:rFonts w:ascii="宋体" w:eastAsia="宋体" w:hAnsi="宋体" w:cs="宋体"/>
          <w:sz w:val="24"/>
          <w:szCs w:val="24"/>
        </w:rPr>
      </w:pPr>
      <w:r>
        <w:rPr>
          <w:rFonts w:ascii="宋体" w:eastAsia="宋体" w:hAnsi="宋体" w:cs="宋体" w:hint="eastAsia"/>
          <w:sz w:val="24"/>
          <w:szCs w:val="24"/>
        </w:rPr>
        <w:t>SQL作为一门关系型数据库的通用语言，主要能够实现以下几个方面的功能。</w:t>
      </w:r>
    </w:p>
    <w:p w14:paraId="14860124"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（1）可以改变数据库系统的环境设置，用户可以根据自己的实际需要定义存储数据的结构，同时也可以修改数据库的整体设计结构。</w:t>
      </w:r>
    </w:p>
    <w:p w14:paraId="73E68549"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（2）用户可以根据实际需要更新数据库中的数据，即实现向数据库中添加数据、修改及删除数据库中原有的数据等。</w:t>
      </w:r>
    </w:p>
    <w:p w14:paraId="6D943F19"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3）用户可以使用包括子查询、嵌套查询、视图等复杂的检索条件检索数据库中的数据。能对用户和应用程序访问数据、添加数据等操作的权限进行限制，以防止未经授权的用户进行访问，有效地保证了数据库的安全。</w:t>
      </w:r>
    </w:p>
    <w:p w14:paraId="6B458C67"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（4）用户可以将定义的规则保存在数据库内部，以防止由于某些特殊的原因而导致数据库系统崩溃。</w:t>
      </w:r>
    </w:p>
    <w:p w14:paraId="66284207" w14:textId="77777777" w:rsidR="0052687E" w:rsidRDefault="0052687E" w:rsidP="0052687E">
      <w:pPr>
        <w:spacing w:line="360" w:lineRule="auto"/>
        <w:rPr>
          <w:rFonts w:ascii="宋体" w:eastAsia="宋体" w:hAnsi="宋体" w:cs="宋体"/>
          <w:sz w:val="24"/>
          <w:szCs w:val="24"/>
        </w:rPr>
      </w:pPr>
      <w:r>
        <w:rPr>
          <w:rFonts w:ascii="宋体" w:eastAsia="宋体" w:hAnsi="宋体" w:cs="宋体" w:hint="eastAsia"/>
          <w:sz w:val="24"/>
          <w:szCs w:val="24"/>
        </w:rPr>
        <w:t>2.利用C#语言进行系统开发</w:t>
      </w:r>
    </w:p>
    <w:p w14:paraId="3179F510"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C#是其是一种安全、稳定、简单、优雅，在C及C++编程语言基础上衍生发展而来的面向对象的新的编程语言。程序员通过C#可以在Microsoft的NET平台上方便地建立各种应用程序，其与Java编程语言类似。继承发展了C++功能，C#不仅继承了C++类型安全检测及重载等强大功能，同时还提供了取代C++的ANSI和C预处理程序等功能的新功能，使类型安全性进一步提高。</w:t>
      </w:r>
    </w:p>
    <w:p w14:paraId="2EBB3D95"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（2）语言使用自由</w:t>
      </w:r>
    </w:p>
    <w:p w14:paraId="60363DA4"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C#编程可以充分享有使用自由，其能够与所有支持.NET的编程语言实现信息互换，并可随意继承与使用其他编程语言，节省了大量时间，提高了工作效率，无需改变语言各类即可实现.NET下相互交流。</w:t>
      </w:r>
    </w:p>
    <w:p w14:paraId="1BE7A57B"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（3）Web服务端组件强大</w:t>
      </w:r>
    </w:p>
    <w:p w14:paraId="20C41E8D"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采用C#进行Web编程时，Web服务端组件十分强大，其既有传统组件，同时还有可编程组件，能够实现自动连接服务功能，通过C#能够进行服务器端的组件编写，开展数据绑定等服务更加便捷简单。</w:t>
      </w:r>
    </w:p>
    <w:p w14:paraId="1ED4C9E9"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（4）实现跨平台操作</w:t>
      </w:r>
    </w:p>
    <w:p w14:paraId="6452BC72"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如今，各种互联网应用程序各类繁多，因此要求开发设计出来的应用程序要能够实现跨平台操作功能。通过C#编程即可实现此功能，其可以实现客户端在在PDA、手机等非PC装置客户端能够运行。</w:t>
      </w:r>
    </w:p>
    <w:p w14:paraId="55144238"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（5）融合XML技术</w:t>
      </w:r>
    </w:p>
    <w:p w14:paraId="053D5243" w14:textId="77777777" w:rsidR="0052687E" w:rsidRDefault="0052687E" w:rsidP="0052687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XML技术实现了与，NET的结合以后，C#编程也成为真正的网络编程，换而言之，C#与.NET可以说是专门为了XML进行设计的，C#程序员很容易通过C#内含的类应用XML技术。可以说C#使程序员编程更加自由，并使XML技术应用变得更加简单。</w:t>
      </w:r>
    </w:p>
    <w:p w14:paraId="3B155380" w14:textId="77777777" w:rsidR="0052687E" w:rsidRPr="0052687E" w:rsidRDefault="0052687E" w:rsidP="0052687E">
      <w:pPr>
        <w:rPr>
          <w:rFonts w:hint="eastAsia"/>
        </w:rPr>
      </w:pPr>
    </w:p>
    <w:p w14:paraId="4FAEC50E" w14:textId="692EEBE0" w:rsidR="00C67AB4"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639472BA" w14:textId="77777777" w:rsidR="0052687E" w:rsidRDefault="0052687E" w:rsidP="0052687E">
      <w:pPr>
        <w:spacing w:line="360" w:lineRule="auto"/>
        <w:ind w:firstLineChars="200" w:firstLine="480"/>
      </w:pPr>
      <w:r>
        <w:rPr>
          <w:rFonts w:ascii="宋体" w:eastAsia="宋体" w:hAnsi="宋体" w:cs="宋体" w:hint="eastAsia"/>
          <w:sz w:val="24"/>
          <w:szCs w:val="24"/>
        </w:rPr>
        <w:t>系统操作非常简单，只要在平台上输入用户帐号密码，即可按照自己的需要选择相应的界面进行试题的添加、修改、删除、查询以及对试卷的生成、查阅及导出等相关操作，非常方便。</w:t>
      </w:r>
    </w:p>
    <w:p w14:paraId="481BCF16" w14:textId="77777777" w:rsidR="0052687E" w:rsidRPr="0052687E" w:rsidRDefault="0052687E" w:rsidP="0052687E">
      <w:pPr>
        <w:rPr>
          <w:rFonts w:hint="eastAsia"/>
        </w:rPr>
      </w:pPr>
    </w:p>
    <w:p w14:paraId="65778285" w14:textId="17F5AE05" w:rsidR="00A06472" w:rsidRPr="00133645" w:rsidRDefault="00AF3E6D" w:rsidP="00133645">
      <w:pPr>
        <w:pStyle w:val="2"/>
        <w:spacing w:beforeLines="50" w:before="156" w:afterLines="50" w:after="156" w:line="360" w:lineRule="auto"/>
        <w:rPr>
          <w:rFonts w:ascii="Times New Roman" w:eastAsia="宋体" w:hAnsi="Times New Roman" w:cs="Times New Roman" w:hint="eastAsia"/>
        </w:rPr>
      </w:pPr>
      <w:bookmarkStart w:id="21" w:name="_Toc166815640"/>
      <w:bookmarkStart w:id="22" w:name="_Toc166825965"/>
      <w:bookmarkStart w:id="23" w:name="_Toc495165220"/>
      <w:bookmarkStart w:id="24" w:name="_Toc103510101"/>
      <w:bookmarkEnd w:id="17"/>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升级版本的可运行系统并安装部署到用户本地</w:t>
            </w:r>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1"/>
      <w:bookmarkEnd w:id="22"/>
      <w:bookmarkEnd w:id="23"/>
      <w:bookmarkEnd w:id="24"/>
    </w:p>
    <w:p w14:paraId="00D25F3A" w14:textId="59C1F195" w:rsidR="00C67AB4" w:rsidRDefault="00C67AB4" w:rsidP="00573578">
      <w:pPr>
        <w:pStyle w:val="2"/>
        <w:spacing w:beforeLines="50" w:before="156" w:afterLines="50" w:after="156" w:line="360" w:lineRule="auto"/>
        <w:rPr>
          <w:rFonts w:ascii="Times New Roman" w:eastAsia="宋体" w:hAnsi="Times New Roman" w:cs="Times New Roman"/>
        </w:rPr>
      </w:pPr>
      <w:bookmarkStart w:id="25" w:name="_Toc166815641"/>
      <w:bookmarkStart w:id="26" w:name="_Toc166825966"/>
      <w:bookmarkStart w:id="27" w:name="_Toc495165222"/>
      <w:bookmarkStart w:id="28"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5"/>
      <w:bookmarkEnd w:id="26"/>
      <w:bookmarkEnd w:id="27"/>
      <w:bookmarkEnd w:id="28"/>
    </w:p>
    <w:p w14:paraId="005DBE32" w14:textId="194089D2" w:rsidR="00105EFC" w:rsidRPr="00105EFC" w:rsidRDefault="00105EFC" w:rsidP="00105EFC">
      <w:pPr>
        <w:spacing w:line="360" w:lineRule="auto"/>
        <w:ind w:firstLineChars="200" w:firstLine="480"/>
        <w:rPr>
          <w:rFonts w:hint="eastAsia"/>
        </w:rPr>
      </w:pPr>
      <w:r>
        <w:rPr>
          <w:rFonts w:ascii="宋体" w:eastAsia="宋体" w:hAnsi="宋体" w:cs="宋体" w:hint="eastAsia"/>
          <w:sz w:val="24"/>
          <w:szCs w:val="24"/>
        </w:rPr>
        <w:t>在教育信息化不断深入的今天, 在线练习系统习题质量的提高越来越依赖信息技术的应用, 教师可以根据考试目标，教学进度来设定组卷的参数，系统便因此抽出符合用户练习与考核需求的试卷用于在线练习。除此之外，系统还提供了题库管理、试卷生成、成绩统计等方面的多维度信息化服务。学生</w:t>
      </w:r>
      <w:r w:rsidRPr="00105EFC">
        <w:rPr>
          <w:rFonts w:ascii="宋体" w:eastAsia="宋体" w:hAnsi="宋体" w:cs="宋体" w:hint="eastAsia"/>
          <w:sz w:val="24"/>
          <w:szCs w:val="24"/>
        </w:rPr>
        <w:t>通过</w:t>
      </w:r>
      <w:r>
        <w:rPr>
          <w:rFonts w:ascii="宋体" w:eastAsia="宋体" w:hAnsi="宋体" w:cs="宋体" w:hint="eastAsia"/>
          <w:sz w:val="24"/>
          <w:szCs w:val="24"/>
        </w:rPr>
        <w:t>在线练习的结果可以通过多个维度进行查询、统计和分析，方便老师精确掌握学生的学习情况，为教学质量的评估提供数据依据，也利于学生自己查缺补漏，进行针对性的学习。</w:t>
      </w:r>
    </w:p>
    <w:p w14:paraId="35054479" w14:textId="4F349D59" w:rsidR="004A501D" w:rsidRDefault="004A501D" w:rsidP="004A501D">
      <w:pPr>
        <w:pStyle w:val="3"/>
        <w:spacing w:before="156" w:after="156"/>
        <w:rPr>
          <w:rFonts w:ascii="Times New Roman" w:eastAsia="宋体" w:hAnsi="Times New Roman" w:cs="Times New Roman"/>
          <w:b/>
          <w:bCs w:val="0"/>
          <w:sz w:val="28"/>
          <w:szCs w:val="28"/>
        </w:rPr>
      </w:pPr>
      <w:bookmarkStart w:id="29" w:name="_Toc103510103"/>
      <w:bookmarkStart w:id="30" w:name="_Toc166815645"/>
      <w:bookmarkStart w:id="31" w:name="_Toc166825968"/>
      <w:bookmarkStart w:id="32"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32426F2C" w14:textId="5A5122E7" w:rsidR="002712D1" w:rsidRDefault="002712D1" w:rsidP="002712D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从题库管理本身所具备的功能需求角度来看，主要完成</w:t>
      </w:r>
      <w:r>
        <w:rPr>
          <w:rFonts w:ascii="宋体" w:eastAsia="宋体" w:hAnsi="宋体" w:cs="宋体" w:hint="eastAsia"/>
          <w:sz w:val="24"/>
          <w:szCs w:val="24"/>
        </w:rPr>
        <w:t>试题管理</w:t>
      </w:r>
      <w:r>
        <w:rPr>
          <w:rFonts w:ascii="宋体" w:eastAsia="宋体" w:hAnsi="宋体" w:cs="宋体" w:hint="eastAsia"/>
          <w:sz w:val="24"/>
          <w:szCs w:val="24"/>
        </w:rPr>
        <w:t>、用户管理</w:t>
      </w:r>
      <w:r w:rsidR="001809B3">
        <w:rPr>
          <w:rFonts w:ascii="宋体" w:eastAsia="宋体" w:hAnsi="宋体" w:cs="宋体" w:hint="eastAsia"/>
          <w:sz w:val="24"/>
          <w:szCs w:val="24"/>
        </w:rPr>
        <w:t>、智能组卷</w:t>
      </w:r>
      <w:r>
        <w:rPr>
          <w:rFonts w:ascii="宋体" w:eastAsia="宋体" w:hAnsi="宋体" w:cs="宋体" w:hint="eastAsia"/>
          <w:sz w:val="24"/>
          <w:szCs w:val="24"/>
        </w:rPr>
        <w:t>等主要几个功能模块。下面</w:t>
      </w:r>
      <w:r>
        <w:rPr>
          <w:rFonts w:ascii="宋体" w:eastAsia="宋体" w:hAnsi="宋体" w:cs="宋体" w:hint="eastAsia"/>
          <w:sz w:val="24"/>
          <w:szCs w:val="24"/>
        </w:rPr>
        <w:t>分别简单描述。</w:t>
      </w:r>
    </w:p>
    <w:p w14:paraId="30854B28" w14:textId="77777777" w:rsidR="002712D1" w:rsidRPr="002712D1" w:rsidRDefault="002712D1" w:rsidP="002712D1">
      <w:pPr>
        <w:rPr>
          <w:rFonts w:hint="eastAsia"/>
        </w:rPr>
      </w:pPr>
    </w:p>
    <w:p w14:paraId="07B8B384" w14:textId="03537E1A" w:rsidR="00105EFC" w:rsidRPr="002712D1" w:rsidRDefault="002712D1" w:rsidP="002712D1">
      <w:pPr>
        <w:pStyle w:val="ab"/>
        <w:numPr>
          <w:ilvl w:val="0"/>
          <w:numId w:val="39"/>
        </w:numPr>
        <w:ind w:firstLineChars="0"/>
        <w:rPr>
          <w:rFonts w:ascii="宋体" w:eastAsia="宋体" w:hAnsi="宋体"/>
          <w:sz w:val="24"/>
          <w:szCs w:val="24"/>
        </w:rPr>
      </w:pPr>
      <w:r w:rsidRPr="002712D1">
        <w:rPr>
          <w:rFonts w:ascii="宋体" w:eastAsia="宋体" w:hAnsi="宋体" w:hint="eastAsia"/>
          <w:sz w:val="24"/>
          <w:szCs w:val="24"/>
        </w:rPr>
        <w:t>用户管理</w:t>
      </w:r>
    </w:p>
    <w:p w14:paraId="120CB0E7" w14:textId="671A201E" w:rsidR="002712D1" w:rsidRDefault="002712D1" w:rsidP="001809B3">
      <w:pPr>
        <w:spacing w:line="360" w:lineRule="auto"/>
        <w:ind w:firstLineChars="200" w:firstLine="480"/>
        <w:rPr>
          <w:rFonts w:ascii="宋体" w:eastAsia="宋体" w:hAnsi="宋体" w:cs="宋体"/>
          <w:sz w:val="24"/>
          <w:szCs w:val="24"/>
        </w:rPr>
      </w:pPr>
      <w:r w:rsidRPr="001809B3">
        <w:rPr>
          <w:rFonts w:ascii="宋体" w:eastAsia="宋体" w:hAnsi="宋体" w:cs="宋体"/>
          <w:sz w:val="24"/>
          <w:szCs w:val="24"/>
        </w:rPr>
        <w:t>系统主要包含三种角色如：教师角色、学生角色、管理员角色。管理员权限最大，能够实现对教师用户与学生用户进行增加，修改和删除。管理员角色功能包含机</w:t>
      </w:r>
      <w:r w:rsidRPr="001809B3">
        <w:rPr>
          <w:rFonts w:ascii="宋体" w:eastAsia="宋体" w:hAnsi="宋体" w:cs="宋体"/>
          <w:sz w:val="24"/>
          <w:szCs w:val="24"/>
        </w:rPr>
        <w:t>构管理、用户管理、学习资源管理等。管理员还能够对班级、</w:t>
      </w:r>
      <w:r w:rsidRPr="001809B3">
        <w:rPr>
          <w:rFonts w:ascii="宋体" w:eastAsia="宋体" w:hAnsi="宋体" w:cs="宋体" w:hint="eastAsia"/>
          <w:sz w:val="24"/>
          <w:szCs w:val="24"/>
        </w:rPr>
        <w:t>科目</w:t>
      </w:r>
      <w:r w:rsidRPr="001809B3">
        <w:rPr>
          <w:rFonts w:ascii="宋体" w:eastAsia="宋体" w:hAnsi="宋体" w:cs="宋体"/>
          <w:sz w:val="24"/>
          <w:szCs w:val="24"/>
        </w:rPr>
        <w:t>以及学校基本数据</w:t>
      </w:r>
      <w:r w:rsidRPr="001809B3">
        <w:rPr>
          <w:rFonts w:ascii="宋体" w:eastAsia="宋体" w:hAnsi="宋体" w:cs="宋体"/>
          <w:sz w:val="24"/>
          <w:szCs w:val="24"/>
        </w:rPr>
        <w:t>进行管理。学生与教师只能对自身的资料进行查看和修改</w:t>
      </w:r>
      <w:r w:rsidRPr="001809B3">
        <w:rPr>
          <w:rFonts w:ascii="宋体" w:eastAsia="宋体" w:hAnsi="宋体" w:cs="宋体" w:hint="eastAsia"/>
          <w:sz w:val="24"/>
          <w:szCs w:val="24"/>
        </w:rPr>
        <w:t>。</w:t>
      </w:r>
    </w:p>
    <w:p w14:paraId="704F1AAD" w14:textId="054D2A91" w:rsidR="001809B3" w:rsidRDefault="001809B3" w:rsidP="001809B3">
      <w:pPr>
        <w:spacing w:line="360" w:lineRule="auto"/>
        <w:ind w:firstLineChars="200" w:firstLine="480"/>
        <w:rPr>
          <w:rFonts w:ascii="宋体" w:eastAsia="宋体" w:hAnsi="宋体" w:cs="宋体"/>
          <w:sz w:val="24"/>
          <w:szCs w:val="24"/>
        </w:rPr>
      </w:pPr>
      <w:r w:rsidRPr="002712D1">
        <w:rPr>
          <w:rFonts w:ascii="宋体" w:eastAsia="宋体" w:hAnsi="宋体" w:cs="宋体" w:hint="eastAsia"/>
          <w:sz w:val="24"/>
          <w:szCs w:val="24"/>
        </w:rPr>
        <w:t>用户登录系统时，输入账号及密码，系统进行核实，鉴别此用户是否为合法用户，当输入的用</w:t>
      </w:r>
      <w:r>
        <w:rPr>
          <w:rFonts w:ascii="宋体" w:eastAsia="宋体" w:hAnsi="宋体" w:cs="宋体" w:hint="eastAsia"/>
          <w:sz w:val="24"/>
          <w:szCs w:val="24"/>
        </w:rPr>
        <w:t>户账号与密码正确时才能进入系统。用户在登录系统后可修改自己的相关</w:t>
      </w:r>
      <w:r w:rsidRPr="002712D1">
        <w:rPr>
          <w:rFonts w:ascii="宋体" w:eastAsia="宋体" w:hAnsi="宋体" w:cs="宋体" w:hint="eastAsia"/>
          <w:sz w:val="24"/>
          <w:szCs w:val="24"/>
        </w:rPr>
        <w:t>信息。</w:t>
      </w:r>
    </w:p>
    <w:p w14:paraId="7AAD37BD" w14:textId="77777777" w:rsidR="001809B3" w:rsidRDefault="001809B3" w:rsidP="001809B3">
      <w:pPr>
        <w:pStyle w:val="ab"/>
        <w:numPr>
          <w:ilvl w:val="0"/>
          <w:numId w:val="39"/>
        </w:numPr>
        <w:spacing w:line="360" w:lineRule="auto"/>
        <w:ind w:firstLineChars="0"/>
        <w:rPr>
          <w:rFonts w:ascii="宋体" w:eastAsia="宋体" w:hAnsi="宋体" w:cs="宋体"/>
          <w:sz w:val="24"/>
          <w:szCs w:val="24"/>
        </w:rPr>
      </w:pPr>
      <w:r w:rsidRPr="001809B3">
        <w:rPr>
          <w:rFonts w:ascii="宋体" w:eastAsia="宋体" w:hAnsi="宋体" w:cs="宋体" w:hint="eastAsia"/>
          <w:sz w:val="24"/>
          <w:szCs w:val="24"/>
        </w:rPr>
        <w:t>题库管理</w:t>
      </w:r>
    </w:p>
    <w:p w14:paraId="5D0CB9F5" w14:textId="6099AB4C" w:rsidR="001809B3" w:rsidRDefault="001809B3" w:rsidP="001809B3">
      <w:pPr>
        <w:spacing w:line="360" w:lineRule="auto"/>
        <w:ind w:firstLineChars="200" w:firstLine="480"/>
        <w:rPr>
          <w:rFonts w:ascii="宋体" w:eastAsia="宋体" w:hAnsi="宋体" w:cs="宋体"/>
          <w:sz w:val="24"/>
          <w:szCs w:val="24"/>
        </w:rPr>
      </w:pPr>
      <w:r w:rsidRPr="001809B3">
        <w:rPr>
          <w:rFonts w:ascii="宋体" w:eastAsia="宋体" w:hAnsi="宋体" w:cs="宋体"/>
          <w:sz w:val="24"/>
          <w:szCs w:val="24"/>
        </w:rPr>
        <w:t>题库管理主要是由资源管理员对题库中的各项基本资源进行维护，如知识点、</w:t>
      </w:r>
      <w:r w:rsidRPr="001809B3">
        <w:rPr>
          <w:rFonts w:ascii="宋体" w:eastAsia="宋体" w:hAnsi="宋体" w:cs="宋体"/>
          <w:sz w:val="24"/>
          <w:szCs w:val="24"/>
        </w:rPr>
        <w:lastRenderedPageBreak/>
        <w:t>章节、题目内容等。</w:t>
      </w:r>
    </w:p>
    <w:p w14:paraId="024D5BA1" w14:textId="608C9ECB" w:rsidR="001809B3" w:rsidRPr="001809B3" w:rsidRDefault="001809B3" w:rsidP="001809B3">
      <w:pPr>
        <w:pStyle w:val="ab"/>
        <w:numPr>
          <w:ilvl w:val="0"/>
          <w:numId w:val="39"/>
        </w:numPr>
        <w:spacing w:line="360" w:lineRule="auto"/>
        <w:ind w:firstLineChars="0"/>
        <w:rPr>
          <w:rFonts w:ascii="宋体" w:eastAsia="宋体" w:hAnsi="宋体" w:cs="宋体"/>
          <w:sz w:val="24"/>
          <w:szCs w:val="24"/>
        </w:rPr>
      </w:pPr>
      <w:r w:rsidRPr="001809B3">
        <w:rPr>
          <w:rFonts w:ascii="宋体" w:eastAsia="宋体" w:hAnsi="宋体" w:cs="宋体" w:hint="eastAsia"/>
          <w:sz w:val="24"/>
          <w:szCs w:val="24"/>
        </w:rPr>
        <w:t>试题管理功能</w:t>
      </w:r>
    </w:p>
    <w:p w14:paraId="5CDFE3B8" w14:textId="77777777" w:rsidR="001809B3" w:rsidRPr="001809B3" w:rsidRDefault="001809B3" w:rsidP="001809B3">
      <w:pPr>
        <w:spacing w:line="360" w:lineRule="auto"/>
        <w:ind w:firstLineChars="200" w:firstLine="480"/>
        <w:rPr>
          <w:rFonts w:ascii="宋体" w:eastAsia="宋体" w:hAnsi="宋体" w:cs="宋体"/>
          <w:sz w:val="24"/>
          <w:szCs w:val="24"/>
        </w:rPr>
      </w:pPr>
      <w:r w:rsidRPr="001809B3">
        <w:rPr>
          <w:rFonts w:ascii="宋体" w:eastAsia="宋体" w:hAnsi="宋体" w:cs="宋体" w:hint="eastAsia"/>
          <w:sz w:val="24"/>
          <w:szCs w:val="24"/>
        </w:rPr>
        <w:t>根据目前题库建设的要求，题库系统中的题型主要由单选题，多选题，填空题，判断题，简答题这几种构成。用户通过使用合法的账号密码进入题库管理系统后，通过开放性的操作界面供用户完成如试题添加、修改、删除、查看等基本功能操作:同时提供灵活方便的试题库建立方式，即能够由用户根据命题需要逐个输入相关类型的试题，也允许已经将制作好的现有试卷中的题目导入到Word软件中再批量输入题库系统。</w:t>
      </w:r>
    </w:p>
    <w:p w14:paraId="62DB6C7C" w14:textId="46C90847" w:rsidR="001809B3" w:rsidRPr="001809B3" w:rsidRDefault="001809B3" w:rsidP="001809B3">
      <w:pPr>
        <w:pStyle w:val="ab"/>
        <w:numPr>
          <w:ilvl w:val="0"/>
          <w:numId w:val="39"/>
        </w:numPr>
        <w:spacing w:line="360" w:lineRule="auto"/>
        <w:ind w:firstLineChars="0"/>
        <w:rPr>
          <w:rFonts w:ascii="宋体" w:eastAsia="宋体" w:hAnsi="宋体" w:cs="宋体"/>
          <w:sz w:val="24"/>
          <w:szCs w:val="24"/>
        </w:rPr>
      </w:pPr>
      <w:r>
        <w:rPr>
          <w:rFonts w:ascii="宋体" w:eastAsia="宋体" w:hAnsi="宋体" w:cs="宋体" w:hint="eastAsia"/>
          <w:sz w:val="24"/>
          <w:szCs w:val="24"/>
        </w:rPr>
        <w:t>智能</w:t>
      </w:r>
      <w:r w:rsidRPr="001809B3">
        <w:rPr>
          <w:rFonts w:ascii="宋体" w:eastAsia="宋体" w:hAnsi="宋体" w:cs="宋体" w:hint="eastAsia"/>
          <w:sz w:val="24"/>
          <w:szCs w:val="24"/>
        </w:rPr>
        <w:t>组卷</w:t>
      </w:r>
    </w:p>
    <w:p w14:paraId="398A879B" w14:textId="77777777" w:rsidR="001809B3" w:rsidRPr="001809B3" w:rsidRDefault="001809B3" w:rsidP="001809B3">
      <w:pPr>
        <w:spacing w:line="360" w:lineRule="auto"/>
        <w:ind w:firstLineChars="200" w:firstLine="480"/>
        <w:rPr>
          <w:rFonts w:ascii="宋体" w:eastAsia="宋体" w:hAnsi="宋体" w:cs="宋体"/>
          <w:sz w:val="24"/>
          <w:szCs w:val="24"/>
        </w:rPr>
      </w:pPr>
      <w:r w:rsidRPr="001809B3">
        <w:rPr>
          <w:rFonts w:ascii="宋体" w:eastAsia="宋体" w:hAnsi="宋体" w:cs="宋体" w:hint="eastAsia"/>
          <w:sz w:val="24"/>
          <w:szCs w:val="24"/>
        </w:rPr>
        <w:t>进行组卷操作时，能够根据设定好的条件，系统从建立的题库中抽取符合要求的试题进行组卷。本系统提供人工组卷和系统智能组卷两种方式，其中人工组卷要求任课用户可以根据章节、难易程度、题型设计等不同的组卷参数进行自由组合，能对成套试卷进行指定的抽取或随机抽取，或者根据出卷用户的主观意愿进行试卷的组合。全自动智能组卷只需要出卷人设置好相应的参数，由系统根据一定的人工智能算法自动组卷，系统只需要提供阅览和保存功能即可。</w:t>
      </w:r>
    </w:p>
    <w:p w14:paraId="165091C0" w14:textId="45E7437F" w:rsidR="001809B3" w:rsidRDefault="001809B3" w:rsidP="001809B3">
      <w:pPr>
        <w:pStyle w:val="ab"/>
        <w:numPr>
          <w:ilvl w:val="0"/>
          <w:numId w:val="39"/>
        </w:numPr>
        <w:spacing w:line="360" w:lineRule="auto"/>
        <w:ind w:firstLineChars="0"/>
        <w:rPr>
          <w:rFonts w:ascii="宋体" w:eastAsia="宋体" w:hAnsi="宋体" w:cs="宋体"/>
          <w:sz w:val="24"/>
          <w:szCs w:val="24"/>
        </w:rPr>
      </w:pPr>
      <w:r w:rsidRPr="001809B3">
        <w:rPr>
          <w:rFonts w:ascii="宋体" w:eastAsia="宋体" w:hAnsi="宋体" w:cs="宋体" w:hint="eastAsia"/>
          <w:sz w:val="24"/>
          <w:szCs w:val="24"/>
        </w:rPr>
        <w:t>在线练习功能</w:t>
      </w:r>
    </w:p>
    <w:p w14:paraId="5415292A" w14:textId="0F2FA474" w:rsidR="001809B3" w:rsidRPr="001809B3" w:rsidRDefault="001809B3" w:rsidP="00AF748B">
      <w:pPr>
        <w:spacing w:line="360" w:lineRule="auto"/>
        <w:ind w:firstLineChars="200" w:firstLine="480"/>
        <w:rPr>
          <w:rFonts w:ascii="宋体" w:eastAsia="宋体" w:hAnsi="宋体" w:cs="宋体" w:hint="eastAsia"/>
          <w:sz w:val="24"/>
          <w:szCs w:val="24"/>
        </w:rPr>
      </w:pPr>
      <w:r w:rsidRPr="001809B3">
        <w:rPr>
          <w:rFonts w:ascii="宋体" w:eastAsia="宋体" w:hAnsi="宋体" w:cs="宋体"/>
          <w:sz w:val="24"/>
          <w:szCs w:val="24"/>
        </w:rPr>
        <w:t xml:space="preserve">在线练习主要是实现学生登录账户后，在线完成教师推送的练习任务。 </w:t>
      </w:r>
    </w:p>
    <w:p w14:paraId="45122EBC" w14:textId="09886D41" w:rsidR="001809B3" w:rsidRDefault="001809B3" w:rsidP="001809B3">
      <w:pPr>
        <w:pStyle w:val="ab"/>
        <w:numPr>
          <w:ilvl w:val="0"/>
          <w:numId w:val="39"/>
        </w:numPr>
        <w:spacing w:line="360" w:lineRule="auto"/>
        <w:ind w:firstLineChars="0"/>
        <w:rPr>
          <w:rFonts w:ascii="宋体" w:eastAsia="宋体" w:hAnsi="宋体" w:cs="宋体"/>
          <w:sz w:val="24"/>
          <w:szCs w:val="24"/>
        </w:rPr>
      </w:pPr>
      <w:r>
        <w:rPr>
          <w:rFonts w:ascii="宋体" w:eastAsia="宋体" w:hAnsi="宋体" w:cs="宋体" w:hint="eastAsia"/>
          <w:sz w:val="24"/>
          <w:szCs w:val="24"/>
        </w:rPr>
        <w:t>在线批阅功能</w:t>
      </w:r>
    </w:p>
    <w:p w14:paraId="51D3FBED" w14:textId="2524D30E" w:rsidR="001809B3" w:rsidRPr="001809B3" w:rsidRDefault="001809B3" w:rsidP="00AF748B">
      <w:pPr>
        <w:pStyle w:val="ab"/>
        <w:spacing w:line="360" w:lineRule="auto"/>
        <w:ind w:left="357" w:firstLineChars="100" w:firstLine="240"/>
        <w:rPr>
          <w:rFonts w:ascii="宋体" w:eastAsia="宋体" w:hAnsi="宋体" w:cs="宋体" w:hint="eastAsia"/>
          <w:sz w:val="24"/>
          <w:szCs w:val="24"/>
        </w:rPr>
      </w:pPr>
      <w:r w:rsidRPr="001809B3">
        <w:rPr>
          <w:rFonts w:ascii="宋体" w:eastAsia="宋体" w:hAnsi="宋体" w:cs="宋体"/>
          <w:sz w:val="24"/>
          <w:szCs w:val="24"/>
        </w:rPr>
        <w:t xml:space="preserve">学生通过在线练习功能完成的客观题目由系统进行自动判定，教师需通过在线批 阅功能对学生作答的主观题进行批阅。 </w:t>
      </w:r>
    </w:p>
    <w:p w14:paraId="15ABE54E" w14:textId="30EC9EBE" w:rsidR="001809B3" w:rsidRDefault="001809B3" w:rsidP="001809B3">
      <w:pPr>
        <w:pStyle w:val="ab"/>
        <w:numPr>
          <w:ilvl w:val="0"/>
          <w:numId w:val="39"/>
        </w:numPr>
        <w:spacing w:line="360" w:lineRule="auto"/>
        <w:ind w:firstLineChars="0"/>
        <w:rPr>
          <w:rFonts w:ascii="宋体" w:eastAsia="宋体" w:hAnsi="宋体" w:cs="宋体"/>
          <w:sz w:val="24"/>
          <w:szCs w:val="24"/>
        </w:rPr>
      </w:pPr>
      <w:r>
        <w:rPr>
          <w:rFonts w:ascii="宋体" w:eastAsia="宋体" w:hAnsi="宋体" w:cs="宋体" w:hint="eastAsia"/>
          <w:sz w:val="24"/>
          <w:szCs w:val="24"/>
        </w:rPr>
        <w:t>练习结果的分析统计</w:t>
      </w:r>
    </w:p>
    <w:p w14:paraId="67500093" w14:textId="30310DEC" w:rsidR="001809B3" w:rsidRPr="00AF748B" w:rsidRDefault="001809B3" w:rsidP="00AF748B">
      <w:pPr>
        <w:pStyle w:val="ab"/>
        <w:spacing w:line="360" w:lineRule="auto"/>
        <w:ind w:left="357" w:firstLineChars="100" w:firstLine="240"/>
        <w:rPr>
          <w:rFonts w:ascii="宋体" w:eastAsia="宋体" w:hAnsi="宋体" w:hint="eastAsia"/>
          <w:sz w:val="24"/>
          <w:szCs w:val="24"/>
        </w:rPr>
      </w:pPr>
      <w:r w:rsidRPr="00966A43">
        <w:rPr>
          <w:rFonts w:ascii="宋体" w:eastAsia="宋体" w:hAnsi="宋体"/>
          <w:sz w:val="24"/>
          <w:szCs w:val="24"/>
        </w:rPr>
        <w:t>系统能够根据学生的做题结果从知识点掌握程度、学生成绩排名、题目正确率等 多个维度形成直观的统计图，这样教师就可以掌握全班学生的学习状态。学生也能够 查看个人成绩和知识点错误率统计，针对自身的学习情况查漏补缺</w:t>
      </w:r>
      <w:bookmarkStart w:id="33" w:name="_GoBack"/>
      <w:bookmarkEnd w:id="33"/>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9"/>
      <w:r w:rsidR="004A501D">
        <w:rPr>
          <w:rFonts w:ascii="Times New Roman" w:eastAsia="宋体" w:hAnsi="Times New Roman" w:cs="Times New Roman" w:hint="eastAsia"/>
        </w:rPr>
        <w:t>分析</w:t>
      </w:r>
    </w:p>
    <w:p w14:paraId="48944D1A" w14:textId="365CC183" w:rsidR="006C6C62"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F78A193" w14:textId="1F0CAB49" w:rsidR="00FB6CE4" w:rsidRPr="00FB6CE4" w:rsidRDefault="009127A0" w:rsidP="00FB6CE4">
      <w:r>
        <w:rPr>
          <w:rFonts w:hint="eastAsia"/>
          <w:noProof/>
        </w:rPr>
        <w:drawing>
          <wp:inline distT="0" distB="0" distL="0" distR="0" wp14:anchorId="4413D4D4" wp14:editId="2972CDB3">
            <wp:extent cx="5399405" cy="1224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1.png"/>
                    <pic:cNvPicPr/>
                  </pic:nvPicPr>
                  <pic:blipFill>
                    <a:blip r:embed="rId18">
                      <a:extLst>
                        <a:ext uri="{28A0092B-C50C-407E-A947-70E740481C1C}">
                          <a14:useLocalDpi xmlns:a14="http://schemas.microsoft.com/office/drawing/2010/main" val="0"/>
                        </a:ext>
                      </a:extLst>
                    </a:blip>
                    <a:stretch>
                      <a:fillRect/>
                    </a:stretch>
                  </pic:blipFill>
                  <pic:spPr>
                    <a:xfrm>
                      <a:off x="0" y="0"/>
                      <a:ext cx="5399405" cy="1224280"/>
                    </a:xfrm>
                    <a:prstGeom prst="rect">
                      <a:avLst/>
                    </a:prstGeom>
                  </pic:spPr>
                </pic:pic>
              </a:graphicData>
            </a:graphic>
          </wp:inline>
        </w:drawing>
      </w:r>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A06472">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A06472">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A06472">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A06472">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A06472">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A06472">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A06472">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lastRenderedPageBreak/>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A06472">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A06472">
        <w:tc>
          <w:tcPr>
            <w:tcW w:w="8773" w:type="dxa"/>
            <w:gridSpan w:val="5"/>
            <w:tcBorders>
              <w:bottom w:val="nil"/>
            </w:tcBorders>
          </w:tcPr>
          <w:p w14:paraId="1C16CAB5" w14:textId="77777777" w:rsidR="005907D2" w:rsidRDefault="005907D2" w:rsidP="00A06472">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A06472">
        <w:tc>
          <w:tcPr>
            <w:tcW w:w="4348" w:type="dxa"/>
            <w:tcBorders>
              <w:top w:val="nil"/>
              <w:left w:val="single" w:sz="8" w:space="0" w:color="auto"/>
              <w:bottom w:val="nil"/>
              <w:right w:val="nil"/>
            </w:tcBorders>
          </w:tcPr>
          <w:p w14:paraId="7BFF4668" w14:textId="77777777"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A06472">
        <w:tc>
          <w:tcPr>
            <w:tcW w:w="4348" w:type="dxa"/>
            <w:tcBorders>
              <w:top w:val="nil"/>
              <w:left w:val="single" w:sz="8" w:space="0" w:color="auto"/>
              <w:bottom w:val="single" w:sz="8" w:space="0" w:color="auto"/>
              <w:right w:val="nil"/>
            </w:tcBorders>
          </w:tcPr>
          <w:p w14:paraId="0D909295" w14:textId="77777777"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A06472">
        <w:tc>
          <w:tcPr>
            <w:tcW w:w="4348" w:type="dxa"/>
            <w:tcBorders>
              <w:top w:val="single" w:sz="8" w:space="0" w:color="auto"/>
            </w:tcBorders>
          </w:tcPr>
          <w:p w14:paraId="0130068C" w14:textId="77777777" w:rsidR="005907D2" w:rsidRDefault="005907D2" w:rsidP="00A06472">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A06472">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A06472">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A06472">
        <w:tc>
          <w:tcPr>
            <w:tcW w:w="8773" w:type="dxa"/>
            <w:gridSpan w:val="5"/>
          </w:tcPr>
          <w:p w14:paraId="3424025F" w14:textId="77777777" w:rsidR="005907D2" w:rsidRDefault="005907D2" w:rsidP="00A06472">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A06472">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A06472">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A06472">
        <w:tc>
          <w:tcPr>
            <w:tcW w:w="8773" w:type="dxa"/>
            <w:gridSpan w:val="5"/>
          </w:tcPr>
          <w:p w14:paraId="4CF71BBC" w14:textId="77777777" w:rsidR="005907D2" w:rsidRDefault="005907D2" w:rsidP="00A06472">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A06472">
        <w:tc>
          <w:tcPr>
            <w:tcW w:w="4348" w:type="dxa"/>
            <w:vMerge w:val="restart"/>
            <w:vAlign w:val="center"/>
          </w:tcPr>
          <w:p w14:paraId="1503AC88"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A06472">
        <w:tc>
          <w:tcPr>
            <w:tcW w:w="4348" w:type="dxa"/>
            <w:vMerge/>
          </w:tcPr>
          <w:p w14:paraId="4355F95D" w14:textId="77777777" w:rsidR="005907D2" w:rsidRDefault="005907D2" w:rsidP="00A06472">
            <w:pPr>
              <w:spacing w:line="360" w:lineRule="auto"/>
              <w:rPr>
                <w:rFonts w:ascii="宋体" w:eastAsia="宋体" w:hAnsi="宋体" w:cs="宋体"/>
                <w:kern w:val="0"/>
                <w:sz w:val="20"/>
              </w:rPr>
            </w:pPr>
          </w:p>
        </w:tc>
        <w:tc>
          <w:tcPr>
            <w:tcW w:w="1088" w:type="dxa"/>
          </w:tcPr>
          <w:p w14:paraId="544C2BD1"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A06472">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A06472">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A06472">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A06472">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A06472">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A06472">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A06472">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A06472">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lastRenderedPageBreak/>
              <w:t>修改记录</w:t>
            </w:r>
          </w:p>
        </w:tc>
        <w:tc>
          <w:tcPr>
            <w:tcW w:w="1056" w:type="dxa"/>
          </w:tcPr>
          <w:p w14:paraId="76622159"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A06472">
            <w:pPr>
              <w:spacing w:line="360" w:lineRule="auto"/>
              <w:rPr>
                <w:rFonts w:ascii="宋体" w:eastAsia="宋体" w:hAnsi="宋体" w:cs="宋体"/>
                <w:kern w:val="0"/>
                <w:sz w:val="20"/>
              </w:rPr>
            </w:pPr>
          </w:p>
        </w:tc>
        <w:tc>
          <w:tcPr>
            <w:tcW w:w="1056" w:type="dxa"/>
          </w:tcPr>
          <w:p w14:paraId="356399A6"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A06472">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A06472">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A06472">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A06472">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A06472">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Default="00F74D50" w:rsidP="00A06472">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A06472">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A06472">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A06472">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A06472">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A06472">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A06472">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A06472">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A06472">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A06472">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A06472">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A06472">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A06472">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41090613"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41090614"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41090615"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0"/>
      <w:bookmarkEnd w:id="31"/>
      <w:bookmarkEnd w:id="32"/>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56"/>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C6C28F5" w:rsidR="00C67AB4" w:rsidRDefault="00C67AB4" w:rsidP="00017D35">
      <w:pPr>
        <w:pStyle w:val="1"/>
      </w:pPr>
      <w:bookmarkStart w:id="67" w:name="_Toc103510137"/>
      <w:r>
        <w:rPr>
          <w:rFonts w:hint="eastAsia"/>
        </w:rPr>
        <w:lastRenderedPageBreak/>
        <w:t>参考文献</w:t>
      </w:r>
      <w:bookmarkEnd w:id="67"/>
    </w:p>
    <w:p w14:paraId="6C6C2CFF" w14:textId="364E845D" w:rsidR="003350CE" w:rsidRDefault="003350CE" w:rsidP="003350CE">
      <w:r w:rsidRPr="003350CE">
        <w:t>[1]曾鸿智,陈敏,张竞超等.基于互联网+的JAVA在线练习考试系统设计与实现[J].电脑知识与技术,2019,15(13):81-83.DOI:10.14004/j.cnki.ckt.2019.1478.</w:t>
      </w:r>
    </w:p>
    <w:p w14:paraId="7D38AE09" w14:textId="07868C2F" w:rsidR="003350CE" w:rsidRDefault="003350CE" w:rsidP="003350CE">
      <w:r w:rsidRPr="003350CE">
        <w:t>[</w:t>
      </w:r>
      <w:r>
        <w:t>2</w:t>
      </w:r>
      <w:r w:rsidRPr="003350CE">
        <w:t>]李毅. 基于智能组卷的在线练习系统的设计与实现[D].中国石油大学(华东),2018.DOI:10.27644/d.cnki.gsydu.2018.002131.</w:t>
      </w:r>
    </w:p>
    <w:p w14:paraId="07B401F1" w14:textId="0A158BB7" w:rsidR="003350CE" w:rsidRDefault="003350CE" w:rsidP="003350CE">
      <w:r>
        <w:t>[3</w:t>
      </w:r>
      <w:r w:rsidRPr="003350CE">
        <w:t>]郭振勇.计算机基础知识在线练习系统设计与实现[J].电脑编程技巧与维护,2016,No.364(22):22-24.DOI:10.16184/j.cnki.comprg.2016.22.010.</w:t>
      </w:r>
    </w:p>
    <w:p w14:paraId="77253911" w14:textId="52564119" w:rsidR="003350CE" w:rsidRDefault="003350CE" w:rsidP="003350CE">
      <w:r>
        <w:t>[4</w:t>
      </w:r>
      <w:r w:rsidRPr="003350CE">
        <w:t>]王艾平,邓接楼.植物学在线练习系统的设计与实现[J].安徽农业科学,2007,No.216(35):11710-11711.</w:t>
      </w:r>
    </w:p>
    <w:p w14:paraId="3DFA5792" w14:textId="5B80E712" w:rsidR="003350CE" w:rsidRDefault="003350CE" w:rsidP="003350CE">
      <w:r>
        <w:t>[5</w:t>
      </w:r>
      <w:r w:rsidRPr="003350CE">
        <w:t>]叶青萍,胡敏.基于校园网的在线练习系统的设计与实现[J].上饶师范学院学报,2007,No.164(06):104-107.</w:t>
      </w:r>
    </w:p>
    <w:p w14:paraId="58A23468" w14:textId="684C1384" w:rsidR="003350CE" w:rsidRDefault="003350CE" w:rsidP="003350CE">
      <w:r>
        <w:t>[6</w:t>
      </w:r>
      <w:r w:rsidRPr="003350CE">
        <w:t>]杨秀平,耿浩.基于UML的交互式练习和综合测试系统设计与实现[J].湖南师范大学自然科学学报,2005(02):15-17.</w:t>
      </w:r>
    </w:p>
    <w:p w14:paraId="4995A0FE" w14:textId="0326559C" w:rsidR="003350CE" w:rsidRDefault="00120410" w:rsidP="003350CE">
      <w:r w:rsidRPr="00120410">
        <w:t>[</w:t>
      </w:r>
      <w:r w:rsidR="003504F1">
        <w:t>7</w:t>
      </w:r>
      <w:r w:rsidRPr="00120410">
        <w:t>]陈芋霍. 电网知识考试练习系统的设计与实现[D].电子科技大学,2019.</w:t>
      </w:r>
    </w:p>
    <w:p w14:paraId="2CA6CDD3" w14:textId="590A1DA0" w:rsidR="003504F1" w:rsidRDefault="003504F1" w:rsidP="003350CE">
      <w:r w:rsidRPr="003504F1">
        <w:t>[</w:t>
      </w:r>
      <w:r>
        <w:t>8</w:t>
      </w:r>
      <w:r w:rsidRPr="003504F1">
        <w:t>]姚倩. 基于ASP.NET MVC框架的大学英语四级诊断性练习系统的设计与实现[D].中国科学技术大学,2014.</w:t>
      </w:r>
    </w:p>
    <w:p w14:paraId="741F6461" w14:textId="79B42372" w:rsidR="003504F1" w:rsidRDefault="003504F1" w:rsidP="003350CE">
      <w:r w:rsidRPr="003504F1">
        <w:t>[</w:t>
      </w:r>
      <w:r>
        <w:t>9</w:t>
      </w:r>
      <w:r w:rsidRPr="003504F1">
        <w:t>]刘祖赢. 基于知识点权重推荐的智慧识别练习系统的研究与实现[D].华中师范大学,2021.DOI:10.27159/d.cnki.ghzsu.2021.001531.</w:t>
      </w:r>
    </w:p>
    <w:p w14:paraId="0EC0B970" w14:textId="10F60596" w:rsidR="003504F1" w:rsidRDefault="003504F1" w:rsidP="003350CE">
      <w:r w:rsidRPr="003504F1">
        <w:t>[1</w:t>
      </w:r>
      <w:r>
        <w:t>0</w:t>
      </w:r>
      <w:r w:rsidRPr="003504F1">
        <w:t>]刘峥. 基于web的程序在线评测方法的研究[D].哈尔滨理工大学,2018.</w:t>
      </w:r>
    </w:p>
    <w:p w14:paraId="49410B2E" w14:textId="18769CCF" w:rsidR="003504F1" w:rsidRDefault="003504F1" w:rsidP="003350CE">
      <w:r w:rsidRPr="003504F1">
        <w:t>[1</w:t>
      </w:r>
      <w:r>
        <w:t>1</w:t>
      </w:r>
      <w:r w:rsidRPr="003504F1">
        <w:t>]陈业峰. 程序设计在线评测系统网络连接本体模型[D].东华大学,2013.</w:t>
      </w:r>
    </w:p>
    <w:p w14:paraId="196A79E2" w14:textId="6DD7A760" w:rsidR="00F02A7E" w:rsidRDefault="00F02A7E" w:rsidP="003350CE">
      <w:r w:rsidRPr="00F02A7E">
        <w:t>[1</w:t>
      </w:r>
      <w:r>
        <w:t>2</w:t>
      </w:r>
      <w:r w:rsidRPr="00F02A7E">
        <w:t>]董红影. 《程序设计》在线练习与考试系统的设计与实现[D].中山大学,2014.</w:t>
      </w:r>
    </w:p>
    <w:p w14:paraId="053D05EA" w14:textId="28A07E5C" w:rsidR="00F02A7E" w:rsidRDefault="00F02A7E" w:rsidP="003350CE">
      <w:r w:rsidRPr="00F02A7E">
        <w:t>[1</w:t>
      </w:r>
      <w:r>
        <w:t>3</w:t>
      </w:r>
      <w:r w:rsidRPr="00F02A7E">
        <w:t>]薄文娟. 《C语言程序设计》在线考试系统的设计与开发[D].电子科技大学,2011.</w:t>
      </w:r>
    </w:p>
    <w:p w14:paraId="301C6823" w14:textId="03F4DC81" w:rsidR="00F02A7E" w:rsidRDefault="00F02A7E" w:rsidP="003350CE">
      <w:r w:rsidRPr="00F02A7E">
        <w:t>[1</w:t>
      </w:r>
      <w:r>
        <w:t>4</w:t>
      </w:r>
      <w:r w:rsidRPr="00F02A7E">
        <w:t>]余杰文. 程序在线评测系统课程管理模块及系统负载均衡设计与实现[D].华南理工大学,2012.</w:t>
      </w:r>
    </w:p>
    <w:p w14:paraId="63BBFB3B" w14:textId="5DB96E5B" w:rsidR="00F02A7E" w:rsidRPr="003350CE" w:rsidRDefault="00F02A7E" w:rsidP="003350CE">
      <w:r w:rsidRPr="00F02A7E">
        <w:t>[1</w:t>
      </w:r>
      <w:r>
        <w:t>5</w:t>
      </w:r>
      <w:r w:rsidRPr="00F02A7E">
        <w:t>]万宇翔. Java在线考试系统的设计与实现[D].华中科技大学,2008.</w:t>
      </w:r>
    </w:p>
    <w:p w14:paraId="48DB6BA1" w14:textId="3BD15F16" w:rsidR="00C67AB4" w:rsidRDefault="00C67AB4" w:rsidP="00017D35">
      <w:pPr>
        <w:pStyle w:val="1"/>
      </w:pPr>
      <w:bookmarkStart w:id="68" w:name="_Toc166818252"/>
      <w:bookmarkStart w:id="69" w:name="_Toc103510138"/>
      <w:r w:rsidRPr="002E0F82">
        <w:rPr>
          <w:rFonts w:hint="eastAsia"/>
        </w:rPr>
        <w:t>致谢</w:t>
      </w:r>
      <w:bookmarkEnd w:id="68"/>
      <w:bookmarkEnd w:id="69"/>
    </w:p>
    <w:p w14:paraId="6A39A96E" w14:textId="77777777" w:rsidR="00F02A7E" w:rsidRPr="00F02A7E" w:rsidRDefault="00F02A7E" w:rsidP="00F02A7E"/>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0F679" w14:textId="77777777" w:rsidR="003E1661" w:rsidRDefault="003E1661" w:rsidP="00C67AB4">
      <w:r>
        <w:separator/>
      </w:r>
    </w:p>
  </w:endnote>
  <w:endnote w:type="continuationSeparator" w:id="0">
    <w:p w14:paraId="6EE64396" w14:textId="77777777" w:rsidR="003E1661" w:rsidRDefault="003E1661"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Arial Unicode MS"/>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00CBBE23" w:rsidR="0052687E" w:rsidRPr="005F23D5" w:rsidRDefault="0052687E"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AF748B">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4351068F" w:rsidR="0052687E" w:rsidRDefault="0052687E">
        <w:pPr>
          <w:pStyle w:val="a5"/>
          <w:jc w:val="center"/>
        </w:pPr>
        <w:r>
          <w:fldChar w:fldCharType="begin"/>
        </w:r>
        <w:r>
          <w:instrText>PAGE   \* MERGEFORMAT</w:instrText>
        </w:r>
        <w:r>
          <w:fldChar w:fldCharType="separate"/>
        </w:r>
        <w:r w:rsidR="001809B3">
          <w:rPr>
            <w:noProof/>
          </w:rPr>
          <w:t>III</w:t>
        </w:r>
        <w:r>
          <w:fldChar w:fldCharType="end"/>
        </w:r>
      </w:p>
    </w:sdtContent>
  </w:sdt>
  <w:p w14:paraId="7DB34FC5" w14:textId="77777777" w:rsidR="0052687E" w:rsidRPr="007F2222" w:rsidRDefault="0052687E"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3AD8224C" w:rsidR="0052687E" w:rsidRDefault="0052687E">
        <w:pPr>
          <w:pStyle w:val="a5"/>
          <w:jc w:val="center"/>
        </w:pPr>
        <w:r>
          <w:fldChar w:fldCharType="begin"/>
        </w:r>
        <w:r>
          <w:instrText>PAGE   \* MERGEFORMAT</w:instrText>
        </w:r>
        <w:r>
          <w:fldChar w:fldCharType="separate"/>
        </w:r>
        <w:r w:rsidR="001809B3">
          <w:rPr>
            <w:noProof/>
          </w:rPr>
          <w:t>4</w:t>
        </w:r>
        <w:r>
          <w:fldChar w:fldCharType="end"/>
        </w:r>
      </w:p>
    </w:sdtContent>
  </w:sdt>
  <w:p w14:paraId="22AAC231" w14:textId="77777777" w:rsidR="0052687E" w:rsidRPr="007F2222" w:rsidRDefault="0052687E"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4827E80B" w:rsidR="0052687E" w:rsidRPr="005F23D5" w:rsidRDefault="0052687E">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AF748B" w:rsidRPr="00AF748B">
          <w:rPr>
            <w:rFonts w:ascii="宋体" w:eastAsia="宋体" w:hAnsi="宋体"/>
            <w:noProof/>
            <w:sz w:val="21"/>
            <w:szCs w:val="21"/>
            <w:lang w:val="zh-CN"/>
          </w:rPr>
          <w:t>-</w:t>
        </w:r>
        <w:r w:rsidR="00AF748B">
          <w:rPr>
            <w:rFonts w:ascii="宋体" w:eastAsia="宋体" w:hAnsi="宋体"/>
            <w:noProof/>
            <w:sz w:val="21"/>
            <w:szCs w:val="21"/>
          </w:rPr>
          <w:t xml:space="preserve"> 12 -</w:t>
        </w:r>
        <w:r w:rsidRPr="005F23D5">
          <w:rPr>
            <w:rFonts w:ascii="宋体" w:eastAsia="宋体" w:hAnsi="宋体"/>
            <w:sz w:val="21"/>
            <w:szCs w:val="21"/>
          </w:rPr>
          <w:fldChar w:fldCharType="end"/>
        </w:r>
      </w:p>
    </w:sdtContent>
  </w:sdt>
  <w:p w14:paraId="10A314E4" w14:textId="77777777" w:rsidR="0052687E" w:rsidRPr="00D167AA" w:rsidRDefault="0052687E"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9D0BF" w14:textId="77777777" w:rsidR="003E1661" w:rsidRDefault="003E1661" w:rsidP="00C67AB4">
      <w:r>
        <w:separator/>
      </w:r>
    </w:p>
  </w:footnote>
  <w:footnote w:type="continuationSeparator" w:id="0">
    <w:p w14:paraId="22FFB408" w14:textId="77777777" w:rsidR="003E1661" w:rsidRDefault="003E1661"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52687E" w:rsidRDefault="0052687E">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52687E" w:rsidRPr="00F36D71" w:rsidRDefault="0052687E"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52687E" w:rsidRPr="00290C3D" w:rsidRDefault="0052687E"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B723E5"/>
    <w:multiLevelType w:val="hybridMultilevel"/>
    <w:tmpl w:val="A23A384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182880"/>
    <w:multiLevelType w:val="hybridMultilevel"/>
    <w:tmpl w:val="6010B12C"/>
    <w:lvl w:ilvl="0" w:tplc="D2D61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9783410"/>
    <w:multiLevelType w:val="singleLevel"/>
    <w:tmpl w:val="7F560EF8"/>
    <w:lvl w:ilvl="0">
      <w:start w:val="1"/>
      <w:numFmt w:val="decimal"/>
      <w:suff w:val="nothing"/>
      <w:lvlText w:val="%1、"/>
      <w:lvlJc w:val="left"/>
    </w:lvl>
  </w:abstractNum>
  <w:abstractNum w:abstractNumId="20"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A13D861"/>
    <w:multiLevelType w:val="singleLevel"/>
    <w:tmpl w:val="4A13D861"/>
    <w:lvl w:ilvl="0">
      <w:start w:val="1"/>
      <w:numFmt w:val="decimal"/>
      <w:suff w:val="nothing"/>
      <w:lvlText w:val="%1、"/>
      <w:lvlJc w:val="left"/>
      <w:pPr>
        <w:ind w:left="525"/>
      </w:pPr>
    </w:lvl>
  </w:abstractNum>
  <w:abstractNum w:abstractNumId="22"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8"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4"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5"/>
  </w:num>
  <w:num w:numId="2">
    <w:abstractNumId w:val="12"/>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19"/>
  </w:num>
  <w:num w:numId="6">
    <w:abstractNumId w:val="6"/>
  </w:num>
  <w:num w:numId="7">
    <w:abstractNumId w:val="20"/>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num>
  <w:num w:numId="11">
    <w:abstractNumId w:val="17"/>
  </w:num>
  <w:num w:numId="12">
    <w:abstractNumId w:val="35"/>
  </w:num>
  <w:num w:numId="13">
    <w:abstractNumId w:val="3"/>
  </w:num>
  <w:num w:numId="14">
    <w:abstractNumId w:val="5"/>
  </w:num>
  <w:num w:numId="15">
    <w:abstractNumId w:val="23"/>
  </w:num>
  <w:num w:numId="16">
    <w:abstractNumId w:val="22"/>
  </w:num>
  <w:num w:numId="17">
    <w:abstractNumId w:val="8"/>
  </w:num>
  <w:num w:numId="18">
    <w:abstractNumId w:val="2"/>
  </w:num>
  <w:num w:numId="19">
    <w:abstractNumId w:val="29"/>
  </w:num>
  <w:num w:numId="20">
    <w:abstractNumId w:val="4"/>
  </w:num>
  <w:num w:numId="21">
    <w:abstractNumId w:val="11"/>
  </w:num>
  <w:num w:numId="22">
    <w:abstractNumId w:val="14"/>
  </w:num>
  <w:num w:numId="23">
    <w:abstractNumId w:val="24"/>
  </w:num>
  <w:num w:numId="24">
    <w:abstractNumId w:val="34"/>
  </w:num>
  <w:num w:numId="25">
    <w:abstractNumId w:val="36"/>
  </w:num>
  <w:num w:numId="26">
    <w:abstractNumId w:val="37"/>
  </w:num>
  <w:num w:numId="27">
    <w:abstractNumId w:val="30"/>
  </w:num>
  <w:num w:numId="28">
    <w:abstractNumId w:val="31"/>
  </w:num>
  <w:num w:numId="29">
    <w:abstractNumId w:val="15"/>
  </w:num>
  <w:num w:numId="30">
    <w:abstractNumId w:val="26"/>
  </w:num>
  <w:num w:numId="31">
    <w:abstractNumId w:val="16"/>
  </w:num>
  <w:num w:numId="32">
    <w:abstractNumId w:val="28"/>
  </w:num>
  <w:num w:numId="33">
    <w:abstractNumId w:val="32"/>
  </w:num>
  <w:num w:numId="34">
    <w:abstractNumId w:val="10"/>
  </w:num>
  <w:num w:numId="35">
    <w:abstractNumId w:val="1"/>
  </w:num>
  <w:num w:numId="36">
    <w:abstractNumId w:val="21"/>
  </w:num>
  <w:num w:numId="37">
    <w:abstractNumId w:val="7"/>
  </w:num>
  <w:num w:numId="38">
    <w:abstractNumId w:val="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56D7F"/>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05EFC"/>
    <w:rsid w:val="00111AFF"/>
    <w:rsid w:val="00116D0B"/>
    <w:rsid w:val="00120410"/>
    <w:rsid w:val="0012054A"/>
    <w:rsid w:val="0013089D"/>
    <w:rsid w:val="00133645"/>
    <w:rsid w:val="00145B70"/>
    <w:rsid w:val="00146EBF"/>
    <w:rsid w:val="00155595"/>
    <w:rsid w:val="00157E34"/>
    <w:rsid w:val="001642DD"/>
    <w:rsid w:val="00175B7D"/>
    <w:rsid w:val="00177660"/>
    <w:rsid w:val="00177CF1"/>
    <w:rsid w:val="001809B3"/>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26757"/>
    <w:rsid w:val="00255AF3"/>
    <w:rsid w:val="0025761D"/>
    <w:rsid w:val="002657E0"/>
    <w:rsid w:val="002712D1"/>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0CE"/>
    <w:rsid w:val="00335EB2"/>
    <w:rsid w:val="003371F0"/>
    <w:rsid w:val="00343D46"/>
    <w:rsid w:val="00344D85"/>
    <w:rsid w:val="003504F1"/>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1661"/>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2687E"/>
    <w:rsid w:val="00537977"/>
    <w:rsid w:val="0054251A"/>
    <w:rsid w:val="00543ADA"/>
    <w:rsid w:val="005443C3"/>
    <w:rsid w:val="00545727"/>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7A0"/>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472"/>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AF748B"/>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2A7E"/>
    <w:rsid w:val="00F04576"/>
    <w:rsid w:val="00F26DE8"/>
    <w:rsid w:val="00F26F39"/>
    <w:rsid w:val="00F273FE"/>
    <w:rsid w:val="00F34C72"/>
    <w:rsid w:val="00F473A6"/>
    <w:rsid w:val="00F651F6"/>
    <w:rsid w:val="00F66F4B"/>
    <w:rsid w:val="00F74D50"/>
    <w:rsid w:val="00F759D5"/>
    <w:rsid w:val="00F80088"/>
    <w:rsid w:val="00F848A5"/>
    <w:rsid w:val="00F97B4E"/>
    <w:rsid w:val="00F97EB4"/>
    <w:rsid w:val="00FA4D72"/>
    <w:rsid w:val="00FA6E8D"/>
    <w:rsid w:val="00FB6CE4"/>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Arial Unicode MS"/>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314A1"/>
    <w:rsid w:val="004A5031"/>
    <w:rsid w:val="005221FD"/>
    <w:rsid w:val="005970F1"/>
    <w:rsid w:val="0068068F"/>
    <w:rsid w:val="007242A9"/>
    <w:rsid w:val="008A5618"/>
    <w:rsid w:val="00A87DA3"/>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4283-3351-4C95-B679-DA051B07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1278</Words>
  <Characters>7286</Characters>
  <Application>Microsoft Office Word</Application>
  <DocSecurity>0</DocSecurity>
  <Lines>60</Lines>
  <Paragraphs>17</Paragraphs>
  <ScaleCrop>false</ScaleCrop>
  <Company>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2023-03-23T07:30:00Z</dcterms:created>
  <dcterms:modified xsi:type="dcterms:W3CDTF">2023-03-23T07:30:00Z</dcterms:modified>
</cp:coreProperties>
</file>