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7FDE" w14:textId="7A005D95" w:rsidR="008308DA" w:rsidRDefault="00C13058" w:rsidP="008308DA">
      <w:r w:rsidRPr="007753F8">
        <w:rPr>
          <w:rFonts w:hint="eastAsia"/>
          <w:b/>
          <w:bCs/>
        </w:rPr>
        <w:t>A</w:t>
      </w:r>
      <w:r w:rsidRPr="007753F8">
        <w:rPr>
          <w:b/>
          <w:bCs/>
        </w:rPr>
        <w:t>lgorithm 1</w:t>
      </w:r>
      <w:r w:rsidR="00325F1D">
        <w:t>:</w:t>
      </w:r>
      <w:r>
        <w:t xml:space="preserve"> </w:t>
      </w:r>
      <w:r w:rsidR="00712CC2">
        <w:rPr>
          <w:rFonts w:hint="eastAsia"/>
        </w:rPr>
        <w:t>Implement</w:t>
      </w:r>
      <w:r w:rsidR="00712CC2">
        <w:t xml:space="preserve"> and initialize modules on </w:t>
      </w:r>
      <w:proofErr w:type="spellStart"/>
      <w:r w:rsidR="00712CC2">
        <w:t>n</w:t>
      </w:r>
      <w:r w:rsidR="00712CC2" w:rsidRPr="00712CC2">
        <w:rPr>
          <w:vertAlign w:val="subscript"/>
        </w:rPr>
        <w:t>i</w:t>
      </w:r>
      <w:bookmarkStart w:id="0" w:name="OLE_LINK1"/>
      <w:proofErr w:type="spellEnd"/>
    </w:p>
    <w:p w14:paraId="2497BCE1" w14:textId="4235DCB2" w:rsidR="008308DA" w:rsidRDefault="008308DA" w:rsidP="008308DA">
      <w:r w:rsidRPr="008308DA">
        <w:rPr>
          <w:rFonts w:hint="eastAsia"/>
          <w:b/>
          <w:bCs/>
        </w:rPr>
        <w:t>I</w:t>
      </w:r>
      <w:r w:rsidRPr="008308DA">
        <w:rPr>
          <w:b/>
          <w:bCs/>
        </w:rPr>
        <w:t>nput</w:t>
      </w:r>
      <w:r>
        <w:t xml:space="preserve">: </w:t>
      </w:r>
      <w:bookmarkStart w:id="1" w:name="OLE_LINK10"/>
      <w:r>
        <w:t>The map of supported Tx types and pool name it allocated</w:t>
      </w:r>
      <w:bookmarkEnd w:id="1"/>
      <w:r>
        <w:t xml:space="preserve"> TPM, pool names PNs, </w:t>
      </w:r>
      <w:bookmarkStart w:id="2" w:name="OLE_LINK6"/>
      <w:r>
        <w:t xml:space="preserve">pool filter names PFNs, pool selector names PSNs, pool </w:t>
      </w:r>
      <w:proofErr w:type="spellStart"/>
      <w:r>
        <w:t>orderer</w:t>
      </w:r>
      <w:proofErr w:type="spellEnd"/>
      <w:r>
        <w:t xml:space="preserve"> names PONs, pool mid-processer names</w:t>
      </w:r>
      <w:bookmarkEnd w:id="2"/>
      <w:r>
        <w:t xml:space="preserve"> PMNs</w:t>
      </w:r>
    </w:p>
    <w:p w14:paraId="33BDE3C9" w14:textId="6C35D0B0" w:rsidR="00367B43" w:rsidRPr="008308DA" w:rsidRDefault="00367B43" w:rsidP="00367B43"/>
    <w:p w14:paraId="782A7B02" w14:textId="4E2FFA47" w:rsidR="00513979" w:rsidRPr="00513979" w:rsidRDefault="00BB42F8" w:rsidP="000F34DA">
      <w:r w:rsidRPr="00367B43">
        <w:rPr>
          <w:b/>
          <w:bCs/>
        </w:rPr>
        <w:t>Dictionary</w:t>
      </w:r>
      <w:r>
        <w:t xml:space="preserve"> </w:t>
      </w:r>
      <w:bookmarkEnd w:id="0"/>
      <w:proofErr w:type="spellStart"/>
      <w:r w:rsidR="00712CC2">
        <w:t>Prov</w:t>
      </w:r>
      <w:r w:rsidR="00513979">
        <w:t>_PC_FILTER</w:t>
      </w:r>
      <w:proofErr w:type="spellEnd"/>
      <w:r w:rsidR="00513979">
        <w:t xml:space="preserve"> =</w:t>
      </w:r>
      <w:bookmarkStart w:id="3" w:name="OLE_LINK2"/>
      <w:r w:rsidR="00513979">
        <w:t xml:space="preserve"> </w:t>
      </w:r>
      <w:r w:rsidR="00051EDE">
        <w:t>{“</w:t>
      </w:r>
      <w:proofErr w:type="spellStart"/>
      <w:r w:rsidR="00712CC2">
        <w:t>F</w:t>
      </w:r>
      <w:r w:rsidR="00712CC2" w:rsidRPr="00712CC2">
        <w:rPr>
          <w:vertAlign w:val="subscript"/>
        </w:rPr>
        <w:t>n</w:t>
      </w:r>
      <w:proofErr w:type="spellEnd"/>
      <w:r w:rsidR="00051EDE">
        <w:t xml:space="preserve">”: </w:t>
      </w:r>
      <w:proofErr w:type="spellStart"/>
      <w:r w:rsidR="00051EDE">
        <w:t>Filte</w:t>
      </w:r>
      <w:r w:rsidR="00015170">
        <w:t>r</w:t>
      </w:r>
      <w:r w:rsidR="00712CC2">
        <w:rPr>
          <w:vertAlign w:val="subscript"/>
        </w:rPr>
        <w:t>n</w:t>
      </w:r>
      <w:proofErr w:type="spellEnd"/>
      <w:r w:rsidR="00513979">
        <w:t>, …</w:t>
      </w:r>
      <w:r w:rsidR="00051EDE">
        <w:t>}</w:t>
      </w:r>
      <w:bookmarkEnd w:id="3"/>
      <w:r w:rsidR="00367B43" w:rsidRPr="00367B43">
        <w:t>,</w:t>
      </w:r>
      <w:r w:rsidR="00051EDE">
        <w:t xml:space="preserve"> </w:t>
      </w:r>
      <w:proofErr w:type="spellStart"/>
      <w:r w:rsidR="00712CC2">
        <w:t>Prov</w:t>
      </w:r>
      <w:r w:rsidR="00513979">
        <w:t>_PC_SELECT</w:t>
      </w:r>
      <w:proofErr w:type="spellEnd"/>
      <w:r w:rsidR="00513979">
        <w:t xml:space="preserve"> =</w:t>
      </w:r>
      <w:r w:rsidR="00051EDE">
        <w:t xml:space="preserve"> {“</w:t>
      </w:r>
      <w:r w:rsidR="00712CC2">
        <w:t>S</w:t>
      </w:r>
      <w:r w:rsidR="00712CC2" w:rsidRPr="00712CC2">
        <w:rPr>
          <w:vertAlign w:val="subscript"/>
        </w:rPr>
        <w:t>n</w:t>
      </w:r>
      <w:r w:rsidR="00051EDE">
        <w:t xml:space="preserve">”: </w:t>
      </w:r>
      <w:bookmarkStart w:id="4" w:name="OLE_LINK3"/>
      <w:proofErr w:type="spellStart"/>
      <w:r w:rsidR="00051EDE">
        <w:t>Select</w:t>
      </w:r>
      <w:bookmarkEnd w:id="4"/>
      <w:r w:rsidR="00712CC2" w:rsidRPr="00712CC2">
        <w:rPr>
          <w:vertAlign w:val="subscript"/>
        </w:rPr>
        <w:t>n</w:t>
      </w:r>
      <w:proofErr w:type="spellEnd"/>
      <w:r w:rsidR="00051EDE">
        <w:t>,</w:t>
      </w:r>
      <w:r w:rsidR="00712CC2">
        <w:t xml:space="preserve"> </w:t>
      </w:r>
      <w:r w:rsidR="00051EDE">
        <w:t>…}</w:t>
      </w:r>
      <w:r w:rsidR="00367B43">
        <w:rPr>
          <w:rFonts w:hint="eastAsia"/>
        </w:rPr>
        <w:t>,</w:t>
      </w:r>
      <w:r w:rsidR="000F34DA">
        <w:rPr>
          <w:rFonts w:hint="eastAsia"/>
        </w:rPr>
        <w:t xml:space="preserve"> </w:t>
      </w:r>
      <w:proofErr w:type="spellStart"/>
      <w:r w:rsidR="00712CC2">
        <w:t>Prov</w:t>
      </w:r>
      <w:r w:rsidR="00513979">
        <w:t>_PC_ORDER</w:t>
      </w:r>
      <w:proofErr w:type="spellEnd"/>
      <w:r w:rsidR="00513979">
        <w:t xml:space="preserve"> =</w:t>
      </w:r>
      <w:r w:rsidR="00051EDE">
        <w:rPr>
          <w:kern w:val="0"/>
        </w:rPr>
        <w:t xml:space="preserve"> {“</w:t>
      </w:r>
      <w:r w:rsidR="00712CC2">
        <w:rPr>
          <w:kern w:val="0"/>
        </w:rPr>
        <w:t>O</w:t>
      </w:r>
      <w:r w:rsidR="00712CC2" w:rsidRPr="00712CC2">
        <w:rPr>
          <w:kern w:val="0"/>
          <w:vertAlign w:val="subscript"/>
        </w:rPr>
        <w:t>n</w:t>
      </w:r>
      <w:r w:rsidR="00051EDE">
        <w:rPr>
          <w:kern w:val="0"/>
        </w:rPr>
        <w:t xml:space="preserve">”: </w:t>
      </w:r>
      <w:bookmarkStart w:id="5" w:name="OLE_LINK4"/>
      <w:proofErr w:type="spellStart"/>
      <w:r w:rsidR="00051EDE">
        <w:rPr>
          <w:kern w:val="0"/>
        </w:rPr>
        <w:t>Order</w:t>
      </w:r>
      <w:bookmarkEnd w:id="5"/>
      <w:r w:rsidR="00712CC2" w:rsidRPr="00712CC2">
        <w:rPr>
          <w:kern w:val="0"/>
          <w:vertAlign w:val="subscript"/>
        </w:rPr>
        <w:t>n</w:t>
      </w:r>
      <w:proofErr w:type="spellEnd"/>
      <w:r w:rsidR="00051EDE">
        <w:rPr>
          <w:kern w:val="0"/>
        </w:rPr>
        <w:t>, …}</w:t>
      </w:r>
      <w:r w:rsidR="00367B43">
        <w:t>,</w:t>
      </w:r>
      <w:r w:rsidR="00051EDE">
        <w:t xml:space="preserve"> </w:t>
      </w:r>
      <w:proofErr w:type="spellStart"/>
      <w:r w:rsidR="00712CC2">
        <w:t>Prov</w:t>
      </w:r>
      <w:r w:rsidR="00513979">
        <w:t>_PC_</w:t>
      </w:r>
      <w:bookmarkStart w:id="6" w:name="OLE_LINK7"/>
      <w:r w:rsidR="00513979">
        <w:t>MIDPROC</w:t>
      </w:r>
      <w:bookmarkEnd w:id="6"/>
      <w:proofErr w:type="spellEnd"/>
      <w:r w:rsidR="00513979">
        <w:t xml:space="preserve"> =</w:t>
      </w:r>
      <w:r w:rsidR="00051EDE">
        <w:rPr>
          <w:kern w:val="0"/>
        </w:rPr>
        <w:t xml:space="preserve"> {“</w:t>
      </w:r>
      <w:r w:rsidR="00712CC2">
        <w:rPr>
          <w:kern w:val="0"/>
        </w:rPr>
        <w:t>M</w:t>
      </w:r>
      <w:r w:rsidR="00712CC2" w:rsidRPr="00712CC2">
        <w:rPr>
          <w:rFonts w:hint="eastAsia"/>
          <w:kern w:val="0"/>
          <w:vertAlign w:val="subscript"/>
        </w:rPr>
        <w:t>n</w:t>
      </w:r>
      <w:r w:rsidR="00051EDE">
        <w:rPr>
          <w:kern w:val="0"/>
        </w:rPr>
        <w:t xml:space="preserve">”: </w:t>
      </w:r>
      <w:bookmarkStart w:id="7" w:name="OLE_LINK5"/>
      <w:proofErr w:type="spellStart"/>
      <w:r w:rsidR="00051EDE">
        <w:rPr>
          <w:kern w:val="0"/>
        </w:rPr>
        <w:t>MidProc</w:t>
      </w:r>
      <w:bookmarkEnd w:id="7"/>
      <w:r w:rsidR="00712CC2" w:rsidRPr="00712CC2">
        <w:rPr>
          <w:kern w:val="0"/>
          <w:vertAlign w:val="subscript"/>
        </w:rPr>
        <w:t>n</w:t>
      </w:r>
      <w:proofErr w:type="spellEnd"/>
      <w:r w:rsidR="00051EDE">
        <w:rPr>
          <w:kern w:val="0"/>
        </w:rPr>
        <w:t>, …}</w:t>
      </w:r>
    </w:p>
    <w:p w14:paraId="7D3DB985" w14:textId="43236BFD" w:rsidR="00325F1D" w:rsidRPr="00712CC2" w:rsidRDefault="00325F1D"/>
    <w:p w14:paraId="32EF63EB" w14:textId="5A81190D" w:rsidR="00051EDE" w:rsidRPr="00785981" w:rsidRDefault="00BB42F8" w:rsidP="00051EDE">
      <w:r w:rsidRPr="00367B43">
        <w:rPr>
          <w:b/>
          <w:bCs/>
        </w:rPr>
        <w:t>Function</w:t>
      </w:r>
      <w:r w:rsidR="00051EDE">
        <w:t xml:space="preserve"> </w:t>
      </w:r>
      <w:proofErr w:type="spellStart"/>
      <w:r w:rsidR="00051EDE">
        <w:t>Filter</w:t>
      </w:r>
      <w:bookmarkStart w:id="8" w:name="OLE_LINK21"/>
      <w:r w:rsidR="00712CC2" w:rsidRPr="00712CC2">
        <w:rPr>
          <w:vertAlign w:val="subscript"/>
        </w:rPr>
        <w:t>n</w:t>
      </w:r>
      <w:bookmarkEnd w:id="8"/>
      <w:proofErr w:type="spellEnd"/>
      <w:r w:rsidR="00051EDE">
        <w:t>(Tx):</w:t>
      </w:r>
      <w:r w:rsidR="00785981">
        <w:t xml:space="preserve">  // Input Tx, Output </w:t>
      </w:r>
      <w:proofErr w:type="spellStart"/>
      <w:r w:rsidR="00785981">
        <w:t>if</w:t>
      </w:r>
      <w:r w:rsidR="00712CC2">
        <w:t>P</w:t>
      </w:r>
      <w:r w:rsidR="00785981">
        <w:t>ass</w:t>
      </w:r>
      <w:proofErr w:type="spellEnd"/>
      <w:r w:rsidR="00712CC2">
        <w:t xml:space="preserve"> </w:t>
      </w:r>
      <w:r w:rsidR="00785981">
        <w:t>(true/false)</w:t>
      </w:r>
    </w:p>
    <w:p w14:paraId="2D8B5998" w14:textId="6601EE1A" w:rsidR="00051EDE" w:rsidRDefault="00051EDE" w:rsidP="00712CC2">
      <w:r>
        <w:tab/>
      </w:r>
      <w:r w:rsidR="00712CC2">
        <w:t xml:space="preserve">According </w:t>
      </w:r>
      <w:r w:rsidR="00726B6D">
        <w:t xml:space="preserve">your </w:t>
      </w:r>
      <w:r w:rsidR="00712CC2">
        <w:t>rules to filter Tx</w:t>
      </w:r>
      <w:r w:rsidR="00726B6D">
        <w:t>, for example whether Tx’s signature is true</w:t>
      </w:r>
    </w:p>
    <w:p w14:paraId="0C5F7725" w14:textId="77777777" w:rsidR="00051EDE" w:rsidRDefault="00051EDE" w:rsidP="00051EDE"/>
    <w:p w14:paraId="75B737A3" w14:textId="34B990FA" w:rsidR="00D77183" w:rsidRPr="00785981" w:rsidRDefault="00051EDE" w:rsidP="00D77183">
      <w:pPr>
        <w:rPr>
          <w:kern w:val="0"/>
        </w:rPr>
      </w:pPr>
      <w:r w:rsidRPr="00367B43">
        <w:rPr>
          <w:rFonts w:hint="eastAsia"/>
          <w:b/>
          <w:bCs/>
          <w:kern w:val="0"/>
        </w:rPr>
        <w:t>F</w:t>
      </w:r>
      <w:r w:rsidRPr="00367B43">
        <w:rPr>
          <w:b/>
          <w:bCs/>
          <w:kern w:val="0"/>
        </w:rPr>
        <w:t>unction</w:t>
      </w:r>
      <w:r>
        <w:rPr>
          <w:kern w:val="0"/>
        </w:rPr>
        <w:t xml:space="preserve"> </w:t>
      </w:r>
      <w:proofErr w:type="spellStart"/>
      <w:r>
        <w:rPr>
          <w:kern w:val="0"/>
        </w:rPr>
        <w:t>Select</w:t>
      </w:r>
      <w:r w:rsidR="00724D87">
        <w:rPr>
          <w:kern w:val="0"/>
          <w:vertAlign w:val="subscript"/>
        </w:rPr>
        <w:t>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Txs</w:t>
      </w:r>
      <w:proofErr w:type="spellEnd"/>
      <w:r>
        <w:rPr>
          <w:kern w:val="0"/>
        </w:rPr>
        <w:t>):</w:t>
      </w:r>
      <w:r w:rsidR="00785981" w:rsidRPr="00785981">
        <w:rPr>
          <w:kern w:val="0"/>
        </w:rPr>
        <w:t xml:space="preserve"> </w:t>
      </w:r>
      <w:r w:rsidR="00785981">
        <w:rPr>
          <w:kern w:val="0"/>
        </w:rPr>
        <w:t xml:space="preserve"> // Input </w:t>
      </w:r>
      <w:proofErr w:type="spellStart"/>
      <w:r w:rsidR="00785981">
        <w:rPr>
          <w:kern w:val="0"/>
        </w:rPr>
        <w:t>Txs</w:t>
      </w:r>
      <w:proofErr w:type="spellEnd"/>
      <w:r w:rsidR="00785981">
        <w:rPr>
          <w:kern w:val="0"/>
        </w:rPr>
        <w:t xml:space="preserve">, Output </w:t>
      </w:r>
      <w:proofErr w:type="spellStart"/>
      <w:r w:rsidR="00785981">
        <w:rPr>
          <w:kern w:val="0"/>
        </w:rPr>
        <w:t>Txs</w:t>
      </w:r>
      <w:r w:rsidR="007753F8">
        <w:rPr>
          <w:kern w:val="0"/>
        </w:rPr>
        <w:t>S</w:t>
      </w:r>
      <w:r w:rsidR="00785981">
        <w:rPr>
          <w:kern w:val="0"/>
        </w:rPr>
        <w:t>elected</w:t>
      </w:r>
      <w:proofErr w:type="spellEnd"/>
    </w:p>
    <w:p w14:paraId="7B65163B" w14:textId="627C5BCD" w:rsidR="00D77183" w:rsidRDefault="00D77183" w:rsidP="00D77183">
      <w:pPr>
        <w:rPr>
          <w:rFonts w:hint="eastAsia"/>
          <w:kern w:val="0"/>
        </w:rPr>
      </w:pPr>
      <w:r>
        <w:rPr>
          <w:kern w:val="0"/>
        </w:rPr>
        <w:tab/>
      </w:r>
      <w:r w:rsidR="00726B6D">
        <w:rPr>
          <w:rFonts w:hint="eastAsia"/>
          <w:kern w:val="0"/>
        </w:rPr>
        <w:t>A</w:t>
      </w:r>
      <w:r w:rsidR="00726B6D">
        <w:rPr>
          <w:kern w:val="0"/>
        </w:rPr>
        <w:t xml:space="preserve">ccording your rules to choose Tx subset from </w:t>
      </w:r>
      <w:proofErr w:type="spellStart"/>
      <w:r w:rsidR="00726B6D">
        <w:rPr>
          <w:kern w:val="0"/>
        </w:rPr>
        <w:t>Txs</w:t>
      </w:r>
      <w:proofErr w:type="spellEnd"/>
    </w:p>
    <w:p w14:paraId="76AF2030" w14:textId="77777777" w:rsidR="00D77183" w:rsidRDefault="00D77183" w:rsidP="00D77183">
      <w:pPr>
        <w:rPr>
          <w:kern w:val="0"/>
        </w:rPr>
      </w:pPr>
    </w:p>
    <w:p w14:paraId="6F3ED1B8" w14:textId="1C6D7C83" w:rsidR="00D77183" w:rsidRPr="00785981" w:rsidRDefault="00D77183" w:rsidP="00D77183">
      <w:pPr>
        <w:rPr>
          <w:kern w:val="0"/>
        </w:rPr>
      </w:pPr>
      <w:r w:rsidRPr="00367B43">
        <w:rPr>
          <w:rFonts w:hint="eastAsia"/>
          <w:b/>
          <w:bCs/>
        </w:rPr>
        <w:t>F</w:t>
      </w:r>
      <w:r w:rsidRPr="00367B43">
        <w:rPr>
          <w:b/>
          <w:bCs/>
        </w:rPr>
        <w:t>unction</w:t>
      </w:r>
      <w:r>
        <w:t xml:space="preserve"> </w:t>
      </w:r>
      <w:proofErr w:type="spellStart"/>
      <w:r>
        <w:t>Order</w:t>
      </w:r>
      <w:r w:rsidR="00724D87">
        <w:rPr>
          <w:kern w:val="0"/>
          <w:vertAlign w:val="subscript"/>
        </w:rPr>
        <w:t>n</w:t>
      </w:r>
      <w:proofErr w:type="spellEnd"/>
      <w:r>
        <w:t>(</w:t>
      </w:r>
      <w:proofErr w:type="spellStart"/>
      <w:r>
        <w:t>Txs</w:t>
      </w:r>
      <w:proofErr w:type="spellEnd"/>
      <w:r>
        <w:t>):</w:t>
      </w:r>
      <w:r w:rsidR="00785981" w:rsidRPr="00785981">
        <w:rPr>
          <w:kern w:val="0"/>
        </w:rPr>
        <w:t xml:space="preserve"> </w:t>
      </w:r>
      <w:r w:rsidR="00785981">
        <w:rPr>
          <w:kern w:val="0"/>
        </w:rPr>
        <w:t xml:space="preserve"> // </w:t>
      </w:r>
      <w:r w:rsidR="00726B6D">
        <w:rPr>
          <w:kern w:val="0"/>
        </w:rPr>
        <w:t xml:space="preserve">Input </w:t>
      </w:r>
      <w:proofErr w:type="spellStart"/>
      <w:r w:rsidR="00726B6D">
        <w:rPr>
          <w:kern w:val="0"/>
        </w:rPr>
        <w:t>Txs</w:t>
      </w:r>
      <w:proofErr w:type="spellEnd"/>
      <w:r w:rsidR="00726B6D">
        <w:rPr>
          <w:kern w:val="0"/>
        </w:rPr>
        <w:t xml:space="preserve">, Output </w:t>
      </w:r>
      <w:proofErr w:type="spellStart"/>
      <w:r w:rsidR="00726B6D">
        <w:rPr>
          <w:kern w:val="0"/>
        </w:rPr>
        <w:t>Txs</w:t>
      </w:r>
      <w:r w:rsidR="007753F8">
        <w:rPr>
          <w:kern w:val="0"/>
        </w:rPr>
        <w:t>O</w:t>
      </w:r>
      <w:r w:rsidR="00726B6D">
        <w:rPr>
          <w:kern w:val="0"/>
        </w:rPr>
        <w:t>rdered</w:t>
      </w:r>
      <w:proofErr w:type="spellEnd"/>
    </w:p>
    <w:p w14:paraId="58A53EEB" w14:textId="5F60B1D7" w:rsidR="00D77183" w:rsidRDefault="00D77183" w:rsidP="00D77183">
      <w:r>
        <w:tab/>
      </w:r>
      <w:r w:rsidR="00726B6D">
        <w:t xml:space="preserve">According your rules to order </w:t>
      </w:r>
      <w:proofErr w:type="spellStart"/>
      <w:r w:rsidR="00726B6D">
        <w:t>Txs</w:t>
      </w:r>
      <w:proofErr w:type="spellEnd"/>
    </w:p>
    <w:p w14:paraId="24406C00" w14:textId="77777777" w:rsidR="00D77183" w:rsidRDefault="00D77183" w:rsidP="00D77183"/>
    <w:p w14:paraId="132BE056" w14:textId="44B1540D" w:rsidR="00BB42F8" w:rsidRDefault="00785981">
      <w:r w:rsidRPr="00367B43">
        <w:rPr>
          <w:rFonts w:hint="eastAsia"/>
          <w:b/>
          <w:bCs/>
        </w:rPr>
        <w:t>F</w:t>
      </w:r>
      <w:r w:rsidRPr="00367B43">
        <w:rPr>
          <w:b/>
          <w:bCs/>
        </w:rPr>
        <w:t>unction</w:t>
      </w:r>
      <w:r>
        <w:t xml:space="preserve"> </w:t>
      </w:r>
      <w:bookmarkStart w:id="9" w:name="OLE_LINK23"/>
      <w:proofErr w:type="spellStart"/>
      <w:r>
        <w:rPr>
          <w:rFonts w:hint="eastAsia"/>
        </w:rPr>
        <w:t>MidProc</w:t>
      </w:r>
      <w:bookmarkEnd w:id="9"/>
      <w:r w:rsidR="00724D87">
        <w:rPr>
          <w:kern w:val="0"/>
          <w:vertAlign w:val="subscript"/>
        </w:rPr>
        <w:t>n</w:t>
      </w:r>
      <w:proofErr w:type="spellEnd"/>
      <w:r>
        <w:t>(</w:t>
      </w:r>
      <w:proofErr w:type="spellStart"/>
      <w:r>
        <w:t>Txs</w:t>
      </w:r>
      <w:proofErr w:type="spellEnd"/>
      <w:r w:rsidR="003A7F6C">
        <w:t>, sandbox</w:t>
      </w:r>
      <w:r>
        <w:t>):</w:t>
      </w:r>
      <w:r w:rsidRPr="00785981">
        <w:t xml:space="preserve"> </w:t>
      </w:r>
      <w:r>
        <w:t xml:space="preserve"> // Input </w:t>
      </w:r>
      <w:proofErr w:type="spellStart"/>
      <w:r>
        <w:t>Txs</w:t>
      </w:r>
      <w:proofErr w:type="spellEnd"/>
      <w:r>
        <w:t xml:space="preserve">, Output </w:t>
      </w:r>
      <w:proofErr w:type="spellStart"/>
      <w:r>
        <w:t>Txs</w:t>
      </w:r>
      <w:r w:rsidR="007753F8">
        <w:t>P</w:t>
      </w:r>
      <w:r>
        <w:t>rocessed</w:t>
      </w:r>
      <w:proofErr w:type="spellEnd"/>
    </w:p>
    <w:p w14:paraId="604B9519" w14:textId="6CA3B983" w:rsidR="00726B6D" w:rsidRPr="00785981" w:rsidRDefault="00726B6D">
      <w:pPr>
        <w:rPr>
          <w:rFonts w:hint="eastAsia"/>
        </w:rPr>
      </w:pPr>
      <w:r>
        <w:tab/>
      </w:r>
      <w:r w:rsidR="00367B43" w:rsidRPr="00367B43">
        <w:rPr>
          <w:b/>
          <w:bCs/>
        </w:rPr>
        <w:t>f</w:t>
      </w:r>
      <w:r w:rsidRPr="00367B43">
        <w:rPr>
          <w:b/>
          <w:bCs/>
        </w:rPr>
        <w:t>oreach</w:t>
      </w:r>
      <w:r>
        <w:t xml:space="preserve"> Tx in </w:t>
      </w:r>
      <w:proofErr w:type="spellStart"/>
      <w:r>
        <w:t>Txs</w:t>
      </w:r>
      <w:proofErr w:type="spellEnd"/>
      <w:r>
        <w:t xml:space="preserve"> </w:t>
      </w:r>
      <w:r w:rsidRPr="00367B43">
        <w:rPr>
          <w:b/>
          <w:bCs/>
        </w:rPr>
        <w:t>do</w:t>
      </w:r>
      <w:r>
        <w:t xml:space="preserve"> execute Tx </w:t>
      </w:r>
      <w:r w:rsidR="00367B43">
        <w:t>in</w:t>
      </w:r>
      <w:r>
        <w:t xml:space="preserve"> sandbox</w:t>
      </w:r>
      <w:r w:rsidR="00367B43">
        <w:t xml:space="preserve"> to obtain Tx.RS and Tx.WS, let </w:t>
      </w:r>
      <w:proofErr w:type="spellStart"/>
      <w:r w:rsidR="00367B43">
        <w:t>Tx.Executed</w:t>
      </w:r>
      <w:proofErr w:type="spellEnd"/>
      <w:r w:rsidR="00367B43">
        <w:t>=true, then write Tx.WS to sandbox</w:t>
      </w:r>
    </w:p>
    <w:p w14:paraId="318D585C" w14:textId="77777777" w:rsidR="000B675E" w:rsidRDefault="000B675E" w:rsidP="00DB1715">
      <w:pPr>
        <w:rPr>
          <w:rFonts w:hint="eastAsia"/>
        </w:rPr>
      </w:pPr>
      <w:bookmarkStart w:id="10" w:name="OLE_LINK9"/>
      <w:bookmarkStart w:id="11" w:name="OLE_LINK8"/>
    </w:p>
    <w:p w14:paraId="4E042E29" w14:textId="45C1E1A6" w:rsidR="0087180C" w:rsidRDefault="0087180C" w:rsidP="00DB1715">
      <w:proofErr w:type="spellStart"/>
      <w:r>
        <w:t>n</w:t>
      </w:r>
      <w:r w:rsidRPr="0087180C">
        <w:rPr>
          <w:vertAlign w:val="subscript"/>
        </w:rPr>
        <w:t>i</w:t>
      </w:r>
      <w:r>
        <w:t>.</w:t>
      </w:r>
      <w:bookmarkEnd w:id="10"/>
      <w:r>
        <w:t>Sorter</w:t>
      </w:r>
      <w:proofErr w:type="spellEnd"/>
      <w:r>
        <w:t xml:space="preserve"> = </w:t>
      </w:r>
      <w:bookmarkEnd w:id="11"/>
      <w:r w:rsidR="000B675E">
        <w:t>TPM</w:t>
      </w:r>
    </w:p>
    <w:p w14:paraId="114FA511" w14:textId="73287AA9" w:rsidR="00DB1715" w:rsidRDefault="00DB1715" w:rsidP="00DB1715">
      <w:proofErr w:type="spellStart"/>
      <w:r>
        <w:t>n</w:t>
      </w:r>
      <w:r w:rsidRPr="0087180C">
        <w:rPr>
          <w:vertAlign w:val="subscript"/>
        </w:rPr>
        <w:t>i</w:t>
      </w:r>
      <w:r>
        <w:t>.</w:t>
      </w:r>
      <w:r w:rsidR="00145CD5">
        <w:t>PCe</w:t>
      </w:r>
      <w:r w:rsidR="00184D87">
        <w:t>r</w:t>
      </w:r>
      <w:r w:rsidR="00145CD5">
        <w:t>s</w:t>
      </w:r>
      <w:proofErr w:type="spellEnd"/>
      <w:r>
        <w:t xml:space="preserve"> = </w:t>
      </w:r>
      <w:bookmarkStart w:id="12" w:name="OLE_LINK11"/>
      <w:proofErr w:type="spellStart"/>
      <w:r>
        <w:t>Create</w:t>
      </w:r>
      <w:r w:rsidR="00145CD5">
        <w:t>PCer</w:t>
      </w:r>
      <w:r w:rsidR="00184D87">
        <w:t>s</w:t>
      </w:r>
      <w:bookmarkEnd w:id="12"/>
      <w:proofErr w:type="spellEnd"/>
      <w:r>
        <w:t>()</w:t>
      </w:r>
    </w:p>
    <w:p w14:paraId="6D15558D" w14:textId="77777777" w:rsidR="0087180C" w:rsidRPr="00DB1715" w:rsidRDefault="0087180C"/>
    <w:p w14:paraId="35BBE662" w14:textId="57D0E074" w:rsidR="00015170" w:rsidRDefault="00015170">
      <w:r w:rsidRPr="00367B43">
        <w:rPr>
          <w:rFonts w:hint="eastAsia"/>
          <w:b/>
          <w:bCs/>
        </w:rPr>
        <w:t>F</w:t>
      </w:r>
      <w:r w:rsidRPr="00367B43">
        <w:rPr>
          <w:b/>
          <w:bCs/>
        </w:rPr>
        <w:t>unction</w:t>
      </w:r>
      <w:r>
        <w:t xml:space="preserve"> </w:t>
      </w:r>
      <w:proofErr w:type="spellStart"/>
      <w:r w:rsidR="00184D87">
        <w:rPr>
          <w:kern w:val="0"/>
        </w:rPr>
        <w:t>Create</w:t>
      </w:r>
      <w:r w:rsidR="00145CD5">
        <w:rPr>
          <w:kern w:val="0"/>
        </w:rPr>
        <w:t>PCer</w:t>
      </w:r>
      <w:r w:rsidR="00184D87">
        <w:rPr>
          <w:kern w:val="0"/>
        </w:rPr>
        <w:t>s</w:t>
      </w:r>
      <w:proofErr w:type="spellEnd"/>
      <w:r>
        <w:t>():</w:t>
      </w:r>
    </w:p>
    <w:p w14:paraId="71E14F0F" w14:textId="0C2CF002" w:rsidR="00015170" w:rsidRDefault="00015170" w:rsidP="00367B43">
      <w:r>
        <w:tab/>
      </w:r>
      <w:r w:rsidRPr="008308DA">
        <w:rPr>
          <w:rFonts w:hint="eastAsia"/>
          <w:b/>
          <w:bCs/>
        </w:rPr>
        <w:t>f</w:t>
      </w:r>
      <w:r w:rsidRPr="008308DA">
        <w:rPr>
          <w:b/>
          <w:bCs/>
        </w:rPr>
        <w:t>oreach</w:t>
      </w:r>
      <w:r>
        <w:t xml:space="preserve"> </w:t>
      </w:r>
      <w:r w:rsidR="00DB1715">
        <w:t>PN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DB1715">
        <w:t>PNs</w:t>
      </w:r>
      <w:r>
        <w:t xml:space="preserve"> </w:t>
      </w:r>
      <w:r w:rsidRPr="008308DA">
        <w:rPr>
          <w:b/>
          <w:bCs/>
        </w:rPr>
        <w:t>do</w:t>
      </w:r>
    </w:p>
    <w:p w14:paraId="6C4CF491" w14:textId="3D82D554" w:rsidR="00015170" w:rsidRDefault="00015170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.Filter</w:t>
      </w:r>
      <w:proofErr w:type="spellEnd"/>
      <w:r>
        <w:t xml:space="preserve"> = </w:t>
      </w:r>
      <w:bookmarkStart w:id="13" w:name="OLE_LINK12"/>
      <w:proofErr w:type="spellStart"/>
      <w:r w:rsidR="008308DA">
        <w:t>prov</w:t>
      </w:r>
      <w:bookmarkEnd w:id="13"/>
      <w:r>
        <w:t>_PC_FILTER</w:t>
      </w:r>
      <w:proofErr w:type="spellEnd"/>
      <w:r>
        <w:t>[</w:t>
      </w:r>
      <w:r w:rsidR="00DB1715">
        <w:t>PFNs</w:t>
      </w:r>
      <w:r>
        <w:t>[</w:t>
      </w:r>
      <w:proofErr w:type="spellStart"/>
      <w:r>
        <w:t>Idx</w:t>
      </w:r>
      <w:proofErr w:type="spellEnd"/>
      <w:r>
        <w:t>]]</w:t>
      </w:r>
    </w:p>
    <w:p w14:paraId="70E49576" w14:textId="77FBBA59" w:rsidR="00015170" w:rsidRDefault="00015170" w:rsidP="00015170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.Selector</w:t>
      </w:r>
      <w:proofErr w:type="spellEnd"/>
      <w:r>
        <w:t xml:space="preserve"> = </w:t>
      </w:r>
      <w:proofErr w:type="spellStart"/>
      <w:r w:rsidR="008308DA">
        <w:rPr>
          <w:kern w:val="0"/>
        </w:rPr>
        <w:t>prov</w:t>
      </w:r>
      <w:r>
        <w:t>_PC_SELECT</w:t>
      </w:r>
      <w:proofErr w:type="spellEnd"/>
      <w:r>
        <w:t>[</w:t>
      </w:r>
      <w:r w:rsidR="00DB1715">
        <w:t>PSNs</w:t>
      </w:r>
      <w:r>
        <w:t>[</w:t>
      </w:r>
      <w:proofErr w:type="spellStart"/>
      <w:r>
        <w:t>Idx</w:t>
      </w:r>
      <w:proofErr w:type="spellEnd"/>
      <w:r>
        <w:t>]]</w:t>
      </w:r>
    </w:p>
    <w:p w14:paraId="5D20C8E2" w14:textId="69F80C82" w:rsidR="00015170" w:rsidRDefault="00015170" w:rsidP="00015170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.Orderer</w:t>
      </w:r>
      <w:proofErr w:type="spellEnd"/>
      <w:r>
        <w:t xml:space="preserve"> = </w:t>
      </w:r>
      <w:proofErr w:type="spellStart"/>
      <w:r w:rsidR="008308DA">
        <w:rPr>
          <w:kern w:val="0"/>
        </w:rPr>
        <w:t>prov</w:t>
      </w:r>
      <w:r>
        <w:t>_PC_ORDER</w:t>
      </w:r>
      <w:proofErr w:type="spellEnd"/>
      <w:r>
        <w:t>[</w:t>
      </w:r>
      <w:r w:rsidR="00DB1715">
        <w:t>PONs</w:t>
      </w:r>
      <w:r>
        <w:t>[</w:t>
      </w:r>
      <w:proofErr w:type="spellStart"/>
      <w:r>
        <w:t>Idx</w:t>
      </w:r>
      <w:proofErr w:type="spellEnd"/>
      <w:r>
        <w:t>]]</w:t>
      </w:r>
    </w:p>
    <w:p w14:paraId="75F4FC37" w14:textId="1BB03DB7" w:rsidR="003F02BF" w:rsidRDefault="00015170" w:rsidP="009C2F66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.MidPr</w:t>
      </w:r>
      <w:r w:rsidR="0073730B">
        <w:t>o</w:t>
      </w:r>
      <w:r>
        <w:t>cesser</w:t>
      </w:r>
      <w:proofErr w:type="spellEnd"/>
      <w:r>
        <w:t xml:space="preserve"> = </w:t>
      </w:r>
      <w:proofErr w:type="spellStart"/>
      <w:r w:rsidR="008308DA">
        <w:rPr>
          <w:kern w:val="0"/>
        </w:rPr>
        <w:t>prov</w:t>
      </w:r>
      <w:r>
        <w:t>_PC_MIDPROC</w:t>
      </w:r>
      <w:proofErr w:type="spellEnd"/>
      <w:r>
        <w:t>[</w:t>
      </w:r>
      <w:r w:rsidR="00DB1715">
        <w:t>PMNs</w:t>
      </w:r>
      <w:r>
        <w:t>[</w:t>
      </w:r>
      <w:proofErr w:type="spellStart"/>
      <w:r>
        <w:t>Idx</w:t>
      </w:r>
      <w:proofErr w:type="spellEnd"/>
      <w:r>
        <w:t>]]</w:t>
      </w:r>
    </w:p>
    <w:p w14:paraId="351A7EEC" w14:textId="08305B7F" w:rsidR="00015170" w:rsidRPr="00015170" w:rsidRDefault="00015170" w:rsidP="00015170">
      <w:r>
        <w:tab/>
      </w:r>
      <w:r>
        <w:tab/>
      </w:r>
      <w:proofErr w:type="spellStart"/>
      <w:r>
        <w:t>P</w:t>
      </w:r>
      <w:r w:rsidR="00145CD5">
        <w:t>Cer</w:t>
      </w:r>
      <w:r>
        <w:t>s</w:t>
      </w:r>
      <w:proofErr w:type="spellEnd"/>
      <w:r w:rsidR="009C2F66">
        <w:t xml:space="preserve">[PN] = </w:t>
      </w:r>
      <w:proofErr w:type="spellStart"/>
      <w:r w:rsidR="00145CD5">
        <w:t>P</w:t>
      </w:r>
      <w:r w:rsidR="00184D87">
        <w:t>C</w:t>
      </w:r>
      <w:r w:rsidR="00145CD5">
        <w:t>er</w:t>
      </w:r>
      <w:proofErr w:type="spellEnd"/>
    </w:p>
    <w:p w14:paraId="70531909" w14:textId="2FB3B04E" w:rsidR="00015170" w:rsidRPr="00015170" w:rsidRDefault="00015170">
      <w:r>
        <w:tab/>
      </w:r>
      <w:r w:rsidRPr="008308DA">
        <w:rPr>
          <w:b/>
          <w:bCs/>
        </w:rPr>
        <w:t>return</w:t>
      </w:r>
      <w:r>
        <w:t xml:space="preserve"> </w:t>
      </w:r>
      <w:proofErr w:type="spellStart"/>
      <w:r>
        <w:t>P</w:t>
      </w:r>
      <w:r w:rsidR="00145CD5">
        <w:rPr>
          <w:rFonts w:hint="eastAsia"/>
        </w:rPr>
        <w:t>C</w:t>
      </w:r>
      <w:r w:rsidR="00145CD5">
        <w:t>er</w:t>
      </w:r>
      <w:r>
        <w:t>s</w:t>
      </w:r>
      <w:proofErr w:type="spellEnd"/>
    </w:p>
    <w:p w14:paraId="5EED5F31" w14:textId="77777777" w:rsidR="0054548F" w:rsidRDefault="0054548F"/>
    <w:p w14:paraId="1C742486" w14:textId="77777777" w:rsidR="0054548F" w:rsidRDefault="0054548F"/>
    <w:p w14:paraId="50AFA3C7" w14:textId="79B932C9" w:rsidR="003A7F6C" w:rsidRDefault="003A7F6C" w:rsidP="0054548F">
      <w:r>
        <w:br w:type="page"/>
      </w:r>
    </w:p>
    <w:p w14:paraId="235AE38C" w14:textId="5346E0EA" w:rsidR="009C2F66" w:rsidRDefault="00367B43">
      <w:pPr>
        <w:rPr>
          <w:rFonts w:hint="eastAsia"/>
        </w:rPr>
      </w:pPr>
      <w:r w:rsidRPr="007753F8">
        <w:rPr>
          <w:b/>
          <w:bCs/>
        </w:rPr>
        <w:lastRenderedPageBreak/>
        <w:t>Algorithm 2</w:t>
      </w:r>
      <w:r>
        <w:t xml:space="preserve">: </w:t>
      </w:r>
      <w:r w:rsidR="00712CC2">
        <w:t>Programmable consensus workflow</w:t>
      </w:r>
      <w:r w:rsidR="008308DA">
        <w:t xml:space="preserve"> Order and Execution</w:t>
      </w:r>
      <w:r w:rsidR="00712CC2">
        <w:t xml:space="preserve"> at node </w:t>
      </w:r>
      <w:proofErr w:type="spellStart"/>
      <w:r w:rsidR="00712CC2">
        <w:t>n</w:t>
      </w:r>
      <w:r w:rsidR="00712CC2" w:rsidRPr="00325F1D">
        <w:rPr>
          <w:vertAlign w:val="subscript"/>
        </w:rPr>
        <w:t>i</w:t>
      </w:r>
      <w:proofErr w:type="spellEnd"/>
    </w:p>
    <w:p w14:paraId="1F49FA04" w14:textId="75A2B748" w:rsidR="00C378F0" w:rsidRPr="007753F8" w:rsidRDefault="007753F8" w:rsidP="007753F8">
      <w:pPr>
        <w:rPr>
          <w:rFonts w:hint="eastAsia"/>
          <w:b/>
          <w:bCs/>
        </w:rPr>
      </w:pPr>
      <w:r w:rsidRPr="007753F8">
        <w:rPr>
          <w:rFonts w:hint="eastAsia"/>
          <w:b/>
          <w:bCs/>
        </w:rPr>
        <w:t>U</w:t>
      </w:r>
      <w:r w:rsidRPr="007753F8">
        <w:rPr>
          <w:b/>
          <w:bCs/>
        </w:rPr>
        <w:t>pon</w:t>
      </w:r>
      <w:r>
        <w:t xml:space="preserve"> reception of Tx </w:t>
      </w:r>
      <w:r w:rsidR="002419EA" w:rsidRPr="002419EA">
        <w:rPr>
          <w:b/>
          <w:bCs/>
        </w:rPr>
        <w:t>parallel</w:t>
      </w:r>
      <w:r w:rsidR="002419EA">
        <w:t xml:space="preserve"> </w:t>
      </w:r>
      <w:r w:rsidRPr="007753F8">
        <w:rPr>
          <w:b/>
          <w:bCs/>
        </w:rPr>
        <w:t>do</w:t>
      </w:r>
    </w:p>
    <w:p w14:paraId="358BF08A" w14:textId="6220D003" w:rsidR="00C378F0" w:rsidRDefault="00C378F0">
      <w:r>
        <w:tab/>
      </w:r>
      <w:proofErr w:type="spellStart"/>
      <w:r>
        <w:t>PCer</w:t>
      </w:r>
      <w:proofErr w:type="spellEnd"/>
      <w:r>
        <w:t xml:space="preserve"> = </w:t>
      </w:r>
      <w:proofErr w:type="spellStart"/>
      <w:r>
        <w:t>n</w:t>
      </w:r>
      <w:r w:rsidRPr="004A5E44">
        <w:rPr>
          <w:vertAlign w:val="subscript"/>
        </w:rPr>
        <w:t>i</w:t>
      </w:r>
      <w:r>
        <w:t>.PCers</w:t>
      </w:r>
      <w:proofErr w:type="spellEnd"/>
      <w:r>
        <w:t>[</w:t>
      </w:r>
      <w:proofErr w:type="spellStart"/>
      <w:r>
        <w:t>n</w:t>
      </w:r>
      <w:r w:rsidRPr="004A5E44">
        <w:rPr>
          <w:vertAlign w:val="subscript"/>
        </w:rPr>
        <w:t>i</w:t>
      </w:r>
      <w:r>
        <w:t>.Sorter</w:t>
      </w:r>
      <w:proofErr w:type="spellEnd"/>
      <w:r>
        <w:t>[</w:t>
      </w:r>
      <w:proofErr w:type="spellStart"/>
      <w:r>
        <w:t>Tx.Type</w:t>
      </w:r>
      <w:proofErr w:type="spellEnd"/>
      <w:r>
        <w:t>]]</w:t>
      </w:r>
    </w:p>
    <w:p w14:paraId="4BF85F6A" w14:textId="697F8713" w:rsidR="00C378F0" w:rsidRDefault="00C378F0">
      <w:r>
        <w:tab/>
      </w:r>
      <w:r w:rsidRPr="007118DB">
        <w:rPr>
          <w:b/>
          <w:bCs/>
        </w:rPr>
        <w:t>if</w:t>
      </w:r>
      <w:r>
        <w:t xml:space="preserve"> </w:t>
      </w:r>
      <w:proofErr w:type="spellStart"/>
      <w:r w:rsidR="00661892">
        <w:t>PCer.Filter</w:t>
      </w:r>
      <w:proofErr w:type="spellEnd"/>
      <w:r w:rsidR="00661892">
        <w:t>(Tx)</w:t>
      </w:r>
      <w:r w:rsidR="002419EA">
        <w:t xml:space="preserve"> == true</w:t>
      </w:r>
      <w:r w:rsidR="00661892">
        <w:t xml:space="preserve"> </w:t>
      </w:r>
      <w:r w:rsidR="00661892" w:rsidRPr="007118DB">
        <w:rPr>
          <w:b/>
          <w:bCs/>
        </w:rPr>
        <w:t>then</w:t>
      </w:r>
    </w:p>
    <w:p w14:paraId="64B284C5" w14:textId="2E0EA908" w:rsidR="00661892" w:rsidRDefault="00661892" w:rsidP="00661892">
      <w:pPr>
        <w:rPr>
          <w:rFonts w:hint="eastAsia"/>
        </w:rPr>
      </w:pPr>
      <w:r>
        <w:tab/>
      </w:r>
      <w:r>
        <w:tab/>
      </w:r>
      <w:r w:rsidR="009C2F66">
        <w:t xml:space="preserve">Append Tx to </w:t>
      </w:r>
      <w:bookmarkStart w:id="14" w:name="OLE_LINK13"/>
      <w:proofErr w:type="spellStart"/>
      <w:r>
        <w:t>PCer</w:t>
      </w:r>
      <w:r w:rsidR="009C2F66">
        <w:t>.</w:t>
      </w:r>
      <w:bookmarkEnd w:id="14"/>
      <w:r w:rsidR="004A5E44">
        <w:t>Pool.</w:t>
      </w:r>
      <w:r w:rsidR="009C2F66">
        <w:t>PendingTxs</w:t>
      </w:r>
      <w:proofErr w:type="spellEnd"/>
    </w:p>
    <w:p w14:paraId="56D8E4DF" w14:textId="5BB1C804" w:rsidR="00C378F0" w:rsidRDefault="00C378F0">
      <w:r w:rsidRPr="002419EA">
        <w:rPr>
          <w:b/>
          <w:bCs/>
        </w:rPr>
        <w:t>foreach</w:t>
      </w:r>
      <w:r>
        <w:t xml:space="preserve"> </w:t>
      </w:r>
      <w:proofErr w:type="spellStart"/>
      <w:r>
        <w:t>PCer</w:t>
      </w:r>
      <w:proofErr w:type="spellEnd"/>
      <w:r>
        <w:t xml:space="preserve"> in </w:t>
      </w:r>
      <w:proofErr w:type="spellStart"/>
      <w:r>
        <w:t>n</w:t>
      </w:r>
      <w:r w:rsidRPr="004A5E44">
        <w:rPr>
          <w:vertAlign w:val="subscript"/>
        </w:rPr>
        <w:t>i</w:t>
      </w:r>
      <w:r>
        <w:t>.PCers</w:t>
      </w:r>
      <w:proofErr w:type="spellEnd"/>
      <w:r w:rsidR="00661892">
        <w:t xml:space="preserve"> </w:t>
      </w:r>
      <w:r w:rsidR="00661892" w:rsidRPr="002419EA">
        <w:rPr>
          <w:b/>
          <w:bCs/>
        </w:rPr>
        <w:t>parallel</w:t>
      </w:r>
      <w:r>
        <w:t xml:space="preserve"> </w:t>
      </w:r>
      <w:r w:rsidRPr="002419EA">
        <w:rPr>
          <w:b/>
          <w:bCs/>
        </w:rPr>
        <w:t>do</w:t>
      </w:r>
    </w:p>
    <w:p w14:paraId="128915DA" w14:textId="75E24A75" w:rsidR="00325F1D" w:rsidRDefault="00184D87" w:rsidP="00C378F0">
      <w:pPr>
        <w:ind w:firstLine="420"/>
      </w:pPr>
      <w:r w:rsidRPr="00C378F0">
        <w:rPr>
          <w:rFonts w:hint="eastAsia"/>
          <w:b/>
          <w:bCs/>
        </w:rPr>
        <w:t>U</w:t>
      </w:r>
      <w:r w:rsidRPr="00C378F0">
        <w:rPr>
          <w:b/>
          <w:bCs/>
        </w:rPr>
        <w:t>pon</w:t>
      </w:r>
      <w:r>
        <w:t xml:space="preserve"> </w:t>
      </w:r>
      <w:proofErr w:type="spellStart"/>
      <w:r w:rsidR="00C378F0">
        <w:t>PCer’s</w:t>
      </w:r>
      <w:proofErr w:type="spellEnd"/>
      <w:r w:rsidR="00C378F0">
        <w:t xml:space="preserve"> </w:t>
      </w:r>
      <w:r>
        <w:t xml:space="preserve">block generation condition is triggered </w:t>
      </w:r>
      <w:r w:rsidRPr="00C378F0">
        <w:rPr>
          <w:b/>
          <w:bCs/>
        </w:rPr>
        <w:t>do</w:t>
      </w:r>
      <w:r>
        <w:t xml:space="preserve"> </w:t>
      </w:r>
      <w:r>
        <w:tab/>
        <w:t>//</w:t>
      </w:r>
      <w:r w:rsidR="007D15E8">
        <w:t xml:space="preserve"> START strategy,</w:t>
      </w:r>
      <w:r>
        <w:t xml:space="preserve"> may be waiting timeout or </w:t>
      </w:r>
      <w:r w:rsidR="004A5E44">
        <w:t>pool</w:t>
      </w:r>
      <w:r>
        <w:t xml:space="preserve"> </w:t>
      </w:r>
      <w:r w:rsidR="004A5E44">
        <w:t>is overflow</w:t>
      </w:r>
    </w:p>
    <w:p w14:paraId="09FA0F8D" w14:textId="611803F2" w:rsidR="005164E4" w:rsidRDefault="005164E4" w:rsidP="00C378F0">
      <w:pPr>
        <w:ind w:firstLine="420"/>
      </w:pPr>
      <w:r>
        <w:tab/>
        <w:t>// programmable consensus modules</w:t>
      </w:r>
      <w:r w:rsidR="002419EA">
        <w:t>’ using</w:t>
      </w:r>
      <w:r>
        <w:t xml:space="preserve"> are inserted in</w:t>
      </w:r>
      <w:r w:rsidR="002419EA">
        <w:t>to</w:t>
      </w:r>
      <w:r>
        <w:t xml:space="preserve"> consensus protocol flow</w:t>
      </w:r>
    </w:p>
    <w:p w14:paraId="237F428D" w14:textId="5EE79D81" w:rsidR="00C378F0" w:rsidRDefault="00C378F0" w:rsidP="00C378F0">
      <w:pPr>
        <w:ind w:firstLine="420"/>
      </w:pPr>
      <w:r>
        <w:tab/>
      </w:r>
      <w:proofErr w:type="spellStart"/>
      <w:r w:rsidR="00661892">
        <w:t>Txs</w:t>
      </w:r>
      <w:r w:rsidR="002419EA">
        <w:t>S</w:t>
      </w:r>
      <w:r w:rsidR="00661892">
        <w:t>elected</w:t>
      </w:r>
      <w:proofErr w:type="spellEnd"/>
      <w:r w:rsidR="00661892">
        <w:t xml:space="preserve"> = </w:t>
      </w:r>
      <w:proofErr w:type="spellStart"/>
      <w:r>
        <w:t>PCer.</w:t>
      </w:r>
      <w:r w:rsidR="00661892">
        <w:t>Selector</w:t>
      </w:r>
      <w:proofErr w:type="spellEnd"/>
      <w:r w:rsidR="00661892">
        <w:t>(</w:t>
      </w:r>
      <w:bookmarkStart w:id="15" w:name="OLE_LINK15"/>
      <w:proofErr w:type="spellStart"/>
      <w:r w:rsidR="00661892">
        <w:t>PCer.Pool.PendingTxs</w:t>
      </w:r>
      <w:bookmarkEnd w:id="15"/>
      <w:proofErr w:type="spellEnd"/>
      <w:r w:rsidR="00661892">
        <w:t>)</w:t>
      </w:r>
    </w:p>
    <w:p w14:paraId="3C6712D4" w14:textId="5D4ACE42" w:rsidR="00661892" w:rsidRDefault="00661892" w:rsidP="00C378F0">
      <w:pPr>
        <w:ind w:firstLine="420"/>
      </w:pPr>
      <w:r>
        <w:tab/>
      </w:r>
      <w:proofErr w:type="spellStart"/>
      <w:r>
        <w:t>Txs</w:t>
      </w:r>
      <w:r w:rsidR="002419EA">
        <w:t>O</w:t>
      </w:r>
      <w:r>
        <w:t>rdered</w:t>
      </w:r>
      <w:proofErr w:type="spellEnd"/>
      <w:r>
        <w:t xml:space="preserve"> = </w:t>
      </w:r>
      <w:proofErr w:type="spellStart"/>
      <w:r>
        <w:t>PCer.Orderer</w:t>
      </w:r>
      <w:proofErr w:type="spellEnd"/>
      <w:r>
        <w:t>(</w:t>
      </w:r>
      <w:proofErr w:type="spellStart"/>
      <w:r>
        <w:t>Txs</w:t>
      </w:r>
      <w:r w:rsidR="002419EA">
        <w:t>S</w:t>
      </w:r>
      <w:r>
        <w:t>elected</w:t>
      </w:r>
      <w:proofErr w:type="spellEnd"/>
      <w:r>
        <w:t>)</w:t>
      </w:r>
    </w:p>
    <w:p w14:paraId="303E8317" w14:textId="55DAD083" w:rsidR="0073730B" w:rsidRDefault="00661892" w:rsidP="0073730B">
      <w:pPr>
        <w:ind w:firstLine="420"/>
      </w:pPr>
      <w:r>
        <w:tab/>
      </w:r>
      <w:proofErr w:type="spellStart"/>
      <w:r w:rsidR="0073730B">
        <w:t>Txs</w:t>
      </w:r>
      <w:r w:rsidR="002419EA">
        <w:t>P</w:t>
      </w:r>
      <w:r w:rsidR="0073730B">
        <w:t>rocessed</w:t>
      </w:r>
      <w:proofErr w:type="spellEnd"/>
      <w:r w:rsidR="0073730B">
        <w:t xml:space="preserve"> = </w:t>
      </w:r>
      <w:proofErr w:type="spellStart"/>
      <w:r w:rsidR="0073730B">
        <w:t>PCer.MidProcesser</w:t>
      </w:r>
      <w:proofErr w:type="spellEnd"/>
      <w:r w:rsidR="0073730B">
        <w:t>(</w:t>
      </w:r>
      <w:proofErr w:type="spellStart"/>
      <w:r w:rsidR="0073730B">
        <w:t>Txs</w:t>
      </w:r>
      <w:r w:rsidR="002419EA">
        <w:t>O</w:t>
      </w:r>
      <w:r w:rsidR="0073730B">
        <w:t>rdered</w:t>
      </w:r>
      <w:proofErr w:type="spellEnd"/>
      <w:r w:rsidR="00726B6D">
        <w:t>, sandbox</w:t>
      </w:r>
      <w:r w:rsidR="0073730B">
        <w:t>)</w:t>
      </w:r>
      <w:r w:rsidR="002419EA">
        <w:t xml:space="preserve"> // sandbox based on local world state LWS is cleared </w:t>
      </w:r>
      <w:r w:rsidR="007118DB">
        <w:t>when LWS is updated to newest world state</w:t>
      </w:r>
    </w:p>
    <w:p w14:paraId="44CD7E6B" w14:textId="77777777" w:rsidR="007118DB" w:rsidRDefault="00BC0169" w:rsidP="007118DB">
      <w:pPr>
        <w:ind w:firstLine="420"/>
      </w:pPr>
      <w:r>
        <w:tab/>
      </w:r>
      <w:proofErr w:type="spellStart"/>
      <w:r>
        <w:t>Block</w:t>
      </w:r>
      <w:bookmarkStart w:id="16" w:name="OLE_LINK14"/>
      <w:r w:rsidR="002419EA" w:rsidRPr="002419EA">
        <w:rPr>
          <w:vertAlign w:val="subscript"/>
        </w:rPr>
        <w:t>n</w:t>
      </w:r>
      <w:bookmarkEnd w:id="16"/>
      <w:r>
        <w:t>.Txs</w:t>
      </w:r>
      <w:proofErr w:type="spellEnd"/>
      <w:r>
        <w:t xml:space="preserve"> = </w:t>
      </w:r>
      <w:proofErr w:type="spellStart"/>
      <w:r>
        <w:t>Txs</w:t>
      </w:r>
      <w:r w:rsidR="002419EA">
        <w:t>P</w:t>
      </w:r>
      <w:r>
        <w:t>rocessed</w:t>
      </w:r>
      <w:proofErr w:type="spellEnd"/>
    </w:p>
    <w:p w14:paraId="59FE8BC2" w14:textId="68D56A83" w:rsidR="007118DB" w:rsidRPr="00724D87" w:rsidRDefault="00BC0169" w:rsidP="00724D87">
      <w:pPr>
        <w:ind w:left="420" w:firstLine="420"/>
      </w:pPr>
      <w:proofErr w:type="spellStart"/>
      <w:r>
        <w:t>Block</w:t>
      </w:r>
      <w:r w:rsidR="002419EA">
        <w:rPr>
          <w:kern w:val="0"/>
          <w:vertAlign w:val="subscript"/>
        </w:rPr>
        <w:t>n</w:t>
      </w:r>
      <w:r>
        <w:t>.BlockID</w:t>
      </w:r>
      <w:proofErr w:type="spellEnd"/>
      <w:r>
        <w:t xml:space="preserve"> = Hash(</w:t>
      </w:r>
      <w:proofErr w:type="spellStart"/>
      <w:r>
        <w:t>Block</w:t>
      </w:r>
      <w:r w:rsidR="002419EA">
        <w:rPr>
          <w:kern w:val="0"/>
          <w:vertAlign w:val="subscript"/>
        </w:rPr>
        <w:t>n</w:t>
      </w:r>
      <w:proofErr w:type="spellEnd"/>
      <w:r>
        <w:t>)</w:t>
      </w:r>
      <w:r w:rsidR="007118DB">
        <w:t xml:space="preserve"> </w:t>
      </w:r>
      <w:r w:rsidR="007118DB">
        <w:tab/>
        <w:t xml:space="preserve">// </w:t>
      </w:r>
      <w:proofErr w:type="spellStart"/>
      <w:r w:rsidR="007118DB">
        <w:t>Block</w:t>
      </w:r>
      <w:r w:rsidR="007118DB" w:rsidRPr="007118DB">
        <w:rPr>
          <w:vertAlign w:val="subscript"/>
        </w:rPr>
        <w:t>n</w:t>
      </w:r>
      <w:r w:rsidR="007118DB">
        <w:t>.PrevBlockHash</w:t>
      </w:r>
      <w:proofErr w:type="spellEnd"/>
      <w:r w:rsidR="007118DB">
        <w:t xml:space="preserve"> is not set</w:t>
      </w:r>
    </w:p>
    <w:p w14:paraId="3CEAAA14" w14:textId="6375597C" w:rsidR="003A7F6C" w:rsidRDefault="0073730B" w:rsidP="007118DB">
      <w:pPr>
        <w:rPr>
          <w:rFonts w:hint="eastAsia"/>
        </w:rPr>
      </w:pPr>
      <w:r>
        <w:tab/>
      </w:r>
      <w:r>
        <w:tab/>
        <w:t xml:space="preserve">Append </w:t>
      </w:r>
      <w:proofErr w:type="spellStart"/>
      <w:r>
        <w:t>Block</w:t>
      </w:r>
      <w:r w:rsidR="002419EA">
        <w:rPr>
          <w:kern w:val="0"/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to</w:t>
      </w:r>
      <w:r w:rsidR="005164E4">
        <w:t xml:space="preserve"> </w:t>
      </w:r>
      <w:proofErr w:type="spellStart"/>
      <w:r w:rsidR="005164E4">
        <w:t>n</w:t>
      </w:r>
      <w:r w:rsidR="005164E4" w:rsidRPr="005164E4">
        <w:rPr>
          <w:vertAlign w:val="subscript"/>
        </w:rPr>
        <w:t>i</w:t>
      </w:r>
      <w:r w:rsidR="005164E4">
        <w:t>.BlockPool</w:t>
      </w:r>
      <w:proofErr w:type="spellEnd"/>
      <w:r w:rsidR="007118DB">
        <w:tab/>
        <w:t xml:space="preserve">// </w:t>
      </w:r>
      <w:proofErr w:type="spellStart"/>
      <w:r w:rsidR="007118DB">
        <w:t>BlockPool</w:t>
      </w:r>
      <w:proofErr w:type="spellEnd"/>
      <w:r w:rsidR="007118DB">
        <w:t xml:space="preserve"> receives blocks from several </w:t>
      </w:r>
      <w:proofErr w:type="spellStart"/>
      <w:r w:rsidR="007118DB">
        <w:t>PCers</w:t>
      </w:r>
      <w:proofErr w:type="spellEnd"/>
    </w:p>
    <w:p w14:paraId="6EA98008" w14:textId="73E25C0E" w:rsidR="003A7F6C" w:rsidRDefault="003A7F6C"/>
    <w:p w14:paraId="5E641E9F" w14:textId="77777777" w:rsidR="00724D87" w:rsidRDefault="00724D87" w:rsidP="00724D87">
      <w:pPr>
        <w:ind w:left="420" w:firstLine="420"/>
      </w:pPr>
    </w:p>
    <w:p w14:paraId="41F79D57" w14:textId="6598A99A" w:rsidR="00724D87" w:rsidRPr="00724D87" w:rsidRDefault="00724D87" w:rsidP="00724D87">
      <w:r>
        <w:rPr>
          <w:rFonts w:hint="eastAsia"/>
        </w:rPr>
        <w:t>其他可以解释的，关于共识的内容</w:t>
      </w:r>
      <w:r>
        <w:t>(</w:t>
      </w:r>
      <w:proofErr w:type="spellStart"/>
      <w:r>
        <w:t>n</w:t>
      </w:r>
      <w:r w:rsidRPr="00724D87">
        <w:rPr>
          <w:vertAlign w:val="subscript"/>
        </w:rPr>
        <w:t>i</w:t>
      </w:r>
      <w:proofErr w:type="spellEnd"/>
      <w:r>
        <w:t xml:space="preserve"> signs </w:t>
      </w:r>
      <w:proofErr w:type="spellStart"/>
      <w:r>
        <w:t>BlockID</w:t>
      </w:r>
      <w:proofErr w:type="spellEnd"/>
      <w:r>
        <w:t xml:space="preserve"> and broadcast </w:t>
      </w:r>
      <w:r w:rsidR="007F1572">
        <w:rPr>
          <w:rFonts w:hint="eastAsia"/>
        </w:rPr>
        <w:t>&lt;</w:t>
      </w:r>
      <w:proofErr w:type="spellStart"/>
      <w:r w:rsidR="007F1572">
        <w:t>BlockID</w:t>
      </w:r>
      <w:proofErr w:type="spellEnd"/>
      <w:r w:rsidR="007F1572">
        <w:t xml:space="preserve">, </w:t>
      </w:r>
      <w:proofErr w:type="spellStart"/>
      <w:r>
        <w:t>SIG</w:t>
      </w:r>
      <w:r w:rsidRPr="00724D87">
        <w:rPr>
          <w:vertAlign w:val="subscript"/>
        </w:rPr>
        <w:t>i</w:t>
      </w:r>
      <w:proofErr w:type="spellEnd"/>
      <w:r w:rsidR="007F1572">
        <w:t>&gt;</w:t>
      </w:r>
      <w:r>
        <w:t xml:space="preserve">, meanwhile receives </w:t>
      </w:r>
      <w:r w:rsidR="007F1572">
        <w:t>&lt;</w:t>
      </w:r>
      <w:proofErr w:type="spellStart"/>
      <w:r w:rsidR="007F1572">
        <w:t>BlockID</w:t>
      </w:r>
      <w:proofErr w:type="spellEnd"/>
      <w:r w:rsidR="007F1572">
        <w:t xml:space="preserve">, </w:t>
      </w:r>
      <w:proofErr w:type="spellStart"/>
      <w:r>
        <w:t>SIG</w:t>
      </w:r>
      <w:r w:rsidRPr="00724D87">
        <w:rPr>
          <w:vertAlign w:val="subscript"/>
        </w:rPr>
        <w:t>x</w:t>
      </w:r>
      <w:proofErr w:type="spellEnd"/>
      <w:r w:rsidR="007F1572">
        <w:t xml:space="preserve">&gt; </w:t>
      </w:r>
      <w:r>
        <w:t>from other</w:t>
      </w:r>
      <w:r w:rsidR="007F1572">
        <w:t xml:space="preserve"> nodes</w:t>
      </w:r>
      <w:r>
        <w:t xml:space="preserve"> then put them to </w:t>
      </w:r>
      <w:proofErr w:type="spellStart"/>
      <w:r>
        <w:t>Block</w:t>
      </w:r>
      <w:r w:rsidRPr="00724D87">
        <w:rPr>
          <w:vertAlign w:val="subscript"/>
        </w:rPr>
        <w:t>n</w:t>
      </w:r>
      <w:r>
        <w:t>.Sigs</w:t>
      </w:r>
      <w:proofErr w:type="spellEnd"/>
      <w:r>
        <w:t xml:space="preserve"> </w:t>
      </w:r>
      <w:r>
        <w:rPr>
          <w:rFonts w:hint="eastAsia"/>
        </w:rPr>
        <w:t>when</w:t>
      </w:r>
      <w:r>
        <w:t xml:space="preserve"> </w:t>
      </w:r>
      <w:r w:rsidR="007F1572">
        <w:t xml:space="preserve">the number of SIG of </w:t>
      </w:r>
      <w:proofErr w:type="spellStart"/>
      <w:r w:rsidR="007F1572">
        <w:t>BlockID</w:t>
      </w:r>
      <w:proofErr w:type="spellEnd"/>
      <w:r w:rsidR="007F1572">
        <w:t xml:space="preserve"> meets condition</w:t>
      </w:r>
      <w:r>
        <w:t>)</w:t>
      </w:r>
    </w:p>
    <w:p w14:paraId="4DF27A93" w14:textId="6A552C0C" w:rsidR="007118DB" w:rsidRPr="00724D87" w:rsidRDefault="007118DB"/>
    <w:p w14:paraId="6087AF9C" w14:textId="5068D90D" w:rsidR="007118DB" w:rsidRDefault="007118DB"/>
    <w:p w14:paraId="615B9858" w14:textId="11F052E5" w:rsidR="007118DB" w:rsidRDefault="007118DB"/>
    <w:p w14:paraId="4BA8D662" w14:textId="134469AD" w:rsidR="007118DB" w:rsidRDefault="007118DB">
      <w:pPr>
        <w:rPr>
          <w:vertAlign w:val="subscript"/>
        </w:rPr>
      </w:pPr>
      <w:r w:rsidRPr="00724D87">
        <w:rPr>
          <w:rFonts w:hint="eastAsia"/>
          <w:b/>
          <w:bCs/>
        </w:rPr>
        <w:t>A</w:t>
      </w:r>
      <w:r w:rsidRPr="00724D87">
        <w:rPr>
          <w:b/>
          <w:bCs/>
        </w:rPr>
        <w:t>lgorithm 3</w:t>
      </w:r>
      <w:r>
        <w:t xml:space="preserve">: Programmable consensus phase Validation at node </w:t>
      </w:r>
      <w:proofErr w:type="spellStart"/>
      <w:r>
        <w:t>n</w:t>
      </w:r>
      <w:r w:rsidRPr="00724D87">
        <w:rPr>
          <w:vertAlign w:val="subscript"/>
        </w:rPr>
        <w:t>i</w:t>
      </w:r>
      <w:proofErr w:type="spellEnd"/>
    </w:p>
    <w:p w14:paraId="0676919E" w14:textId="08489840" w:rsidR="00E37415" w:rsidRDefault="00550ADE">
      <w:pPr>
        <w:rPr>
          <w:rFonts w:hint="eastAsia"/>
        </w:rPr>
      </w:pPr>
      <w:r>
        <w:t>All n</w:t>
      </w:r>
      <w:r w:rsidR="007F1572">
        <w:t>odes fetch</w:t>
      </w:r>
      <w:r w:rsidR="00E37415">
        <w:t xml:space="preserve"> block</w:t>
      </w:r>
      <w:r w:rsidR="007F1572">
        <w:t xml:space="preserve"> B </w:t>
      </w:r>
      <w:r>
        <w:t>from</w:t>
      </w:r>
      <w:r w:rsidR="007F1572">
        <w:t xml:space="preserve"> </w:t>
      </w:r>
      <w:proofErr w:type="spellStart"/>
      <w:r w:rsidR="007F1572">
        <w:t>BlockPool</w:t>
      </w:r>
      <w:proofErr w:type="spellEnd"/>
      <w:r w:rsidR="007F1572">
        <w:t xml:space="preserve"> </w:t>
      </w:r>
      <w:r>
        <w:t>in a deterministic select method</w:t>
      </w:r>
    </w:p>
    <w:p w14:paraId="568102C0" w14:textId="5F8B3F18" w:rsidR="00550ADE" w:rsidRDefault="00550ADE">
      <w:r>
        <w:rPr>
          <w:b/>
          <w:bCs/>
        </w:rPr>
        <w:t>f</w:t>
      </w:r>
      <w:r w:rsidRPr="00550ADE">
        <w:rPr>
          <w:b/>
          <w:bCs/>
        </w:rPr>
        <w:t>oreach</w:t>
      </w:r>
      <w:r>
        <w:t xml:space="preserve"> Tx in </w:t>
      </w:r>
      <w:proofErr w:type="spellStart"/>
      <w:r>
        <w:t>B.Txs</w:t>
      </w:r>
      <w:proofErr w:type="spellEnd"/>
      <w:r>
        <w:t xml:space="preserve"> </w:t>
      </w:r>
      <w:r w:rsidRPr="00550ADE">
        <w:rPr>
          <w:b/>
          <w:bCs/>
        </w:rPr>
        <w:t>do</w:t>
      </w:r>
      <w:r>
        <w:t xml:space="preserve"> </w:t>
      </w:r>
      <w:proofErr w:type="spellStart"/>
      <w:r>
        <w:t>Detect</w:t>
      </w:r>
      <w:r>
        <w:rPr>
          <w:rFonts w:hint="eastAsia"/>
        </w:rPr>
        <w:t>C</w:t>
      </w:r>
      <w:r>
        <w:t>onflict</w:t>
      </w:r>
      <w:proofErr w:type="spellEnd"/>
      <w:r>
        <w:t>(Tx</w:t>
      </w:r>
      <w:r w:rsidR="00E37415">
        <w:t>, sandbox</w:t>
      </w:r>
      <w:r>
        <w:t>)</w:t>
      </w:r>
      <w:r w:rsidR="00E37415">
        <w:tab/>
        <w:t>// sandbox based on world state</w:t>
      </w:r>
    </w:p>
    <w:p w14:paraId="2706F8A8" w14:textId="77777777" w:rsidR="00E37415" w:rsidRDefault="00E37415">
      <w:r>
        <w:rPr>
          <w:rFonts w:hint="eastAsia"/>
        </w:rPr>
        <w:t>c</w:t>
      </w:r>
      <w:r>
        <w:t xml:space="preserve">heck B’s signatures of nodes and then set </w:t>
      </w:r>
      <w:proofErr w:type="spellStart"/>
      <w:r>
        <w:t>B.PrevBlockHash</w:t>
      </w:r>
      <w:proofErr w:type="spellEnd"/>
      <w:r>
        <w:t xml:space="preserve"> to newest block’s hash</w:t>
      </w:r>
    </w:p>
    <w:p w14:paraId="5ED75EB7" w14:textId="37CE6879" w:rsidR="00E37415" w:rsidRDefault="00E37415">
      <w:r>
        <w:t>commit B to blockchain and update world state</w:t>
      </w:r>
    </w:p>
    <w:p w14:paraId="4E560AE4" w14:textId="77777777" w:rsidR="00550ADE" w:rsidRPr="00E37415" w:rsidRDefault="00550ADE">
      <w:pPr>
        <w:rPr>
          <w:rFonts w:hint="eastAsia"/>
        </w:rPr>
      </w:pPr>
    </w:p>
    <w:p w14:paraId="0D9A3D0E" w14:textId="265DF6B2" w:rsidR="007118DB" w:rsidRDefault="007118DB" w:rsidP="007118DB">
      <w:r w:rsidRPr="007118DB">
        <w:rPr>
          <w:b/>
          <w:bCs/>
        </w:rPr>
        <w:t>Function</w:t>
      </w:r>
      <w:r>
        <w:t xml:space="preserve"> </w:t>
      </w:r>
      <w:proofErr w:type="spellStart"/>
      <w:r>
        <w:t>DetectConflict</w:t>
      </w:r>
      <w:proofErr w:type="spellEnd"/>
      <w:r>
        <w:t>(Tx</w:t>
      </w:r>
      <w:r w:rsidR="00E37415">
        <w:t>, sandbox</w:t>
      </w:r>
      <w:r>
        <w:t>):</w:t>
      </w:r>
    </w:p>
    <w:p w14:paraId="5518C403" w14:textId="77777777" w:rsidR="00E37415" w:rsidRDefault="007F1572" w:rsidP="007118DB">
      <w:pPr>
        <w:rPr>
          <w:b/>
          <w:bCs/>
        </w:rPr>
      </w:pPr>
      <w:r>
        <w:tab/>
      </w:r>
      <w:r w:rsidRPr="007F1572">
        <w:rPr>
          <w:b/>
          <w:bCs/>
        </w:rPr>
        <w:t>foreach</w:t>
      </w:r>
      <w:r>
        <w:t xml:space="preserve"> r in Tx.RS </w:t>
      </w:r>
      <w:r w:rsidRPr="007F1572">
        <w:rPr>
          <w:b/>
          <w:bCs/>
        </w:rPr>
        <w:t>do</w:t>
      </w:r>
      <w:r>
        <w:rPr>
          <w:b/>
          <w:bCs/>
        </w:rPr>
        <w:t xml:space="preserve"> </w:t>
      </w:r>
    </w:p>
    <w:p w14:paraId="03D6ADFD" w14:textId="01673DC5" w:rsidR="007F1572" w:rsidRDefault="00550ADE" w:rsidP="00E37415">
      <w:pPr>
        <w:ind w:left="420" w:firstLine="420"/>
      </w:pPr>
      <w:r w:rsidRPr="00E37415">
        <w:rPr>
          <w:b/>
          <w:bCs/>
        </w:rPr>
        <w:t>if</w:t>
      </w:r>
      <w:r>
        <w:t xml:space="preserve"> </w:t>
      </w:r>
      <w:proofErr w:type="spellStart"/>
      <w:r>
        <w:t>r</w:t>
      </w:r>
      <w:r w:rsidR="00E37415">
        <w:t>.value</w:t>
      </w:r>
      <w:proofErr w:type="spellEnd"/>
      <w:r>
        <w:t xml:space="preserve"> </w:t>
      </w:r>
      <w:r w:rsidR="00E37415">
        <w:t>!= sandbox[</w:t>
      </w:r>
      <w:proofErr w:type="spellStart"/>
      <w:r w:rsidR="00E37415">
        <w:t>r.key</w:t>
      </w:r>
      <w:proofErr w:type="spellEnd"/>
      <w:r w:rsidR="00E37415">
        <w:t xml:space="preserve">] </w:t>
      </w:r>
      <w:r w:rsidR="00E37415" w:rsidRPr="00E37415">
        <w:rPr>
          <w:b/>
          <w:bCs/>
        </w:rPr>
        <w:t>then</w:t>
      </w:r>
      <w:r w:rsidR="00E37415">
        <w:t xml:space="preserve"> return</w:t>
      </w:r>
    </w:p>
    <w:p w14:paraId="3D01EAD2" w14:textId="50835687" w:rsidR="007118DB" w:rsidRDefault="00550ADE">
      <w:r>
        <w:tab/>
      </w:r>
      <w:r w:rsidRPr="00550ADE">
        <w:rPr>
          <w:b/>
          <w:bCs/>
        </w:rPr>
        <w:t>foreach</w:t>
      </w:r>
      <w:r>
        <w:t xml:space="preserve"> w in Tx.WS </w:t>
      </w:r>
      <w:r w:rsidRPr="00550ADE">
        <w:rPr>
          <w:b/>
          <w:bCs/>
        </w:rPr>
        <w:t>do</w:t>
      </w:r>
      <w:r>
        <w:t xml:space="preserve"> </w:t>
      </w:r>
      <w:r w:rsidR="00E37415">
        <w:t>sandbox[</w:t>
      </w:r>
      <w:proofErr w:type="spellStart"/>
      <w:r w:rsidR="00E37415">
        <w:t>w.key</w:t>
      </w:r>
      <w:proofErr w:type="spellEnd"/>
      <w:r w:rsidR="00E37415">
        <w:t xml:space="preserve">] = </w:t>
      </w:r>
      <w:proofErr w:type="spellStart"/>
      <w:r w:rsidR="00E37415">
        <w:t>w.value</w:t>
      </w:r>
      <w:proofErr w:type="spellEnd"/>
    </w:p>
    <w:p w14:paraId="6A32299D" w14:textId="75FA13B1" w:rsidR="001871B6" w:rsidRPr="001871B6" w:rsidRDefault="001871B6" w:rsidP="00F004F3">
      <w:pPr>
        <w:rPr>
          <w:rFonts w:hint="eastAsia"/>
        </w:rPr>
      </w:pPr>
    </w:p>
    <w:sectPr w:rsidR="001871B6" w:rsidRPr="0018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3B0B"/>
    <w:rsid w:val="00015170"/>
    <w:rsid w:val="00051EDE"/>
    <w:rsid w:val="0006571D"/>
    <w:rsid w:val="000814CF"/>
    <w:rsid w:val="000B675E"/>
    <w:rsid w:val="000F34DA"/>
    <w:rsid w:val="00145CD5"/>
    <w:rsid w:val="001800A1"/>
    <w:rsid w:val="00184D87"/>
    <w:rsid w:val="001871B6"/>
    <w:rsid w:val="00223B0B"/>
    <w:rsid w:val="00236DE7"/>
    <w:rsid w:val="002419EA"/>
    <w:rsid w:val="002D265C"/>
    <w:rsid w:val="002D30CA"/>
    <w:rsid w:val="00325F1D"/>
    <w:rsid w:val="00367B43"/>
    <w:rsid w:val="003A7F6C"/>
    <w:rsid w:val="003F02BF"/>
    <w:rsid w:val="004A5E44"/>
    <w:rsid w:val="004F716D"/>
    <w:rsid w:val="00513979"/>
    <w:rsid w:val="005164E4"/>
    <w:rsid w:val="0054548F"/>
    <w:rsid w:val="00550ADE"/>
    <w:rsid w:val="005D7763"/>
    <w:rsid w:val="00661892"/>
    <w:rsid w:val="007118DB"/>
    <w:rsid w:val="00712CC2"/>
    <w:rsid w:val="00724D87"/>
    <w:rsid w:val="00726B6D"/>
    <w:rsid w:val="0073730B"/>
    <w:rsid w:val="007747EC"/>
    <w:rsid w:val="007753F8"/>
    <w:rsid w:val="00785981"/>
    <w:rsid w:val="007B4CD9"/>
    <w:rsid w:val="007D15E8"/>
    <w:rsid w:val="007F1572"/>
    <w:rsid w:val="008308DA"/>
    <w:rsid w:val="0087180C"/>
    <w:rsid w:val="008C0BEA"/>
    <w:rsid w:val="0090427B"/>
    <w:rsid w:val="00914445"/>
    <w:rsid w:val="009C2F66"/>
    <w:rsid w:val="00A93088"/>
    <w:rsid w:val="00BB42F8"/>
    <w:rsid w:val="00BC0169"/>
    <w:rsid w:val="00C13058"/>
    <w:rsid w:val="00C378F0"/>
    <w:rsid w:val="00CF738E"/>
    <w:rsid w:val="00D00860"/>
    <w:rsid w:val="00D77183"/>
    <w:rsid w:val="00DB1008"/>
    <w:rsid w:val="00DB1715"/>
    <w:rsid w:val="00DB35B1"/>
    <w:rsid w:val="00E37415"/>
    <w:rsid w:val="00F004F3"/>
    <w:rsid w:val="00F61DD6"/>
    <w:rsid w:val="00F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5444"/>
  <w15:chartTrackingRefBased/>
  <w15:docId w15:val="{FBD7CC26-B791-4888-9FEB-4AF0286F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1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12</cp:revision>
  <dcterms:created xsi:type="dcterms:W3CDTF">2024-07-15T13:30:00Z</dcterms:created>
  <dcterms:modified xsi:type="dcterms:W3CDTF">2024-07-17T07:49:00Z</dcterms:modified>
</cp:coreProperties>
</file>