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1DBB" w14:textId="19644899" w:rsidR="00236DE7" w:rsidRDefault="00E81933" w:rsidP="00E819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代码修改在源码层面，或提供抽象出来的接口，只需修改接口对接的模块内部逻辑或直接替换上已写好的模块。两种方案涉及的代码改动量以及功能切换便利程度，作为考量的指标</w:t>
      </w:r>
    </w:p>
    <w:p w14:paraId="3741E5AE" w14:textId="1F72E57A" w:rsidR="00E81933" w:rsidRDefault="00E81933" w:rsidP="00E81933">
      <w:r>
        <w:rPr>
          <w:noProof/>
        </w:rPr>
        <w:drawing>
          <wp:inline distT="0" distB="0" distL="0" distR="0" wp14:anchorId="1668B021" wp14:editId="6CC71C96">
            <wp:extent cx="5274310" cy="4544695"/>
            <wp:effectExtent l="19050" t="1905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4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DA3E55" w14:textId="0E4ED984" w:rsidR="00E81933" w:rsidRDefault="004D7F64" w:rsidP="00E81933">
      <w:r>
        <w:rPr>
          <w:rFonts w:hint="eastAsia"/>
        </w:rPr>
        <w:t>[</w:t>
      </w:r>
      <w:r>
        <w:rPr>
          <w:rFonts w:hint="eastAsia"/>
        </w:rPr>
        <w:t>软件性能测试的指标有哪些？</w:t>
      </w:r>
      <w:r>
        <w:t>](</w:t>
      </w:r>
      <w:r w:rsidRPr="004D7F64">
        <w:t>https://blog.csdn.net/OKCRoss/article/details/139924510</w:t>
      </w:r>
      <w:r>
        <w:t>)</w:t>
      </w:r>
    </w:p>
    <w:p w14:paraId="2BA4CFDD" w14:textId="503EF49D" w:rsidR="00E81933" w:rsidRDefault="00E81933" w:rsidP="00E81933"/>
    <w:p w14:paraId="1A3B04E0" w14:textId="4D229020" w:rsidR="00C61FB0" w:rsidRDefault="00C61FB0" w:rsidP="00C61F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设计本身有哪些优势？而非是用这些可编程的接口来做些什么事</w:t>
      </w:r>
    </w:p>
    <w:sectPr w:rsidR="00C61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30559"/>
    <w:multiLevelType w:val="hybridMultilevel"/>
    <w:tmpl w:val="C1F0A374"/>
    <w:lvl w:ilvl="0" w:tplc="4C304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F1D56"/>
    <w:rsid w:val="00004A76"/>
    <w:rsid w:val="00236DE7"/>
    <w:rsid w:val="004D7F64"/>
    <w:rsid w:val="00C61FB0"/>
    <w:rsid w:val="00DD5D20"/>
    <w:rsid w:val="00DF1D56"/>
    <w:rsid w:val="00E8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D649"/>
  <w15:chartTrackingRefBased/>
  <w15:docId w15:val="{8220699F-DF1F-49D0-AA19-72535B03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9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2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3</cp:revision>
  <dcterms:created xsi:type="dcterms:W3CDTF">2024-10-10T08:43:00Z</dcterms:created>
  <dcterms:modified xsi:type="dcterms:W3CDTF">2024-10-10T09:12:00Z</dcterms:modified>
</cp:coreProperties>
</file>