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Updated Resume</w:t>
      </w:r>
    </w:p>
    <w:p>
      <w:pPr>
        <w:pStyle w:val="Heading1"/>
      </w:pPr>
      <w:r>
        <w:t>Experience Bullets (updated)</w:t>
      </w:r>
    </w:p>
    <w:p>
      <w:pPr>
        <w:pStyle w:val="ListBullet"/>
      </w:pPr>
      <w:r>
        <w:t>Proficient in Python, SQL, Pandas, and Machine Learning with a strong foundation in CD principles.</w:t>
      </w:r>
    </w:p>
    <w:p>
      <w:pPr>
        <w:pStyle w:val="ListBullet"/>
      </w:pPr>
      <w:r>
        <w:t>Built a crop prediction model achieving 0.89 F1 on validation.</w:t>
      </w:r>
    </w:p>
    <w:p>
      <w:pPr>
        <w:pStyle w:val="ListBullet"/>
      </w:pPr>
      <w:r>
        <w:t>Deployed a FastAPI service for inference on AWS EC2.</w:t>
      </w:r>
    </w:p>
    <w:p>
      <w:pPr>
        <w:pStyle w:val="ListBullet"/>
      </w:pPr>
      <w:r>
        <w:t>Implemented data pipelines with Airflow and optimized ETL jobs.</w:t>
      </w:r>
    </w:p>
    <w:p>
      <w:pPr>
        <w:pStyle w:val="ListBullet"/>
      </w:pPr>
      <w:r>
        <w:t>Utilize Python, SQL, Pandas, and Machine Learning expertise to enhance MLOps processes.</w:t>
      </w:r>
    </w:p>
    <w:p>
      <w:pPr>
        <w:pStyle w:val="ListBullet"/>
      </w:pPr>
      <w:r>
        <w:t>Utilized Python, SQL, Pandas, and TensorFlow for Machine Learning projects.</w:t>
      </w:r>
    </w:p>
    <w:p>
      <w:pPr>
        <w:pStyle w:val="ListBullet"/>
      </w:pPr>
      <w:r>
        <w:t>Proficient engineer skilled in Python, SQL, Pandas, and Machine Learning techniques.</w:t>
      </w:r>
    </w:p>
    <w:p>
      <w:pPr>
        <w:pStyle w:val="ListBullet"/>
      </w:pPr>
      <w:r>
        <w:t>Demonstrates strong proficiency in Python, SQL, Pandas, and Machine Learning.</w:t>
      </w:r>
    </w:p>
    <w:p>
      <w:pPr>
        <w:pStyle w:val="Heading1"/>
      </w:pPr>
      <w:r>
        <w:t>ATS Summary</w:t>
      </w:r>
    </w:p>
    <w:p>
      <w:r>
        <w:t>Keyword: 45.0%</w:t>
      </w:r>
    </w:p>
    <w:p>
      <w:r>
        <w:t>Skills: 43.75%</w:t>
      </w:r>
    </w:p>
    <w:p>
      <w:r>
        <w:t>Semantic: 29.02%</w:t>
      </w:r>
    </w:p>
    <w:p>
      <w:r>
        <w:t>Format: 85.0%</w:t>
      </w:r>
    </w:p>
    <w:p>
      <w:r>
        <w:t>Final ATS Score: 44.63%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