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B628" w14:textId="5E87DB33" w:rsidR="00C11B0C" w:rsidRPr="00F5718F" w:rsidRDefault="00F5718F" w:rsidP="007A4EA7">
      <w:pPr>
        <w:adjustRightInd w:val="0"/>
        <w:snapToGrid w:val="0"/>
        <w:spacing w:line="360" w:lineRule="auto"/>
        <w:rPr>
          <w:rFonts w:eastAsia="仿宋" w:cs="Times New Roman"/>
          <w:b/>
          <w:bCs/>
          <w:sz w:val="28"/>
          <w:szCs w:val="28"/>
        </w:rPr>
      </w:pPr>
      <w:r w:rsidRPr="00F5718F">
        <w:rPr>
          <w:rFonts w:eastAsia="仿宋" w:cs="Times New Roman" w:hint="eastAsia"/>
          <w:b/>
          <w:bCs/>
          <w:sz w:val="28"/>
          <w:szCs w:val="28"/>
        </w:rPr>
        <w:t>一、</w:t>
      </w:r>
      <w:r w:rsidR="00C11B0C" w:rsidRPr="00F5718F">
        <w:rPr>
          <w:rFonts w:eastAsia="仿宋" w:cs="Times New Roman" w:hint="eastAsia"/>
          <w:b/>
          <w:bCs/>
          <w:sz w:val="28"/>
          <w:szCs w:val="28"/>
        </w:rPr>
        <w:t>课程成绩说明</w:t>
      </w:r>
    </w:p>
    <w:p w14:paraId="3454BF26" w14:textId="43243D65" w:rsidR="00C11B0C" w:rsidRPr="00F5718F" w:rsidRDefault="00C11B0C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szCs w:val="24"/>
        </w:rPr>
      </w:pPr>
      <w:r w:rsidRPr="00F5718F">
        <w:rPr>
          <w:rFonts w:eastAsia="仿宋" w:cs="Times New Roman" w:hint="eastAsia"/>
          <w:szCs w:val="24"/>
        </w:rPr>
        <w:t>课程</w:t>
      </w:r>
      <w:r w:rsidR="00917BEB" w:rsidRPr="00F5718F">
        <w:rPr>
          <w:rFonts w:eastAsia="仿宋" w:cs="Times New Roman" w:hint="eastAsia"/>
          <w:szCs w:val="24"/>
        </w:rPr>
        <w:t>成绩</w:t>
      </w:r>
      <w:r w:rsidRPr="00F5718F">
        <w:rPr>
          <w:rFonts w:eastAsia="仿宋" w:cs="Times New Roman" w:hint="eastAsia"/>
          <w:szCs w:val="24"/>
        </w:rPr>
        <w:t>由平时成绩与期末成绩两部分组成</w:t>
      </w:r>
      <w:r w:rsidR="007652C0" w:rsidRPr="00F5718F">
        <w:rPr>
          <w:rFonts w:eastAsia="仿宋" w:cs="Times New Roman" w:hint="eastAsia"/>
          <w:szCs w:val="24"/>
        </w:rPr>
        <w:t>，总</w:t>
      </w:r>
      <w:r w:rsidR="00BC09A5" w:rsidRPr="00F5718F">
        <w:rPr>
          <w:rFonts w:eastAsia="仿宋" w:cs="Times New Roman" w:hint="eastAsia"/>
          <w:szCs w:val="24"/>
        </w:rPr>
        <w:t>成绩为</w:t>
      </w:r>
      <w:r w:rsidR="007652C0" w:rsidRPr="00F5718F">
        <w:rPr>
          <w:rFonts w:eastAsia="仿宋" w:cs="Times New Roman"/>
          <w:szCs w:val="24"/>
        </w:rPr>
        <w:t>100</w:t>
      </w:r>
      <w:r w:rsidR="00917BEB" w:rsidRPr="00F5718F">
        <w:rPr>
          <w:rFonts w:eastAsia="仿宋" w:cs="Times New Roman" w:hint="eastAsia"/>
          <w:szCs w:val="24"/>
        </w:rPr>
        <w:t>分</w:t>
      </w:r>
      <w:r w:rsidRPr="00F5718F">
        <w:rPr>
          <w:rFonts w:eastAsia="仿宋" w:cs="Times New Roman" w:hint="eastAsia"/>
          <w:szCs w:val="24"/>
        </w:rPr>
        <w:t>。平时成绩</w:t>
      </w:r>
      <w:r w:rsidR="00917BEB" w:rsidRPr="00F5718F">
        <w:rPr>
          <w:rFonts w:eastAsia="仿宋" w:cs="Times New Roman" w:hint="eastAsia"/>
          <w:szCs w:val="24"/>
        </w:rPr>
        <w:t>占</w:t>
      </w:r>
      <w:r w:rsidR="007652C0" w:rsidRPr="00F5718F">
        <w:rPr>
          <w:rFonts w:eastAsia="仿宋" w:cs="Times New Roman"/>
          <w:szCs w:val="24"/>
        </w:rPr>
        <w:t>20</w:t>
      </w:r>
      <w:r w:rsidR="007652C0" w:rsidRPr="00F5718F">
        <w:rPr>
          <w:rFonts w:eastAsia="仿宋" w:cs="Times New Roman" w:hint="eastAsia"/>
          <w:szCs w:val="24"/>
        </w:rPr>
        <w:t>分</w:t>
      </w:r>
      <w:r w:rsidR="00917BEB" w:rsidRPr="00F5718F">
        <w:rPr>
          <w:rFonts w:eastAsia="仿宋" w:cs="Times New Roman" w:hint="eastAsia"/>
          <w:szCs w:val="24"/>
        </w:rPr>
        <w:t>，</w:t>
      </w:r>
      <w:r w:rsidRPr="00F5718F">
        <w:rPr>
          <w:rFonts w:eastAsia="仿宋" w:cs="Times New Roman" w:hint="eastAsia"/>
          <w:szCs w:val="24"/>
        </w:rPr>
        <w:t>主要考察学生在课堂学习中的参与</w:t>
      </w:r>
      <w:r w:rsidR="00917BEB" w:rsidRPr="00F5718F">
        <w:rPr>
          <w:rFonts w:eastAsia="仿宋" w:cs="Times New Roman" w:hint="eastAsia"/>
          <w:szCs w:val="24"/>
        </w:rPr>
        <w:t>情况。</w:t>
      </w:r>
      <w:r w:rsidRPr="00F5718F">
        <w:rPr>
          <w:rFonts w:eastAsia="仿宋" w:cs="Times New Roman" w:hint="eastAsia"/>
          <w:szCs w:val="24"/>
        </w:rPr>
        <w:t>期末成绩</w:t>
      </w:r>
      <w:r w:rsidR="00917BEB" w:rsidRPr="00F5718F">
        <w:rPr>
          <w:rFonts w:eastAsia="仿宋" w:cs="Times New Roman" w:hint="eastAsia"/>
          <w:szCs w:val="24"/>
        </w:rPr>
        <w:t>占</w:t>
      </w:r>
      <w:r w:rsidR="007652C0" w:rsidRPr="00F5718F">
        <w:rPr>
          <w:rFonts w:eastAsia="仿宋" w:cs="Times New Roman"/>
          <w:szCs w:val="24"/>
        </w:rPr>
        <w:t>80</w:t>
      </w:r>
      <w:r w:rsidR="007652C0" w:rsidRPr="00F5718F">
        <w:rPr>
          <w:rFonts w:eastAsia="仿宋" w:cs="Times New Roman" w:hint="eastAsia"/>
          <w:szCs w:val="24"/>
        </w:rPr>
        <w:t>分</w:t>
      </w:r>
      <w:r w:rsidR="00917BEB" w:rsidRPr="00F5718F">
        <w:rPr>
          <w:rFonts w:eastAsia="仿宋" w:cs="Times New Roman" w:hint="eastAsia"/>
          <w:szCs w:val="24"/>
        </w:rPr>
        <w:t>，</w:t>
      </w:r>
      <w:r w:rsidRPr="00F5718F">
        <w:rPr>
          <w:rFonts w:eastAsia="仿宋" w:cs="Times New Roman" w:hint="eastAsia"/>
          <w:szCs w:val="24"/>
        </w:rPr>
        <w:t>依据《</w:t>
      </w:r>
      <w:r w:rsidR="00E719A3" w:rsidRPr="00E719A3">
        <w:rPr>
          <w:rFonts w:eastAsia="仿宋" w:cs="Times New Roman" w:hint="eastAsia"/>
          <w:szCs w:val="24"/>
        </w:rPr>
        <w:t>基</w:t>
      </w:r>
      <w:r w:rsidR="00E719A3">
        <w:rPr>
          <w:rFonts w:eastAsia="仿宋" w:cs="Times New Roman" w:hint="eastAsia"/>
          <w:szCs w:val="24"/>
        </w:rPr>
        <w:t>于</w:t>
      </w:r>
      <w:r w:rsidR="00E719A3">
        <w:rPr>
          <w:rFonts w:eastAsia="仿宋" w:cs="Times New Roman" w:hint="eastAsia"/>
          <w:szCs w:val="24"/>
        </w:rPr>
        <w:t>C</w:t>
      </w:r>
      <w:r w:rsidR="00E719A3" w:rsidRPr="00E719A3">
        <w:rPr>
          <w:rFonts w:eastAsia="仿宋" w:cs="Times New Roman" w:hint="eastAsia"/>
          <w:szCs w:val="24"/>
        </w:rPr>
        <w:t>hatGPT</w:t>
      </w:r>
      <w:r w:rsidR="00E719A3" w:rsidRPr="00E719A3">
        <w:rPr>
          <w:rFonts w:eastAsia="仿宋" w:cs="Times New Roman" w:hint="eastAsia"/>
          <w:szCs w:val="24"/>
        </w:rPr>
        <w:t>等</w:t>
      </w:r>
      <w:r w:rsidR="00E719A3" w:rsidRPr="00E719A3">
        <w:rPr>
          <w:rFonts w:eastAsia="仿宋" w:cs="Times New Roman" w:hint="eastAsia"/>
          <w:szCs w:val="24"/>
        </w:rPr>
        <w:t>AI</w:t>
      </w:r>
      <w:r w:rsidR="00E719A3" w:rsidRPr="00E719A3">
        <w:rPr>
          <w:rFonts w:eastAsia="仿宋" w:cs="Times New Roman" w:hint="eastAsia"/>
          <w:szCs w:val="24"/>
        </w:rPr>
        <w:t>大模型工具的科学写作与交流实践报告</w:t>
      </w:r>
      <w:r w:rsidRPr="00F5718F">
        <w:rPr>
          <w:rFonts w:eastAsia="仿宋" w:cs="Times New Roman" w:hint="eastAsia"/>
          <w:szCs w:val="24"/>
        </w:rPr>
        <w:t>》</w:t>
      </w:r>
      <w:r w:rsidR="00917BEB" w:rsidRPr="00F5718F">
        <w:rPr>
          <w:rFonts w:eastAsia="仿宋" w:cs="Times New Roman" w:hint="eastAsia"/>
          <w:szCs w:val="24"/>
        </w:rPr>
        <w:t>进行</w:t>
      </w:r>
      <w:r w:rsidRPr="00F5718F">
        <w:rPr>
          <w:rFonts w:eastAsia="仿宋" w:cs="Times New Roman" w:hint="eastAsia"/>
          <w:szCs w:val="24"/>
        </w:rPr>
        <w:t>综合评定</w:t>
      </w:r>
      <w:r w:rsidR="00917BEB" w:rsidRPr="00F5718F">
        <w:rPr>
          <w:rFonts w:eastAsia="仿宋" w:cs="Times New Roman" w:hint="eastAsia"/>
          <w:szCs w:val="24"/>
        </w:rPr>
        <w:t>。</w:t>
      </w:r>
    </w:p>
    <w:p w14:paraId="5FEF0235" w14:textId="3D42F337" w:rsidR="005B74F0" w:rsidRPr="00F5718F" w:rsidRDefault="00F5718F" w:rsidP="007A4EA7">
      <w:pPr>
        <w:adjustRightInd w:val="0"/>
        <w:snapToGrid w:val="0"/>
        <w:spacing w:beforeLines="50" w:before="156" w:line="360" w:lineRule="auto"/>
        <w:rPr>
          <w:rFonts w:eastAsia="仿宋" w:cs="Times New Roman"/>
          <w:b/>
          <w:bCs/>
          <w:sz w:val="28"/>
          <w:szCs w:val="28"/>
        </w:rPr>
      </w:pPr>
      <w:r w:rsidRPr="00F5718F">
        <w:rPr>
          <w:rFonts w:eastAsia="仿宋" w:cs="Times New Roman" w:hint="eastAsia"/>
          <w:b/>
          <w:bCs/>
          <w:sz w:val="28"/>
          <w:szCs w:val="28"/>
        </w:rPr>
        <w:t>二、</w:t>
      </w:r>
      <w:r w:rsidR="00E85409" w:rsidRPr="00F5718F">
        <w:rPr>
          <w:rFonts w:eastAsia="仿宋" w:cs="Times New Roman" w:hint="eastAsia"/>
          <w:b/>
          <w:bCs/>
          <w:sz w:val="28"/>
          <w:szCs w:val="28"/>
        </w:rPr>
        <w:t>期末报告</w:t>
      </w:r>
      <w:r w:rsidR="005B74F0" w:rsidRPr="00F5718F">
        <w:rPr>
          <w:rFonts w:eastAsia="仿宋" w:cs="Times New Roman" w:hint="eastAsia"/>
          <w:b/>
          <w:bCs/>
          <w:sz w:val="28"/>
          <w:szCs w:val="28"/>
        </w:rPr>
        <w:t>说明</w:t>
      </w:r>
    </w:p>
    <w:p w14:paraId="3D0E57A2" w14:textId="67BD6E36" w:rsidR="005E4B5C" w:rsidRPr="00D04570" w:rsidRDefault="005B74F0" w:rsidP="00D04570">
      <w:pPr>
        <w:adjustRightInd w:val="0"/>
        <w:snapToGrid w:val="0"/>
        <w:spacing w:line="360" w:lineRule="auto"/>
        <w:ind w:firstLineChars="200" w:firstLine="480"/>
        <w:rPr>
          <w:rFonts w:eastAsia="仿宋" w:cs="Times New Roman" w:hint="eastAsia"/>
          <w:szCs w:val="24"/>
        </w:rPr>
      </w:pPr>
      <w:r w:rsidRPr="00F5718F">
        <w:rPr>
          <w:rFonts w:eastAsia="仿宋" w:cs="Times New Roman" w:hint="eastAsia"/>
          <w:szCs w:val="24"/>
        </w:rPr>
        <w:t>期末报告</w:t>
      </w:r>
      <w:r w:rsidR="00BC09A5" w:rsidRPr="00F5718F">
        <w:rPr>
          <w:rFonts w:eastAsia="仿宋" w:cs="Times New Roman" w:hint="eastAsia"/>
          <w:szCs w:val="24"/>
        </w:rPr>
        <w:t>主题</w:t>
      </w:r>
      <w:r w:rsidRPr="00F5718F">
        <w:rPr>
          <w:rFonts w:eastAsia="仿宋" w:cs="Times New Roman" w:hint="eastAsia"/>
          <w:szCs w:val="24"/>
        </w:rPr>
        <w:t>为《</w:t>
      </w:r>
      <w:r w:rsidR="004A4780" w:rsidRPr="00E719A3">
        <w:rPr>
          <w:rFonts w:eastAsia="仿宋" w:cs="Times New Roman" w:hint="eastAsia"/>
          <w:szCs w:val="24"/>
        </w:rPr>
        <w:t>基</w:t>
      </w:r>
      <w:r w:rsidR="004A4780">
        <w:rPr>
          <w:rFonts w:eastAsia="仿宋" w:cs="Times New Roman" w:hint="eastAsia"/>
          <w:szCs w:val="24"/>
        </w:rPr>
        <w:t>于</w:t>
      </w:r>
      <w:r w:rsidR="004A4780">
        <w:rPr>
          <w:rFonts w:eastAsia="仿宋" w:cs="Times New Roman" w:hint="eastAsia"/>
          <w:szCs w:val="24"/>
        </w:rPr>
        <w:t>C</w:t>
      </w:r>
      <w:r w:rsidR="004A4780" w:rsidRPr="00E719A3">
        <w:rPr>
          <w:rFonts w:eastAsia="仿宋" w:cs="Times New Roman" w:hint="eastAsia"/>
          <w:szCs w:val="24"/>
        </w:rPr>
        <w:t>hatGPT</w:t>
      </w:r>
      <w:r w:rsidR="004A4780" w:rsidRPr="00E719A3">
        <w:rPr>
          <w:rFonts w:eastAsia="仿宋" w:cs="Times New Roman" w:hint="eastAsia"/>
          <w:szCs w:val="24"/>
        </w:rPr>
        <w:t>等</w:t>
      </w:r>
      <w:r w:rsidR="004A4780" w:rsidRPr="00E719A3">
        <w:rPr>
          <w:rFonts w:eastAsia="仿宋" w:cs="Times New Roman" w:hint="eastAsia"/>
          <w:szCs w:val="24"/>
        </w:rPr>
        <w:t>AI</w:t>
      </w:r>
      <w:r w:rsidR="004A4780" w:rsidRPr="00E719A3">
        <w:rPr>
          <w:rFonts w:eastAsia="仿宋" w:cs="Times New Roman" w:hint="eastAsia"/>
          <w:szCs w:val="24"/>
        </w:rPr>
        <w:t>大模型工具的科学写作与交流实践报告</w:t>
      </w:r>
      <w:r w:rsidRPr="00F5718F">
        <w:rPr>
          <w:rFonts w:eastAsia="仿宋" w:cs="Times New Roman" w:hint="eastAsia"/>
          <w:szCs w:val="24"/>
        </w:rPr>
        <w:t>》，学生</w:t>
      </w:r>
      <w:r w:rsidR="00EA320D" w:rsidRPr="00F5718F">
        <w:rPr>
          <w:rFonts w:eastAsia="仿宋" w:cs="Times New Roman" w:hint="eastAsia"/>
          <w:szCs w:val="24"/>
        </w:rPr>
        <w:t>应结合</w:t>
      </w:r>
      <w:r w:rsidRPr="00F5718F">
        <w:rPr>
          <w:rFonts w:eastAsia="仿宋" w:cs="Times New Roman" w:hint="eastAsia"/>
          <w:szCs w:val="24"/>
        </w:rPr>
        <w:t>自身年级阶段</w:t>
      </w:r>
      <w:r w:rsidR="00EA320D" w:rsidRPr="00F5718F">
        <w:rPr>
          <w:rFonts w:eastAsia="仿宋" w:cs="Times New Roman" w:hint="eastAsia"/>
          <w:szCs w:val="24"/>
        </w:rPr>
        <w:t>与</w:t>
      </w:r>
      <w:r w:rsidR="00BC09A5" w:rsidRPr="00F5718F">
        <w:rPr>
          <w:rFonts w:eastAsia="仿宋" w:cs="Times New Roman" w:hint="eastAsia"/>
          <w:szCs w:val="24"/>
        </w:rPr>
        <w:t>学习特点</w:t>
      </w:r>
      <w:r w:rsidRPr="00F5718F">
        <w:rPr>
          <w:rFonts w:eastAsia="仿宋" w:cs="Times New Roman" w:hint="eastAsia"/>
          <w:szCs w:val="24"/>
        </w:rPr>
        <w:t>，从对应任务模块中</w:t>
      </w:r>
      <w:r w:rsidR="00EA320D" w:rsidRPr="00F5718F">
        <w:rPr>
          <w:rFonts w:eastAsia="仿宋" w:cs="Times New Roman" w:hint="eastAsia"/>
          <w:szCs w:val="24"/>
        </w:rPr>
        <w:t>选择不少于</w:t>
      </w:r>
      <w:r w:rsidR="00EA320D" w:rsidRPr="00F5718F">
        <w:rPr>
          <w:rFonts w:eastAsia="仿宋" w:cs="Times New Roman" w:hint="eastAsia"/>
          <w:szCs w:val="24"/>
        </w:rPr>
        <w:t>2</w:t>
      </w:r>
      <w:r w:rsidR="00EA320D" w:rsidRPr="00F5718F">
        <w:rPr>
          <w:rFonts w:eastAsia="仿宋" w:cs="Times New Roman" w:hint="eastAsia"/>
          <w:szCs w:val="24"/>
        </w:rPr>
        <w:t>项任务完成实践，并按要求形成完整报告。</w:t>
      </w:r>
    </w:p>
    <w:p w14:paraId="4A465C41" w14:textId="1838FDA4" w:rsidR="005E4B5C" w:rsidRPr="00D04570" w:rsidRDefault="009C79FC" w:rsidP="00D04570">
      <w:pPr>
        <w:pStyle w:val="a7"/>
        <w:numPr>
          <w:ilvl w:val="0"/>
          <w:numId w:val="24"/>
        </w:numPr>
        <w:adjustRightInd w:val="0"/>
        <w:snapToGrid w:val="0"/>
        <w:spacing w:beforeLines="50" w:before="156" w:line="360" w:lineRule="auto"/>
        <w:ind w:firstLineChars="0"/>
        <w:rPr>
          <w:rFonts w:eastAsia="仿宋" w:cs="Times New Roman"/>
          <w:b/>
          <w:bCs/>
          <w:szCs w:val="24"/>
        </w:rPr>
      </w:pPr>
      <w:r w:rsidRPr="00D04570">
        <w:rPr>
          <w:rFonts w:eastAsia="仿宋" w:cs="Times New Roman" w:hint="eastAsia"/>
          <w:b/>
          <w:bCs/>
          <w:color w:val="FF0000"/>
          <w:szCs w:val="24"/>
        </w:rPr>
        <w:t>信息整合与结构化表达</w:t>
      </w:r>
    </w:p>
    <w:p w14:paraId="6EE676EA" w14:textId="77777777" w:rsidR="003B0754" w:rsidRPr="00F5718F" w:rsidRDefault="003B0754" w:rsidP="007A4EA7">
      <w:pPr>
        <w:pStyle w:val="a7"/>
        <w:numPr>
          <w:ilvl w:val="0"/>
          <w:numId w:val="7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vanish/>
          <w:szCs w:val="24"/>
        </w:rPr>
      </w:pPr>
    </w:p>
    <w:p w14:paraId="5F4A25FD" w14:textId="77777777" w:rsidR="003B0754" w:rsidRPr="00F5718F" w:rsidRDefault="003B0754" w:rsidP="007A4EA7">
      <w:pPr>
        <w:pStyle w:val="a7"/>
        <w:numPr>
          <w:ilvl w:val="0"/>
          <w:numId w:val="7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vanish/>
          <w:szCs w:val="24"/>
        </w:rPr>
      </w:pPr>
    </w:p>
    <w:p w14:paraId="7525DD69" w14:textId="6103F3D4" w:rsidR="009C79FC" w:rsidRPr="00F5718F" w:rsidRDefault="009C79FC" w:rsidP="007A4EA7">
      <w:pPr>
        <w:adjustRightInd w:val="0"/>
        <w:snapToGrid w:val="0"/>
        <w:spacing w:line="360" w:lineRule="auto"/>
        <w:ind w:firstLineChars="200" w:firstLine="482"/>
        <w:rPr>
          <w:rFonts w:eastAsia="仿宋" w:cs="Times New Roman"/>
          <w:b/>
          <w:bCs/>
          <w:color w:val="FF0000"/>
          <w:szCs w:val="24"/>
        </w:rPr>
      </w:pPr>
      <w:r w:rsidRPr="00F5718F">
        <w:rPr>
          <w:rFonts w:eastAsia="仿宋" w:cs="Times New Roman" w:hint="eastAsia"/>
          <w:b/>
          <w:bCs/>
          <w:color w:val="FF0000"/>
          <w:szCs w:val="24"/>
        </w:rPr>
        <w:t>本模块主要面向资料整理、信息提炼、结构搭建与逻辑优化等任务，强调将零散信息转化为清晰、规范、可展示的表达成果。</w:t>
      </w:r>
    </w:p>
    <w:p w14:paraId="00DB7D7E" w14:textId="49F7E11D" w:rsidR="005E4B5C" w:rsidRPr="00D04570" w:rsidRDefault="00BB217C" w:rsidP="00D04570">
      <w:pPr>
        <w:pStyle w:val="a7"/>
        <w:numPr>
          <w:ilvl w:val="1"/>
          <w:numId w:val="23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szCs w:val="24"/>
        </w:rPr>
      </w:pPr>
      <w:r w:rsidRPr="00D04570">
        <w:rPr>
          <w:rFonts w:eastAsia="仿宋" w:cs="Times New Roman" w:hint="eastAsia"/>
          <w:b/>
          <w:bCs/>
          <w:szCs w:val="24"/>
        </w:rPr>
        <w:t>课程论文</w:t>
      </w:r>
      <w:r w:rsidR="0085729F" w:rsidRPr="00D04570">
        <w:rPr>
          <w:rFonts w:eastAsia="仿宋" w:cs="Times New Roman" w:hint="eastAsia"/>
          <w:b/>
          <w:bCs/>
          <w:szCs w:val="24"/>
        </w:rPr>
        <w:t>结构优化</w:t>
      </w:r>
    </w:p>
    <w:p w14:paraId="644264EC" w14:textId="166FE6BA" w:rsidR="005E4B5C" w:rsidRPr="00F5718F" w:rsidRDefault="0086176C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szCs w:val="24"/>
        </w:rPr>
      </w:pPr>
      <w:r w:rsidRPr="00F5718F">
        <w:rPr>
          <w:rFonts w:eastAsia="仿宋" w:cs="Times New Roman" w:hint="eastAsia"/>
          <w:szCs w:val="24"/>
        </w:rPr>
        <w:t>以某一门课程论文为对象，</w:t>
      </w:r>
      <w:r w:rsidR="0085729F" w:rsidRPr="00F5718F">
        <w:rPr>
          <w:rFonts w:eastAsia="仿宋" w:cs="Times New Roman" w:hint="eastAsia"/>
          <w:szCs w:val="24"/>
        </w:rPr>
        <w:t>借助</w:t>
      </w:r>
      <w:r w:rsidRPr="00F5718F">
        <w:rPr>
          <w:rFonts w:eastAsia="仿宋" w:cs="Times New Roman" w:hint="eastAsia"/>
          <w:szCs w:val="24"/>
        </w:rPr>
        <w:t>大模型</w:t>
      </w:r>
      <w:r w:rsidR="004A4780" w:rsidRPr="00E719A3">
        <w:rPr>
          <w:rFonts w:eastAsia="仿宋" w:cs="Times New Roman" w:hint="eastAsia"/>
          <w:szCs w:val="24"/>
        </w:rPr>
        <w:t>工具</w:t>
      </w:r>
      <w:r w:rsidRPr="00F5718F">
        <w:rPr>
          <w:rFonts w:eastAsia="仿宋" w:cs="Times New Roman" w:hint="eastAsia"/>
          <w:szCs w:val="24"/>
        </w:rPr>
        <w:t>完成选题聚焦、</w:t>
      </w:r>
      <w:r w:rsidR="0085729F" w:rsidRPr="00F5718F">
        <w:rPr>
          <w:rFonts w:eastAsia="仿宋" w:cs="Times New Roman" w:hint="eastAsia"/>
          <w:szCs w:val="24"/>
        </w:rPr>
        <w:t>内容组织、</w:t>
      </w:r>
      <w:r w:rsidR="003F431C" w:rsidRPr="00F5718F">
        <w:rPr>
          <w:rFonts w:eastAsia="仿宋" w:cs="Times New Roman" w:hint="eastAsia"/>
          <w:szCs w:val="24"/>
        </w:rPr>
        <w:t>框架</w:t>
      </w:r>
      <w:r w:rsidRPr="00F5718F">
        <w:rPr>
          <w:rFonts w:eastAsia="仿宋" w:cs="Times New Roman" w:hint="eastAsia"/>
          <w:szCs w:val="24"/>
        </w:rPr>
        <w:t>优化、段落逻辑</w:t>
      </w:r>
      <w:r w:rsidR="0085729F" w:rsidRPr="00F5718F">
        <w:rPr>
          <w:rFonts w:eastAsia="仿宋" w:cs="Times New Roman" w:hint="eastAsia"/>
          <w:szCs w:val="24"/>
        </w:rPr>
        <w:t>调整</w:t>
      </w:r>
      <w:r w:rsidR="003F431C" w:rsidRPr="00F5718F">
        <w:rPr>
          <w:rFonts w:eastAsia="仿宋" w:cs="Times New Roman" w:hint="eastAsia"/>
          <w:szCs w:val="24"/>
        </w:rPr>
        <w:t>等</w:t>
      </w:r>
      <w:r w:rsidR="0085729F" w:rsidRPr="00F5718F">
        <w:rPr>
          <w:rFonts w:eastAsia="仿宋" w:cs="Times New Roman" w:hint="eastAsia"/>
          <w:szCs w:val="24"/>
        </w:rPr>
        <w:t>内容</w:t>
      </w:r>
      <w:r w:rsidRPr="00F5718F">
        <w:rPr>
          <w:rFonts w:eastAsia="仿宋" w:cs="Times New Roman" w:hint="eastAsia"/>
          <w:szCs w:val="24"/>
        </w:rPr>
        <w:t>，</w:t>
      </w:r>
      <w:r w:rsidR="00592931" w:rsidRPr="00F5718F">
        <w:rPr>
          <w:rFonts w:eastAsia="仿宋" w:cs="Times New Roman" w:hint="eastAsia"/>
          <w:szCs w:val="24"/>
        </w:rPr>
        <w:t>并</w:t>
      </w:r>
      <w:r w:rsidRPr="00F5718F">
        <w:rPr>
          <w:rFonts w:eastAsia="仿宋" w:cs="Times New Roman" w:hint="eastAsia"/>
          <w:szCs w:val="24"/>
        </w:rPr>
        <w:t>比较原始</w:t>
      </w:r>
      <w:r w:rsidR="0085729F" w:rsidRPr="00F5718F">
        <w:rPr>
          <w:rFonts w:eastAsia="仿宋" w:cs="Times New Roman" w:hint="eastAsia"/>
          <w:szCs w:val="24"/>
        </w:rPr>
        <w:t>版本与</w:t>
      </w:r>
      <w:r w:rsidRPr="00F5718F">
        <w:rPr>
          <w:rFonts w:eastAsia="仿宋" w:cs="Times New Roman" w:hint="eastAsia"/>
          <w:szCs w:val="24"/>
        </w:rPr>
        <w:t>优化</w:t>
      </w:r>
      <w:r w:rsidR="00592931" w:rsidRPr="00F5718F">
        <w:rPr>
          <w:rFonts w:eastAsia="仿宋" w:cs="Times New Roman" w:hint="eastAsia"/>
          <w:szCs w:val="24"/>
        </w:rPr>
        <w:t>后</w:t>
      </w:r>
      <w:r w:rsidR="0085729F" w:rsidRPr="00F5718F">
        <w:rPr>
          <w:rFonts w:eastAsia="仿宋" w:cs="Times New Roman" w:hint="eastAsia"/>
          <w:szCs w:val="24"/>
        </w:rPr>
        <w:t>版本</w:t>
      </w:r>
      <w:r w:rsidR="00592931" w:rsidRPr="00F5718F">
        <w:rPr>
          <w:rFonts w:eastAsia="仿宋" w:cs="Times New Roman" w:hint="eastAsia"/>
          <w:szCs w:val="24"/>
        </w:rPr>
        <w:t>在结构</w:t>
      </w:r>
      <w:r w:rsidR="0085729F" w:rsidRPr="00F5718F">
        <w:rPr>
          <w:rFonts w:eastAsia="仿宋" w:cs="Times New Roman" w:hint="eastAsia"/>
          <w:szCs w:val="24"/>
        </w:rPr>
        <w:t>完整性和逻辑清晰度方面的变化。</w:t>
      </w:r>
    </w:p>
    <w:p w14:paraId="5378AED8" w14:textId="77777777" w:rsidR="0086176C" w:rsidRPr="00F5718F" w:rsidRDefault="0086176C" w:rsidP="007A4EA7">
      <w:pPr>
        <w:pStyle w:val="a7"/>
        <w:numPr>
          <w:ilvl w:val="0"/>
          <w:numId w:val="8"/>
        </w:numPr>
        <w:adjustRightInd w:val="0"/>
        <w:snapToGrid w:val="0"/>
        <w:spacing w:line="360" w:lineRule="auto"/>
        <w:ind w:firstLineChars="0"/>
        <w:rPr>
          <w:rFonts w:eastAsia="仿宋" w:cs="Times New Roman"/>
          <w:vanish/>
          <w:szCs w:val="24"/>
        </w:rPr>
      </w:pPr>
    </w:p>
    <w:p w14:paraId="3181243C" w14:textId="2098A074" w:rsidR="0086176C" w:rsidRPr="00F5718F" w:rsidRDefault="00B72A52" w:rsidP="00D04570">
      <w:pPr>
        <w:pStyle w:val="a7"/>
        <w:numPr>
          <w:ilvl w:val="1"/>
          <w:numId w:val="23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szCs w:val="24"/>
        </w:rPr>
      </w:pPr>
      <w:r w:rsidRPr="00F5718F">
        <w:rPr>
          <w:rFonts w:eastAsia="仿宋" w:cs="Times New Roman" w:hint="eastAsia"/>
          <w:b/>
          <w:bCs/>
          <w:szCs w:val="24"/>
        </w:rPr>
        <w:t>资料信息梳理与整合</w:t>
      </w:r>
    </w:p>
    <w:p w14:paraId="69C696AB" w14:textId="5DF32757" w:rsidR="0086176C" w:rsidRPr="00F5718F" w:rsidRDefault="0086176C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szCs w:val="24"/>
        </w:rPr>
      </w:pPr>
      <w:r w:rsidRPr="00F5718F">
        <w:rPr>
          <w:rFonts w:eastAsia="仿宋" w:cs="Times New Roman" w:hint="eastAsia"/>
          <w:szCs w:val="24"/>
        </w:rPr>
        <w:t>围绕</w:t>
      </w:r>
      <w:r w:rsidR="00B72A52" w:rsidRPr="00F5718F">
        <w:rPr>
          <w:rFonts w:eastAsia="仿宋" w:cs="Times New Roman" w:hint="eastAsia"/>
          <w:szCs w:val="24"/>
        </w:rPr>
        <w:t>某一</w:t>
      </w:r>
      <w:r w:rsidRPr="00F5718F">
        <w:rPr>
          <w:rFonts w:eastAsia="仿宋" w:cs="Times New Roman" w:hint="eastAsia"/>
          <w:szCs w:val="24"/>
        </w:rPr>
        <w:t>主题</w:t>
      </w:r>
      <w:r w:rsidR="00B72A52" w:rsidRPr="00F5718F">
        <w:rPr>
          <w:rFonts w:eastAsia="仿宋" w:cs="Times New Roman" w:hint="eastAsia"/>
          <w:szCs w:val="24"/>
        </w:rPr>
        <w:t>或方向</w:t>
      </w:r>
      <w:r w:rsidRPr="00F5718F">
        <w:rPr>
          <w:rFonts w:eastAsia="仿宋" w:cs="Times New Roman" w:hint="eastAsia"/>
          <w:szCs w:val="24"/>
        </w:rPr>
        <w:t>，</w:t>
      </w:r>
      <w:r w:rsidR="00B72A52" w:rsidRPr="00F5718F">
        <w:rPr>
          <w:rFonts w:eastAsia="仿宋" w:cs="Times New Roman" w:hint="eastAsia"/>
          <w:szCs w:val="24"/>
        </w:rPr>
        <w:t>借助</w:t>
      </w:r>
      <w:r w:rsidRPr="00F5718F">
        <w:rPr>
          <w:rFonts w:eastAsia="仿宋" w:cs="Times New Roman" w:hint="eastAsia"/>
          <w:szCs w:val="24"/>
        </w:rPr>
        <w:t>大模型</w:t>
      </w:r>
      <w:r w:rsidR="004A4780" w:rsidRPr="00E719A3">
        <w:rPr>
          <w:rFonts w:eastAsia="仿宋" w:cs="Times New Roman" w:hint="eastAsia"/>
          <w:szCs w:val="24"/>
        </w:rPr>
        <w:t>工具</w:t>
      </w:r>
      <w:r w:rsidR="00B72A52" w:rsidRPr="00F5718F">
        <w:rPr>
          <w:rFonts w:eastAsia="仿宋" w:cs="Times New Roman" w:hint="eastAsia"/>
          <w:szCs w:val="24"/>
        </w:rPr>
        <w:t>整理相关资料</w:t>
      </w:r>
      <w:r w:rsidR="00B72A52" w:rsidRPr="00F5718F">
        <w:rPr>
          <w:rFonts w:eastAsia="仿宋" w:cs="Times New Roman" w:hint="eastAsia"/>
          <w:szCs w:val="24"/>
        </w:rPr>
        <w:t>/</w:t>
      </w:r>
      <w:r w:rsidRPr="00F5718F">
        <w:rPr>
          <w:rFonts w:eastAsia="仿宋" w:cs="Times New Roman" w:hint="eastAsia"/>
          <w:szCs w:val="24"/>
        </w:rPr>
        <w:t>文献的核心观点、研究方法和</w:t>
      </w:r>
      <w:r w:rsidR="00B72A52" w:rsidRPr="00F5718F">
        <w:rPr>
          <w:rFonts w:eastAsia="仿宋" w:cs="Times New Roman" w:hint="eastAsia"/>
          <w:szCs w:val="24"/>
        </w:rPr>
        <w:t>主要</w:t>
      </w:r>
      <w:r w:rsidRPr="00F5718F">
        <w:rPr>
          <w:rFonts w:eastAsia="仿宋" w:cs="Times New Roman" w:hint="eastAsia"/>
          <w:szCs w:val="24"/>
        </w:rPr>
        <w:t>差异</w:t>
      </w:r>
      <w:r w:rsidR="003D705F" w:rsidRPr="00F5718F">
        <w:rPr>
          <w:rFonts w:eastAsia="仿宋" w:cs="Times New Roman" w:hint="eastAsia"/>
          <w:szCs w:val="24"/>
        </w:rPr>
        <w:t>等</w:t>
      </w:r>
      <w:r w:rsidR="00B72A52" w:rsidRPr="00F5718F">
        <w:rPr>
          <w:rFonts w:eastAsia="仿宋" w:cs="Times New Roman" w:hint="eastAsia"/>
          <w:szCs w:val="24"/>
        </w:rPr>
        <w:t>，并在此基础上完成信息归纳与结构化整合，重点体现由“资料收集”到“内容整理”的过程。</w:t>
      </w:r>
    </w:p>
    <w:p w14:paraId="45C1A647" w14:textId="77777777" w:rsidR="0086176C" w:rsidRPr="00F5718F" w:rsidRDefault="0086176C" w:rsidP="007A4EA7">
      <w:pPr>
        <w:pStyle w:val="a7"/>
        <w:numPr>
          <w:ilvl w:val="0"/>
          <w:numId w:val="9"/>
        </w:numPr>
        <w:adjustRightInd w:val="0"/>
        <w:snapToGrid w:val="0"/>
        <w:spacing w:line="360" w:lineRule="auto"/>
        <w:ind w:firstLineChars="0"/>
        <w:rPr>
          <w:rFonts w:eastAsia="仿宋" w:cs="Times New Roman"/>
          <w:vanish/>
          <w:szCs w:val="24"/>
        </w:rPr>
      </w:pPr>
    </w:p>
    <w:p w14:paraId="045F2857" w14:textId="77777777" w:rsidR="0086176C" w:rsidRPr="00F5718F" w:rsidRDefault="0086176C" w:rsidP="007A4EA7">
      <w:pPr>
        <w:pStyle w:val="a7"/>
        <w:numPr>
          <w:ilvl w:val="0"/>
          <w:numId w:val="9"/>
        </w:numPr>
        <w:adjustRightInd w:val="0"/>
        <w:snapToGrid w:val="0"/>
        <w:spacing w:line="360" w:lineRule="auto"/>
        <w:ind w:firstLineChars="0"/>
        <w:rPr>
          <w:rFonts w:eastAsia="仿宋" w:cs="Times New Roman"/>
          <w:vanish/>
          <w:szCs w:val="24"/>
        </w:rPr>
      </w:pPr>
    </w:p>
    <w:p w14:paraId="4E718200" w14:textId="173082EE" w:rsidR="0086176C" w:rsidRPr="00F5718F" w:rsidRDefault="003F431C" w:rsidP="00D04570">
      <w:pPr>
        <w:pStyle w:val="a7"/>
        <w:numPr>
          <w:ilvl w:val="1"/>
          <w:numId w:val="23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szCs w:val="24"/>
        </w:rPr>
      </w:pPr>
      <w:r w:rsidRPr="00F5718F">
        <w:rPr>
          <w:rFonts w:eastAsia="仿宋" w:cs="Times New Roman" w:hint="eastAsia"/>
          <w:b/>
          <w:bCs/>
          <w:szCs w:val="24"/>
        </w:rPr>
        <w:t>汇报材料</w:t>
      </w:r>
      <w:r w:rsidR="00B80F7D" w:rsidRPr="00F5718F">
        <w:rPr>
          <w:rFonts w:eastAsia="仿宋" w:cs="Times New Roman" w:hint="eastAsia"/>
          <w:b/>
          <w:bCs/>
          <w:szCs w:val="24"/>
        </w:rPr>
        <w:t>组织与准备</w:t>
      </w:r>
    </w:p>
    <w:p w14:paraId="0CEBD404" w14:textId="5439102B" w:rsidR="0086176C" w:rsidRPr="00F5718F" w:rsidRDefault="0086176C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000000" w:themeColor="text1"/>
          <w:szCs w:val="24"/>
        </w:rPr>
      </w:pPr>
      <w:r w:rsidRPr="00F5718F">
        <w:rPr>
          <w:rFonts w:eastAsia="仿宋" w:cs="Times New Roman" w:hint="eastAsia"/>
          <w:szCs w:val="24"/>
        </w:rPr>
        <w:t>针对一次课程展示、组会报告或项目介绍，</w:t>
      </w:r>
      <w:r w:rsidR="00B80F7D" w:rsidRPr="00F5718F">
        <w:rPr>
          <w:rFonts w:eastAsia="仿宋" w:cs="Times New Roman" w:hint="eastAsia"/>
          <w:szCs w:val="24"/>
        </w:rPr>
        <w:t>借助</w:t>
      </w:r>
      <w:r w:rsidRPr="00F5718F">
        <w:rPr>
          <w:rFonts w:eastAsia="仿宋" w:cs="Times New Roman" w:hint="eastAsia"/>
          <w:szCs w:val="24"/>
        </w:rPr>
        <w:t>大模型</w:t>
      </w:r>
      <w:r w:rsidR="004A4780" w:rsidRPr="00E719A3">
        <w:rPr>
          <w:rFonts w:eastAsia="仿宋" w:cs="Times New Roman" w:hint="eastAsia"/>
          <w:szCs w:val="24"/>
        </w:rPr>
        <w:t>工具</w:t>
      </w:r>
      <w:r w:rsidR="00B80F7D" w:rsidRPr="00F5718F">
        <w:rPr>
          <w:rFonts w:eastAsia="仿宋" w:cs="Times New Roman" w:hint="eastAsia"/>
          <w:szCs w:val="24"/>
        </w:rPr>
        <w:t>完成</w:t>
      </w:r>
      <w:r w:rsidRPr="00F5718F">
        <w:rPr>
          <w:rFonts w:eastAsia="仿宋" w:cs="Times New Roman" w:hint="eastAsia"/>
          <w:szCs w:val="24"/>
        </w:rPr>
        <w:t>汇报</w:t>
      </w:r>
      <w:r w:rsidR="00B80F7D" w:rsidRPr="00F5718F">
        <w:rPr>
          <w:rFonts w:eastAsia="仿宋" w:cs="Times New Roman" w:hint="eastAsia"/>
          <w:szCs w:val="24"/>
        </w:rPr>
        <w:t>标题拟定</w:t>
      </w:r>
      <w:r w:rsidRPr="00F5718F">
        <w:rPr>
          <w:rFonts w:eastAsia="仿宋" w:cs="Times New Roman" w:hint="eastAsia"/>
          <w:szCs w:val="24"/>
        </w:rPr>
        <w:t>、</w:t>
      </w:r>
      <w:r w:rsidR="00B80F7D" w:rsidRPr="00F5718F">
        <w:rPr>
          <w:rFonts w:eastAsia="仿宋" w:cs="Times New Roman" w:hint="eastAsia"/>
          <w:szCs w:val="24"/>
        </w:rPr>
        <w:t>内容提纲整理、展示顺序优化以及提问与答辩预案准备，重点体现内容组织与口头表</w:t>
      </w:r>
      <w:r w:rsidR="00B80F7D" w:rsidRPr="00F5718F">
        <w:rPr>
          <w:rFonts w:eastAsia="仿宋" w:cs="Times New Roman" w:hint="eastAsia"/>
          <w:color w:val="000000" w:themeColor="text1"/>
          <w:szCs w:val="24"/>
        </w:rPr>
        <w:t>达准备过程。</w:t>
      </w:r>
    </w:p>
    <w:p w14:paraId="4C710B67" w14:textId="309A318A" w:rsidR="0086176C" w:rsidRPr="00F5718F" w:rsidRDefault="00F106D2" w:rsidP="00D04570">
      <w:pPr>
        <w:pStyle w:val="a7"/>
        <w:numPr>
          <w:ilvl w:val="1"/>
          <w:numId w:val="23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color w:val="000000" w:themeColor="text1"/>
          <w:szCs w:val="24"/>
        </w:rPr>
      </w:pPr>
      <w:r w:rsidRPr="00F5718F">
        <w:rPr>
          <w:rFonts w:eastAsia="仿宋" w:cs="Times New Roman" w:hint="eastAsia"/>
          <w:b/>
          <w:bCs/>
          <w:color w:val="000000" w:themeColor="text1"/>
          <w:szCs w:val="24"/>
        </w:rPr>
        <w:t>科学</w:t>
      </w:r>
      <w:r w:rsidR="00724F87" w:rsidRPr="00F5718F">
        <w:rPr>
          <w:rFonts w:eastAsia="仿宋" w:cs="Times New Roman" w:hint="eastAsia"/>
          <w:b/>
          <w:bCs/>
          <w:color w:val="000000" w:themeColor="text1"/>
          <w:szCs w:val="24"/>
        </w:rPr>
        <w:t>写作与</w:t>
      </w:r>
      <w:r w:rsidR="00275162" w:rsidRPr="00F5718F">
        <w:rPr>
          <w:rFonts w:eastAsia="仿宋" w:cs="Times New Roman" w:hint="eastAsia"/>
          <w:b/>
          <w:bCs/>
          <w:color w:val="000000" w:themeColor="text1"/>
          <w:szCs w:val="24"/>
        </w:rPr>
        <w:t>表达</w:t>
      </w:r>
      <w:r w:rsidR="00724F87" w:rsidRPr="00F5718F">
        <w:rPr>
          <w:rFonts w:eastAsia="仿宋" w:cs="Times New Roman" w:hint="eastAsia"/>
          <w:b/>
          <w:bCs/>
          <w:color w:val="000000" w:themeColor="text1"/>
          <w:szCs w:val="24"/>
        </w:rPr>
        <w:t>优化</w:t>
      </w:r>
    </w:p>
    <w:p w14:paraId="7274EF57" w14:textId="2C2E1A1D" w:rsidR="00011FD0" w:rsidRPr="00F5718F" w:rsidRDefault="00011FD0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000000" w:themeColor="text1"/>
          <w:szCs w:val="24"/>
        </w:rPr>
      </w:pPr>
      <w:r w:rsidRPr="00F5718F">
        <w:rPr>
          <w:rFonts w:eastAsia="仿宋" w:cs="Times New Roman" w:hint="eastAsia"/>
          <w:color w:val="000000" w:themeColor="text1"/>
          <w:szCs w:val="24"/>
        </w:rPr>
        <w:t>针对专业概念、摘要</w:t>
      </w:r>
      <w:r w:rsidR="00275162" w:rsidRPr="00F5718F">
        <w:rPr>
          <w:rFonts w:eastAsia="仿宋" w:cs="Times New Roman" w:hint="eastAsia"/>
          <w:color w:val="000000" w:themeColor="text1"/>
          <w:szCs w:val="24"/>
        </w:rPr>
        <w:t>、结果说明等</w:t>
      </w:r>
      <w:r w:rsidR="004410EE" w:rsidRPr="00F5718F">
        <w:rPr>
          <w:rFonts w:eastAsia="仿宋" w:cs="Times New Roman" w:hint="eastAsia"/>
          <w:color w:val="000000" w:themeColor="text1"/>
          <w:szCs w:val="24"/>
        </w:rPr>
        <w:t>内容</w:t>
      </w:r>
      <w:r w:rsidRPr="00F5718F">
        <w:rPr>
          <w:rFonts w:eastAsia="仿宋" w:cs="Times New Roman" w:hint="eastAsia"/>
          <w:color w:val="000000" w:themeColor="text1"/>
          <w:szCs w:val="24"/>
        </w:rPr>
        <w:t>，</w:t>
      </w:r>
      <w:r w:rsidR="004410EE" w:rsidRPr="00F5718F">
        <w:rPr>
          <w:rFonts w:eastAsia="仿宋" w:cs="Times New Roman" w:hint="eastAsia"/>
          <w:color w:val="000000" w:themeColor="text1"/>
          <w:szCs w:val="24"/>
        </w:rPr>
        <w:t>借助大模型</w:t>
      </w:r>
      <w:r w:rsidR="004A4780" w:rsidRPr="00E719A3">
        <w:rPr>
          <w:rFonts w:eastAsia="仿宋" w:cs="Times New Roman" w:hint="eastAsia"/>
          <w:szCs w:val="24"/>
        </w:rPr>
        <w:t>工具</w:t>
      </w:r>
      <w:r w:rsidR="004410EE" w:rsidRPr="00F5718F">
        <w:rPr>
          <w:rFonts w:eastAsia="仿宋" w:cs="Times New Roman" w:hint="eastAsia"/>
          <w:color w:val="000000" w:themeColor="text1"/>
          <w:szCs w:val="24"/>
        </w:rPr>
        <w:t>进行</w:t>
      </w:r>
      <w:r w:rsidR="000623C6" w:rsidRPr="00F5718F">
        <w:rPr>
          <w:rFonts w:eastAsia="仿宋" w:cs="Times New Roman" w:hint="eastAsia"/>
          <w:color w:val="000000" w:themeColor="text1"/>
          <w:szCs w:val="24"/>
        </w:rPr>
        <w:t>中外文</w:t>
      </w:r>
      <w:r w:rsidR="004410EE" w:rsidRPr="00F5718F">
        <w:rPr>
          <w:rFonts w:eastAsia="仿宋" w:cs="Times New Roman" w:hint="eastAsia"/>
          <w:color w:val="000000" w:themeColor="text1"/>
          <w:szCs w:val="24"/>
        </w:rPr>
        <w:t>互译、</w:t>
      </w:r>
      <w:r w:rsidR="000623C6" w:rsidRPr="00F5718F">
        <w:rPr>
          <w:rFonts w:eastAsia="仿宋" w:cs="Times New Roman" w:hint="eastAsia"/>
          <w:color w:val="000000" w:themeColor="text1"/>
          <w:szCs w:val="24"/>
        </w:rPr>
        <w:t>科学化</w:t>
      </w:r>
      <w:r w:rsidR="004410EE" w:rsidRPr="00F5718F">
        <w:rPr>
          <w:rFonts w:eastAsia="仿宋" w:cs="Times New Roman" w:hint="eastAsia"/>
          <w:color w:val="000000" w:themeColor="text1"/>
          <w:szCs w:val="24"/>
        </w:rPr>
        <w:t>改写或表达优化，并分析修改前后在术语准确性、表达规范性和逻辑清晰度方面的变化</w:t>
      </w:r>
      <w:r w:rsidRPr="00F5718F">
        <w:rPr>
          <w:rFonts w:eastAsia="仿宋" w:cs="Times New Roman" w:hint="eastAsia"/>
          <w:color w:val="000000" w:themeColor="text1"/>
          <w:szCs w:val="24"/>
        </w:rPr>
        <w:t>。</w:t>
      </w:r>
    </w:p>
    <w:p w14:paraId="0F799E71" w14:textId="723910AB" w:rsidR="0086176C" w:rsidRPr="00F5718F" w:rsidRDefault="0086176C" w:rsidP="00D04570">
      <w:pPr>
        <w:pStyle w:val="a7"/>
        <w:numPr>
          <w:ilvl w:val="1"/>
          <w:numId w:val="23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color w:val="000000" w:themeColor="text1"/>
          <w:szCs w:val="24"/>
        </w:rPr>
      </w:pPr>
      <w:r w:rsidRPr="00F5718F">
        <w:rPr>
          <w:rFonts w:eastAsia="仿宋" w:cs="Times New Roman" w:hint="eastAsia"/>
          <w:b/>
          <w:bCs/>
          <w:color w:val="000000" w:themeColor="text1"/>
          <w:szCs w:val="24"/>
        </w:rPr>
        <w:t>实验</w:t>
      </w:r>
      <w:r w:rsidRPr="00F5718F">
        <w:rPr>
          <w:rFonts w:eastAsia="仿宋" w:cs="Times New Roman" w:hint="eastAsia"/>
          <w:b/>
          <w:bCs/>
          <w:color w:val="000000" w:themeColor="text1"/>
          <w:szCs w:val="24"/>
        </w:rPr>
        <w:t>/</w:t>
      </w:r>
      <w:r w:rsidRPr="00F5718F">
        <w:rPr>
          <w:rFonts w:eastAsia="仿宋" w:cs="Times New Roman" w:hint="eastAsia"/>
          <w:b/>
          <w:bCs/>
          <w:color w:val="000000" w:themeColor="text1"/>
          <w:szCs w:val="24"/>
        </w:rPr>
        <w:t>项目说明文档整理</w:t>
      </w:r>
    </w:p>
    <w:p w14:paraId="73950F57" w14:textId="7FAC91DD" w:rsidR="0086176C" w:rsidRPr="00F5718F" w:rsidRDefault="0086176C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000000" w:themeColor="text1"/>
          <w:szCs w:val="24"/>
        </w:rPr>
      </w:pPr>
      <w:r w:rsidRPr="00F5718F">
        <w:rPr>
          <w:rFonts w:eastAsia="仿宋" w:cs="Times New Roman" w:hint="eastAsia"/>
          <w:color w:val="000000" w:themeColor="text1"/>
          <w:szCs w:val="24"/>
        </w:rPr>
        <w:t>选择一项实验、课程设计或小项目，</w:t>
      </w:r>
      <w:r w:rsidR="000623C6" w:rsidRPr="00F5718F">
        <w:rPr>
          <w:rFonts w:eastAsia="仿宋" w:cs="Times New Roman" w:hint="eastAsia"/>
          <w:color w:val="000000" w:themeColor="text1"/>
          <w:szCs w:val="24"/>
        </w:rPr>
        <w:t>借助</w:t>
      </w:r>
      <w:r w:rsidRPr="00F5718F">
        <w:rPr>
          <w:rFonts w:eastAsia="仿宋" w:cs="Times New Roman" w:hint="eastAsia"/>
          <w:color w:val="000000" w:themeColor="text1"/>
          <w:szCs w:val="24"/>
        </w:rPr>
        <w:t>大模型</w:t>
      </w:r>
      <w:r w:rsidR="004A4780" w:rsidRPr="00E719A3">
        <w:rPr>
          <w:rFonts w:eastAsia="仿宋" w:cs="Times New Roman" w:hint="eastAsia"/>
          <w:szCs w:val="24"/>
        </w:rPr>
        <w:t>工具</w:t>
      </w:r>
      <w:r w:rsidRPr="00F5718F">
        <w:rPr>
          <w:rFonts w:eastAsia="仿宋" w:cs="Times New Roman" w:hint="eastAsia"/>
          <w:color w:val="000000" w:themeColor="text1"/>
          <w:szCs w:val="24"/>
        </w:rPr>
        <w:t>整理“目标—方法—结</w:t>
      </w:r>
      <w:r w:rsidRPr="00F5718F">
        <w:rPr>
          <w:rFonts w:eastAsia="仿宋" w:cs="Times New Roman" w:hint="eastAsia"/>
          <w:color w:val="000000" w:themeColor="text1"/>
          <w:szCs w:val="24"/>
        </w:rPr>
        <w:lastRenderedPageBreak/>
        <w:t>果—问题”的说明框架，</w:t>
      </w:r>
      <w:r w:rsidR="000623C6" w:rsidRPr="00F5718F">
        <w:rPr>
          <w:rFonts w:eastAsia="仿宋" w:cs="Times New Roman" w:hint="eastAsia"/>
          <w:color w:val="000000" w:themeColor="text1"/>
          <w:szCs w:val="24"/>
        </w:rPr>
        <w:t>并分析修改前后在内容组织、层次结构和表述清晰度方面的变化</w:t>
      </w:r>
      <w:r w:rsidRPr="00F5718F">
        <w:rPr>
          <w:rFonts w:eastAsia="仿宋" w:cs="Times New Roman" w:hint="eastAsia"/>
          <w:color w:val="000000" w:themeColor="text1"/>
          <w:szCs w:val="24"/>
        </w:rPr>
        <w:t>。</w:t>
      </w:r>
    </w:p>
    <w:p w14:paraId="2A0E5288" w14:textId="45EE2738" w:rsidR="00A113F4" w:rsidRPr="00F5718F" w:rsidRDefault="00A113F4" w:rsidP="00D04570">
      <w:pPr>
        <w:pStyle w:val="a7"/>
        <w:numPr>
          <w:ilvl w:val="1"/>
          <w:numId w:val="23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color w:val="000000" w:themeColor="text1"/>
          <w:szCs w:val="24"/>
        </w:rPr>
      </w:pPr>
      <w:r w:rsidRPr="00F5718F">
        <w:rPr>
          <w:rFonts w:eastAsia="仿宋" w:cs="Times New Roman" w:hint="eastAsia"/>
          <w:b/>
          <w:bCs/>
          <w:color w:val="000000" w:themeColor="text1"/>
          <w:szCs w:val="24"/>
        </w:rPr>
        <w:t>自拟任务</w:t>
      </w:r>
    </w:p>
    <w:p w14:paraId="1FDD6092" w14:textId="0178EF44" w:rsidR="00A113F4" w:rsidRPr="00F5718F" w:rsidRDefault="000623C6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szCs w:val="24"/>
        </w:rPr>
      </w:pPr>
      <w:r w:rsidRPr="00F5718F">
        <w:rPr>
          <w:rFonts w:eastAsia="仿宋" w:cs="Times New Roman" w:hint="eastAsia"/>
          <w:szCs w:val="24"/>
        </w:rPr>
        <w:t>结合个人学习、项目实践或材料准备需求，自主设计一个与本模块主题相关的任务，重点体现借助大模型</w:t>
      </w:r>
      <w:r w:rsidR="004A4780" w:rsidRPr="00E719A3">
        <w:rPr>
          <w:rFonts w:eastAsia="仿宋" w:cs="Times New Roman" w:hint="eastAsia"/>
          <w:szCs w:val="24"/>
        </w:rPr>
        <w:t>工具</w:t>
      </w:r>
      <w:r w:rsidRPr="00F5718F">
        <w:rPr>
          <w:rFonts w:eastAsia="仿宋" w:cs="Times New Roman" w:hint="eastAsia"/>
          <w:szCs w:val="24"/>
        </w:rPr>
        <w:t>进行信息整合、结构搭建或逻辑优化的过程。</w:t>
      </w:r>
    </w:p>
    <w:p w14:paraId="5B7ACB63" w14:textId="54D6C648" w:rsidR="004C2D1B" w:rsidRPr="00F5718F" w:rsidRDefault="00F5718F" w:rsidP="007A4EA7">
      <w:pPr>
        <w:adjustRightInd w:val="0"/>
        <w:snapToGrid w:val="0"/>
        <w:spacing w:beforeLines="50" w:before="156"/>
        <w:rPr>
          <w:rFonts w:eastAsia="仿宋" w:cs="Times New Roman"/>
          <w:b/>
          <w:bCs/>
          <w:color w:val="000000" w:themeColor="text1"/>
          <w:szCs w:val="24"/>
        </w:rPr>
      </w:pPr>
      <w:r w:rsidRPr="00F5718F">
        <w:rPr>
          <w:rFonts w:eastAsia="仿宋" w:cs="Times New Roman" w:hint="eastAsia"/>
          <w:b/>
          <w:bCs/>
          <w:color w:val="000000" w:themeColor="text1"/>
          <w:sz w:val="28"/>
          <w:szCs w:val="28"/>
        </w:rPr>
        <w:t>三、报告模板示例</w:t>
      </w:r>
      <w:r w:rsidR="004C2D1B" w:rsidRPr="00F5718F">
        <w:rPr>
          <w:rFonts w:eastAsia="仿宋" w:cs="Times New Roman" w:hint="eastAsia"/>
          <w:b/>
          <w:bCs/>
          <w:color w:val="000000" w:themeColor="text1"/>
          <w:sz w:val="28"/>
          <w:szCs w:val="28"/>
        </w:rPr>
        <w:t>（灰色文字需自行删除）</w:t>
      </w:r>
    </w:p>
    <w:p w14:paraId="460F0E1C" w14:textId="77777777" w:rsidR="00E00358" w:rsidRDefault="00E00358" w:rsidP="007A4EA7">
      <w:pPr>
        <w:adjustRightInd w:val="0"/>
        <w:snapToGrid w:val="0"/>
        <w:spacing w:beforeLines="50" w:before="156" w:line="360" w:lineRule="auto"/>
        <w:rPr>
          <w:rFonts w:eastAsia="仿宋" w:cs="Times New Roman"/>
          <w:b/>
          <w:bCs/>
          <w:szCs w:val="24"/>
        </w:rPr>
        <w:sectPr w:rsidR="00E00358">
          <w:pgSz w:w="11906" w:h="16838"/>
          <w:pgMar w:top="1440" w:right="1800" w:bottom="1440" w:left="1800" w:header="720" w:footer="720" w:gutter="0"/>
          <w:cols w:space="720"/>
          <w:docGrid w:type="lines" w:linePitch="312"/>
        </w:sectPr>
      </w:pPr>
    </w:p>
    <w:p w14:paraId="066B7E94" w14:textId="3B78B5A2" w:rsidR="00E00358" w:rsidRPr="00E00358" w:rsidRDefault="00E00358" w:rsidP="007A4EA7">
      <w:pPr>
        <w:adjustRightInd w:val="0"/>
        <w:snapToGrid w:val="0"/>
        <w:spacing w:beforeLines="50" w:before="156" w:line="360" w:lineRule="auto"/>
        <w:ind w:firstLineChars="200" w:firstLine="480"/>
        <w:rPr>
          <w:rFonts w:eastAsia="仿宋" w:cs="Times New Roman"/>
          <w:szCs w:val="24"/>
        </w:rPr>
        <w:sectPr w:rsidR="00E00358" w:rsidRPr="00E00358" w:rsidSect="00E00358">
          <w:type w:val="continuous"/>
          <w:pgSz w:w="11906" w:h="16838"/>
          <w:pgMar w:top="1440" w:right="1800" w:bottom="1440" w:left="1800" w:header="720" w:footer="720" w:gutter="0"/>
          <w:cols w:space="720"/>
          <w:docGrid w:type="lines" w:linePitch="312"/>
        </w:sectPr>
      </w:pPr>
      <w:r w:rsidRPr="00E00358">
        <w:rPr>
          <w:rFonts w:eastAsia="仿宋" w:cs="Times New Roman" w:hint="eastAsia"/>
          <w:szCs w:val="24"/>
        </w:rPr>
        <w:t>见下页</w:t>
      </w:r>
      <w:r>
        <w:rPr>
          <w:rFonts w:eastAsia="仿宋" w:cs="Times New Roman" w:hint="eastAsia"/>
          <w:szCs w:val="24"/>
        </w:rPr>
        <w:t>。</w:t>
      </w:r>
    </w:p>
    <w:p w14:paraId="3ECA26D5" w14:textId="5621690A" w:rsidR="00BC09A5" w:rsidRPr="00236C64" w:rsidRDefault="00C35CB5" w:rsidP="004E7C81">
      <w:pPr>
        <w:adjustRightInd w:val="0"/>
        <w:snapToGrid w:val="0"/>
        <w:spacing w:beforeLines="50" w:before="156" w:line="360" w:lineRule="auto"/>
        <w:jc w:val="center"/>
        <w:rPr>
          <w:rFonts w:eastAsia="仿宋" w:cs="Times New Roman"/>
          <w:b/>
          <w:bCs/>
          <w:sz w:val="28"/>
          <w:szCs w:val="28"/>
        </w:rPr>
      </w:pPr>
      <w:r>
        <w:rPr>
          <w:rFonts w:eastAsia="仿宋" w:cs="Times New Roman" w:hint="eastAsia"/>
          <w:b/>
          <w:bCs/>
          <w:sz w:val="28"/>
          <w:szCs w:val="28"/>
        </w:rPr>
        <w:lastRenderedPageBreak/>
        <w:t>A</w:t>
      </w:r>
      <w:r>
        <w:rPr>
          <w:rFonts w:eastAsia="仿宋" w:cs="Times New Roman"/>
          <w:b/>
          <w:bCs/>
          <w:sz w:val="28"/>
          <w:szCs w:val="28"/>
        </w:rPr>
        <w:t>I</w:t>
      </w:r>
      <w:r w:rsidR="005B74F0" w:rsidRPr="00236C64">
        <w:rPr>
          <w:rFonts w:eastAsia="仿宋" w:cs="Times New Roman" w:hint="eastAsia"/>
          <w:b/>
          <w:bCs/>
          <w:sz w:val="28"/>
          <w:szCs w:val="28"/>
        </w:rPr>
        <w:t>大模型</w:t>
      </w:r>
      <w:r w:rsidR="00B11108">
        <w:rPr>
          <w:rFonts w:eastAsia="仿宋" w:cs="Times New Roman" w:hint="eastAsia"/>
          <w:b/>
          <w:bCs/>
          <w:sz w:val="28"/>
          <w:szCs w:val="28"/>
        </w:rPr>
        <w:t>工具</w:t>
      </w:r>
      <w:r w:rsidR="005B74F0" w:rsidRPr="00236C64">
        <w:rPr>
          <w:rFonts w:eastAsia="仿宋" w:cs="Times New Roman" w:hint="eastAsia"/>
          <w:b/>
          <w:bCs/>
          <w:sz w:val="28"/>
          <w:szCs w:val="28"/>
        </w:rPr>
        <w:t>辅助下的科学写作与交流实践报告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976CA" w:rsidRPr="00F5718F" w14:paraId="5BA9D9EB" w14:textId="77777777" w:rsidTr="002A2E20">
        <w:tc>
          <w:tcPr>
            <w:tcW w:w="1659" w:type="dxa"/>
            <w:shd w:val="clear" w:color="auto" w:fill="DAE9F7" w:themeFill="text2" w:themeFillTint="1A"/>
            <w:vAlign w:val="center"/>
          </w:tcPr>
          <w:p w14:paraId="1A5658F5" w14:textId="008C54E7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eastAsia="仿宋" w:cs="Times New Roman"/>
                <w:b/>
                <w:bCs/>
                <w:szCs w:val="24"/>
              </w:rPr>
            </w:pPr>
            <w:r w:rsidRPr="00F5718F">
              <w:rPr>
                <w:rFonts w:eastAsia="仿宋" w:cs="Times New Roman"/>
                <w:b/>
                <w:bCs/>
                <w:szCs w:val="24"/>
              </w:rPr>
              <w:t>姓名</w:t>
            </w:r>
          </w:p>
        </w:tc>
        <w:tc>
          <w:tcPr>
            <w:tcW w:w="1659" w:type="dxa"/>
            <w:shd w:val="clear" w:color="auto" w:fill="DAE9F7" w:themeFill="text2" w:themeFillTint="1A"/>
            <w:vAlign w:val="center"/>
          </w:tcPr>
          <w:p w14:paraId="7D9F603A" w14:textId="05FAFA76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eastAsia="仿宋" w:cs="Times New Roman"/>
                <w:b/>
                <w:bCs/>
                <w:szCs w:val="24"/>
              </w:rPr>
            </w:pPr>
            <w:r w:rsidRPr="00F5718F">
              <w:rPr>
                <w:rFonts w:eastAsia="仿宋" w:cs="Times New Roman" w:hint="eastAsia"/>
                <w:b/>
                <w:bCs/>
                <w:szCs w:val="24"/>
              </w:rPr>
              <w:t>班级</w:t>
            </w:r>
            <w:r w:rsidRPr="00F5718F">
              <w:rPr>
                <w:rFonts w:eastAsia="仿宋" w:cs="Times New Roman"/>
                <w:b/>
                <w:bCs/>
                <w:szCs w:val="24"/>
              </w:rPr>
              <w:t xml:space="preserve"> </w:t>
            </w:r>
          </w:p>
        </w:tc>
        <w:tc>
          <w:tcPr>
            <w:tcW w:w="1659" w:type="dxa"/>
            <w:shd w:val="clear" w:color="auto" w:fill="DAE9F7" w:themeFill="text2" w:themeFillTint="1A"/>
          </w:tcPr>
          <w:p w14:paraId="54351821" w14:textId="4F2DCB6D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eastAsia="仿宋" w:cs="Times New Roman"/>
                <w:b/>
                <w:bCs/>
                <w:szCs w:val="24"/>
              </w:rPr>
            </w:pPr>
            <w:r w:rsidRPr="00F5718F">
              <w:rPr>
                <w:rFonts w:eastAsia="仿宋" w:cs="Times New Roman" w:hint="eastAsia"/>
                <w:b/>
                <w:bCs/>
                <w:szCs w:val="24"/>
              </w:rPr>
              <w:t>学号</w:t>
            </w:r>
          </w:p>
        </w:tc>
        <w:tc>
          <w:tcPr>
            <w:tcW w:w="1659" w:type="dxa"/>
            <w:shd w:val="clear" w:color="auto" w:fill="DAE9F7" w:themeFill="text2" w:themeFillTint="1A"/>
            <w:vAlign w:val="center"/>
          </w:tcPr>
          <w:p w14:paraId="663B9E3C" w14:textId="1A589ABE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eastAsia="仿宋" w:cs="Times New Roman"/>
                <w:b/>
                <w:bCs/>
                <w:szCs w:val="24"/>
              </w:rPr>
            </w:pPr>
            <w:r w:rsidRPr="00F5718F">
              <w:rPr>
                <w:rFonts w:eastAsia="仿宋" w:cs="Times New Roman"/>
                <w:b/>
                <w:bCs/>
                <w:szCs w:val="24"/>
              </w:rPr>
              <w:t>专业</w:t>
            </w:r>
          </w:p>
        </w:tc>
        <w:tc>
          <w:tcPr>
            <w:tcW w:w="1660" w:type="dxa"/>
            <w:shd w:val="clear" w:color="auto" w:fill="DAE9F7" w:themeFill="text2" w:themeFillTint="1A"/>
            <w:vAlign w:val="center"/>
          </w:tcPr>
          <w:p w14:paraId="183245BB" w14:textId="41C2001C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eastAsia="仿宋" w:cs="Times New Roman"/>
                <w:b/>
                <w:bCs/>
                <w:szCs w:val="24"/>
              </w:rPr>
            </w:pPr>
            <w:r w:rsidRPr="00F5718F">
              <w:rPr>
                <w:rFonts w:eastAsia="仿宋" w:cs="Times New Roman"/>
                <w:b/>
                <w:bCs/>
                <w:szCs w:val="24"/>
              </w:rPr>
              <w:t>日期</w:t>
            </w:r>
          </w:p>
        </w:tc>
      </w:tr>
      <w:tr w:rsidR="007976CA" w:rsidRPr="00F5718F" w14:paraId="313F8DD9" w14:textId="77777777" w:rsidTr="00A90F32">
        <w:tc>
          <w:tcPr>
            <w:tcW w:w="1659" w:type="dxa"/>
            <w:vAlign w:val="center"/>
          </w:tcPr>
          <w:p w14:paraId="1E19F50C" w14:textId="602FCFE1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ascii="仿宋" w:eastAsia="仿宋" w:hAnsi="仿宋" w:cs="Times New Roman" w:hint="eastAsia"/>
                <w:szCs w:val="24"/>
              </w:rPr>
            </w:pPr>
          </w:p>
        </w:tc>
        <w:tc>
          <w:tcPr>
            <w:tcW w:w="1659" w:type="dxa"/>
            <w:vAlign w:val="center"/>
          </w:tcPr>
          <w:p w14:paraId="64DA9DAE" w14:textId="77777777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ascii="仿宋" w:eastAsia="仿宋" w:hAnsi="仿宋" w:cs="Times New Roman" w:hint="eastAsia"/>
                <w:szCs w:val="24"/>
              </w:rPr>
            </w:pPr>
          </w:p>
        </w:tc>
        <w:tc>
          <w:tcPr>
            <w:tcW w:w="1659" w:type="dxa"/>
          </w:tcPr>
          <w:p w14:paraId="4F2CD6AB" w14:textId="77777777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ascii="仿宋" w:eastAsia="仿宋" w:hAnsi="仿宋" w:cs="Times New Roman" w:hint="eastAsia"/>
                <w:szCs w:val="24"/>
              </w:rPr>
            </w:pPr>
          </w:p>
        </w:tc>
        <w:tc>
          <w:tcPr>
            <w:tcW w:w="1659" w:type="dxa"/>
            <w:vAlign w:val="center"/>
          </w:tcPr>
          <w:p w14:paraId="31E011A0" w14:textId="13EB912B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ascii="仿宋" w:eastAsia="仿宋" w:hAnsi="仿宋" w:cs="Times New Roman" w:hint="eastAsia"/>
                <w:szCs w:val="24"/>
              </w:rPr>
            </w:pPr>
          </w:p>
        </w:tc>
        <w:tc>
          <w:tcPr>
            <w:tcW w:w="1660" w:type="dxa"/>
            <w:vAlign w:val="center"/>
          </w:tcPr>
          <w:p w14:paraId="7C10F2CD" w14:textId="77777777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ascii="仿宋" w:eastAsia="仿宋" w:hAnsi="仿宋" w:cs="Times New Roman" w:hint="eastAsia"/>
                <w:szCs w:val="24"/>
              </w:rPr>
            </w:pPr>
          </w:p>
        </w:tc>
      </w:tr>
    </w:tbl>
    <w:p w14:paraId="6F8E7852" w14:textId="6EBFFD6E" w:rsidR="00702290" w:rsidRPr="00F5718F" w:rsidRDefault="00702290" w:rsidP="007A4EA7">
      <w:pPr>
        <w:pStyle w:val="a7"/>
        <w:numPr>
          <w:ilvl w:val="0"/>
          <w:numId w:val="14"/>
        </w:numPr>
        <w:adjustRightInd w:val="0"/>
        <w:snapToGrid w:val="0"/>
        <w:spacing w:beforeLines="100" w:before="312" w:line="360" w:lineRule="auto"/>
        <w:ind w:left="499" w:firstLineChars="0" w:hanging="499"/>
        <w:rPr>
          <w:rFonts w:eastAsia="仿宋" w:cs="Times New Roman"/>
          <w:b/>
          <w:bCs/>
          <w:szCs w:val="24"/>
        </w:rPr>
      </w:pPr>
      <w:r w:rsidRPr="00F5718F">
        <w:rPr>
          <w:rFonts w:eastAsia="仿宋" w:cs="Times New Roman"/>
          <w:b/>
          <w:bCs/>
          <w:szCs w:val="24"/>
        </w:rPr>
        <w:t>任务</w:t>
      </w:r>
      <w:r w:rsidR="0088452D" w:rsidRPr="00F5718F">
        <w:rPr>
          <w:rFonts w:eastAsia="仿宋" w:cs="Times New Roman" w:hint="eastAsia"/>
          <w:b/>
          <w:bCs/>
          <w:szCs w:val="24"/>
        </w:rPr>
        <w:t>选择</w:t>
      </w:r>
    </w:p>
    <w:p w14:paraId="7611FF84" w14:textId="77777777" w:rsidR="00143241" w:rsidRPr="00143241" w:rsidRDefault="00143241" w:rsidP="007A4EA7">
      <w:pPr>
        <w:pStyle w:val="a7"/>
        <w:numPr>
          <w:ilvl w:val="0"/>
          <w:numId w:val="15"/>
        </w:numPr>
        <w:adjustRightInd w:val="0"/>
        <w:snapToGrid w:val="0"/>
        <w:spacing w:line="360" w:lineRule="auto"/>
        <w:ind w:firstLineChars="0"/>
        <w:rPr>
          <w:rFonts w:ascii="仿宋" w:eastAsia="仿宋" w:hAnsi="仿宋" w:hint="eastAsia"/>
          <w:color w:val="7F7F7F" w:themeColor="text1" w:themeTint="80"/>
          <w:szCs w:val="24"/>
        </w:rPr>
      </w:pPr>
      <w:r w:rsidRPr="00143241">
        <w:rPr>
          <w:rFonts w:eastAsia="仿宋" w:cs="Times New Roman" w:hint="eastAsia"/>
          <w:b/>
          <w:bCs/>
          <w:szCs w:val="24"/>
        </w:rPr>
        <w:t>完成的</w:t>
      </w:r>
      <w:r w:rsidR="0088452D" w:rsidRPr="00143241">
        <w:rPr>
          <w:rFonts w:eastAsia="仿宋" w:cs="Times New Roman" w:hint="eastAsia"/>
          <w:b/>
          <w:bCs/>
          <w:szCs w:val="24"/>
        </w:rPr>
        <w:t>任务编号</w:t>
      </w:r>
    </w:p>
    <w:p w14:paraId="68520B73" w14:textId="08ED768D" w:rsidR="009E1C8E" w:rsidRPr="00143241" w:rsidRDefault="00143241" w:rsidP="007A4EA7">
      <w:pPr>
        <w:adjustRightInd w:val="0"/>
        <w:snapToGrid w:val="0"/>
        <w:spacing w:line="360" w:lineRule="auto"/>
        <w:ind w:firstLineChars="200" w:firstLine="480"/>
        <w:rPr>
          <w:rFonts w:ascii="仿宋" w:eastAsia="仿宋" w:hAnsi="仿宋" w:hint="eastAsia"/>
          <w:color w:val="7F7F7F" w:themeColor="text1" w:themeTint="80"/>
          <w:szCs w:val="24"/>
        </w:rPr>
      </w:pPr>
      <w:r w:rsidRPr="00143241">
        <w:rPr>
          <w:rFonts w:ascii="仿宋" w:eastAsia="仿宋" w:hAnsi="仿宋" w:hint="eastAsia"/>
          <w:color w:val="7F7F7F" w:themeColor="text1" w:themeTint="80"/>
          <w:szCs w:val="24"/>
        </w:rPr>
        <w:t>请填写</w:t>
      </w:r>
      <w:r>
        <w:rPr>
          <w:rFonts w:ascii="仿宋" w:eastAsia="仿宋" w:hAnsi="仿宋" w:hint="eastAsia"/>
          <w:color w:val="7F7F7F" w:themeColor="text1" w:themeTint="80"/>
          <w:szCs w:val="24"/>
        </w:rPr>
        <w:t>至少2项任务</w:t>
      </w:r>
      <w:r w:rsidR="00DA6EA2">
        <w:rPr>
          <w:rFonts w:ascii="仿宋" w:eastAsia="仿宋" w:hAnsi="仿宋" w:hint="eastAsia"/>
          <w:color w:val="7F7F7F" w:themeColor="text1" w:themeTint="80"/>
          <w:szCs w:val="24"/>
        </w:rPr>
        <w:t>编号，示例：任务</w:t>
      </w:r>
      <w:r>
        <w:rPr>
          <w:rFonts w:ascii="仿宋" w:eastAsia="仿宋" w:hAnsi="仿宋"/>
          <w:color w:val="7F7F7F" w:themeColor="text1" w:themeTint="80"/>
          <w:szCs w:val="24"/>
        </w:rPr>
        <w:t>1.1</w:t>
      </w:r>
      <w:r>
        <w:rPr>
          <w:rFonts w:ascii="仿宋" w:eastAsia="仿宋" w:hAnsi="仿宋" w:hint="eastAsia"/>
          <w:color w:val="7F7F7F" w:themeColor="text1" w:themeTint="80"/>
          <w:szCs w:val="24"/>
        </w:rPr>
        <w:t>专业概念解释与表达、2</w:t>
      </w:r>
      <w:r>
        <w:rPr>
          <w:rFonts w:ascii="仿宋" w:eastAsia="仿宋" w:hAnsi="仿宋"/>
          <w:color w:val="7F7F7F" w:themeColor="text1" w:themeTint="80"/>
          <w:szCs w:val="24"/>
        </w:rPr>
        <w:t>.4</w:t>
      </w:r>
      <w:r>
        <w:rPr>
          <w:rFonts w:ascii="仿宋" w:eastAsia="仿宋" w:hAnsi="仿宋" w:hint="eastAsia"/>
          <w:color w:val="7F7F7F" w:themeColor="text1" w:themeTint="80"/>
          <w:szCs w:val="24"/>
        </w:rPr>
        <w:t>科学写作与表达优化、</w:t>
      </w:r>
      <w:bookmarkStart w:id="0" w:name="_Hlk223430045"/>
      <w:r w:rsidRPr="00143241">
        <w:rPr>
          <w:rFonts w:ascii="仿宋" w:eastAsia="仿宋" w:hAnsi="仿宋" w:hint="eastAsia"/>
          <w:color w:val="7F7F7F" w:themeColor="text1" w:themeTint="80"/>
          <w:szCs w:val="24"/>
        </w:rPr>
        <w:t>3.2科研任务实施与技术实践支持</w:t>
      </w:r>
      <w:bookmarkEnd w:id="0"/>
      <w:r>
        <w:rPr>
          <w:rFonts w:ascii="仿宋" w:eastAsia="仿宋" w:hAnsi="仿宋" w:hint="eastAsia"/>
          <w:color w:val="7F7F7F" w:themeColor="text1" w:themeTint="80"/>
          <w:szCs w:val="24"/>
        </w:rPr>
        <w:t>。</w:t>
      </w:r>
    </w:p>
    <w:p w14:paraId="3967A09A" w14:textId="17CCA3E9" w:rsidR="00143241" w:rsidRPr="00143241" w:rsidRDefault="00143241" w:rsidP="007A4EA7">
      <w:pPr>
        <w:pStyle w:val="a7"/>
        <w:numPr>
          <w:ilvl w:val="0"/>
          <w:numId w:val="15"/>
        </w:numPr>
        <w:adjustRightInd w:val="0"/>
        <w:snapToGrid w:val="0"/>
        <w:spacing w:line="360" w:lineRule="auto"/>
        <w:ind w:firstLineChars="0"/>
        <w:rPr>
          <w:rFonts w:ascii="仿宋" w:eastAsia="仿宋" w:hAnsi="仿宋" w:hint="eastAsia"/>
          <w:color w:val="7F7F7F" w:themeColor="text1" w:themeTint="80"/>
          <w:szCs w:val="24"/>
        </w:rPr>
      </w:pPr>
      <w:r>
        <w:rPr>
          <w:rFonts w:eastAsia="仿宋" w:cs="Times New Roman" w:hint="eastAsia"/>
          <w:b/>
          <w:bCs/>
          <w:szCs w:val="24"/>
        </w:rPr>
        <w:t>任务选择原因</w:t>
      </w:r>
    </w:p>
    <w:p w14:paraId="1F5FB612" w14:textId="77124C82" w:rsidR="00143241" w:rsidRPr="00143241" w:rsidRDefault="00143241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7F7F7F" w:themeColor="text1" w:themeTint="80"/>
          <w:szCs w:val="24"/>
        </w:rPr>
      </w:pPr>
      <w:r w:rsidRPr="00143241">
        <w:rPr>
          <w:rFonts w:eastAsia="仿宋" w:cs="Times New Roman" w:hint="eastAsia"/>
          <w:color w:val="7F7F7F" w:themeColor="text1" w:themeTint="80"/>
          <w:szCs w:val="24"/>
        </w:rPr>
        <w:t>请结合自身学习阶段、实际需求和任务背景，说明选择这些任务的原因。可从以下方面展开</w:t>
      </w:r>
      <w:r>
        <w:rPr>
          <w:rFonts w:eastAsia="仿宋" w:cs="Times New Roman" w:hint="eastAsia"/>
          <w:color w:val="7F7F7F" w:themeColor="text1" w:themeTint="80"/>
          <w:szCs w:val="24"/>
        </w:rPr>
        <w:t>：</w:t>
      </w:r>
    </w:p>
    <w:p w14:paraId="35D88690" w14:textId="56CF0A17" w:rsidR="00143241" w:rsidRPr="00143241" w:rsidRDefault="00143241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7F7F7F" w:themeColor="text1" w:themeTint="80"/>
          <w:szCs w:val="24"/>
        </w:rPr>
      </w:pPr>
      <w:r>
        <w:rPr>
          <w:rFonts w:eastAsia="仿宋" w:cs="Times New Roman" w:hint="eastAsia"/>
          <w:color w:val="7F7F7F" w:themeColor="text1" w:themeTint="80"/>
          <w:szCs w:val="24"/>
        </w:rPr>
        <w:t>·</w:t>
      </w:r>
      <w:r w:rsidRPr="00143241">
        <w:rPr>
          <w:rFonts w:eastAsia="仿宋" w:cs="Times New Roman" w:hint="eastAsia"/>
          <w:color w:val="7F7F7F" w:themeColor="text1" w:themeTint="80"/>
          <w:szCs w:val="24"/>
        </w:rPr>
        <w:t>任务背景：为什么要完成这项任务？对应怎样的学习、写作或交流场景？</w:t>
      </w:r>
    </w:p>
    <w:p w14:paraId="4EAF1ABA" w14:textId="27E3E433" w:rsidR="00143241" w:rsidRPr="00143241" w:rsidRDefault="00143241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7F7F7F" w:themeColor="text1" w:themeTint="80"/>
          <w:szCs w:val="24"/>
        </w:rPr>
      </w:pPr>
      <w:r>
        <w:rPr>
          <w:rFonts w:eastAsia="仿宋" w:cs="Times New Roman" w:hint="eastAsia"/>
          <w:color w:val="7F7F7F" w:themeColor="text1" w:themeTint="80"/>
          <w:szCs w:val="24"/>
        </w:rPr>
        <w:t>·</w:t>
      </w:r>
      <w:r w:rsidRPr="00143241">
        <w:rPr>
          <w:rFonts w:eastAsia="仿宋" w:cs="Times New Roman" w:hint="eastAsia"/>
          <w:color w:val="7F7F7F" w:themeColor="text1" w:themeTint="80"/>
          <w:szCs w:val="24"/>
        </w:rPr>
        <w:t>主要目标：希望借助</w:t>
      </w:r>
      <w:r w:rsidR="006024A9">
        <w:rPr>
          <w:rFonts w:eastAsia="仿宋" w:cs="Times New Roman" w:hint="eastAsia"/>
          <w:color w:val="7F7F7F" w:themeColor="text1" w:themeTint="80"/>
          <w:szCs w:val="24"/>
        </w:rPr>
        <w:t>A</w:t>
      </w:r>
      <w:r w:rsidR="006024A9">
        <w:rPr>
          <w:rFonts w:eastAsia="仿宋" w:cs="Times New Roman"/>
          <w:color w:val="7F7F7F" w:themeColor="text1" w:themeTint="80"/>
          <w:szCs w:val="24"/>
        </w:rPr>
        <w:t>I</w:t>
      </w:r>
      <w:r w:rsidRPr="00143241">
        <w:rPr>
          <w:rFonts w:eastAsia="仿宋" w:cs="Times New Roman" w:hint="eastAsia"/>
          <w:color w:val="7F7F7F" w:themeColor="text1" w:themeTint="80"/>
          <w:szCs w:val="24"/>
        </w:rPr>
        <w:t>大模型</w:t>
      </w:r>
      <w:r w:rsidR="006024A9">
        <w:rPr>
          <w:rFonts w:eastAsia="仿宋" w:cs="Times New Roman" w:hint="eastAsia"/>
          <w:color w:val="7F7F7F" w:themeColor="text1" w:themeTint="80"/>
          <w:szCs w:val="24"/>
        </w:rPr>
        <w:t>工具</w:t>
      </w:r>
      <w:r w:rsidRPr="00143241">
        <w:rPr>
          <w:rFonts w:eastAsia="仿宋" w:cs="Times New Roman" w:hint="eastAsia"/>
          <w:color w:val="7F7F7F" w:themeColor="text1" w:themeTint="80"/>
          <w:szCs w:val="24"/>
        </w:rPr>
        <w:t>帮助解决</w:t>
      </w:r>
      <w:r w:rsidR="006024A9">
        <w:rPr>
          <w:rFonts w:eastAsia="仿宋" w:cs="Times New Roman" w:hint="eastAsia"/>
          <w:color w:val="7F7F7F" w:themeColor="text1" w:themeTint="80"/>
          <w:szCs w:val="24"/>
        </w:rPr>
        <w:t>哪些</w:t>
      </w:r>
      <w:r w:rsidRPr="00143241">
        <w:rPr>
          <w:rFonts w:eastAsia="仿宋" w:cs="Times New Roman" w:hint="eastAsia"/>
          <w:color w:val="7F7F7F" w:themeColor="text1" w:themeTint="80"/>
          <w:szCs w:val="24"/>
        </w:rPr>
        <w:t>问题？</w:t>
      </w:r>
    </w:p>
    <w:p w14:paraId="5DA24D57" w14:textId="77777777" w:rsidR="00143241" w:rsidRDefault="00143241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7F7F7F" w:themeColor="text1" w:themeTint="80"/>
          <w:szCs w:val="24"/>
        </w:rPr>
      </w:pPr>
      <w:r>
        <w:rPr>
          <w:rFonts w:eastAsia="仿宋" w:cs="Times New Roman" w:hint="eastAsia"/>
          <w:color w:val="7F7F7F" w:themeColor="text1" w:themeTint="80"/>
          <w:szCs w:val="24"/>
        </w:rPr>
        <w:t>·</w:t>
      </w:r>
      <w:r w:rsidRPr="00143241">
        <w:rPr>
          <w:rFonts w:eastAsia="仿宋" w:cs="Times New Roman" w:hint="eastAsia"/>
          <w:color w:val="7F7F7F" w:themeColor="text1" w:themeTint="80"/>
          <w:szCs w:val="24"/>
        </w:rPr>
        <w:t>预期成效：希望在哪些方面得到改进？</w:t>
      </w:r>
    </w:p>
    <w:p w14:paraId="74632227" w14:textId="68CA35DF" w:rsidR="00702290" w:rsidRPr="00D64F47" w:rsidRDefault="00D64F47" w:rsidP="007A4EA7">
      <w:pPr>
        <w:pStyle w:val="a7"/>
        <w:numPr>
          <w:ilvl w:val="0"/>
          <w:numId w:val="14"/>
        </w:numPr>
        <w:adjustRightInd w:val="0"/>
        <w:snapToGrid w:val="0"/>
        <w:spacing w:beforeLines="50" w:before="156" w:line="360" w:lineRule="auto"/>
        <w:ind w:firstLineChars="0"/>
        <w:rPr>
          <w:rFonts w:eastAsia="仿宋" w:cs="Times New Roman"/>
          <w:b/>
          <w:bCs/>
          <w:szCs w:val="24"/>
        </w:rPr>
      </w:pPr>
      <w:r w:rsidRPr="00D64F47">
        <w:rPr>
          <w:rFonts w:eastAsia="仿宋" w:cs="Times New Roman" w:hint="eastAsia"/>
          <w:b/>
          <w:bCs/>
          <w:szCs w:val="24"/>
        </w:rPr>
        <w:t>任务实践过程记录</w:t>
      </w:r>
    </w:p>
    <w:p w14:paraId="61ED545C" w14:textId="0ED0C645" w:rsidR="00D64F47" w:rsidRDefault="00D64F47" w:rsidP="00AF433C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7F7F7F" w:themeColor="text1" w:themeTint="80"/>
          <w:szCs w:val="24"/>
        </w:rPr>
      </w:pPr>
      <w:r w:rsidRPr="00D64F47">
        <w:rPr>
          <w:rFonts w:eastAsia="仿宋" w:cs="Times New Roman" w:hint="eastAsia"/>
          <w:color w:val="7F7F7F" w:themeColor="text1" w:themeTint="80"/>
          <w:szCs w:val="24"/>
        </w:rPr>
        <w:t>如完成多项任务，请复制</w:t>
      </w:r>
      <w:r w:rsidR="007F695D">
        <w:rPr>
          <w:rFonts w:eastAsia="仿宋" w:cs="Times New Roman" w:hint="eastAsia"/>
          <w:color w:val="7F7F7F" w:themeColor="text1" w:themeTint="80"/>
          <w:szCs w:val="24"/>
        </w:rPr>
        <w:t>以下内容</w:t>
      </w:r>
      <w:r w:rsidRPr="00D64F47">
        <w:rPr>
          <w:rFonts w:eastAsia="仿宋" w:cs="Times New Roman" w:hint="eastAsia"/>
          <w:color w:val="7F7F7F" w:themeColor="text1" w:themeTint="80"/>
          <w:szCs w:val="24"/>
        </w:rPr>
        <w:t>继续填写。</w:t>
      </w:r>
    </w:p>
    <w:p w14:paraId="0155E04C" w14:textId="140BE4B7" w:rsidR="002931CB" w:rsidRPr="008A1932" w:rsidRDefault="008A1932" w:rsidP="008A1932">
      <w:pPr>
        <w:adjustRightInd w:val="0"/>
        <w:snapToGrid w:val="0"/>
        <w:spacing w:line="360" w:lineRule="auto"/>
        <w:rPr>
          <w:rFonts w:eastAsia="仿宋" w:cs="Times New Roman"/>
          <w:b/>
          <w:bCs/>
          <w:szCs w:val="24"/>
        </w:rPr>
      </w:pPr>
      <w:r>
        <w:rPr>
          <w:rFonts w:eastAsia="仿宋" w:cs="Times New Roman" w:hint="eastAsia"/>
          <w:b/>
          <w:bCs/>
          <w:szCs w:val="24"/>
        </w:rPr>
        <w:t>任务</w:t>
      </w:r>
      <w:r>
        <w:rPr>
          <w:rFonts w:eastAsia="仿宋" w:cs="Times New Roman" w:hint="eastAsia"/>
          <w:b/>
          <w:bCs/>
          <w:szCs w:val="24"/>
        </w:rPr>
        <w:t>1</w:t>
      </w:r>
      <w:r>
        <w:rPr>
          <w:rFonts w:eastAsia="仿宋" w:cs="Times New Roman" w:hint="eastAsia"/>
          <w:b/>
          <w:bCs/>
          <w:szCs w:val="24"/>
        </w:rPr>
        <w:t>：</w:t>
      </w:r>
      <w:r w:rsidR="002931CB" w:rsidRPr="008A1932">
        <w:rPr>
          <w:rFonts w:eastAsia="仿宋" w:cs="Times New Roman"/>
          <w:b/>
          <w:bCs/>
          <w:color w:val="7F7F7F" w:themeColor="text1" w:themeTint="80"/>
          <w:szCs w:val="24"/>
        </w:rPr>
        <w:t>1.1</w:t>
      </w:r>
      <w:r w:rsidR="002931CB" w:rsidRPr="008A1932">
        <w:rPr>
          <w:rFonts w:eastAsia="仿宋" w:cs="Times New Roman" w:hint="eastAsia"/>
          <w:b/>
          <w:bCs/>
          <w:color w:val="7F7F7F" w:themeColor="text1" w:themeTint="80"/>
          <w:szCs w:val="24"/>
        </w:rPr>
        <w:t>专业概念解释与表达</w:t>
      </w:r>
    </w:p>
    <w:p w14:paraId="7D0F94A5" w14:textId="03EC83AA" w:rsidR="007A4EA7" w:rsidRPr="00BE29E0" w:rsidRDefault="002931CB" w:rsidP="00BE29E0">
      <w:pPr>
        <w:pStyle w:val="a7"/>
        <w:numPr>
          <w:ilvl w:val="0"/>
          <w:numId w:val="20"/>
        </w:numPr>
        <w:adjustRightInd w:val="0"/>
        <w:snapToGrid w:val="0"/>
        <w:spacing w:line="360" w:lineRule="auto"/>
        <w:ind w:firstLineChars="0"/>
        <w:rPr>
          <w:rFonts w:eastAsia="黑体" w:cs="Times New Roman"/>
          <w:color w:val="000000" w:themeColor="text1"/>
          <w:szCs w:val="24"/>
        </w:rPr>
      </w:pPr>
      <w:r w:rsidRPr="00BE29E0">
        <w:rPr>
          <w:rFonts w:eastAsia="黑体" w:cs="Times New Roman"/>
          <w:color w:val="000000" w:themeColor="text1"/>
          <w:szCs w:val="24"/>
        </w:rPr>
        <w:t>原始任务内容或初始问题</w:t>
      </w:r>
    </w:p>
    <w:p w14:paraId="0B44F063" w14:textId="55E6196B" w:rsidR="007A4EA7" w:rsidRDefault="007A4EA7" w:rsidP="00AF433C">
      <w:pPr>
        <w:adjustRightInd w:val="0"/>
        <w:snapToGrid w:val="0"/>
        <w:spacing w:line="360" w:lineRule="auto"/>
        <w:ind w:firstLineChars="200" w:firstLine="480"/>
        <w:rPr>
          <w:rFonts w:ascii="仿宋" w:eastAsia="仿宋" w:hAnsi="仿宋" w:hint="eastAsia"/>
          <w:color w:val="7F7F7F" w:themeColor="text1" w:themeTint="80"/>
          <w:szCs w:val="24"/>
        </w:rPr>
      </w:pPr>
      <w:r w:rsidRPr="007A4EA7">
        <w:rPr>
          <w:rFonts w:ascii="仿宋" w:eastAsia="仿宋" w:hAnsi="仿宋" w:hint="eastAsia"/>
          <w:color w:val="7F7F7F" w:themeColor="text1" w:themeTint="80"/>
          <w:szCs w:val="24"/>
        </w:rPr>
        <w:t>请说明本任务开始时的原始状态，可根据任务类型填写</w:t>
      </w:r>
      <w:r>
        <w:rPr>
          <w:rFonts w:ascii="仿宋" w:eastAsia="仿宋" w:hAnsi="仿宋" w:hint="eastAsia"/>
          <w:color w:val="7F7F7F" w:themeColor="text1" w:themeTint="80"/>
          <w:szCs w:val="24"/>
        </w:rPr>
        <w:t>：</w:t>
      </w:r>
      <w:r w:rsidRPr="007A4EA7">
        <w:rPr>
          <w:rFonts w:ascii="仿宋" w:eastAsia="仿宋" w:hAnsi="仿宋" w:hint="eastAsia"/>
          <w:color w:val="7F7F7F" w:themeColor="text1" w:themeTint="80"/>
          <w:szCs w:val="24"/>
        </w:rPr>
        <w:t>原始文本（如初稿、段落、邮件、汇报提纲等）、初始问题（如结构混乱、表达不清、逻辑不顺、英文不自然等），或原始材料（如文献列表、项目说明、课堂要求等）。如内容较长，可保留关键部分。</w:t>
      </w:r>
    </w:p>
    <w:p w14:paraId="67AE0181" w14:textId="097EBB32" w:rsidR="007A4EA7" w:rsidRPr="00BE29E0" w:rsidRDefault="002931CB" w:rsidP="00BE29E0">
      <w:pPr>
        <w:pStyle w:val="a7"/>
        <w:numPr>
          <w:ilvl w:val="0"/>
          <w:numId w:val="20"/>
        </w:numPr>
        <w:adjustRightInd w:val="0"/>
        <w:snapToGrid w:val="0"/>
        <w:spacing w:line="360" w:lineRule="auto"/>
        <w:ind w:firstLineChars="0"/>
        <w:rPr>
          <w:rFonts w:eastAsia="黑体" w:cs="Times New Roman"/>
          <w:color w:val="000000" w:themeColor="text1"/>
          <w:szCs w:val="24"/>
        </w:rPr>
      </w:pPr>
      <w:r w:rsidRPr="004E7C81">
        <w:rPr>
          <w:rFonts w:eastAsia="黑体" w:cs="Times New Roman"/>
          <w:color w:val="000000" w:themeColor="text1"/>
          <w:szCs w:val="24"/>
        </w:rPr>
        <w:t>给</w:t>
      </w:r>
      <w:r w:rsidR="007A4EA7" w:rsidRPr="004E7C81">
        <w:rPr>
          <w:rFonts w:eastAsia="黑体" w:cs="Times New Roman"/>
          <w:color w:val="000000" w:themeColor="text1"/>
          <w:szCs w:val="24"/>
        </w:rPr>
        <w:t>AI</w:t>
      </w:r>
      <w:r w:rsidRPr="00BE29E0">
        <w:rPr>
          <w:rFonts w:eastAsia="黑体" w:cs="Times New Roman" w:hint="eastAsia"/>
          <w:color w:val="000000" w:themeColor="text1"/>
          <w:szCs w:val="24"/>
        </w:rPr>
        <w:t>大模型工具的提示语</w:t>
      </w:r>
    </w:p>
    <w:p w14:paraId="3E15C541" w14:textId="76E3A79B" w:rsidR="007A4EA7" w:rsidRDefault="007A4EA7" w:rsidP="00AF433C">
      <w:pPr>
        <w:adjustRightInd w:val="0"/>
        <w:snapToGrid w:val="0"/>
        <w:spacing w:line="360" w:lineRule="auto"/>
        <w:ind w:firstLineChars="200" w:firstLine="480"/>
        <w:rPr>
          <w:rFonts w:ascii="仿宋" w:eastAsia="仿宋" w:hAnsi="仿宋" w:hint="eastAsia"/>
          <w:color w:val="7F7F7F" w:themeColor="text1" w:themeTint="80"/>
          <w:szCs w:val="24"/>
        </w:rPr>
      </w:pPr>
      <w:r>
        <w:rPr>
          <w:rFonts w:ascii="仿宋" w:eastAsia="仿宋" w:hAnsi="仿宋" w:hint="eastAsia"/>
          <w:color w:val="7F7F7F" w:themeColor="text1" w:themeTint="80"/>
          <w:szCs w:val="24"/>
        </w:rPr>
        <w:t>提示语1：</w:t>
      </w:r>
      <w:r>
        <w:rPr>
          <w:rFonts w:ascii="仿宋" w:eastAsia="仿宋" w:hAnsi="仿宋"/>
          <w:color w:val="7F7F7F" w:themeColor="text1" w:themeTint="80"/>
          <w:szCs w:val="24"/>
        </w:rPr>
        <w:t>…</w:t>
      </w:r>
    </w:p>
    <w:p w14:paraId="16A1DE78" w14:textId="7A0FACCC" w:rsidR="007A4EA7" w:rsidRDefault="007A4EA7" w:rsidP="00AF433C">
      <w:pPr>
        <w:adjustRightInd w:val="0"/>
        <w:snapToGrid w:val="0"/>
        <w:spacing w:line="360" w:lineRule="auto"/>
        <w:ind w:firstLineChars="200" w:firstLine="480"/>
        <w:rPr>
          <w:rFonts w:ascii="仿宋" w:eastAsia="仿宋" w:hAnsi="仿宋" w:hint="eastAsia"/>
          <w:color w:val="7F7F7F" w:themeColor="text1" w:themeTint="80"/>
          <w:szCs w:val="24"/>
        </w:rPr>
      </w:pPr>
      <w:r>
        <w:rPr>
          <w:rFonts w:ascii="仿宋" w:eastAsia="仿宋" w:hAnsi="仿宋" w:hint="eastAsia"/>
          <w:color w:val="7F7F7F" w:themeColor="text1" w:themeTint="80"/>
          <w:szCs w:val="24"/>
        </w:rPr>
        <w:t>提示语2：</w:t>
      </w:r>
      <w:r>
        <w:rPr>
          <w:rFonts w:ascii="仿宋" w:eastAsia="仿宋" w:hAnsi="仿宋"/>
          <w:color w:val="7F7F7F" w:themeColor="text1" w:themeTint="80"/>
          <w:szCs w:val="24"/>
        </w:rPr>
        <w:t>…</w:t>
      </w:r>
    </w:p>
    <w:p w14:paraId="45258EBA" w14:textId="56315F08" w:rsidR="007A4EA7" w:rsidRPr="00BE29E0" w:rsidRDefault="002931CB" w:rsidP="00BE29E0">
      <w:pPr>
        <w:pStyle w:val="a7"/>
        <w:numPr>
          <w:ilvl w:val="0"/>
          <w:numId w:val="20"/>
        </w:numPr>
        <w:adjustRightInd w:val="0"/>
        <w:snapToGrid w:val="0"/>
        <w:spacing w:line="360" w:lineRule="auto"/>
        <w:ind w:firstLineChars="0"/>
        <w:rPr>
          <w:rFonts w:eastAsia="黑体" w:cs="Times New Roman"/>
          <w:color w:val="000000" w:themeColor="text1"/>
          <w:szCs w:val="24"/>
        </w:rPr>
      </w:pPr>
      <w:r w:rsidRPr="00BE29E0">
        <w:rPr>
          <w:rFonts w:eastAsia="黑体" w:cs="Times New Roman" w:hint="eastAsia"/>
          <w:color w:val="000000" w:themeColor="text1"/>
          <w:szCs w:val="24"/>
        </w:rPr>
        <w:t>大模型生成的核心输出</w:t>
      </w:r>
    </w:p>
    <w:p w14:paraId="6E21AD9D" w14:textId="56507BB7" w:rsidR="007A4EA7" w:rsidRDefault="007A4EA7" w:rsidP="00AF433C">
      <w:pPr>
        <w:adjustRightInd w:val="0"/>
        <w:snapToGrid w:val="0"/>
        <w:spacing w:line="360" w:lineRule="auto"/>
        <w:ind w:firstLineChars="200" w:firstLine="480"/>
        <w:rPr>
          <w:rFonts w:ascii="仿宋" w:eastAsia="仿宋" w:hAnsi="仿宋" w:hint="eastAsia"/>
          <w:color w:val="7F7F7F" w:themeColor="text1" w:themeTint="80"/>
          <w:szCs w:val="24"/>
        </w:rPr>
      </w:pPr>
      <w:r w:rsidRPr="007A4EA7">
        <w:rPr>
          <w:rFonts w:ascii="仿宋" w:eastAsia="仿宋" w:hAnsi="仿宋" w:hint="eastAsia"/>
          <w:color w:val="7F7F7F" w:themeColor="text1" w:themeTint="80"/>
          <w:szCs w:val="24"/>
        </w:rPr>
        <w:t>请记录本任务中大模型生成的关键内容，可采用粘贴关键段落、摘录主要生成结果、插入截图并配简要说明等方式。如内容较长，可仅保留与任务最相关的</w:t>
      </w:r>
      <w:r w:rsidRPr="007A4EA7">
        <w:rPr>
          <w:rFonts w:ascii="仿宋" w:eastAsia="仿宋" w:hAnsi="仿宋" w:hint="eastAsia"/>
          <w:color w:val="7F7F7F" w:themeColor="text1" w:themeTint="80"/>
          <w:szCs w:val="24"/>
        </w:rPr>
        <w:lastRenderedPageBreak/>
        <w:t>部分。</w:t>
      </w:r>
    </w:p>
    <w:p w14:paraId="6E5A03D2" w14:textId="3F17A76C" w:rsidR="002931CB" w:rsidRPr="00BE29E0" w:rsidRDefault="002931CB" w:rsidP="00BE29E0">
      <w:pPr>
        <w:pStyle w:val="a7"/>
        <w:numPr>
          <w:ilvl w:val="0"/>
          <w:numId w:val="20"/>
        </w:numPr>
        <w:adjustRightInd w:val="0"/>
        <w:snapToGrid w:val="0"/>
        <w:spacing w:line="360" w:lineRule="auto"/>
        <w:ind w:firstLineChars="0"/>
        <w:rPr>
          <w:rFonts w:eastAsia="黑体" w:cs="Times New Roman"/>
          <w:color w:val="000000" w:themeColor="text1"/>
          <w:szCs w:val="24"/>
        </w:rPr>
      </w:pPr>
      <w:r w:rsidRPr="00BE29E0">
        <w:rPr>
          <w:rFonts w:eastAsia="黑体" w:cs="Times New Roman" w:hint="eastAsia"/>
          <w:color w:val="000000" w:themeColor="text1"/>
          <w:szCs w:val="24"/>
        </w:rPr>
        <w:t>提示语迭代与人工调整</w:t>
      </w:r>
    </w:p>
    <w:p w14:paraId="23158813" w14:textId="128D3571" w:rsidR="00C3720B" w:rsidRDefault="00C3720B" w:rsidP="00AF433C">
      <w:pPr>
        <w:adjustRightInd w:val="0"/>
        <w:snapToGrid w:val="0"/>
        <w:spacing w:line="360" w:lineRule="auto"/>
        <w:ind w:firstLineChars="200" w:firstLine="480"/>
        <w:rPr>
          <w:rFonts w:ascii="仿宋" w:eastAsia="仿宋" w:hAnsi="仿宋" w:hint="eastAsia"/>
          <w:color w:val="7F7F7F" w:themeColor="text1" w:themeTint="80"/>
          <w:szCs w:val="24"/>
        </w:rPr>
      </w:pPr>
      <w:r w:rsidRPr="00C3720B">
        <w:rPr>
          <w:rFonts w:ascii="仿宋" w:eastAsia="仿宋" w:hAnsi="仿宋" w:hint="eastAsia"/>
          <w:color w:val="7F7F7F" w:themeColor="text1" w:themeTint="80"/>
          <w:szCs w:val="24"/>
        </w:rPr>
        <w:t>请说明你如何对模型输出进行进一步优化。可重点说明：是否进行了追问或补充说明、哪些内容不符合需求、你如何修改提示语、你对生成结果做了哪些人工修改，以及为什么最终保留或放弃某些内容。</w:t>
      </w:r>
    </w:p>
    <w:p w14:paraId="394C288F" w14:textId="4D20DB5F" w:rsidR="00AF433C" w:rsidRPr="008A1932" w:rsidRDefault="008A1932" w:rsidP="008A1932">
      <w:pPr>
        <w:adjustRightInd w:val="0"/>
        <w:snapToGrid w:val="0"/>
        <w:spacing w:line="360" w:lineRule="auto"/>
        <w:rPr>
          <w:rFonts w:eastAsia="仿宋" w:cs="Times New Roman"/>
          <w:b/>
          <w:bCs/>
          <w:szCs w:val="24"/>
        </w:rPr>
      </w:pPr>
      <w:r w:rsidRPr="008A1932">
        <w:rPr>
          <w:rFonts w:eastAsia="仿宋" w:cs="Times New Roman" w:hint="eastAsia"/>
          <w:b/>
          <w:bCs/>
          <w:szCs w:val="24"/>
        </w:rPr>
        <w:t>任务</w:t>
      </w:r>
      <w:r w:rsidRPr="008A1932">
        <w:rPr>
          <w:rFonts w:eastAsia="仿宋" w:cs="Times New Roman" w:hint="eastAsia"/>
          <w:b/>
          <w:bCs/>
          <w:szCs w:val="24"/>
        </w:rPr>
        <w:t>2</w:t>
      </w:r>
      <w:r w:rsidRPr="008A1932">
        <w:rPr>
          <w:rFonts w:eastAsia="仿宋" w:cs="Times New Roman" w:hint="eastAsia"/>
          <w:b/>
          <w:bCs/>
          <w:szCs w:val="24"/>
        </w:rPr>
        <w:t>：</w:t>
      </w:r>
      <w:r w:rsidR="00AF433C" w:rsidRPr="008A1932">
        <w:rPr>
          <w:rFonts w:eastAsia="仿宋" w:cs="Times New Roman" w:hint="eastAsia"/>
          <w:b/>
          <w:bCs/>
          <w:color w:val="7F7F7F" w:themeColor="text1" w:themeTint="80"/>
          <w:szCs w:val="24"/>
        </w:rPr>
        <w:t>3.2</w:t>
      </w:r>
      <w:r w:rsidR="00AF433C" w:rsidRPr="008A1932">
        <w:rPr>
          <w:rFonts w:eastAsia="仿宋" w:cs="Times New Roman" w:hint="eastAsia"/>
          <w:b/>
          <w:bCs/>
          <w:color w:val="7F7F7F" w:themeColor="text1" w:themeTint="80"/>
          <w:szCs w:val="24"/>
        </w:rPr>
        <w:t>科研任务实施与技术实践支持</w:t>
      </w:r>
    </w:p>
    <w:p w14:paraId="4E47F343" w14:textId="5220C345" w:rsidR="00AF433C" w:rsidRPr="005C0A06" w:rsidRDefault="00AF433C" w:rsidP="00AF433C">
      <w:pPr>
        <w:adjustRightInd w:val="0"/>
        <w:snapToGrid w:val="0"/>
        <w:spacing w:line="360" w:lineRule="auto"/>
        <w:ind w:firstLineChars="200" w:firstLine="480"/>
        <w:rPr>
          <w:rFonts w:ascii="仿宋" w:eastAsia="仿宋" w:hAnsi="仿宋" w:hint="eastAsia"/>
          <w:color w:val="7F7F7F" w:themeColor="text1" w:themeTint="80"/>
          <w:szCs w:val="24"/>
        </w:rPr>
      </w:pPr>
      <w:r w:rsidRPr="005C0A06">
        <w:rPr>
          <w:rFonts w:ascii="仿宋" w:eastAsia="仿宋" w:hAnsi="仿宋"/>
          <w:color w:val="7F7F7F" w:themeColor="text1" w:themeTint="80"/>
          <w:szCs w:val="24"/>
        </w:rPr>
        <w:t>…</w:t>
      </w:r>
    </w:p>
    <w:p w14:paraId="14A40D8F" w14:textId="6E8D8E29" w:rsidR="00702290" w:rsidRPr="00D259A7" w:rsidRDefault="00BF0EA8" w:rsidP="00EA0479">
      <w:pPr>
        <w:pStyle w:val="a7"/>
        <w:numPr>
          <w:ilvl w:val="0"/>
          <w:numId w:val="14"/>
        </w:numPr>
        <w:adjustRightInd w:val="0"/>
        <w:snapToGrid w:val="0"/>
        <w:spacing w:beforeLines="50" w:before="156" w:line="360" w:lineRule="auto"/>
        <w:ind w:firstLineChars="0"/>
        <w:rPr>
          <w:rFonts w:eastAsia="仿宋" w:cs="Times New Roman"/>
          <w:b/>
          <w:bCs/>
          <w:szCs w:val="24"/>
        </w:rPr>
      </w:pPr>
      <w:r w:rsidRPr="00D259A7">
        <w:rPr>
          <w:rFonts w:eastAsia="仿宋" w:cs="Times New Roman" w:hint="eastAsia"/>
          <w:b/>
          <w:bCs/>
          <w:szCs w:val="24"/>
        </w:rPr>
        <w:t>任务结果</w:t>
      </w:r>
      <w:r w:rsidR="00702290" w:rsidRPr="00D259A7">
        <w:rPr>
          <w:rFonts w:eastAsia="仿宋" w:cs="Times New Roman"/>
          <w:b/>
          <w:bCs/>
          <w:szCs w:val="24"/>
        </w:rPr>
        <w:t>展示</w:t>
      </w:r>
      <w:r w:rsidRPr="00D259A7">
        <w:rPr>
          <w:rFonts w:eastAsia="仿宋" w:cs="Times New Roman" w:hint="eastAsia"/>
          <w:b/>
          <w:bCs/>
          <w:szCs w:val="24"/>
        </w:rPr>
        <w:t>与改进分析</w:t>
      </w:r>
    </w:p>
    <w:p w14:paraId="546C0030" w14:textId="7A9429FA" w:rsidR="00EA0479" w:rsidRPr="00790A32" w:rsidRDefault="00EA0479" w:rsidP="00790A32">
      <w:pPr>
        <w:pStyle w:val="a7"/>
        <w:numPr>
          <w:ilvl w:val="0"/>
          <w:numId w:val="21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szCs w:val="24"/>
        </w:rPr>
      </w:pPr>
      <w:r w:rsidRPr="00790A32">
        <w:rPr>
          <w:rFonts w:eastAsia="仿宋" w:cs="Times New Roman" w:hint="eastAsia"/>
          <w:b/>
          <w:bCs/>
          <w:szCs w:val="24"/>
        </w:rPr>
        <w:t>结果展示</w:t>
      </w:r>
    </w:p>
    <w:p w14:paraId="6FC268F0" w14:textId="231A8E4B" w:rsidR="00EA0479" w:rsidRDefault="00EA0479" w:rsidP="00EA0479">
      <w:pPr>
        <w:adjustRightInd w:val="0"/>
        <w:snapToGrid w:val="0"/>
        <w:spacing w:line="360" w:lineRule="auto"/>
        <w:ind w:firstLineChars="200" w:firstLine="480"/>
        <w:rPr>
          <w:rFonts w:ascii="仿宋" w:eastAsia="仿宋" w:hAnsi="仿宋" w:hint="eastAsia"/>
          <w:color w:val="7F7F7F" w:themeColor="text1" w:themeTint="80"/>
          <w:szCs w:val="24"/>
        </w:rPr>
      </w:pPr>
      <w:r w:rsidRPr="00EA0479">
        <w:rPr>
          <w:rFonts w:ascii="仿宋" w:eastAsia="仿宋" w:hAnsi="仿宋" w:hint="eastAsia"/>
          <w:color w:val="7F7F7F" w:themeColor="text1" w:themeTint="80"/>
          <w:szCs w:val="24"/>
        </w:rPr>
        <w:t>请粘贴本任务中最终采用或最认可的版本（可节选关键部分）。该部分应体现在大模型</w:t>
      </w:r>
      <w:r>
        <w:rPr>
          <w:rFonts w:ascii="仿宋" w:eastAsia="仿宋" w:hAnsi="仿宋" w:hint="eastAsia"/>
          <w:color w:val="7F7F7F" w:themeColor="text1" w:themeTint="80"/>
          <w:szCs w:val="24"/>
        </w:rPr>
        <w:t>工具</w:t>
      </w:r>
      <w:r w:rsidRPr="00EA0479">
        <w:rPr>
          <w:rFonts w:ascii="仿宋" w:eastAsia="仿宋" w:hAnsi="仿宋" w:hint="eastAsia"/>
          <w:color w:val="7F7F7F" w:themeColor="text1" w:themeTint="80"/>
          <w:szCs w:val="24"/>
        </w:rPr>
        <w:t>辅助和人工修改之后，你认为最能代表本次实践成果的内容。</w:t>
      </w:r>
    </w:p>
    <w:p w14:paraId="44927891" w14:textId="420A529F" w:rsidR="000E5B37" w:rsidRPr="00790A32" w:rsidRDefault="000E5B37" w:rsidP="00790A32">
      <w:pPr>
        <w:pStyle w:val="a7"/>
        <w:numPr>
          <w:ilvl w:val="0"/>
          <w:numId w:val="21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szCs w:val="24"/>
        </w:rPr>
      </w:pPr>
      <w:r w:rsidRPr="00790A32">
        <w:rPr>
          <w:rFonts w:eastAsia="仿宋" w:cs="Times New Roman" w:hint="eastAsia"/>
          <w:b/>
          <w:bCs/>
          <w:szCs w:val="24"/>
        </w:rPr>
        <w:t>改进分析</w:t>
      </w:r>
    </w:p>
    <w:p w14:paraId="74A8E177" w14:textId="5C7990FD" w:rsidR="00702290" w:rsidRPr="00F5718F" w:rsidRDefault="000E5B37" w:rsidP="000E5B3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7F7F7F" w:themeColor="text1" w:themeTint="80"/>
          <w:szCs w:val="24"/>
        </w:rPr>
      </w:pPr>
      <w:r>
        <w:rPr>
          <w:rFonts w:ascii="仿宋" w:eastAsia="仿宋" w:hAnsi="仿宋" w:hint="eastAsia"/>
          <w:color w:val="7F7F7F" w:themeColor="text1" w:themeTint="80"/>
          <w:szCs w:val="24"/>
        </w:rPr>
        <w:t>请从以下维度分析优化前后的变化（可根据任务类型增减项目）：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225A3" w:rsidRPr="00F5718F" w14:paraId="46EB6E18" w14:textId="77777777" w:rsidTr="008225A3">
        <w:tc>
          <w:tcPr>
            <w:tcW w:w="2074" w:type="dxa"/>
          </w:tcPr>
          <w:p w14:paraId="0089F668" w14:textId="2BE8A2C0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  <w:r w:rsidRPr="00F5718F">
              <w:rPr>
                <w:rFonts w:eastAsia="仿宋" w:cs="Times New Roman" w:hint="eastAsia"/>
                <w:color w:val="7F7F7F" w:themeColor="text1" w:themeTint="80"/>
                <w:szCs w:val="24"/>
              </w:rPr>
              <w:t>维度</w:t>
            </w:r>
          </w:p>
        </w:tc>
        <w:tc>
          <w:tcPr>
            <w:tcW w:w="2074" w:type="dxa"/>
          </w:tcPr>
          <w:p w14:paraId="47BEADDA" w14:textId="0DBB81D3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  <w:r w:rsidRPr="00F5718F">
              <w:rPr>
                <w:rFonts w:eastAsia="仿宋" w:cs="Times New Roman" w:hint="eastAsia"/>
                <w:color w:val="7F7F7F" w:themeColor="text1" w:themeTint="80"/>
                <w:szCs w:val="24"/>
              </w:rPr>
              <w:t>使用前</w:t>
            </w:r>
          </w:p>
        </w:tc>
        <w:tc>
          <w:tcPr>
            <w:tcW w:w="2074" w:type="dxa"/>
          </w:tcPr>
          <w:p w14:paraId="79205544" w14:textId="1CE52F31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  <w:r w:rsidRPr="00F5718F">
              <w:rPr>
                <w:rFonts w:eastAsia="仿宋" w:cs="Times New Roman" w:hint="eastAsia"/>
                <w:color w:val="7F7F7F" w:themeColor="text1" w:themeTint="80"/>
                <w:szCs w:val="24"/>
              </w:rPr>
              <w:t>使用后</w:t>
            </w:r>
          </w:p>
        </w:tc>
        <w:tc>
          <w:tcPr>
            <w:tcW w:w="2074" w:type="dxa"/>
          </w:tcPr>
          <w:p w14:paraId="68740B89" w14:textId="39908612" w:rsidR="008225A3" w:rsidRPr="00F5718F" w:rsidRDefault="004D49FA" w:rsidP="004D49FA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  <w:r>
              <w:rPr>
                <w:rFonts w:eastAsia="仿宋" w:cs="Times New Roman" w:hint="eastAsia"/>
                <w:color w:val="7F7F7F" w:themeColor="text1" w:themeTint="80"/>
                <w:szCs w:val="24"/>
              </w:rPr>
              <w:t>改进说明</w:t>
            </w:r>
          </w:p>
        </w:tc>
      </w:tr>
      <w:tr w:rsidR="008225A3" w:rsidRPr="00F5718F" w14:paraId="0E260097" w14:textId="77777777" w:rsidTr="008225A3">
        <w:tc>
          <w:tcPr>
            <w:tcW w:w="2074" w:type="dxa"/>
          </w:tcPr>
          <w:p w14:paraId="50EB7B10" w14:textId="4D17E501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  <w:r w:rsidRPr="00F5718F">
              <w:rPr>
                <w:rFonts w:eastAsia="仿宋" w:cs="Times New Roman" w:hint="eastAsia"/>
                <w:color w:val="7F7F7F" w:themeColor="text1" w:themeTint="80"/>
                <w:szCs w:val="24"/>
              </w:rPr>
              <w:t>结构</w:t>
            </w:r>
          </w:p>
        </w:tc>
        <w:tc>
          <w:tcPr>
            <w:tcW w:w="2074" w:type="dxa"/>
          </w:tcPr>
          <w:p w14:paraId="74DD07AD" w14:textId="77777777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  <w:tc>
          <w:tcPr>
            <w:tcW w:w="2074" w:type="dxa"/>
          </w:tcPr>
          <w:p w14:paraId="5E7C6325" w14:textId="77777777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  <w:tc>
          <w:tcPr>
            <w:tcW w:w="2074" w:type="dxa"/>
          </w:tcPr>
          <w:p w14:paraId="64F46079" w14:textId="77777777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</w:tr>
      <w:tr w:rsidR="008225A3" w:rsidRPr="00F5718F" w14:paraId="509C93ED" w14:textId="77777777" w:rsidTr="008225A3">
        <w:tc>
          <w:tcPr>
            <w:tcW w:w="2074" w:type="dxa"/>
          </w:tcPr>
          <w:p w14:paraId="62F15348" w14:textId="440452A3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  <w:r w:rsidRPr="00F5718F">
              <w:rPr>
                <w:rFonts w:eastAsia="仿宋" w:cs="Times New Roman" w:hint="eastAsia"/>
                <w:color w:val="7F7F7F" w:themeColor="text1" w:themeTint="80"/>
                <w:szCs w:val="24"/>
              </w:rPr>
              <w:t>逻辑</w:t>
            </w:r>
          </w:p>
        </w:tc>
        <w:tc>
          <w:tcPr>
            <w:tcW w:w="2074" w:type="dxa"/>
          </w:tcPr>
          <w:p w14:paraId="5F14D45C" w14:textId="77777777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  <w:tc>
          <w:tcPr>
            <w:tcW w:w="2074" w:type="dxa"/>
          </w:tcPr>
          <w:p w14:paraId="3D23BA25" w14:textId="77777777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  <w:tc>
          <w:tcPr>
            <w:tcW w:w="2074" w:type="dxa"/>
          </w:tcPr>
          <w:p w14:paraId="1EA8E66D" w14:textId="77777777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</w:tr>
      <w:tr w:rsidR="008225A3" w:rsidRPr="00F5718F" w14:paraId="1E68CB87" w14:textId="77777777" w:rsidTr="008225A3">
        <w:tc>
          <w:tcPr>
            <w:tcW w:w="2074" w:type="dxa"/>
          </w:tcPr>
          <w:p w14:paraId="21E3CB02" w14:textId="197F88E6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  <w:r w:rsidRPr="00F5718F">
              <w:rPr>
                <w:rFonts w:eastAsia="仿宋" w:cs="Times New Roman" w:hint="eastAsia"/>
                <w:color w:val="7F7F7F" w:themeColor="text1" w:themeTint="80"/>
                <w:szCs w:val="24"/>
              </w:rPr>
              <w:t>表达</w:t>
            </w:r>
          </w:p>
        </w:tc>
        <w:tc>
          <w:tcPr>
            <w:tcW w:w="2074" w:type="dxa"/>
          </w:tcPr>
          <w:p w14:paraId="3AEFD262" w14:textId="77777777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  <w:tc>
          <w:tcPr>
            <w:tcW w:w="2074" w:type="dxa"/>
          </w:tcPr>
          <w:p w14:paraId="1D66DE75" w14:textId="77777777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  <w:tc>
          <w:tcPr>
            <w:tcW w:w="2074" w:type="dxa"/>
          </w:tcPr>
          <w:p w14:paraId="0E70F4B7" w14:textId="77777777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</w:tr>
      <w:tr w:rsidR="008225A3" w:rsidRPr="00F5718F" w14:paraId="6A1FB05F" w14:textId="77777777" w:rsidTr="008225A3">
        <w:tc>
          <w:tcPr>
            <w:tcW w:w="2074" w:type="dxa"/>
          </w:tcPr>
          <w:p w14:paraId="3554B29D" w14:textId="2FE15DD1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  <w:r w:rsidRPr="00F5718F">
              <w:rPr>
                <w:rFonts w:eastAsia="仿宋" w:cs="Times New Roman" w:hint="eastAsia"/>
                <w:color w:val="7F7F7F" w:themeColor="text1" w:themeTint="80"/>
                <w:szCs w:val="24"/>
              </w:rPr>
              <w:t>规范</w:t>
            </w:r>
            <w:r w:rsidR="00F15952">
              <w:rPr>
                <w:rFonts w:eastAsia="仿宋" w:cs="Times New Roman" w:hint="eastAsia"/>
                <w:color w:val="7F7F7F" w:themeColor="text1" w:themeTint="80"/>
                <w:szCs w:val="24"/>
              </w:rPr>
              <w:t>性</w:t>
            </w:r>
            <w:r w:rsidR="00F15952">
              <w:rPr>
                <w:rFonts w:eastAsia="仿宋" w:cs="Times New Roman" w:hint="eastAsia"/>
                <w:color w:val="7F7F7F" w:themeColor="text1" w:themeTint="80"/>
                <w:szCs w:val="24"/>
              </w:rPr>
              <w:t>/</w:t>
            </w:r>
            <w:r w:rsidR="00F15952">
              <w:rPr>
                <w:rFonts w:eastAsia="仿宋" w:cs="Times New Roman" w:hint="eastAsia"/>
                <w:color w:val="7F7F7F" w:themeColor="text1" w:themeTint="80"/>
                <w:szCs w:val="24"/>
              </w:rPr>
              <w:t>准确性</w:t>
            </w:r>
          </w:p>
        </w:tc>
        <w:tc>
          <w:tcPr>
            <w:tcW w:w="2074" w:type="dxa"/>
          </w:tcPr>
          <w:p w14:paraId="0D551033" w14:textId="77777777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  <w:tc>
          <w:tcPr>
            <w:tcW w:w="2074" w:type="dxa"/>
          </w:tcPr>
          <w:p w14:paraId="135B1BDE" w14:textId="77777777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  <w:tc>
          <w:tcPr>
            <w:tcW w:w="2074" w:type="dxa"/>
          </w:tcPr>
          <w:p w14:paraId="2948D4FD" w14:textId="77777777" w:rsidR="008225A3" w:rsidRPr="00F5718F" w:rsidRDefault="008225A3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</w:tr>
      <w:tr w:rsidR="00F15952" w:rsidRPr="00F5718F" w14:paraId="3B576DF3" w14:textId="77777777" w:rsidTr="008225A3">
        <w:tc>
          <w:tcPr>
            <w:tcW w:w="2074" w:type="dxa"/>
          </w:tcPr>
          <w:p w14:paraId="5CBE0AC5" w14:textId="31B32F07" w:rsidR="00F15952" w:rsidRPr="00F5718F" w:rsidRDefault="00F15952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  <w:r>
              <w:rPr>
                <w:rFonts w:eastAsia="仿宋" w:cs="Times New Roman" w:hint="eastAsia"/>
                <w:color w:val="7F7F7F" w:themeColor="text1" w:themeTint="80"/>
                <w:szCs w:val="24"/>
              </w:rPr>
              <w:t>沟通</w:t>
            </w:r>
            <w:r>
              <w:rPr>
                <w:rFonts w:eastAsia="仿宋" w:cs="Times New Roman" w:hint="eastAsia"/>
                <w:color w:val="7F7F7F" w:themeColor="text1" w:themeTint="80"/>
                <w:szCs w:val="24"/>
              </w:rPr>
              <w:t>/</w:t>
            </w:r>
            <w:r>
              <w:rPr>
                <w:rFonts w:eastAsia="仿宋" w:cs="Times New Roman" w:hint="eastAsia"/>
                <w:color w:val="7F7F7F" w:themeColor="text1" w:themeTint="80"/>
                <w:szCs w:val="24"/>
              </w:rPr>
              <w:t>展示效果</w:t>
            </w:r>
          </w:p>
        </w:tc>
        <w:tc>
          <w:tcPr>
            <w:tcW w:w="2074" w:type="dxa"/>
          </w:tcPr>
          <w:p w14:paraId="01B014BE" w14:textId="77777777" w:rsidR="00F15952" w:rsidRPr="00F5718F" w:rsidRDefault="00F15952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  <w:tc>
          <w:tcPr>
            <w:tcW w:w="2074" w:type="dxa"/>
          </w:tcPr>
          <w:p w14:paraId="5B186316" w14:textId="77777777" w:rsidR="00F15952" w:rsidRPr="00F5718F" w:rsidRDefault="00F15952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  <w:tc>
          <w:tcPr>
            <w:tcW w:w="2074" w:type="dxa"/>
          </w:tcPr>
          <w:p w14:paraId="519E2753" w14:textId="77777777" w:rsidR="00F15952" w:rsidRPr="00F5718F" w:rsidRDefault="00F15952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</w:tr>
      <w:tr w:rsidR="00F15952" w:rsidRPr="00F5718F" w14:paraId="4038DF0E" w14:textId="77777777" w:rsidTr="008225A3">
        <w:tc>
          <w:tcPr>
            <w:tcW w:w="2074" w:type="dxa"/>
          </w:tcPr>
          <w:p w14:paraId="68062C3B" w14:textId="04418293" w:rsidR="00F15952" w:rsidRDefault="00F15952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  <w:r>
              <w:rPr>
                <w:rFonts w:eastAsia="仿宋" w:cs="Times New Roman"/>
                <w:color w:val="7F7F7F" w:themeColor="text1" w:themeTint="80"/>
                <w:szCs w:val="24"/>
              </w:rPr>
              <w:t>…</w:t>
            </w:r>
          </w:p>
        </w:tc>
        <w:tc>
          <w:tcPr>
            <w:tcW w:w="2074" w:type="dxa"/>
          </w:tcPr>
          <w:p w14:paraId="4FDBC553" w14:textId="77777777" w:rsidR="00F15952" w:rsidRPr="00F5718F" w:rsidRDefault="00F15952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  <w:tc>
          <w:tcPr>
            <w:tcW w:w="2074" w:type="dxa"/>
          </w:tcPr>
          <w:p w14:paraId="3D2DDE97" w14:textId="77777777" w:rsidR="00F15952" w:rsidRPr="00F5718F" w:rsidRDefault="00F15952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  <w:tc>
          <w:tcPr>
            <w:tcW w:w="2074" w:type="dxa"/>
          </w:tcPr>
          <w:p w14:paraId="23C10DBD" w14:textId="77777777" w:rsidR="00F15952" w:rsidRPr="00F5718F" w:rsidRDefault="00F15952" w:rsidP="00F15952">
            <w:pPr>
              <w:adjustRightInd w:val="0"/>
              <w:snapToGrid w:val="0"/>
              <w:spacing w:beforeLines="50" w:before="156" w:afterLines="50" w:after="156"/>
              <w:jc w:val="center"/>
              <w:rPr>
                <w:rFonts w:eastAsia="仿宋" w:cs="Times New Roman"/>
                <w:color w:val="7F7F7F" w:themeColor="text1" w:themeTint="80"/>
                <w:szCs w:val="24"/>
              </w:rPr>
            </w:pPr>
          </w:p>
        </w:tc>
      </w:tr>
    </w:tbl>
    <w:p w14:paraId="61038691" w14:textId="7062C2EB" w:rsidR="00702290" w:rsidRPr="00F5718F" w:rsidRDefault="00702290" w:rsidP="007A4EA7">
      <w:pPr>
        <w:adjustRightInd w:val="0"/>
        <w:snapToGrid w:val="0"/>
        <w:spacing w:beforeLines="50" w:before="156" w:line="360" w:lineRule="auto"/>
        <w:rPr>
          <w:rFonts w:eastAsia="仿宋" w:cs="Times New Roman"/>
          <w:b/>
          <w:bCs/>
          <w:szCs w:val="24"/>
        </w:rPr>
      </w:pPr>
      <w:r w:rsidRPr="00F5718F">
        <w:rPr>
          <w:rFonts w:eastAsia="仿宋" w:cs="Times New Roman"/>
          <w:b/>
          <w:bCs/>
          <w:szCs w:val="24"/>
        </w:rPr>
        <w:t>四、</w:t>
      </w:r>
      <w:r w:rsidR="00864E60">
        <w:rPr>
          <w:rFonts w:eastAsia="仿宋" w:cs="Times New Roman" w:hint="eastAsia"/>
          <w:b/>
          <w:bCs/>
          <w:szCs w:val="24"/>
        </w:rPr>
        <w:t>整体</w:t>
      </w:r>
      <w:r w:rsidR="006510F2" w:rsidRPr="00F5718F">
        <w:rPr>
          <w:rFonts w:eastAsia="仿宋" w:cs="Times New Roman" w:hint="eastAsia"/>
          <w:b/>
          <w:bCs/>
          <w:szCs w:val="24"/>
        </w:rPr>
        <w:t>实践</w:t>
      </w:r>
      <w:r w:rsidR="00660502" w:rsidRPr="00F5718F">
        <w:rPr>
          <w:rFonts w:eastAsia="仿宋" w:cs="Times New Roman" w:hint="eastAsia"/>
          <w:b/>
          <w:bCs/>
          <w:szCs w:val="24"/>
        </w:rPr>
        <w:t>思考</w:t>
      </w:r>
    </w:p>
    <w:p w14:paraId="40EA74A8" w14:textId="424DF9E7" w:rsidR="006510F2" w:rsidRPr="00920C4A" w:rsidRDefault="00864E60" w:rsidP="00864E60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7F7F7F" w:themeColor="text1" w:themeTint="80"/>
          <w:szCs w:val="24"/>
        </w:rPr>
      </w:pPr>
      <w:r w:rsidRPr="00864E60">
        <w:rPr>
          <w:rFonts w:eastAsia="仿宋" w:cs="Times New Roman" w:hint="eastAsia"/>
          <w:color w:val="7F7F7F" w:themeColor="text1" w:themeTint="80"/>
          <w:szCs w:val="24"/>
        </w:rPr>
        <w:t>本</w:t>
      </w:r>
      <w:r w:rsidRPr="00920C4A">
        <w:rPr>
          <w:rFonts w:eastAsia="仿宋" w:cs="Times New Roman" w:hint="eastAsia"/>
          <w:color w:val="7F7F7F" w:themeColor="text1" w:themeTint="80"/>
          <w:szCs w:val="24"/>
        </w:rPr>
        <w:t>部分建议在完成全部任务后统一填写，用于总结整体使用经验。</w:t>
      </w:r>
      <w:r w:rsidR="00920C4A" w:rsidRPr="00920C4A">
        <w:rPr>
          <w:rFonts w:eastAsia="仿宋" w:cs="Times New Roman" w:hint="eastAsia"/>
          <w:color w:val="7F7F7F" w:themeColor="text1" w:themeTint="80"/>
          <w:szCs w:val="24"/>
        </w:rPr>
        <w:t>示例：</w:t>
      </w:r>
    </w:p>
    <w:p w14:paraId="3773753E" w14:textId="630D1D6A" w:rsidR="00864E60" w:rsidRPr="00920C4A" w:rsidRDefault="00864E60" w:rsidP="00920C4A">
      <w:pPr>
        <w:pStyle w:val="a7"/>
        <w:numPr>
          <w:ilvl w:val="0"/>
          <w:numId w:val="22"/>
        </w:numPr>
        <w:adjustRightInd w:val="0"/>
        <w:snapToGrid w:val="0"/>
        <w:spacing w:line="360" w:lineRule="auto"/>
        <w:ind w:firstLineChars="0"/>
        <w:rPr>
          <w:rFonts w:ascii="黑体" w:eastAsia="黑体" w:hAnsi="黑体" w:cs="Times New Roman" w:hint="eastAsia"/>
          <w:bCs/>
          <w:color w:val="7F7F7F" w:themeColor="text1" w:themeTint="80"/>
          <w:szCs w:val="24"/>
        </w:rPr>
      </w:pPr>
      <w:r w:rsidRPr="00920C4A">
        <w:rPr>
          <w:rFonts w:eastAsia="仿宋" w:cs="Times New Roman"/>
          <w:b/>
          <w:bCs/>
          <w:color w:val="7F7F7F" w:themeColor="text1" w:themeTint="80"/>
          <w:szCs w:val="24"/>
        </w:rPr>
        <w:t>AI</w:t>
      </w:r>
      <w:r w:rsidRPr="00920C4A">
        <w:rPr>
          <w:rFonts w:eastAsia="仿宋" w:cs="Times New Roman" w:hint="eastAsia"/>
          <w:b/>
          <w:bCs/>
          <w:color w:val="7F7F7F" w:themeColor="text1" w:themeTint="80"/>
          <w:szCs w:val="24"/>
        </w:rPr>
        <w:t>大模型工具在任务中的</w:t>
      </w:r>
      <w:r w:rsidR="00920C4A" w:rsidRPr="00920C4A">
        <w:rPr>
          <w:rFonts w:eastAsia="仿宋" w:cs="Times New Roman" w:hint="eastAsia"/>
          <w:b/>
          <w:bCs/>
          <w:color w:val="7F7F7F" w:themeColor="text1" w:themeTint="80"/>
          <w:szCs w:val="24"/>
        </w:rPr>
        <w:t>核心</w:t>
      </w:r>
      <w:r w:rsidRPr="00920C4A">
        <w:rPr>
          <w:rFonts w:eastAsia="仿宋" w:cs="Times New Roman" w:hint="eastAsia"/>
          <w:b/>
          <w:bCs/>
          <w:color w:val="7F7F7F" w:themeColor="text1" w:themeTint="80"/>
          <w:szCs w:val="24"/>
        </w:rPr>
        <w:t>作用</w:t>
      </w:r>
    </w:p>
    <w:p w14:paraId="63659F97" w14:textId="0B2F7972" w:rsidR="00864E60" w:rsidRPr="00864E60" w:rsidRDefault="00864E60" w:rsidP="00864E60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7F7F7F" w:themeColor="text1" w:themeTint="80"/>
          <w:szCs w:val="24"/>
        </w:rPr>
      </w:pPr>
      <w:r w:rsidRPr="00864E60">
        <w:rPr>
          <w:rFonts w:eastAsia="仿宋" w:cs="Times New Roman" w:hint="eastAsia"/>
          <w:color w:val="7F7F7F" w:themeColor="text1" w:themeTint="80"/>
          <w:szCs w:val="24"/>
        </w:rPr>
        <w:t>请说明大模型</w:t>
      </w:r>
      <w:r w:rsidRPr="00920C4A">
        <w:rPr>
          <w:rFonts w:eastAsia="仿宋" w:cs="Times New Roman" w:hint="eastAsia"/>
          <w:color w:val="7F7F7F" w:themeColor="text1" w:themeTint="80"/>
          <w:szCs w:val="24"/>
        </w:rPr>
        <w:t>工具</w:t>
      </w:r>
      <w:r w:rsidRPr="00864E60">
        <w:rPr>
          <w:rFonts w:eastAsia="仿宋" w:cs="Times New Roman" w:hint="eastAsia"/>
          <w:color w:val="7F7F7F" w:themeColor="text1" w:themeTint="80"/>
          <w:szCs w:val="24"/>
        </w:rPr>
        <w:t>主要在哪些方面对你有帮助，例如</w:t>
      </w:r>
      <w:r w:rsidRPr="00920C4A">
        <w:rPr>
          <w:rFonts w:eastAsia="仿宋" w:cs="Times New Roman" w:hint="eastAsia"/>
          <w:color w:val="7F7F7F" w:themeColor="text1" w:themeTint="80"/>
          <w:szCs w:val="24"/>
        </w:rPr>
        <w:t>：</w:t>
      </w:r>
      <w:r w:rsidRPr="00864E60">
        <w:rPr>
          <w:rFonts w:eastAsia="仿宋" w:cs="Times New Roman" w:hint="eastAsia"/>
          <w:color w:val="7F7F7F" w:themeColor="text1" w:themeTint="80"/>
          <w:szCs w:val="24"/>
        </w:rPr>
        <w:t>梳理思路、优化表达、调整结构、提供语言参考、提高完成效率、辅助理解任务要求，并分析哪些方面效果较好，哪些方面仍存在不足。</w:t>
      </w:r>
    </w:p>
    <w:p w14:paraId="4CA85C6A" w14:textId="26A1C05D" w:rsidR="00864E60" w:rsidRPr="00920C4A" w:rsidRDefault="00864E60" w:rsidP="00920C4A">
      <w:pPr>
        <w:pStyle w:val="a7"/>
        <w:numPr>
          <w:ilvl w:val="0"/>
          <w:numId w:val="22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color w:val="7F7F7F" w:themeColor="text1" w:themeTint="80"/>
          <w:szCs w:val="24"/>
        </w:rPr>
      </w:pPr>
      <w:r w:rsidRPr="00920C4A">
        <w:rPr>
          <w:rFonts w:eastAsia="仿宋" w:cs="Times New Roman" w:hint="eastAsia"/>
          <w:b/>
          <w:bCs/>
          <w:color w:val="7F7F7F" w:themeColor="text1" w:themeTint="80"/>
          <w:szCs w:val="24"/>
        </w:rPr>
        <w:t>提示语设计与使用策略</w:t>
      </w:r>
      <w:r w:rsidR="00920C4A" w:rsidRPr="00920C4A">
        <w:rPr>
          <w:rFonts w:eastAsia="仿宋" w:cs="Times New Roman" w:hint="eastAsia"/>
          <w:b/>
          <w:bCs/>
          <w:color w:val="7F7F7F" w:themeColor="text1" w:themeTint="80"/>
          <w:szCs w:val="24"/>
        </w:rPr>
        <w:t>总结</w:t>
      </w:r>
    </w:p>
    <w:p w14:paraId="71EE324F" w14:textId="77777777" w:rsidR="00864E60" w:rsidRPr="00864E60" w:rsidRDefault="00864E60" w:rsidP="00864E60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7F7F7F" w:themeColor="text1" w:themeTint="80"/>
          <w:szCs w:val="24"/>
        </w:rPr>
      </w:pPr>
      <w:r w:rsidRPr="00864E60">
        <w:rPr>
          <w:rFonts w:eastAsia="仿宋" w:cs="Times New Roman" w:hint="eastAsia"/>
          <w:color w:val="7F7F7F" w:themeColor="text1" w:themeTint="80"/>
          <w:szCs w:val="24"/>
        </w:rPr>
        <w:lastRenderedPageBreak/>
        <w:t>请回顾本次使用过程中你是如何提出问题的，并思考：哪类提示语更容易获得高质量结果？是否进行了多轮追问或逐步细化？任务描述的清晰程度是否影响结果质量？哪些操作最影响生成效果？可结合具体任务举例说明。</w:t>
      </w:r>
    </w:p>
    <w:p w14:paraId="5A0CFECD" w14:textId="5697EBFE" w:rsidR="00864E60" w:rsidRPr="00864E60" w:rsidRDefault="00864E60" w:rsidP="00920C4A">
      <w:pPr>
        <w:pStyle w:val="a7"/>
        <w:numPr>
          <w:ilvl w:val="0"/>
          <w:numId w:val="22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color w:val="7F7F7F" w:themeColor="text1" w:themeTint="80"/>
          <w:szCs w:val="24"/>
        </w:rPr>
      </w:pPr>
      <w:r w:rsidRPr="00864E60">
        <w:rPr>
          <w:rFonts w:eastAsia="仿宋" w:cs="Times New Roman" w:hint="eastAsia"/>
          <w:b/>
          <w:bCs/>
          <w:color w:val="7F7F7F" w:themeColor="text1" w:themeTint="80"/>
          <w:szCs w:val="24"/>
        </w:rPr>
        <w:t>人工判断与修改</w:t>
      </w:r>
      <w:r w:rsidR="00920C4A" w:rsidRPr="00920C4A">
        <w:rPr>
          <w:rFonts w:eastAsia="仿宋" w:cs="Times New Roman" w:hint="eastAsia"/>
          <w:b/>
          <w:bCs/>
          <w:color w:val="7F7F7F" w:themeColor="text1" w:themeTint="80"/>
          <w:szCs w:val="24"/>
        </w:rPr>
        <w:t>方法</w:t>
      </w:r>
    </w:p>
    <w:p w14:paraId="3F97F349" w14:textId="77777777" w:rsidR="00864E60" w:rsidRPr="00864E60" w:rsidRDefault="00864E60" w:rsidP="00864E60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7F7F7F" w:themeColor="text1" w:themeTint="80"/>
          <w:szCs w:val="24"/>
        </w:rPr>
      </w:pPr>
      <w:r w:rsidRPr="00864E60">
        <w:rPr>
          <w:rFonts w:eastAsia="仿宋" w:cs="Times New Roman" w:hint="eastAsia"/>
          <w:color w:val="7F7F7F" w:themeColor="text1" w:themeTint="80"/>
          <w:szCs w:val="24"/>
        </w:rPr>
        <w:t>请说明你如何对大模型输出进行判断、筛选和修改。例如：哪些内容可以直接参考，哪些必须重写？是否出现了不准确、不自然、脱离实际或模板化的问题？你如何保证最终内容符合自己的真实需求和表达习惯？</w:t>
      </w:r>
    </w:p>
    <w:p w14:paraId="435D182D" w14:textId="6E253B3D" w:rsidR="00864E60" w:rsidRPr="00864E60" w:rsidRDefault="00864E60" w:rsidP="00920C4A">
      <w:pPr>
        <w:pStyle w:val="a7"/>
        <w:numPr>
          <w:ilvl w:val="0"/>
          <w:numId w:val="22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color w:val="7F7F7F" w:themeColor="text1" w:themeTint="80"/>
          <w:szCs w:val="24"/>
        </w:rPr>
      </w:pPr>
      <w:r w:rsidRPr="00864E60">
        <w:rPr>
          <w:rFonts w:eastAsia="仿宋" w:cs="Times New Roman" w:hint="eastAsia"/>
          <w:b/>
          <w:bCs/>
          <w:color w:val="7F7F7F" w:themeColor="text1" w:themeTint="80"/>
          <w:szCs w:val="24"/>
        </w:rPr>
        <w:t>收获与可迁移经验</w:t>
      </w:r>
    </w:p>
    <w:p w14:paraId="65755C53" w14:textId="5DE1C650" w:rsidR="00864E60" w:rsidRPr="00864E60" w:rsidRDefault="00864E60" w:rsidP="00864E60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7F7F7F" w:themeColor="text1" w:themeTint="80"/>
          <w:szCs w:val="24"/>
        </w:rPr>
      </w:pPr>
      <w:r w:rsidRPr="00864E60">
        <w:rPr>
          <w:rFonts w:eastAsia="仿宋" w:cs="Times New Roman" w:hint="eastAsia"/>
          <w:color w:val="7F7F7F" w:themeColor="text1" w:themeTint="80"/>
          <w:szCs w:val="24"/>
        </w:rPr>
        <w:t>通过本次实践，你获得了哪些可迁移到今后学习中的经验，例如：如何更有效地拆解任务、如何通过提示语提升输出质量、如何提高结构意识与表达意识、如何理性使用大模型而非简单依赖。</w:t>
      </w:r>
    </w:p>
    <w:p w14:paraId="1B0AA640" w14:textId="1CEBD3AB" w:rsidR="00F0666B" w:rsidRPr="00F5718F" w:rsidRDefault="00676EA5" w:rsidP="007A4EA7">
      <w:pPr>
        <w:adjustRightInd w:val="0"/>
        <w:snapToGrid w:val="0"/>
        <w:spacing w:beforeLines="50" w:before="156" w:line="360" w:lineRule="auto"/>
        <w:rPr>
          <w:rFonts w:eastAsia="仿宋" w:cs="Times New Roman"/>
          <w:szCs w:val="24"/>
        </w:rPr>
      </w:pPr>
      <w:r w:rsidRPr="00F5718F">
        <w:rPr>
          <w:rFonts w:eastAsia="仿宋" w:cs="Times New Roman" w:hint="eastAsia"/>
          <w:b/>
          <w:bCs/>
          <w:szCs w:val="24"/>
        </w:rPr>
        <w:t>五、</w:t>
      </w:r>
      <w:r w:rsidR="00AC7BC6">
        <w:rPr>
          <w:rFonts w:eastAsia="仿宋" w:cs="Times New Roman" w:hint="eastAsia"/>
          <w:b/>
          <w:bCs/>
          <w:szCs w:val="24"/>
        </w:rPr>
        <w:t>诚信</w:t>
      </w:r>
      <w:r w:rsidR="00702290" w:rsidRPr="00F5718F">
        <w:rPr>
          <w:rFonts w:eastAsia="仿宋" w:cs="Times New Roman"/>
          <w:b/>
          <w:bCs/>
          <w:szCs w:val="24"/>
        </w:rPr>
        <w:t>承诺</w:t>
      </w:r>
      <w:r w:rsidR="00702290" w:rsidRPr="00F5718F">
        <w:rPr>
          <w:rFonts w:eastAsia="仿宋" w:cs="Times New Roman"/>
          <w:szCs w:val="24"/>
        </w:rPr>
        <w:t>：</w:t>
      </w:r>
    </w:p>
    <w:p w14:paraId="1068587B" w14:textId="4BBED353" w:rsidR="00702290" w:rsidRPr="00F5718F" w:rsidRDefault="00702290" w:rsidP="00AC7BC6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szCs w:val="24"/>
        </w:rPr>
      </w:pPr>
      <w:r w:rsidRPr="00F5718F">
        <w:rPr>
          <w:rFonts w:eastAsia="仿宋" w:cs="Times New Roman"/>
          <w:szCs w:val="24"/>
        </w:rPr>
        <w:t>本报告由本人独立完成，</w:t>
      </w:r>
      <w:r w:rsidR="00AC7BC6">
        <w:rPr>
          <w:rFonts w:eastAsia="仿宋" w:cs="Times New Roman" w:hint="eastAsia"/>
          <w:szCs w:val="24"/>
        </w:rPr>
        <w:t>报告中所记录的</w:t>
      </w:r>
      <w:r w:rsidR="00AC7BC6">
        <w:rPr>
          <w:rFonts w:eastAsia="仿宋" w:cs="Times New Roman" w:hint="eastAsia"/>
          <w:szCs w:val="24"/>
        </w:rPr>
        <w:t>A</w:t>
      </w:r>
      <w:r w:rsidR="00AC7BC6">
        <w:rPr>
          <w:rFonts w:eastAsia="仿宋" w:cs="Times New Roman"/>
          <w:szCs w:val="24"/>
        </w:rPr>
        <w:t>I</w:t>
      </w:r>
      <w:r w:rsidR="00AC7BC6">
        <w:rPr>
          <w:rFonts w:eastAsia="仿宋" w:cs="Times New Roman" w:hint="eastAsia"/>
          <w:szCs w:val="24"/>
        </w:rPr>
        <w:t>大模型工具使用过程、生成内容及修改情况均为真实情况；所有大模型生成内容</w:t>
      </w:r>
      <w:r w:rsidR="00AC7BC6" w:rsidRPr="00AC7BC6">
        <w:rPr>
          <w:rFonts w:eastAsia="仿宋" w:cs="Times New Roman" w:hint="eastAsia"/>
          <w:szCs w:val="24"/>
        </w:rPr>
        <w:t>均经过本人核查、筛选与必要修改，未直接作为未经判断的个人成果提交；本人未利用大模型</w:t>
      </w:r>
      <w:r w:rsidR="00AC7BC6">
        <w:rPr>
          <w:rFonts w:eastAsia="仿宋" w:cs="Times New Roman" w:hint="eastAsia"/>
          <w:szCs w:val="24"/>
        </w:rPr>
        <w:t>工具</w:t>
      </w:r>
      <w:r w:rsidR="00AC7BC6" w:rsidRPr="00AC7BC6">
        <w:rPr>
          <w:rFonts w:eastAsia="仿宋" w:cs="Times New Roman" w:hint="eastAsia"/>
          <w:szCs w:val="24"/>
        </w:rPr>
        <w:t>实施任何违规或不端行为。</w:t>
      </w:r>
    </w:p>
    <w:p w14:paraId="596C50E4" w14:textId="77777777" w:rsidR="005B3480" w:rsidRDefault="00702290" w:rsidP="00AC7BC6">
      <w:pPr>
        <w:adjustRightInd w:val="0"/>
        <w:snapToGrid w:val="0"/>
        <w:spacing w:line="360" w:lineRule="auto"/>
        <w:jc w:val="right"/>
        <w:rPr>
          <w:rFonts w:eastAsia="仿宋" w:cs="Times New Roman"/>
          <w:szCs w:val="24"/>
        </w:rPr>
      </w:pPr>
      <w:r w:rsidRPr="00F5718F">
        <w:rPr>
          <w:rFonts w:eastAsia="仿宋" w:cs="Times New Roman"/>
          <w:szCs w:val="24"/>
        </w:rPr>
        <w:t>（签名）</w:t>
      </w:r>
      <w:r w:rsidRPr="00F5718F">
        <w:rPr>
          <w:rFonts w:eastAsia="仿宋" w:cs="Times New Roman"/>
          <w:szCs w:val="24"/>
        </w:rPr>
        <w:t>___________</w:t>
      </w:r>
      <w:r w:rsidR="00AC7BC6">
        <w:rPr>
          <w:rFonts w:eastAsia="仿宋" w:cs="Times New Roman"/>
          <w:szCs w:val="24"/>
        </w:rPr>
        <w:t xml:space="preserve"> </w:t>
      </w:r>
    </w:p>
    <w:p w14:paraId="0E172D7F" w14:textId="582D358D" w:rsidR="00702290" w:rsidRPr="00F5718F" w:rsidRDefault="00F0666B" w:rsidP="00AC7BC6">
      <w:pPr>
        <w:adjustRightInd w:val="0"/>
        <w:snapToGrid w:val="0"/>
        <w:spacing w:line="360" w:lineRule="auto"/>
        <w:jc w:val="right"/>
        <w:rPr>
          <w:rFonts w:eastAsia="仿宋" w:cs="Times New Roman"/>
          <w:szCs w:val="24"/>
        </w:rPr>
      </w:pPr>
      <w:r w:rsidRPr="00F5718F">
        <w:rPr>
          <w:rFonts w:eastAsia="仿宋" w:cs="Times New Roman"/>
          <w:szCs w:val="24"/>
        </w:rPr>
        <w:t>（</w:t>
      </w:r>
      <w:r w:rsidR="00702290" w:rsidRPr="00F5718F">
        <w:rPr>
          <w:rFonts w:eastAsia="仿宋" w:cs="Times New Roman"/>
          <w:szCs w:val="24"/>
        </w:rPr>
        <w:t>日期</w:t>
      </w:r>
      <w:r w:rsidRPr="00F5718F">
        <w:rPr>
          <w:rFonts w:eastAsia="仿宋" w:cs="Times New Roman"/>
          <w:szCs w:val="24"/>
        </w:rPr>
        <w:t>）</w:t>
      </w:r>
      <w:r w:rsidR="00702290" w:rsidRPr="00F5718F">
        <w:rPr>
          <w:rFonts w:eastAsia="仿宋" w:cs="Times New Roman"/>
          <w:szCs w:val="24"/>
        </w:rPr>
        <w:t>___________</w:t>
      </w:r>
    </w:p>
    <w:sectPr w:rsidR="00702290" w:rsidRPr="00F5718F" w:rsidSect="00E0035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A0958" w14:textId="77777777" w:rsidR="008D4AE3" w:rsidRDefault="008D4AE3" w:rsidP="001D0023">
      <w:r>
        <w:separator/>
      </w:r>
    </w:p>
  </w:endnote>
  <w:endnote w:type="continuationSeparator" w:id="0">
    <w:p w14:paraId="65E01D4B" w14:textId="77777777" w:rsidR="008D4AE3" w:rsidRDefault="008D4AE3" w:rsidP="001D0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34EC7" w14:textId="77777777" w:rsidR="008D4AE3" w:rsidRDefault="008D4AE3" w:rsidP="001D0023">
      <w:r>
        <w:separator/>
      </w:r>
    </w:p>
  </w:footnote>
  <w:footnote w:type="continuationSeparator" w:id="0">
    <w:p w14:paraId="5EE9EDA6" w14:textId="77777777" w:rsidR="008D4AE3" w:rsidRDefault="008D4AE3" w:rsidP="001D00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E2B"/>
    <w:multiLevelType w:val="hybridMultilevel"/>
    <w:tmpl w:val="70C81722"/>
    <w:lvl w:ilvl="0" w:tplc="C26657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4F124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FAB48D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FE03CED"/>
    <w:multiLevelType w:val="hybridMultilevel"/>
    <w:tmpl w:val="737A9F98"/>
    <w:lvl w:ilvl="0" w:tplc="337C6364">
      <w:start w:val="1"/>
      <w:numFmt w:val="japaneseCounting"/>
      <w:lvlText w:val="%1、"/>
      <w:lvlJc w:val="left"/>
      <w:pPr>
        <w:ind w:left="497" w:hanging="49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352D0A"/>
    <w:multiLevelType w:val="hybridMultilevel"/>
    <w:tmpl w:val="0A8E602E"/>
    <w:lvl w:ilvl="0" w:tplc="160A0332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9277581"/>
    <w:multiLevelType w:val="hybridMultilevel"/>
    <w:tmpl w:val="45A42B74"/>
    <w:lvl w:ilvl="0" w:tplc="124C4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2BA4CD8"/>
    <w:multiLevelType w:val="multilevel"/>
    <w:tmpl w:val="788C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A4D6E"/>
    <w:multiLevelType w:val="hybridMultilevel"/>
    <w:tmpl w:val="55BEDB90"/>
    <w:lvl w:ilvl="0" w:tplc="C48E0D78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C6D64D3"/>
    <w:multiLevelType w:val="hybridMultilevel"/>
    <w:tmpl w:val="1D1ABFBE"/>
    <w:lvl w:ilvl="0" w:tplc="359E5D8C">
      <w:start w:val="1"/>
      <w:numFmt w:val="decimal"/>
      <w:lvlText w:val="%1."/>
      <w:lvlJc w:val="left"/>
      <w:pPr>
        <w:ind w:left="360" w:hanging="360"/>
      </w:pPr>
      <w:rPr>
        <w:rFonts w:ascii="Times New Roman" w:eastAsia="仿宋" w:hAnsi="Times New Roman"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CEC696D"/>
    <w:multiLevelType w:val="hybridMultilevel"/>
    <w:tmpl w:val="B65442C6"/>
    <w:lvl w:ilvl="0" w:tplc="C758237C">
      <w:start w:val="1"/>
      <w:numFmt w:val="decimal"/>
      <w:lvlText w:val="[%1]"/>
      <w:lvlJc w:val="left"/>
      <w:pPr>
        <w:ind w:left="420" w:hanging="420"/>
      </w:pPr>
      <w:rPr>
        <w:rFonts w:hint="eastAsia"/>
        <w:spacing w:val="-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E5036C0"/>
    <w:multiLevelType w:val="hybridMultilevel"/>
    <w:tmpl w:val="0150D340"/>
    <w:lvl w:ilvl="0" w:tplc="E9D65DE2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06A617B"/>
    <w:multiLevelType w:val="hybridMultilevel"/>
    <w:tmpl w:val="55BEDB90"/>
    <w:lvl w:ilvl="0" w:tplc="C48E0D78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2086BCB"/>
    <w:multiLevelType w:val="multilevel"/>
    <w:tmpl w:val="420C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65B42"/>
    <w:multiLevelType w:val="hybridMultilevel"/>
    <w:tmpl w:val="015EF646"/>
    <w:lvl w:ilvl="0" w:tplc="484CE3B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03F567F"/>
    <w:multiLevelType w:val="hybridMultilevel"/>
    <w:tmpl w:val="9DC8A9EA"/>
    <w:lvl w:ilvl="0" w:tplc="843C638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5F550D7"/>
    <w:multiLevelType w:val="hybridMultilevel"/>
    <w:tmpl w:val="1812F1E6"/>
    <w:lvl w:ilvl="0" w:tplc="C758237C">
      <w:start w:val="1"/>
      <w:numFmt w:val="decimal"/>
      <w:lvlText w:val="[%1]"/>
      <w:lvlJc w:val="left"/>
      <w:pPr>
        <w:ind w:left="420" w:hanging="420"/>
      </w:pPr>
      <w:rPr>
        <w:rFonts w:hint="eastAsia"/>
        <w:spacing w:val="-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E13B08"/>
    <w:multiLevelType w:val="hybridMultilevel"/>
    <w:tmpl w:val="DB40CC4E"/>
    <w:lvl w:ilvl="0" w:tplc="9EAA79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93B4C4B"/>
    <w:multiLevelType w:val="multilevel"/>
    <w:tmpl w:val="559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01C8F"/>
    <w:multiLevelType w:val="hybridMultilevel"/>
    <w:tmpl w:val="2B34C418"/>
    <w:lvl w:ilvl="0" w:tplc="DB6422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DA050EB"/>
    <w:multiLevelType w:val="multilevel"/>
    <w:tmpl w:val="3C22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434BE"/>
    <w:multiLevelType w:val="hybridMultilevel"/>
    <w:tmpl w:val="54329316"/>
    <w:lvl w:ilvl="0" w:tplc="B65C80F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7B8F61C2"/>
    <w:multiLevelType w:val="hybridMultilevel"/>
    <w:tmpl w:val="A34410CE"/>
    <w:lvl w:ilvl="0" w:tplc="A306912A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C5B090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7F401EE9"/>
    <w:multiLevelType w:val="multilevel"/>
    <w:tmpl w:val="0456D5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num w:numId="1" w16cid:durableId="1876308626">
    <w:abstractNumId w:val="6"/>
  </w:num>
  <w:num w:numId="2" w16cid:durableId="954557854">
    <w:abstractNumId w:val="19"/>
  </w:num>
  <w:num w:numId="3" w16cid:durableId="1970277413">
    <w:abstractNumId w:val="12"/>
  </w:num>
  <w:num w:numId="4" w16cid:durableId="87121187">
    <w:abstractNumId w:val="17"/>
  </w:num>
  <w:num w:numId="5" w16cid:durableId="648173377">
    <w:abstractNumId w:val="10"/>
  </w:num>
  <w:num w:numId="6" w16cid:durableId="939873943">
    <w:abstractNumId w:val="22"/>
  </w:num>
  <w:num w:numId="7" w16cid:durableId="993608496">
    <w:abstractNumId w:val="1"/>
  </w:num>
  <w:num w:numId="8" w16cid:durableId="272516635">
    <w:abstractNumId w:val="11"/>
  </w:num>
  <w:num w:numId="9" w16cid:durableId="262497125">
    <w:abstractNumId w:val="7"/>
  </w:num>
  <w:num w:numId="10" w16cid:durableId="1279605602">
    <w:abstractNumId w:val="2"/>
  </w:num>
  <w:num w:numId="11" w16cid:durableId="578908396">
    <w:abstractNumId w:val="20"/>
  </w:num>
  <w:num w:numId="12" w16cid:durableId="1607494617">
    <w:abstractNumId w:val="21"/>
  </w:num>
  <w:num w:numId="13" w16cid:durableId="142238359">
    <w:abstractNumId w:val="18"/>
  </w:num>
  <w:num w:numId="14" w16cid:durableId="1802193030">
    <w:abstractNumId w:val="3"/>
  </w:num>
  <w:num w:numId="15" w16cid:durableId="754127956">
    <w:abstractNumId w:val="14"/>
  </w:num>
  <w:num w:numId="16" w16cid:durableId="988631016">
    <w:abstractNumId w:val="9"/>
  </w:num>
  <w:num w:numId="17" w16cid:durableId="1107387614">
    <w:abstractNumId w:val="16"/>
  </w:num>
  <w:num w:numId="18" w16cid:durableId="1421102452">
    <w:abstractNumId w:val="5"/>
  </w:num>
  <w:num w:numId="19" w16cid:durableId="1292856571">
    <w:abstractNumId w:val="13"/>
  </w:num>
  <w:num w:numId="20" w16cid:durableId="1989547805">
    <w:abstractNumId w:val="15"/>
  </w:num>
  <w:num w:numId="21" w16cid:durableId="1225220778">
    <w:abstractNumId w:val="0"/>
  </w:num>
  <w:num w:numId="22" w16cid:durableId="805463632">
    <w:abstractNumId w:val="8"/>
  </w:num>
  <w:num w:numId="23" w16cid:durableId="1726875559">
    <w:abstractNumId w:val="23"/>
  </w:num>
  <w:num w:numId="24" w16cid:durableId="1301224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83"/>
    <w:rsid w:val="00010D7F"/>
    <w:rsid w:val="00011FD0"/>
    <w:rsid w:val="00017A81"/>
    <w:rsid w:val="00030361"/>
    <w:rsid w:val="0005697C"/>
    <w:rsid w:val="00060683"/>
    <w:rsid w:val="000623C6"/>
    <w:rsid w:val="000E5B37"/>
    <w:rsid w:val="001074F5"/>
    <w:rsid w:val="001240F9"/>
    <w:rsid w:val="00143241"/>
    <w:rsid w:val="00145F99"/>
    <w:rsid w:val="00155B52"/>
    <w:rsid w:val="00157917"/>
    <w:rsid w:val="0018461D"/>
    <w:rsid w:val="0019137B"/>
    <w:rsid w:val="001B525A"/>
    <w:rsid w:val="001C4190"/>
    <w:rsid w:val="001D0023"/>
    <w:rsid w:val="001D541A"/>
    <w:rsid w:val="00210B68"/>
    <w:rsid w:val="0021506B"/>
    <w:rsid w:val="00236C64"/>
    <w:rsid w:val="00275162"/>
    <w:rsid w:val="00275AE1"/>
    <w:rsid w:val="002809E4"/>
    <w:rsid w:val="00283B43"/>
    <w:rsid w:val="002931CB"/>
    <w:rsid w:val="002A1A6C"/>
    <w:rsid w:val="002A2E20"/>
    <w:rsid w:val="002B29E7"/>
    <w:rsid w:val="002B5AF3"/>
    <w:rsid w:val="002C03D5"/>
    <w:rsid w:val="002C3254"/>
    <w:rsid w:val="002D56E3"/>
    <w:rsid w:val="002E5B5B"/>
    <w:rsid w:val="002F6599"/>
    <w:rsid w:val="003048DB"/>
    <w:rsid w:val="00314BB2"/>
    <w:rsid w:val="00330D5D"/>
    <w:rsid w:val="0033270C"/>
    <w:rsid w:val="00357723"/>
    <w:rsid w:val="00385567"/>
    <w:rsid w:val="00391701"/>
    <w:rsid w:val="003A055F"/>
    <w:rsid w:val="003B0754"/>
    <w:rsid w:val="003B35F2"/>
    <w:rsid w:val="003C26DC"/>
    <w:rsid w:val="003D705F"/>
    <w:rsid w:val="003F1973"/>
    <w:rsid w:val="003F431C"/>
    <w:rsid w:val="00416F5E"/>
    <w:rsid w:val="00422E71"/>
    <w:rsid w:val="00425D4D"/>
    <w:rsid w:val="004410EE"/>
    <w:rsid w:val="00454FE2"/>
    <w:rsid w:val="00463F8C"/>
    <w:rsid w:val="004A4780"/>
    <w:rsid w:val="004B5555"/>
    <w:rsid w:val="004C2D1B"/>
    <w:rsid w:val="004C49DB"/>
    <w:rsid w:val="004D49FA"/>
    <w:rsid w:val="004E3D6D"/>
    <w:rsid w:val="004E7264"/>
    <w:rsid w:val="004E7C81"/>
    <w:rsid w:val="004F5228"/>
    <w:rsid w:val="0053549B"/>
    <w:rsid w:val="00555E19"/>
    <w:rsid w:val="00583EC1"/>
    <w:rsid w:val="00592931"/>
    <w:rsid w:val="00594A9F"/>
    <w:rsid w:val="005A7EB1"/>
    <w:rsid w:val="005B3480"/>
    <w:rsid w:val="005B74F0"/>
    <w:rsid w:val="005C0A06"/>
    <w:rsid w:val="005C0F46"/>
    <w:rsid w:val="005C4A6E"/>
    <w:rsid w:val="005D36C3"/>
    <w:rsid w:val="005D56AA"/>
    <w:rsid w:val="005E4B5C"/>
    <w:rsid w:val="005F50A3"/>
    <w:rsid w:val="006024A9"/>
    <w:rsid w:val="0062331A"/>
    <w:rsid w:val="00643025"/>
    <w:rsid w:val="006510F2"/>
    <w:rsid w:val="00660502"/>
    <w:rsid w:val="006620AE"/>
    <w:rsid w:val="00676EA5"/>
    <w:rsid w:val="00694BC9"/>
    <w:rsid w:val="006A4AC4"/>
    <w:rsid w:val="006C1177"/>
    <w:rsid w:val="00702290"/>
    <w:rsid w:val="00707DB0"/>
    <w:rsid w:val="00724F87"/>
    <w:rsid w:val="007329E4"/>
    <w:rsid w:val="00741D08"/>
    <w:rsid w:val="00751F5D"/>
    <w:rsid w:val="0075575A"/>
    <w:rsid w:val="0075607A"/>
    <w:rsid w:val="007652C0"/>
    <w:rsid w:val="00774F09"/>
    <w:rsid w:val="00790A32"/>
    <w:rsid w:val="007976CA"/>
    <w:rsid w:val="0079792B"/>
    <w:rsid w:val="007A4EA7"/>
    <w:rsid w:val="007C41D3"/>
    <w:rsid w:val="007C5CD3"/>
    <w:rsid w:val="007F695D"/>
    <w:rsid w:val="008225A3"/>
    <w:rsid w:val="00831724"/>
    <w:rsid w:val="00845E99"/>
    <w:rsid w:val="00847B34"/>
    <w:rsid w:val="0085729F"/>
    <w:rsid w:val="0086176C"/>
    <w:rsid w:val="0086433B"/>
    <w:rsid w:val="00864E60"/>
    <w:rsid w:val="00873C88"/>
    <w:rsid w:val="00881CEA"/>
    <w:rsid w:val="0088452D"/>
    <w:rsid w:val="00890D3D"/>
    <w:rsid w:val="008A1932"/>
    <w:rsid w:val="008A340B"/>
    <w:rsid w:val="008D4AE3"/>
    <w:rsid w:val="008E609D"/>
    <w:rsid w:val="008F08A7"/>
    <w:rsid w:val="00913232"/>
    <w:rsid w:val="00917BEB"/>
    <w:rsid w:val="00920C4A"/>
    <w:rsid w:val="0097099B"/>
    <w:rsid w:val="009C208D"/>
    <w:rsid w:val="009C79FC"/>
    <w:rsid w:val="009E1C8E"/>
    <w:rsid w:val="00A02D93"/>
    <w:rsid w:val="00A113F4"/>
    <w:rsid w:val="00A132E1"/>
    <w:rsid w:val="00A32A9E"/>
    <w:rsid w:val="00A504DE"/>
    <w:rsid w:val="00A77D4C"/>
    <w:rsid w:val="00A81FB8"/>
    <w:rsid w:val="00A90F32"/>
    <w:rsid w:val="00AC2B11"/>
    <w:rsid w:val="00AC7BC6"/>
    <w:rsid w:val="00AF09A0"/>
    <w:rsid w:val="00AF433C"/>
    <w:rsid w:val="00B11108"/>
    <w:rsid w:val="00B61FF7"/>
    <w:rsid w:val="00B62F2C"/>
    <w:rsid w:val="00B72A52"/>
    <w:rsid w:val="00B7622D"/>
    <w:rsid w:val="00B80F7D"/>
    <w:rsid w:val="00B87E72"/>
    <w:rsid w:val="00BB217C"/>
    <w:rsid w:val="00BC09A5"/>
    <w:rsid w:val="00BD5A03"/>
    <w:rsid w:val="00BE1C7D"/>
    <w:rsid w:val="00BE29E0"/>
    <w:rsid w:val="00BF0EA8"/>
    <w:rsid w:val="00BF1314"/>
    <w:rsid w:val="00C11B0C"/>
    <w:rsid w:val="00C16FA9"/>
    <w:rsid w:val="00C35CB5"/>
    <w:rsid w:val="00C3720B"/>
    <w:rsid w:val="00C516E4"/>
    <w:rsid w:val="00C90F4E"/>
    <w:rsid w:val="00CD7B04"/>
    <w:rsid w:val="00CE04D2"/>
    <w:rsid w:val="00D04570"/>
    <w:rsid w:val="00D259A7"/>
    <w:rsid w:val="00D3288A"/>
    <w:rsid w:val="00D64F47"/>
    <w:rsid w:val="00D72A45"/>
    <w:rsid w:val="00D91DC6"/>
    <w:rsid w:val="00DA6EA2"/>
    <w:rsid w:val="00DB1351"/>
    <w:rsid w:val="00DD38D7"/>
    <w:rsid w:val="00DE0A58"/>
    <w:rsid w:val="00E00358"/>
    <w:rsid w:val="00E53FBD"/>
    <w:rsid w:val="00E719A3"/>
    <w:rsid w:val="00E72376"/>
    <w:rsid w:val="00E85409"/>
    <w:rsid w:val="00E85DF2"/>
    <w:rsid w:val="00E9271D"/>
    <w:rsid w:val="00EA0479"/>
    <w:rsid w:val="00EA1847"/>
    <w:rsid w:val="00EA320D"/>
    <w:rsid w:val="00EB1217"/>
    <w:rsid w:val="00EB6FBF"/>
    <w:rsid w:val="00EB70B2"/>
    <w:rsid w:val="00EC05B3"/>
    <w:rsid w:val="00EF2A6C"/>
    <w:rsid w:val="00EF54D3"/>
    <w:rsid w:val="00EF5C45"/>
    <w:rsid w:val="00F00829"/>
    <w:rsid w:val="00F056C8"/>
    <w:rsid w:val="00F0666B"/>
    <w:rsid w:val="00F106D2"/>
    <w:rsid w:val="00F110C2"/>
    <w:rsid w:val="00F12AA5"/>
    <w:rsid w:val="00F15696"/>
    <w:rsid w:val="00F15952"/>
    <w:rsid w:val="00F36562"/>
    <w:rsid w:val="00F42CD9"/>
    <w:rsid w:val="00F5718F"/>
    <w:rsid w:val="00F62830"/>
    <w:rsid w:val="00F90951"/>
    <w:rsid w:val="00FD37E2"/>
    <w:rsid w:val="00FD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DE7CBA"/>
  <w14:defaultImageDpi w14:val="32767"/>
  <w15:chartTrackingRefBased/>
  <w15:docId w15:val="{0E7B1655-ADA1-40B6-AFDA-3964C3C3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52D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060683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29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29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60683"/>
    <w:rPr>
      <w:rFonts w:ascii="宋体" w:hAnsi="宋体" w:cs="宋体"/>
      <w:b/>
      <w:bCs/>
      <w:kern w:val="0"/>
      <w:sz w:val="36"/>
      <w:szCs w:val="36"/>
      <w14:ligatures w14:val="none"/>
    </w:rPr>
  </w:style>
  <w:style w:type="paragraph" w:styleId="a3">
    <w:name w:val="Normal (Web)"/>
    <w:basedOn w:val="a"/>
    <w:uiPriority w:val="99"/>
    <w:semiHidden/>
    <w:unhideWhenUsed/>
    <w:rsid w:val="0006068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  <w14:ligatures w14:val="none"/>
    </w:rPr>
  </w:style>
  <w:style w:type="character" w:styleId="a4">
    <w:name w:val="Strong"/>
    <w:basedOn w:val="a0"/>
    <w:uiPriority w:val="22"/>
    <w:qFormat/>
    <w:rsid w:val="00060683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702290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2290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5">
    <w:name w:val="Table Grid"/>
    <w:basedOn w:val="a1"/>
    <w:uiPriority w:val="39"/>
    <w:rsid w:val="00155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157917"/>
    <w:pPr>
      <w:widowControl w:val="0"/>
      <w:jc w:val="both"/>
    </w:pPr>
  </w:style>
  <w:style w:type="paragraph" w:styleId="a7">
    <w:name w:val="List Paragraph"/>
    <w:basedOn w:val="a"/>
    <w:uiPriority w:val="34"/>
    <w:qFormat/>
    <w:rsid w:val="0062331A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1D00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1D0023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1D00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1D0023"/>
    <w:rPr>
      <w:sz w:val="18"/>
      <w:szCs w:val="18"/>
    </w:rPr>
  </w:style>
  <w:style w:type="table" w:styleId="ac">
    <w:name w:val="Grid Table Light"/>
    <w:basedOn w:val="a1"/>
    <w:uiPriority w:val="40"/>
    <w:rsid w:val="008225A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7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7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3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0993F-3CEF-494C-9AC9-D6D6AF3C0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chen</dc:creator>
  <cp:keywords/>
  <dc:description/>
  <cp:lastModifiedBy>文涛 刘</cp:lastModifiedBy>
  <cp:revision>165</cp:revision>
  <dcterms:created xsi:type="dcterms:W3CDTF">2025-10-10T06:10:00Z</dcterms:created>
  <dcterms:modified xsi:type="dcterms:W3CDTF">2026-04-04T07:38:00Z</dcterms:modified>
</cp:coreProperties>
</file>