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7A632" w14:textId="77777777" w:rsidR="006A4C02" w:rsidRDefault="00000000">
      <w:pPr>
        <w:spacing w:before="2000"/>
        <w:jc w:val="center"/>
      </w:pPr>
      <w:proofErr w:type="spellStart"/>
      <w:proofErr w:type="gramStart"/>
      <w:r>
        <w:rPr>
          <w:b/>
          <w:color w:val="1F4E79"/>
          <w:sz w:val="60"/>
        </w:rPr>
        <w:t>第五章</w:t>
      </w:r>
      <w:proofErr w:type="spellEnd"/>
      <w:r>
        <w:rPr>
          <w:b/>
          <w:color w:val="1F4E79"/>
          <w:sz w:val="60"/>
        </w:rPr>
        <w:t xml:space="preserve">  </w:t>
      </w:r>
      <w:proofErr w:type="spellStart"/>
      <w:r>
        <w:rPr>
          <w:b/>
          <w:color w:val="1F4E79"/>
          <w:sz w:val="60"/>
        </w:rPr>
        <w:t>网络层</w:t>
      </w:r>
      <w:proofErr w:type="spellEnd"/>
      <w:proofErr w:type="gramEnd"/>
    </w:p>
    <w:p w14:paraId="553F97B1" w14:textId="77777777" w:rsidR="006A4C02" w:rsidRDefault="00000000">
      <w:pPr>
        <w:jc w:val="center"/>
      </w:pPr>
      <w:r>
        <w:rPr>
          <w:color w:val="666666"/>
          <w:sz w:val="28"/>
        </w:rPr>
        <w:t>Computer Networks · Chapter 5 Review</w:t>
      </w:r>
    </w:p>
    <w:p w14:paraId="03AB3EBE" w14:textId="77777777" w:rsidR="006A4C02" w:rsidRDefault="00000000">
      <w:pPr>
        <w:jc w:val="center"/>
      </w:pPr>
      <w:proofErr w:type="spellStart"/>
      <w:r>
        <w:rPr>
          <w:b/>
          <w:color w:val="9C6500"/>
          <w:sz w:val="26"/>
        </w:rPr>
        <w:t>详细全面知识点</w:t>
      </w:r>
      <w:proofErr w:type="spellEnd"/>
      <w:r>
        <w:rPr>
          <w:b/>
          <w:color w:val="9C6500"/>
          <w:sz w:val="26"/>
        </w:rPr>
        <w:t xml:space="preserve"> + </w:t>
      </w:r>
      <w:proofErr w:type="spellStart"/>
      <w:r>
        <w:rPr>
          <w:b/>
          <w:color w:val="9C6500"/>
          <w:sz w:val="26"/>
        </w:rPr>
        <w:t>高频考点</w:t>
      </w:r>
      <w:proofErr w:type="spellEnd"/>
      <w:r>
        <w:rPr>
          <w:b/>
          <w:color w:val="9C6500"/>
          <w:sz w:val="26"/>
        </w:rPr>
        <w:t xml:space="preserve"> + </w:t>
      </w:r>
      <w:proofErr w:type="spellStart"/>
      <w:r>
        <w:rPr>
          <w:b/>
          <w:color w:val="9C6500"/>
          <w:sz w:val="26"/>
        </w:rPr>
        <w:t>计算题模板</w:t>
      </w:r>
      <w:proofErr w:type="spellEnd"/>
      <w:r>
        <w:rPr>
          <w:b/>
          <w:color w:val="9C6500"/>
          <w:sz w:val="26"/>
        </w:rPr>
        <w:t xml:space="preserve"> + </w:t>
      </w:r>
      <w:proofErr w:type="spellStart"/>
      <w:r>
        <w:rPr>
          <w:b/>
          <w:color w:val="9C6500"/>
          <w:sz w:val="26"/>
        </w:rPr>
        <w:t>易错辨析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6A4C02" w14:paraId="6BF4B0D7" w14:textId="77777777">
        <w:trPr>
          <w:jc w:val="center"/>
        </w:trPr>
        <w:tc>
          <w:tcPr>
            <w:tcW w:w="10086" w:type="dxa"/>
            <w:shd w:val="clear" w:color="auto" w:fill="EAF4FF"/>
          </w:tcPr>
          <w:p w14:paraId="5B929F8A" w14:textId="77777777" w:rsidR="006A4C02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7A3E00"/>
                <w:sz w:val="21"/>
                <w:lang w:eastAsia="zh-CN"/>
              </w:rPr>
              <w:t>使用定位</w:t>
            </w:r>
          </w:p>
          <w:p w14:paraId="22FF6AE5" w14:textId="77777777" w:rsidR="006A4C02" w:rsidRDefault="00000000">
            <w:pPr>
              <w:spacing w:after="2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适合期中/</w:t>
            </w:r>
            <w:proofErr w:type="gramStart"/>
            <w:r>
              <w:rPr>
                <w:sz w:val="19"/>
                <w:lang w:eastAsia="zh-CN"/>
              </w:rPr>
              <w:t>期末前</w:t>
            </w:r>
            <w:proofErr w:type="gramEnd"/>
            <w:r>
              <w:rPr>
                <w:sz w:val="19"/>
                <w:lang w:eastAsia="zh-CN"/>
              </w:rPr>
              <w:t>快速回炉：先看“一页速记”和“考前清单”，再按章节补漏洞。</w:t>
            </w:r>
          </w:p>
          <w:p w14:paraId="3BB48D09" w14:textId="77777777" w:rsidR="006A4C02" w:rsidRDefault="00000000">
            <w:pPr>
              <w:spacing w:after="20" w:line="264" w:lineRule="auto"/>
            </w:pPr>
            <w:r>
              <w:rPr>
                <w:sz w:val="19"/>
              </w:rPr>
              <w:t xml:space="preserve">• </w:t>
            </w:r>
            <w:proofErr w:type="spellStart"/>
            <w:r>
              <w:rPr>
                <w:sz w:val="19"/>
              </w:rPr>
              <w:t>重点章内关键词：路由算法、DVR</w:t>
            </w:r>
            <w:proofErr w:type="spellEnd"/>
            <w:r>
              <w:rPr>
                <w:sz w:val="19"/>
              </w:rPr>
              <w:t xml:space="preserve">/LSR、拥塞控制、QoS、IPv4 </w:t>
            </w:r>
            <w:proofErr w:type="spellStart"/>
            <w:r>
              <w:rPr>
                <w:sz w:val="19"/>
              </w:rPr>
              <w:t>分片、CIDR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最长前缀匹配、ARP</w:t>
            </w:r>
            <w:proofErr w:type="spellEnd"/>
            <w:r>
              <w:rPr>
                <w:sz w:val="19"/>
              </w:rPr>
              <w:t>/DHCP/ICMP、RIP/OSPF/BGP。</w:t>
            </w:r>
          </w:p>
          <w:p w14:paraId="189374CE" w14:textId="77777777" w:rsidR="006A4C02" w:rsidRDefault="00000000">
            <w:pPr>
              <w:spacing w:after="2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计算题优先级：IPv4 分片 &gt; 令牌桶突发长度 &gt; 子网/CIDR &gt; 最短路径/DVR 更新。</w:t>
            </w:r>
          </w:p>
        </w:tc>
      </w:tr>
    </w:tbl>
    <w:p w14:paraId="2531162D" w14:textId="77777777" w:rsidR="006A4C02" w:rsidRDefault="006A4C02">
      <w:pPr>
        <w:rPr>
          <w:lang w:eastAsia="zh-CN"/>
        </w:rPr>
      </w:pPr>
    </w:p>
    <w:p w14:paraId="672C8FBE" w14:textId="77777777" w:rsidR="006A4C02" w:rsidRDefault="00000000">
      <w:pPr>
        <w:jc w:val="center"/>
        <w:rPr>
          <w:lang w:eastAsia="zh-CN"/>
        </w:rPr>
      </w:pPr>
      <w:r>
        <w:rPr>
          <w:color w:val="777777"/>
          <w:sz w:val="18"/>
          <w:lang w:eastAsia="zh-CN"/>
        </w:rPr>
        <w:t>资料来源：第五章课件、课程内容总结、作业题与前面对话整理。</w:t>
      </w:r>
    </w:p>
    <w:p w14:paraId="33934C3C" w14:textId="77777777" w:rsidR="006A4C02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4E055F7" w14:textId="77777777" w:rsidR="006A4C02" w:rsidRDefault="00000000">
      <w:pPr>
        <w:pStyle w:val="1"/>
        <w:spacing w:before="160" w:after="80"/>
      </w:pPr>
      <w:proofErr w:type="spellStart"/>
      <w:r>
        <w:rPr>
          <w:rFonts w:ascii="Noto Sans CJK SC" w:eastAsia="Noto Sans CJK SC" w:hAnsi="Noto Sans CJK SC"/>
          <w:color w:val="1F4E79"/>
          <w:sz w:val="34"/>
        </w:rPr>
        <w:lastRenderedPageBreak/>
        <w:t>复习路线图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742"/>
        <w:gridCol w:w="3402"/>
      </w:tblGrid>
      <w:tr w:rsidR="006A4C02" w14:paraId="672C25A6" w14:textId="77777777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1D4EB91A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7"/>
              </w:rPr>
              <w:t>模块</w:t>
            </w:r>
            <w:proofErr w:type="spellEnd"/>
          </w:p>
        </w:tc>
        <w:tc>
          <w:tcPr>
            <w:tcW w:w="3742" w:type="dxa"/>
            <w:shd w:val="clear" w:color="auto" w:fill="D9EAF7"/>
            <w:vAlign w:val="center"/>
          </w:tcPr>
          <w:p w14:paraId="701FE226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7"/>
              </w:rPr>
              <w:t>你要掌握什么</w:t>
            </w:r>
            <w:proofErr w:type="spellEnd"/>
          </w:p>
        </w:tc>
        <w:tc>
          <w:tcPr>
            <w:tcW w:w="3402" w:type="dxa"/>
            <w:shd w:val="clear" w:color="auto" w:fill="D9EAF7"/>
            <w:vAlign w:val="center"/>
          </w:tcPr>
          <w:p w14:paraId="1233C57E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7"/>
              </w:rPr>
              <w:t>考试常见问法</w:t>
            </w:r>
            <w:proofErr w:type="spellEnd"/>
          </w:p>
        </w:tc>
      </w:tr>
      <w:tr w:rsidR="006A4C02" w14:paraId="51BC8DFF" w14:textId="77777777">
        <w:trPr>
          <w:jc w:val="center"/>
        </w:trPr>
        <w:tc>
          <w:tcPr>
            <w:tcW w:w="1814" w:type="dxa"/>
            <w:vAlign w:val="center"/>
          </w:tcPr>
          <w:p w14:paraId="23AD37F5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网络层概述</w:t>
            </w:r>
            <w:proofErr w:type="spellEnd"/>
          </w:p>
        </w:tc>
        <w:tc>
          <w:tcPr>
            <w:tcW w:w="3742" w:type="dxa"/>
            <w:vAlign w:val="center"/>
          </w:tcPr>
          <w:p w14:paraId="47488600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网络层位置、host-to-host、hop、五大功能</w:t>
            </w:r>
            <w:proofErr w:type="spellEnd"/>
          </w:p>
        </w:tc>
        <w:tc>
          <w:tcPr>
            <w:tcW w:w="3402" w:type="dxa"/>
            <w:vAlign w:val="center"/>
          </w:tcPr>
          <w:p w14:paraId="4449793A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网络层功能简答；MAC/IP 地址区别</w:t>
            </w:r>
          </w:p>
        </w:tc>
      </w:tr>
      <w:tr w:rsidR="006A4C02" w14:paraId="5A6DA44A" w14:textId="77777777">
        <w:trPr>
          <w:jc w:val="center"/>
        </w:trPr>
        <w:tc>
          <w:tcPr>
            <w:tcW w:w="1814" w:type="dxa"/>
            <w:vAlign w:val="center"/>
          </w:tcPr>
          <w:p w14:paraId="49A04701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数据报与虚电路</w:t>
            </w:r>
            <w:proofErr w:type="spellEnd"/>
          </w:p>
        </w:tc>
        <w:tc>
          <w:tcPr>
            <w:tcW w:w="3742" w:type="dxa"/>
            <w:vAlign w:val="center"/>
          </w:tcPr>
          <w:p w14:paraId="24D0C343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无连接/面向连接服务差异</w:t>
            </w:r>
          </w:p>
        </w:tc>
        <w:tc>
          <w:tcPr>
            <w:tcW w:w="3402" w:type="dxa"/>
            <w:vAlign w:val="center"/>
          </w:tcPr>
          <w:p w14:paraId="77DFA945" w14:textId="77777777" w:rsidR="006A4C02" w:rsidRDefault="00000000">
            <w:pPr>
              <w:spacing w:after="0" w:line="252" w:lineRule="auto"/>
            </w:pPr>
            <w:r>
              <w:rPr>
                <w:sz w:val="17"/>
              </w:rPr>
              <w:t xml:space="preserve">Datagram vs VC </w:t>
            </w:r>
            <w:proofErr w:type="spellStart"/>
            <w:r>
              <w:rPr>
                <w:sz w:val="17"/>
              </w:rPr>
              <w:t>表格比较</w:t>
            </w:r>
            <w:proofErr w:type="spellEnd"/>
          </w:p>
        </w:tc>
      </w:tr>
      <w:tr w:rsidR="006A4C02" w14:paraId="7809E027" w14:textId="77777777">
        <w:trPr>
          <w:jc w:val="center"/>
        </w:trPr>
        <w:tc>
          <w:tcPr>
            <w:tcW w:w="1814" w:type="dxa"/>
            <w:vAlign w:val="center"/>
          </w:tcPr>
          <w:p w14:paraId="3B449E33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路由算法</w:t>
            </w:r>
            <w:proofErr w:type="spellEnd"/>
          </w:p>
        </w:tc>
        <w:tc>
          <w:tcPr>
            <w:tcW w:w="3742" w:type="dxa"/>
            <w:vAlign w:val="center"/>
          </w:tcPr>
          <w:p w14:paraId="5275D2E8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Dijkstra、Flooding、DVR、LSR、层次路由</w:t>
            </w:r>
            <w:proofErr w:type="spellEnd"/>
          </w:p>
        </w:tc>
        <w:tc>
          <w:tcPr>
            <w:tcW w:w="3402" w:type="dxa"/>
            <w:vAlign w:val="center"/>
          </w:tcPr>
          <w:p w14:paraId="0D28F9F5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判断描述正误；</w:t>
            </w:r>
            <w:proofErr w:type="gramStart"/>
            <w:r>
              <w:rPr>
                <w:sz w:val="17"/>
                <w:lang w:eastAsia="zh-CN"/>
              </w:rPr>
              <w:t>给图算路由</w:t>
            </w:r>
            <w:proofErr w:type="gramEnd"/>
            <w:r>
              <w:rPr>
                <w:sz w:val="17"/>
                <w:lang w:eastAsia="zh-CN"/>
              </w:rPr>
              <w:t>表</w:t>
            </w:r>
          </w:p>
        </w:tc>
      </w:tr>
      <w:tr w:rsidR="006A4C02" w14:paraId="781C3B53" w14:textId="77777777">
        <w:trPr>
          <w:jc w:val="center"/>
        </w:trPr>
        <w:tc>
          <w:tcPr>
            <w:tcW w:w="1814" w:type="dxa"/>
            <w:vAlign w:val="center"/>
          </w:tcPr>
          <w:p w14:paraId="2DE92231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拥塞控制</w:t>
            </w:r>
            <w:proofErr w:type="spellEnd"/>
          </w:p>
        </w:tc>
        <w:tc>
          <w:tcPr>
            <w:tcW w:w="3742" w:type="dxa"/>
            <w:vAlign w:val="center"/>
          </w:tcPr>
          <w:p w14:paraId="63D18C89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拥塞原因、检测、通知、RED</w:t>
            </w:r>
            <w:proofErr w:type="spellEnd"/>
            <w:r>
              <w:rPr>
                <w:sz w:val="17"/>
              </w:rPr>
              <w:t>/ECN</w:t>
            </w:r>
          </w:p>
        </w:tc>
        <w:tc>
          <w:tcPr>
            <w:tcW w:w="3402" w:type="dxa"/>
            <w:vAlign w:val="center"/>
          </w:tcPr>
          <w:p w14:paraId="790962B2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流量控制 vs 拥塞控制；ECN 工作过程</w:t>
            </w:r>
          </w:p>
        </w:tc>
      </w:tr>
      <w:tr w:rsidR="006A4C02" w14:paraId="1F818715" w14:textId="77777777">
        <w:trPr>
          <w:jc w:val="center"/>
        </w:trPr>
        <w:tc>
          <w:tcPr>
            <w:tcW w:w="1814" w:type="dxa"/>
            <w:vAlign w:val="center"/>
          </w:tcPr>
          <w:p w14:paraId="6E1CD84F" w14:textId="77777777" w:rsidR="006A4C02" w:rsidRDefault="00000000">
            <w:pPr>
              <w:spacing w:after="0" w:line="252" w:lineRule="auto"/>
            </w:pPr>
            <w:r>
              <w:rPr>
                <w:sz w:val="17"/>
              </w:rPr>
              <w:t>QoS</w:t>
            </w:r>
          </w:p>
        </w:tc>
        <w:tc>
          <w:tcPr>
            <w:tcW w:w="3742" w:type="dxa"/>
            <w:vAlign w:val="center"/>
          </w:tcPr>
          <w:p w14:paraId="63A343F6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可靠性、时延、抖动、带宽；漏桶/令牌桶；调度</w:t>
            </w:r>
          </w:p>
        </w:tc>
        <w:tc>
          <w:tcPr>
            <w:tcW w:w="3402" w:type="dxa"/>
            <w:vAlign w:val="center"/>
          </w:tcPr>
          <w:p w14:paraId="0973188D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令牌桶计算；队列调度比较</w:t>
            </w:r>
          </w:p>
        </w:tc>
      </w:tr>
      <w:tr w:rsidR="006A4C02" w14:paraId="3F751929" w14:textId="77777777">
        <w:trPr>
          <w:jc w:val="center"/>
        </w:trPr>
        <w:tc>
          <w:tcPr>
            <w:tcW w:w="1814" w:type="dxa"/>
            <w:vAlign w:val="center"/>
          </w:tcPr>
          <w:p w14:paraId="4727EA66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网络互联</w:t>
            </w:r>
            <w:proofErr w:type="spellEnd"/>
          </w:p>
        </w:tc>
        <w:tc>
          <w:tcPr>
            <w:tcW w:w="3742" w:type="dxa"/>
            <w:vAlign w:val="center"/>
          </w:tcPr>
          <w:p w14:paraId="6158269E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桥/交换机/路由器区别，隧道，MTU/分片</w:t>
            </w:r>
          </w:p>
        </w:tc>
        <w:tc>
          <w:tcPr>
            <w:tcW w:w="3402" w:type="dxa"/>
            <w:vAlign w:val="center"/>
          </w:tcPr>
          <w:p w14:paraId="0DCE53E4" w14:textId="77777777" w:rsidR="006A4C02" w:rsidRDefault="00000000">
            <w:pPr>
              <w:spacing w:after="0" w:line="252" w:lineRule="auto"/>
            </w:pPr>
            <w:r>
              <w:rPr>
                <w:sz w:val="17"/>
              </w:rPr>
              <w:t xml:space="preserve">Bridge vs </w:t>
            </w:r>
            <w:proofErr w:type="spellStart"/>
            <w:r>
              <w:rPr>
                <w:sz w:val="17"/>
              </w:rPr>
              <w:t>Router；Tunneling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条件</w:t>
            </w:r>
            <w:proofErr w:type="spellEnd"/>
          </w:p>
        </w:tc>
      </w:tr>
      <w:tr w:rsidR="006A4C02" w14:paraId="013EF62A" w14:textId="77777777">
        <w:trPr>
          <w:jc w:val="center"/>
        </w:trPr>
        <w:tc>
          <w:tcPr>
            <w:tcW w:w="1814" w:type="dxa"/>
            <w:vAlign w:val="center"/>
          </w:tcPr>
          <w:p w14:paraId="0A5310BD" w14:textId="77777777" w:rsidR="006A4C02" w:rsidRDefault="00000000">
            <w:pPr>
              <w:spacing w:after="0" w:line="252" w:lineRule="auto"/>
            </w:pPr>
            <w:r>
              <w:rPr>
                <w:sz w:val="17"/>
              </w:rPr>
              <w:t xml:space="preserve">Internet </w:t>
            </w:r>
            <w:proofErr w:type="spellStart"/>
            <w:r>
              <w:rPr>
                <w:sz w:val="17"/>
              </w:rPr>
              <w:t>网络层</w:t>
            </w:r>
            <w:proofErr w:type="spellEnd"/>
          </w:p>
        </w:tc>
        <w:tc>
          <w:tcPr>
            <w:tcW w:w="3742" w:type="dxa"/>
            <w:vAlign w:val="center"/>
          </w:tcPr>
          <w:p w14:paraId="2FB5EA25" w14:textId="77777777" w:rsidR="006A4C02" w:rsidRDefault="00000000">
            <w:pPr>
              <w:spacing w:after="0" w:line="252" w:lineRule="auto"/>
            </w:pPr>
            <w:r>
              <w:rPr>
                <w:sz w:val="17"/>
              </w:rPr>
              <w:t xml:space="preserve">IPv4 </w:t>
            </w:r>
            <w:proofErr w:type="spellStart"/>
            <w:r>
              <w:rPr>
                <w:sz w:val="17"/>
              </w:rPr>
              <w:t>头、地址、CIDR、ARP</w:t>
            </w:r>
            <w:proofErr w:type="spellEnd"/>
            <w:r>
              <w:rPr>
                <w:sz w:val="17"/>
              </w:rPr>
              <w:t>/DHCP/ICMP、IPv6、RIP/OSPF/BGP</w:t>
            </w:r>
          </w:p>
        </w:tc>
        <w:tc>
          <w:tcPr>
            <w:tcW w:w="3402" w:type="dxa"/>
            <w:vAlign w:val="center"/>
          </w:tcPr>
          <w:p w14:paraId="70E44BDB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分片计算、最长前缀匹配、协议对比</w:t>
            </w:r>
          </w:p>
        </w:tc>
      </w:tr>
    </w:tbl>
    <w:p w14:paraId="6776686C" w14:textId="77777777" w:rsidR="006A4C02" w:rsidRDefault="006A4C02">
      <w:pPr>
        <w:rPr>
          <w:lang w:eastAsia="zh-CN"/>
        </w:rPr>
      </w:pPr>
    </w:p>
    <w:p w14:paraId="4490D5CC" w14:textId="77777777" w:rsidR="006A4C02" w:rsidRDefault="00000000">
      <w:pPr>
        <w:pStyle w:val="1"/>
        <w:spacing w:before="160" w:after="8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4"/>
          <w:lang w:eastAsia="zh-CN"/>
        </w:rPr>
        <w:t>一页速记：第五</w:t>
      </w:r>
      <w:proofErr w:type="gramStart"/>
      <w:r>
        <w:rPr>
          <w:rFonts w:ascii="Noto Sans CJK SC" w:eastAsia="Noto Sans CJK SC" w:hAnsi="Noto Sans CJK SC"/>
          <w:color w:val="1F4E79"/>
          <w:sz w:val="34"/>
          <w:lang w:eastAsia="zh-CN"/>
        </w:rPr>
        <w:t>章核心</w:t>
      </w:r>
      <w:proofErr w:type="gramEnd"/>
      <w:r>
        <w:rPr>
          <w:rFonts w:ascii="Noto Sans CJK SC" w:eastAsia="Noto Sans CJK SC" w:hAnsi="Noto Sans CJK SC"/>
          <w:color w:val="1F4E79"/>
          <w:sz w:val="34"/>
          <w:lang w:eastAsia="zh-CN"/>
        </w:rPr>
        <w:t>结论</w:t>
      </w:r>
    </w:p>
    <w:p w14:paraId="0366BAE5" w14:textId="77777777" w:rsidR="006A4C02" w:rsidRDefault="00000000">
      <w:pPr>
        <w:pStyle w:val="a"/>
        <w:spacing w:after="20"/>
      </w:pPr>
      <w:proofErr w:type="spellStart"/>
      <w:r>
        <w:t>网络层是处理</w:t>
      </w:r>
      <w:proofErr w:type="spellEnd"/>
      <w:r>
        <w:t xml:space="preserve"> host-to-host / end-to-end </w:t>
      </w:r>
      <w:proofErr w:type="spellStart"/>
      <w:r>
        <w:t>传输的最低层，核心任务是把分组从源主机送到目的主机</w:t>
      </w:r>
      <w:proofErr w:type="spellEnd"/>
      <w:r>
        <w:t>。</w:t>
      </w:r>
    </w:p>
    <w:p w14:paraId="171C971F" w14:textId="77777777" w:rsidR="006A4C02" w:rsidRDefault="00000000">
      <w:pPr>
        <w:pStyle w:val="a"/>
        <w:spacing w:after="20"/>
      </w:pPr>
      <w:proofErr w:type="spellStart"/>
      <w:r>
        <w:t>网络层五大功能：编址</w:t>
      </w:r>
      <w:proofErr w:type="spellEnd"/>
      <w:r>
        <w:t xml:space="preserve"> </w:t>
      </w:r>
      <w:proofErr w:type="spellStart"/>
      <w:r>
        <w:t>Addressing、组包</w:t>
      </w:r>
      <w:proofErr w:type="spellEnd"/>
      <w:r>
        <w:t xml:space="preserve"> </w:t>
      </w:r>
      <w:proofErr w:type="spellStart"/>
      <w:r>
        <w:t>Packetizing、分片</w:t>
      </w:r>
      <w:proofErr w:type="spellEnd"/>
      <w:r>
        <w:t xml:space="preserve"> </w:t>
      </w:r>
      <w:proofErr w:type="spellStart"/>
      <w:r>
        <w:t>Fragmentation、路由</w:t>
      </w:r>
      <w:proofErr w:type="spellEnd"/>
      <w:r>
        <w:t xml:space="preserve"> </w:t>
      </w:r>
      <w:proofErr w:type="spellStart"/>
      <w:r>
        <w:t>Routing、网络互联</w:t>
      </w:r>
      <w:proofErr w:type="spellEnd"/>
      <w:r>
        <w:t xml:space="preserve"> Internetworking。</w:t>
      </w:r>
    </w:p>
    <w:p w14:paraId="3EDE2F04" w14:textId="77777777" w:rsidR="006A4C02" w:rsidRDefault="00000000">
      <w:pPr>
        <w:pStyle w:val="a"/>
        <w:spacing w:after="20"/>
      </w:pPr>
      <w:proofErr w:type="spellStart"/>
      <w:r>
        <w:t>数据链路层是</w:t>
      </w:r>
      <w:proofErr w:type="spellEnd"/>
      <w:r>
        <w:t xml:space="preserve"> </w:t>
      </w:r>
      <w:proofErr w:type="spellStart"/>
      <w:r>
        <w:t>hop-to-hop；网络层是</w:t>
      </w:r>
      <w:proofErr w:type="spellEnd"/>
      <w:r>
        <w:t xml:space="preserve"> </w:t>
      </w:r>
      <w:proofErr w:type="spellStart"/>
      <w:r>
        <w:t>host-to-host；传输层是</w:t>
      </w:r>
      <w:proofErr w:type="spellEnd"/>
      <w:r>
        <w:t xml:space="preserve"> process-to-process。</w:t>
      </w:r>
    </w:p>
    <w:p w14:paraId="6CBE937A" w14:textId="77777777" w:rsidR="006A4C02" w:rsidRDefault="00000000">
      <w:pPr>
        <w:pStyle w:val="a"/>
        <w:spacing w:after="20"/>
      </w:pPr>
      <w:proofErr w:type="spellStart"/>
      <w:r>
        <w:t>Datagram：不建连接、每包独立路由、完整地址、可能乱序、QoS</w:t>
      </w:r>
      <w:proofErr w:type="spellEnd"/>
      <w:r>
        <w:t xml:space="preserve"> </w:t>
      </w:r>
      <w:proofErr w:type="spellStart"/>
      <w:r>
        <w:t>困难</w:t>
      </w:r>
      <w:proofErr w:type="spellEnd"/>
      <w:r>
        <w:t>。</w:t>
      </w:r>
    </w:p>
    <w:p w14:paraId="662CA628" w14:textId="77777777" w:rsidR="006A4C02" w:rsidRDefault="00000000">
      <w:pPr>
        <w:pStyle w:val="a"/>
        <w:spacing w:after="20"/>
      </w:pPr>
      <w:r>
        <w:t xml:space="preserve">Virtual </w:t>
      </w:r>
      <w:proofErr w:type="spellStart"/>
      <w:r>
        <w:t>Circuit：先建连接、路径固定、分组携带短</w:t>
      </w:r>
      <w:proofErr w:type="spellEnd"/>
      <w:r>
        <w:t xml:space="preserve"> </w:t>
      </w:r>
      <w:proofErr w:type="spellStart"/>
      <w:r>
        <w:t>VCI、通常按序、QoS</w:t>
      </w:r>
      <w:proofErr w:type="spellEnd"/>
      <w:r>
        <w:t>/</w:t>
      </w:r>
      <w:proofErr w:type="spellStart"/>
      <w:r>
        <w:t>拥塞控制较容易</w:t>
      </w:r>
      <w:proofErr w:type="spellEnd"/>
      <w:r>
        <w:t>。</w:t>
      </w:r>
    </w:p>
    <w:p w14:paraId="59EF29AA" w14:textId="77777777" w:rsidR="006A4C02" w:rsidRDefault="00000000">
      <w:pPr>
        <w:pStyle w:val="a"/>
        <w:spacing w:after="20"/>
      </w:pPr>
      <w:r>
        <w:t xml:space="preserve">Routing </w:t>
      </w:r>
      <w:proofErr w:type="spellStart"/>
      <w:r>
        <w:t>是生成</w:t>
      </w:r>
      <w:proofErr w:type="spellEnd"/>
      <w:r>
        <w:t>/</w:t>
      </w:r>
      <w:proofErr w:type="spellStart"/>
      <w:r>
        <w:t>维护路由表；Forwarding</w:t>
      </w:r>
      <w:proofErr w:type="spellEnd"/>
      <w:r>
        <w:t xml:space="preserve"> </w:t>
      </w:r>
      <w:proofErr w:type="spellStart"/>
      <w:r>
        <w:t>是按路由表转发分组</w:t>
      </w:r>
      <w:proofErr w:type="spellEnd"/>
      <w:r>
        <w:t>。</w:t>
      </w:r>
    </w:p>
    <w:p w14:paraId="471E567E" w14:textId="77777777" w:rsidR="006A4C02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Dijkstra 属于最短路径算法，常用于链路状态路由；结果是最短路径树和路由表。</w:t>
      </w:r>
    </w:p>
    <w:p w14:paraId="71E903A6" w14:textId="77777777" w:rsidR="006A4C02" w:rsidRDefault="00000000">
      <w:pPr>
        <w:pStyle w:val="a"/>
        <w:spacing w:after="20"/>
      </w:pPr>
      <w:r>
        <w:t xml:space="preserve">Flooding </w:t>
      </w:r>
      <w:proofErr w:type="spellStart"/>
      <w:r>
        <w:t>不需要路由表；会产生重复包；用</w:t>
      </w:r>
      <w:proofErr w:type="spellEnd"/>
      <w:r>
        <w:t xml:space="preserve"> hop counter 或 sequence number </w:t>
      </w:r>
      <w:proofErr w:type="spellStart"/>
      <w:r>
        <w:t>控制</w:t>
      </w:r>
      <w:proofErr w:type="spellEnd"/>
      <w:r>
        <w:t>。</w:t>
      </w:r>
    </w:p>
    <w:p w14:paraId="133DFC61" w14:textId="77777777" w:rsidR="006A4C02" w:rsidRDefault="00000000">
      <w:pPr>
        <w:pStyle w:val="a"/>
        <w:spacing w:after="20"/>
      </w:pPr>
      <w:r>
        <w:t xml:space="preserve">DVR </w:t>
      </w:r>
      <w:proofErr w:type="spellStart"/>
      <w:r>
        <w:t>只与邻居交换整个路由表</w:t>
      </w:r>
      <w:proofErr w:type="spellEnd"/>
      <w:r>
        <w:t>/</w:t>
      </w:r>
      <w:proofErr w:type="spellStart"/>
      <w:r>
        <w:t>距离矢量，基于</w:t>
      </w:r>
      <w:proofErr w:type="spellEnd"/>
      <w:r>
        <w:t xml:space="preserve"> </w:t>
      </w:r>
      <w:proofErr w:type="spellStart"/>
      <w:r>
        <w:t>Bellman-Ford；好消息快，坏消息慢，可能无穷计数</w:t>
      </w:r>
      <w:proofErr w:type="spellEnd"/>
      <w:r>
        <w:t>。</w:t>
      </w:r>
    </w:p>
    <w:p w14:paraId="4C07DF7E" w14:textId="77777777" w:rsidR="006A4C02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LSR 泛洪的是 LSP 链路状态包，不是路由表；每个路由器根据全网</w:t>
      </w:r>
      <w:proofErr w:type="gramStart"/>
      <w:r>
        <w:rPr>
          <w:lang w:eastAsia="zh-CN"/>
        </w:rPr>
        <w:t>拓扑本地</w:t>
      </w:r>
      <w:proofErr w:type="gramEnd"/>
      <w:r>
        <w:rPr>
          <w:lang w:eastAsia="zh-CN"/>
        </w:rPr>
        <w:t>运行 Dijkstra。</w:t>
      </w:r>
    </w:p>
    <w:p w14:paraId="6515BED6" w14:textId="77777777" w:rsidR="006A4C02" w:rsidRDefault="00000000">
      <w:pPr>
        <w:pStyle w:val="a"/>
        <w:spacing w:after="20"/>
      </w:pPr>
      <w:proofErr w:type="spellStart"/>
      <w:r>
        <w:t>拥塞是</w:t>
      </w:r>
      <w:proofErr w:type="spellEnd"/>
      <w:r>
        <w:t xml:space="preserve"> offered load </w:t>
      </w:r>
      <w:proofErr w:type="spellStart"/>
      <w:r>
        <w:t>超过网络</w:t>
      </w:r>
      <w:proofErr w:type="spellEnd"/>
      <w:r>
        <w:t xml:space="preserve"> capacity </w:t>
      </w:r>
      <w:proofErr w:type="spellStart"/>
      <w:r>
        <w:t>后导致时延上升、丢包、吞吐下降</w:t>
      </w:r>
      <w:proofErr w:type="spellEnd"/>
      <w:r>
        <w:t>。</w:t>
      </w:r>
    </w:p>
    <w:p w14:paraId="0E46FE53" w14:textId="77777777" w:rsidR="006A4C02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QoS 四指标：可靠性、时延、抖动、带宽。漏桶平滑流量，令牌</w:t>
      </w:r>
      <w:proofErr w:type="gramStart"/>
      <w:r>
        <w:rPr>
          <w:lang w:eastAsia="zh-CN"/>
        </w:rPr>
        <w:t>桶允许</w:t>
      </w:r>
      <w:proofErr w:type="gramEnd"/>
      <w:r>
        <w:rPr>
          <w:lang w:eastAsia="zh-CN"/>
        </w:rPr>
        <w:t>受控突发。</w:t>
      </w:r>
    </w:p>
    <w:p w14:paraId="54975CD0" w14:textId="77777777" w:rsidR="006A4C02" w:rsidRDefault="00000000">
      <w:pPr>
        <w:pStyle w:val="a"/>
        <w:spacing w:after="20"/>
      </w:pPr>
      <w:r>
        <w:t xml:space="preserve">Router 看 IP </w:t>
      </w:r>
      <w:proofErr w:type="spellStart"/>
      <w:r>
        <w:t>地址；Bridge</w:t>
      </w:r>
      <w:proofErr w:type="spellEnd"/>
      <w:r>
        <w:t xml:space="preserve">/Switch 看 MAC </w:t>
      </w:r>
      <w:proofErr w:type="spellStart"/>
      <w:r>
        <w:t>地址</w:t>
      </w:r>
      <w:proofErr w:type="spellEnd"/>
      <w:r>
        <w:t>。</w:t>
      </w:r>
    </w:p>
    <w:p w14:paraId="4DD08D46" w14:textId="77777777" w:rsidR="006A4C02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IPv4 是无连接、数据报、尽力而为、不可靠的网络层协议。</w:t>
      </w:r>
    </w:p>
    <w:p w14:paraId="54C89DFB" w14:textId="77777777" w:rsidR="006A4C02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IPv4 分片：offset 单位是 8 bytes；除最后一片外，数据长度必须是 8 的倍数；目的主机重装。</w:t>
      </w:r>
    </w:p>
    <w:p w14:paraId="2F618113" w14:textId="77777777" w:rsidR="006A4C02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CIDR 查表使用最长前缀匹配；/32 主机路由优先于普通网络路由，/0 是默认路由。</w:t>
      </w:r>
    </w:p>
    <w:p w14:paraId="4AA1760A" w14:textId="77777777" w:rsidR="006A4C02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ARP：IP 到 MAC；DHCP：动态配置 IP；ICMP：差错报告与测试；IGMP：组播组管理。</w:t>
      </w:r>
    </w:p>
    <w:p w14:paraId="2F3A4A0E" w14:textId="77777777" w:rsidR="006A4C02" w:rsidRDefault="00000000">
      <w:pPr>
        <w:pStyle w:val="a"/>
        <w:spacing w:after="20"/>
      </w:pPr>
      <w:r>
        <w:t>RIP=</w:t>
      </w:r>
      <w:proofErr w:type="spellStart"/>
      <w:r>
        <w:t>DVR+UDP+跳数；OSPF</w:t>
      </w:r>
      <w:proofErr w:type="spellEnd"/>
      <w:r>
        <w:t>=</w:t>
      </w:r>
      <w:proofErr w:type="spellStart"/>
      <w:r>
        <w:t>LSR+IP+Dijkstra；BGP</w:t>
      </w:r>
      <w:proofErr w:type="spellEnd"/>
      <w:r>
        <w:t>=PVR+TCP+AS path。</w:t>
      </w:r>
    </w:p>
    <w:p w14:paraId="6A37CE8E" w14:textId="77777777" w:rsidR="006A4C02" w:rsidRDefault="00000000">
      <w:pPr>
        <w:pStyle w:val="1"/>
        <w:spacing w:before="160" w:after="80"/>
      </w:pPr>
      <w:r>
        <w:rPr>
          <w:rFonts w:ascii="Noto Sans CJK SC" w:eastAsia="Noto Sans CJK SC" w:hAnsi="Noto Sans CJK SC"/>
          <w:color w:val="1F4E79"/>
          <w:sz w:val="34"/>
        </w:rPr>
        <w:t xml:space="preserve">1. </w:t>
      </w:r>
      <w:proofErr w:type="spellStart"/>
      <w:r>
        <w:rPr>
          <w:rFonts w:ascii="Noto Sans CJK SC" w:eastAsia="Noto Sans CJK SC" w:hAnsi="Noto Sans CJK SC"/>
          <w:color w:val="1F4E79"/>
          <w:sz w:val="34"/>
        </w:rPr>
        <w:t>网络层概述</w:t>
      </w:r>
      <w:proofErr w:type="spellEnd"/>
    </w:p>
    <w:p w14:paraId="79FC04C2" w14:textId="77777777" w:rsidR="006A4C02" w:rsidRDefault="00000000">
      <w:pPr>
        <w:pStyle w:val="21"/>
        <w:spacing w:before="100" w:after="80"/>
      </w:pPr>
      <w:r>
        <w:rPr>
          <w:rFonts w:ascii="Noto Sans CJK SC" w:eastAsia="Noto Sans CJK SC" w:hAnsi="Noto Sans CJK SC"/>
          <w:color w:val="2F5496"/>
          <w:sz w:val="27"/>
        </w:rPr>
        <w:t xml:space="preserve">1.1 </w:t>
      </w:r>
      <w:proofErr w:type="spellStart"/>
      <w:r>
        <w:rPr>
          <w:rFonts w:ascii="Noto Sans CJK SC" w:eastAsia="Noto Sans CJK SC" w:hAnsi="Noto Sans CJK SC"/>
          <w:color w:val="2F5496"/>
          <w:sz w:val="27"/>
        </w:rPr>
        <w:t>位置、作用与关键词</w:t>
      </w:r>
      <w:proofErr w:type="spellEnd"/>
    </w:p>
    <w:p w14:paraId="544F8B40" w14:textId="77777777" w:rsidR="006A4C02" w:rsidRDefault="00000000">
      <w:pPr>
        <w:rPr>
          <w:lang w:eastAsia="zh-CN"/>
        </w:rPr>
      </w:pPr>
      <w:r>
        <w:rPr>
          <w:lang w:eastAsia="zh-CN"/>
        </w:rPr>
        <w:t>网络层位于传输层之下、数据链路层之上。它向传输层屏蔽底层 LAN/WAN 的差异，使不同网络在上层看来像一个统一的互联网。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3969"/>
      </w:tblGrid>
      <w:tr w:rsidR="006A4C02" w14:paraId="05849644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0A9DEAFF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8"/>
              </w:rPr>
              <w:t>概念</w:t>
            </w:r>
            <w:proofErr w:type="spellEnd"/>
          </w:p>
        </w:tc>
        <w:tc>
          <w:tcPr>
            <w:tcW w:w="2835" w:type="dxa"/>
            <w:shd w:val="clear" w:color="auto" w:fill="D9EAF7"/>
            <w:vAlign w:val="center"/>
          </w:tcPr>
          <w:p w14:paraId="674CFCD2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8"/>
              </w:rPr>
              <w:t>中文解释</w:t>
            </w:r>
            <w:proofErr w:type="spellEnd"/>
          </w:p>
        </w:tc>
        <w:tc>
          <w:tcPr>
            <w:tcW w:w="3969" w:type="dxa"/>
            <w:shd w:val="clear" w:color="auto" w:fill="D9EAF7"/>
            <w:vAlign w:val="center"/>
          </w:tcPr>
          <w:p w14:paraId="0F8BE95F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8"/>
              </w:rPr>
              <w:t>考试抓法</w:t>
            </w:r>
            <w:proofErr w:type="spellEnd"/>
          </w:p>
        </w:tc>
      </w:tr>
      <w:tr w:rsidR="006A4C02" w14:paraId="40520999" w14:textId="77777777">
        <w:trPr>
          <w:jc w:val="center"/>
        </w:trPr>
        <w:tc>
          <w:tcPr>
            <w:tcW w:w="2268" w:type="dxa"/>
            <w:vAlign w:val="center"/>
          </w:tcPr>
          <w:p w14:paraId="4A855D62" w14:textId="77777777" w:rsidR="006A4C02" w:rsidRDefault="00000000">
            <w:pPr>
              <w:spacing w:after="0" w:line="252" w:lineRule="auto"/>
            </w:pPr>
            <w:r>
              <w:rPr>
                <w:sz w:val="18"/>
              </w:rPr>
              <w:t>Host-to-host delivery</w:t>
            </w:r>
          </w:p>
        </w:tc>
        <w:tc>
          <w:tcPr>
            <w:tcW w:w="2835" w:type="dxa"/>
            <w:vAlign w:val="center"/>
          </w:tcPr>
          <w:p w14:paraId="795C58A8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主机到主机传输</w:t>
            </w:r>
            <w:proofErr w:type="spellEnd"/>
          </w:p>
        </w:tc>
        <w:tc>
          <w:tcPr>
            <w:tcW w:w="3969" w:type="dxa"/>
            <w:vAlign w:val="center"/>
          </w:tcPr>
          <w:p w14:paraId="66C21FFD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网络层关键词；不要和传输</w:t>
            </w:r>
            <w:proofErr w:type="gramStart"/>
            <w:r>
              <w:rPr>
                <w:sz w:val="18"/>
                <w:lang w:eastAsia="zh-CN"/>
              </w:rPr>
              <w:t>层进程到进程</w:t>
            </w:r>
            <w:proofErr w:type="gramEnd"/>
            <w:r>
              <w:rPr>
                <w:sz w:val="18"/>
                <w:lang w:eastAsia="zh-CN"/>
              </w:rPr>
              <w:t>混淆</w:t>
            </w:r>
          </w:p>
        </w:tc>
      </w:tr>
      <w:tr w:rsidR="006A4C02" w14:paraId="57E30978" w14:textId="77777777">
        <w:trPr>
          <w:jc w:val="center"/>
        </w:trPr>
        <w:tc>
          <w:tcPr>
            <w:tcW w:w="2268" w:type="dxa"/>
            <w:vAlign w:val="center"/>
          </w:tcPr>
          <w:p w14:paraId="26470082" w14:textId="77777777" w:rsidR="006A4C02" w:rsidRDefault="00000000">
            <w:pPr>
              <w:spacing w:after="0" w:line="252" w:lineRule="auto"/>
            </w:pPr>
            <w:r>
              <w:rPr>
                <w:sz w:val="18"/>
              </w:rPr>
              <w:t>Hop</w:t>
            </w:r>
          </w:p>
        </w:tc>
        <w:tc>
          <w:tcPr>
            <w:tcW w:w="2835" w:type="dxa"/>
            <w:vAlign w:val="center"/>
          </w:tcPr>
          <w:p w14:paraId="0CEB5179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经过一个路由器就是 1 跳</w:t>
            </w:r>
          </w:p>
        </w:tc>
        <w:tc>
          <w:tcPr>
            <w:tcW w:w="3969" w:type="dxa"/>
            <w:vAlign w:val="center"/>
          </w:tcPr>
          <w:p w14:paraId="3AA1450E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最少跳数、TTL、路由计算常用</w:t>
            </w:r>
          </w:p>
        </w:tc>
      </w:tr>
      <w:tr w:rsidR="006A4C02" w14:paraId="4DDD1F7E" w14:textId="77777777">
        <w:trPr>
          <w:jc w:val="center"/>
        </w:trPr>
        <w:tc>
          <w:tcPr>
            <w:tcW w:w="2268" w:type="dxa"/>
            <w:vAlign w:val="center"/>
          </w:tcPr>
          <w:p w14:paraId="3BEF2333" w14:textId="77777777" w:rsidR="006A4C02" w:rsidRDefault="00000000">
            <w:pPr>
              <w:spacing w:after="0" w:line="252" w:lineRule="auto"/>
            </w:pPr>
            <w:r>
              <w:rPr>
                <w:sz w:val="18"/>
              </w:rPr>
              <w:t>Next Hop</w:t>
            </w:r>
          </w:p>
        </w:tc>
        <w:tc>
          <w:tcPr>
            <w:tcW w:w="2835" w:type="dxa"/>
            <w:vAlign w:val="center"/>
          </w:tcPr>
          <w:p w14:paraId="602636DD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下一跳路由器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接口</w:t>
            </w:r>
            <w:proofErr w:type="spellEnd"/>
          </w:p>
        </w:tc>
        <w:tc>
          <w:tcPr>
            <w:tcW w:w="3969" w:type="dxa"/>
            <w:vAlign w:val="center"/>
          </w:tcPr>
          <w:p w14:paraId="3513A63C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路由表通常只保存下一跳而非完整路径</w:t>
            </w:r>
          </w:p>
        </w:tc>
      </w:tr>
      <w:tr w:rsidR="006A4C02" w14:paraId="5A5FA183" w14:textId="77777777">
        <w:trPr>
          <w:jc w:val="center"/>
        </w:trPr>
        <w:tc>
          <w:tcPr>
            <w:tcW w:w="2268" w:type="dxa"/>
            <w:vAlign w:val="center"/>
          </w:tcPr>
          <w:p w14:paraId="370DFA7E" w14:textId="77777777" w:rsidR="006A4C02" w:rsidRDefault="00000000">
            <w:pPr>
              <w:spacing w:after="0" w:line="252" w:lineRule="auto"/>
            </w:pPr>
            <w:r>
              <w:rPr>
                <w:sz w:val="18"/>
              </w:rPr>
              <w:t>Store-and-forward</w:t>
            </w:r>
          </w:p>
        </w:tc>
        <w:tc>
          <w:tcPr>
            <w:tcW w:w="2835" w:type="dxa"/>
            <w:vAlign w:val="center"/>
          </w:tcPr>
          <w:p w14:paraId="2E4F85D2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存储转发分组交换</w:t>
            </w:r>
            <w:proofErr w:type="spellEnd"/>
          </w:p>
        </w:tc>
        <w:tc>
          <w:tcPr>
            <w:tcW w:w="3969" w:type="dxa"/>
            <w:vAlign w:val="center"/>
          </w:tcPr>
          <w:p w14:paraId="3BCD9F28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路由器收到完整分组后再查表转发</w:t>
            </w:r>
          </w:p>
        </w:tc>
      </w:tr>
      <w:tr w:rsidR="006A4C02" w14:paraId="02CA5CAB" w14:textId="77777777">
        <w:trPr>
          <w:jc w:val="center"/>
        </w:trPr>
        <w:tc>
          <w:tcPr>
            <w:tcW w:w="2268" w:type="dxa"/>
            <w:vAlign w:val="center"/>
          </w:tcPr>
          <w:p w14:paraId="21C41295" w14:textId="77777777" w:rsidR="006A4C02" w:rsidRDefault="00000000">
            <w:pPr>
              <w:spacing w:after="0" w:line="252" w:lineRule="auto"/>
            </w:pPr>
            <w:r>
              <w:rPr>
                <w:sz w:val="18"/>
              </w:rPr>
              <w:t>IP address</w:t>
            </w:r>
          </w:p>
        </w:tc>
        <w:tc>
          <w:tcPr>
            <w:tcW w:w="2835" w:type="dxa"/>
            <w:vAlign w:val="center"/>
          </w:tcPr>
          <w:p w14:paraId="7A09987F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全局标识</w:t>
            </w:r>
            <w:proofErr w:type="spellEnd"/>
          </w:p>
        </w:tc>
        <w:tc>
          <w:tcPr>
            <w:tcW w:w="3969" w:type="dxa"/>
            <w:vAlign w:val="center"/>
          </w:tcPr>
          <w:p w14:paraId="5D2C2D15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用于跨网络寻址</w:t>
            </w:r>
            <w:proofErr w:type="spellEnd"/>
          </w:p>
        </w:tc>
      </w:tr>
      <w:tr w:rsidR="006A4C02" w14:paraId="52C065A0" w14:textId="77777777">
        <w:trPr>
          <w:jc w:val="center"/>
        </w:trPr>
        <w:tc>
          <w:tcPr>
            <w:tcW w:w="2268" w:type="dxa"/>
            <w:vAlign w:val="center"/>
          </w:tcPr>
          <w:p w14:paraId="2851BE06" w14:textId="77777777" w:rsidR="006A4C02" w:rsidRDefault="00000000">
            <w:pPr>
              <w:spacing w:after="0" w:line="252" w:lineRule="auto"/>
            </w:pPr>
            <w:r>
              <w:rPr>
                <w:sz w:val="18"/>
              </w:rPr>
              <w:t>MAC address</w:t>
            </w:r>
          </w:p>
        </w:tc>
        <w:tc>
          <w:tcPr>
            <w:tcW w:w="2835" w:type="dxa"/>
            <w:vAlign w:val="center"/>
          </w:tcPr>
          <w:p w14:paraId="62F3C4F8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本地链路标识</w:t>
            </w:r>
            <w:proofErr w:type="spellEnd"/>
          </w:p>
        </w:tc>
        <w:tc>
          <w:tcPr>
            <w:tcW w:w="3969" w:type="dxa"/>
            <w:vAlign w:val="center"/>
          </w:tcPr>
          <w:p w14:paraId="3CD8584D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用于同一局域网/链路上的帧转发</w:t>
            </w:r>
          </w:p>
        </w:tc>
      </w:tr>
    </w:tbl>
    <w:p w14:paraId="3A079B4B" w14:textId="77777777" w:rsidR="006A4C02" w:rsidRDefault="006A4C02">
      <w:pPr>
        <w:rPr>
          <w:lang w:eastAsia="zh-CN"/>
        </w:rPr>
      </w:pPr>
    </w:p>
    <w:p w14:paraId="50DD62DD" w14:textId="77777777" w:rsidR="006A4C02" w:rsidRDefault="00000000">
      <w:pPr>
        <w:pStyle w:val="21"/>
        <w:spacing w:before="100" w:after="80"/>
      </w:pPr>
      <w:r>
        <w:rPr>
          <w:rFonts w:ascii="Noto Sans CJK SC" w:eastAsia="Noto Sans CJK SC" w:hAnsi="Noto Sans CJK SC"/>
          <w:color w:val="2F5496"/>
          <w:sz w:val="27"/>
        </w:rPr>
        <w:lastRenderedPageBreak/>
        <w:t xml:space="preserve">1.2 </w:t>
      </w:r>
      <w:proofErr w:type="spellStart"/>
      <w:r>
        <w:rPr>
          <w:rFonts w:ascii="Noto Sans CJK SC" w:eastAsia="Noto Sans CJK SC" w:hAnsi="Noto Sans CJK SC"/>
          <w:color w:val="2F5496"/>
          <w:sz w:val="27"/>
        </w:rPr>
        <w:t>网络层五大功能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4819"/>
        <w:gridCol w:w="1984"/>
      </w:tblGrid>
      <w:tr w:rsidR="006A4C02" w14:paraId="79E353CA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58269139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8"/>
              </w:rPr>
              <w:t>功能</w:t>
            </w:r>
            <w:proofErr w:type="spellEnd"/>
          </w:p>
        </w:tc>
        <w:tc>
          <w:tcPr>
            <w:tcW w:w="4819" w:type="dxa"/>
            <w:shd w:val="clear" w:color="auto" w:fill="D9EAF7"/>
            <w:vAlign w:val="center"/>
          </w:tcPr>
          <w:p w14:paraId="5A9E28D9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8"/>
              </w:rPr>
              <w:t>作用</w:t>
            </w:r>
            <w:proofErr w:type="spellEnd"/>
          </w:p>
        </w:tc>
        <w:tc>
          <w:tcPr>
            <w:tcW w:w="1984" w:type="dxa"/>
            <w:shd w:val="clear" w:color="auto" w:fill="D9EAF7"/>
            <w:vAlign w:val="center"/>
          </w:tcPr>
          <w:p w14:paraId="0091F151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8"/>
              </w:rPr>
              <w:t>一句话记忆</w:t>
            </w:r>
            <w:proofErr w:type="spellEnd"/>
          </w:p>
        </w:tc>
      </w:tr>
      <w:tr w:rsidR="006A4C02" w14:paraId="6C180C01" w14:textId="77777777">
        <w:trPr>
          <w:jc w:val="center"/>
        </w:trPr>
        <w:tc>
          <w:tcPr>
            <w:tcW w:w="2268" w:type="dxa"/>
            <w:vAlign w:val="center"/>
          </w:tcPr>
          <w:p w14:paraId="21126266" w14:textId="77777777" w:rsidR="006A4C02" w:rsidRDefault="00000000">
            <w:pPr>
              <w:spacing w:after="0" w:line="252" w:lineRule="auto"/>
            </w:pPr>
            <w:r>
              <w:rPr>
                <w:sz w:val="18"/>
              </w:rPr>
              <w:t xml:space="preserve">Addressing </w:t>
            </w:r>
            <w:proofErr w:type="spellStart"/>
            <w:r>
              <w:rPr>
                <w:sz w:val="18"/>
              </w:rPr>
              <w:t>编址</w:t>
            </w:r>
            <w:proofErr w:type="spellEnd"/>
          </w:p>
        </w:tc>
        <w:tc>
          <w:tcPr>
            <w:tcW w:w="4819" w:type="dxa"/>
            <w:vAlign w:val="center"/>
          </w:tcPr>
          <w:p w14:paraId="5955A55D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提供全局唯一、格式统一的网络层地址；Internet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中主要是</w:t>
            </w:r>
            <w:proofErr w:type="spellEnd"/>
            <w:r>
              <w:rPr>
                <w:sz w:val="18"/>
              </w:rPr>
              <w:t xml:space="preserve"> IP </w:t>
            </w:r>
            <w:proofErr w:type="spellStart"/>
            <w:r>
              <w:rPr>
                <w:sz w:val="18"/>
              </w:rPr>
              <w:t>地址</w:t>
            </w:r>
            <w:proofErr w:type="spellEnd"/>
            <w:r>
              <w:rPr>
                <w:sz w:val="18"/>
              </w:rPr>
              <w:t>。</w:t>
            </w:r>
          </w:p>
        </w:tc>
        <w:tc>
          <w:tcPr>
            <w:tcW w:w="1984" w:type="dxa"/>
            <w:vAlign w:val="center"/>
          </w:tcPr>
          <w:p w14:paraId="45B5D779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给谁送</w:t>
            </w:r>
            <w:proofErr w:type="spellEnd"/>
          </w:p>
        </w:tc>
      </w:tr>
      <w:tr w:rsidR="006A4C02" w14:paraId="12C18DD7" w14:textId="77777777">
        <w:trPr>
          <w:jc w:val="center"/>
        </w:trPr>
        <w:tc>
          <w:tcPr>
            <w:tcW w:w="2268" w:type="dxa"/>
            <w:vAlign w:val="center"/>
          </w:tcPr>
          <w:p w14:paraId="71917467" w14:textId="77777777" w:rsidR="006A4C02" w:rsidRDefault="00000000">
            <w:pPr>
              <w:spacing w:after="0" w:line="252" w:lineRule="auto"/>
            </w:pPr>
            <w:r>
              <w:rPr>
                <w:sz w:val="18"/>
              </w:rPr>
              <w:t xml:space="preserve">Packetizing </w:t>
            </w:r>
            <w:proofErr w:type="spellStart"/>
            <w:r>
              <w:rPr>
                <w:sz w:val="18"/>
              </w:rPr>
              <w:t>组包</w:t>
            </w:r>
            <w:proofErr w:type="spellEnd"/>
          </w:p>
        </w:tc>
        <w:tc>
          <w:tcPr>
            <w:tcW w:w="4819" w:type="dxa"/>
            <w:vAlign w:val="center"/>
          </w:tcPr>
          <w:p w14:paraId="742B7EF0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把上层数据封装成网络层分组/IP 数据报。</w:t>
            </w:r>
          </w:p>
        </w:tc>
        <w:tc>
          <w:tcPr>
            <w:tcW w:w="1984" w:type="dxa"/>
            <w:vAlign w:val="center"/>
          </w:tcPr>
          <w:p w14:paraId="43B1B034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怎么封装</w:t>
            </w:r>
            <w:proofErr w:type="spellEnd"/>
          </w:p>
        </w:tc>
      </w:tr>
      <w:tr w:rsidR="006A4C02" w14:paraId="6E48926A" w14:textId="77777777">
        <w:trPr>
          <w:jc w:val="center"/>
        </w:trPr>
        <w:tc>
          <w:tcPr>
            <w:tcW w:w="2268" w:type="dxa"/>
            <w:vAlign w:val="center"/>
          </w:tcPr>
          <w:p w14:paraId="266B2781" w14:textId="77777777" w:rsidR="006A4C02" w:rsidRDefault="00000000">
            <w:pPr>
              <w:spacing w:after="0" w:line="252" w:lineRule="auto"/>
            </w:pPr>
            <w:r>
              <w:rPr>
                <w:sz w:val="18"/>
              </w:rPr>
              <w:t xml:space="preserve">Fragmenting </w:t>
            </w:r>
            <w:proofErr w:type="spellStart"/>
            <w:r>
              <w:rPr>
                <w:sz w:val="18"/>
              </w:rPr>
              <w:t>分片</w:t>
            </w:r>
            <w:proofErr w:type="spellEnd"/>
          </w:p>
        </w:tc>
        <w:tc>
          <w:tcPr>
            <w:tcW w:w="4819" w:type="dxa"/>
            <w:vAlign w:val="center"/>
          </w:tcPr>
          <w:p w14:paraId="77D754C1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当数据报大于下一跳链路 MTU 时拆成更小片段。</w:t>
            </w:r>
          </w:p>
        </w:tc>
        <w:tc>
          <w:tcPr>
            <w:tcW w:w="1984" w:type="dxa"/>
            <w:vAlign w:val="center"/>
          </w:tcPr>
          <w:p w14:paraId="1ADB689A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包太大怎么办</w:t>
            </w:r>
            <w:proofErr w:type="spellEnd"/>
          </w:p>
        </w:tc>
      </w:tr>
      <w:tr w:rsidR="006A4C02" w14:paraId="04773449" w14:textId="77777777">
        <w:trPr>
          <w:jc w:val="center"/>
        </w:trPr>
        <w:tc>
          <w:tcPr>
            <w:tcW w:w="2268" w:type="dxa"/>
            <w:vAlign w:val="center"/>
          </w:tcPr>
          <w:p w14:paraId="7125EEBB" w14:textId="77777777" w:rsidR="006A4C02" w:rsidRDefault="00000000">
            <w:pPr>
              <w:spacing w:after="0" w:line="252" w:lineRule="auto"/>
            </w:pPr>
            <w:r>
              <w:rPr>
                <w:sz w:val="18"/>
              </w:rPr>
              <w:t xml:space="preserve">Routing </w:t>
            </w:r>
            <w:proofErr w:type="spellStart"/>
            <w:r>
              <w:rPr>
                <w:sz w:val="18"/>
              </w:rPr>
              <w:t>路由选择</w:t>
            </w:r>
            <w:proofErr w:type="spellEnd"/>
          </w:p>
        </w:tc>
        <w:tc>
          <w:tcPr>
            <w:tcW w:w="4819" w:type="dxa"/>
            <w:vAlign w:val="center"/>
          </w:tcPr>
          <w:p w14:paraId="57447072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根据目的地址和路由表决定下一跳。</w:t>
            </w:r>
          </w:p>
        </w:tc>
        <w:tc>
          <w:tcPr>
            <w:tcW w:w="1984" w:type="dxa"/>
            <w:vAlign w:val="center"/>
          </w:tcPr>
          <w:p w14:paraId="779AB0A2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从哪条路走</w:t>
            </w:r>
            <w:proofErr w:type="spellEnd"/>
          </w:p>
        </w:tc>
      </w:tr>
      <w:tr w:rsidR="006A4C02" w14:paraId="06EE22A0" w14:textId="77777777">
        <w:trPr>
          <w:jc w:val="center"/>
        </w:trPr>
        <w:tc>
          <w:tcPr>
            <w:tcW w:w="2268" w:type="dxa"/>
            <w:vAlign w:val="center"/>
          </w:tcPr>
          <w:p w14:paraId="6C1D8AB1" w14:textId="77777777" w:rsidR="006A4C02" w:rsidRDefault="00000000">
            <w:pPr>
              <w:spacing w:after="0" w:line="252" w:lineRule="auto"/>
            </w:pPr>
            <w:r>
              <w:rPr>
                <w:sz w:val="18"/>
              </w:rPr>
              <w:t xml:space="preserve">Internetworking </w:t>
            </w:r>
            <w:proofErr w:type="spellStart"/>
            <w:r>
              <w:rPr>
                <w:sz w:val="18"/>
              </w:rPr>
              <w:t>网络互联</w:t>
            </w:r>
            <w:proofErr w:type="spellEnd"/>
          </w:p>
        </w:tc>
        <w:tc>
          <w:tcPr>
            <w:tcW w:w="4819" w:type="dxa"/>
            <w:vAlign w:val="center"/>
          </w:tcPr>
          <w:p w14:paraId="445E8EA7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连接不同技术、不同地址格式、不同 MTU 的网络。</w:t>
            </w:r>
          </w:p>
        </w:tc>
        <w:tc>
          <w:tcPr>
            <w:tcW w:w="1984" w:type="dxa"/>
            <w:vAlign w:val="center"/>
          </w:tcPr>
          <w:p w14:paraId="7A937B4D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不同网络怎么连</w:t>
            </w:r>
            <w:proofErr w:type="spellEnd"/>
          </w:p>
        </w:tc>
      </w:tr>
    </w:tbl>
    <w:p w14:paraId="78B30C18" w14:textId="77777777" w:rsidR="006A4C02" w:rsidRDefault="006A4C02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6A4C02" w14:paraId="57EB655E" w14:textId="77777777">
        <w:trPr>
          <w:jc w:val="center"/>
        </w:trPr>
        <w:tc>
          <w:tcPr>
            <w:tcW w:w="10086" w:type="dxa"/>
            <w:shd w:val="clear" w:color="auto" w:fill="FFF2CC"/>
          </w:tcPr>
          <w:p w14:paraId="07E3E8DD" w14:textId="77777777" w:rsidR="006A4C02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7A3E00"/>
                <w:sz w:val="21"/>
                <w:lang w:eastAsia="zh-CN"/>
              </w:rPr>
              <w:t>易错提醒</w:t>
            </w:r>
          </w:p>
          <w:p w14:paraId="4D690861" w14:textId="77777777" w:rsidR="006A4C02" w:rsidRDefault="00000000">
            <w:pPr>
              <w:spacing w:after="2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MAC 地址负责本地链路标识，IP 地址负责全局网络标识。</w:t>
            </w:r>
          </w:p>
          <w:p w14:paraId="51733D84" w14:textId="77777777" w:rsidR="006A4C02" w:rsidRDefault="00000000">
            <w:pPr>
              <w:spacing w:after="2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网络层到达目标是主机；传输层才进一步用端口号定位进程。</w:t>
            </w:r>
          </w:p>
          <w:p w14:paraId="4D0BC758" w14:textId="77777777" w:rsidR="006A4C02" w:rsidRDefault="00000000">
            <w:pPr>
              <w:spacing w:after="2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路由器的每个接口都可能有一个 IP 地址。</w:t>
            </w:r>
          </w:p>
        </w:tc>
      </w:tr>
    </w:tbl>
    <w:p w14:paraId="7C9C9E49" w14:textId="77777777" w:rsidR="006A4C02" w:rsidRDefault="006A4C02">
      <w:pPr>
        <w:rPr>
          <w:lang w:eastAsia="zh-CN"/>
        </w:rPr>
      </w:pPr>
    </w:p>
    <w:p w14:paraId="1F71603D" w14:textId="77777777" w:rsidR="006A4C02" w:rsidRDefault="00000000">
      <w:pPr>
        <w:pStyle w:val="1"/>
        <w:spacing w:before="160" w:after="8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4"/>
          <w:lang w:eastAsia="zh-CN"/>
        </w:rPr>
        <w:t>2. 网络层服务：数据报与虚电路</w:t>
      </w:r>
    </w:p>
    <w:p w14:paraId="5B85D89A" w14:textId="77777777" w:rsidR="006A4C02" w:rsidRDefault="00000000">
      <w:pPr>
        <w:pStyle w:val="21"/>
        <w:spacing w:before="100" w:after="80"/>
      </w:pPr>
      <w:r>
        <w:rPr>
          <w:rFonts w:ascii="Noto Sans CJK SC" w:eastAsia="Noto Sans CJK SC" w:hAnsi="Noto Sans CJK SC"/>
          <w:color w:val="2F5496"/>
          <w:sz w:val="27"/>
        </w:rPr>
        <w:t xml:space="preserve">2.1 </w:t>
      </w:r>
      <w:proofErr w:type="spellStart"/>
      <w:r>
        <w:rPr>
          <w:rFonts w:ascii="Noto Sans CJK SC" w:eastAsia="Noto Sans CJK SC" w:hAnsi="Noto Sans CJK SC"/>
          <w:color w:val="2F5496"/>
          <w:sz w:val="27"/>
        </w:rPr>
        <w:t>数据报网络</w:t>
      </w:r>
      <w:proofErr w:type="spellEnd"/>
      <w:r>
        <w:rPr>
          <w:rFonts w:ascii="Noto Sans CJK SC" w:eastAsia="Noto Sans CJK SC" w:hAnsi="Noto Sans CJK SC"/>
          <w:color w:val="2F5496"/>
          <w:sz w:val="27"/>
        </w:rPr>
        <w:t xml:space="preserve"> Datagram</w:t>
      </w:r>
    </w:p>
    <w:p w14:paraId="38D380FC" w14:textId="77777777" w:rsidR="006A4C02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无连接服务：发送前不建立路径。</w:t>
      </w:r>
    </w:p>
    <w:p w14:paraId="250812C0" w14:textId="77777777" w:rsidR="006A4C02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每个分组独立路由，每个分组携带</w:t>
      </w:r>
      <w:proofErr w:type="gramStart"/>
      <w:r>
        <w:rPr>
          <w:lang w:eastAsia="zh-CN"/>
        </w:rPr>
        <w:t>完整源</w:t>
      </w:r>
      <w:proofErr w:type="gramEnd"/>
      <w:r>
        <w:rPr>
          <w:lang w:eastAsia="zh-CN"/>
        </w:rPr>
        <w:t>/目的地址。</w:t>
      </w:r>
    </w:p>
    <w:p w14:paraId="41C40300" w14:textId="77777777" w:rsidR="006A4C02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路由表可动态变化，因此同一报文的不同分组可能走不同路径，</w:t>
      </w:r>
      <w:proofErr w:type="gramStart"/>
      <w:r>
        <w:rPr>
          <w:lang w:eastAsia="zh-CN"/>
        </w:rPr>
        <w:t>可能乱序到达</w:t>
      </w:r>
      <w:proofErr w:type="gramEnd"/>
      <w:r>
        <w:rPr>
          <w:lang w:eastAsia="zh-CN"/>
        </w:rPr>
        <w:t>。</w:t>
      </w:r>
    </w:p>
    <w:p w14:paraId="17B3FA22" w14:textId="77777777" w:rsidR="006A4C02" w:rsidRDefault="00000000">
      <w:pPr>
        <w:pStyle w:val="a0"/>
        <w:spacing w:after="20"/>
      </w:pPr>
      <w:r>
        <w:t xml:space="preserve">Internet 的 IP </w:t>
      </w:r>
      <w:proofErr w:type="spellStart"/>
      <w:r>
        <w:t>服务采用数据报思想：best-effort、unreliable、connectionless</w:t>
      </w:r>
      <w:proofErr w:type="spellEnd"/>
      <w:r>
        <w:t>。</w:t>
      </w:r>
    </w:p>
    <w:p w14:paraId="6E8FA9BD" w14:textId="77777777" w:rsidR="006A4C02" w:rsidRDefault="00000000">
      <w:pPr>
        <w:pStyle w:val="21"/>
        <w:spacing w:before="100" w:after="80"/>
      </w:pPr>
      <w:r>
        <w:rPr>
          <w:rFonts w:ascii="Noto Sans CJK SC" w:eastAsia="Noto Sans CJK SC" w:hAnsi="Noto Sans CJK SC"/>
          <w:color w:val="2F5496"/>
          <w:sz w:val="27"/>
        </w:rPr>
        <w:t xml:space="preserve">2.2 </w:t>
      </w:r>
      <w:proofErr w:type="spellStart"/>
      <w:r>
        <w:rPr>
          <w:rFonts w:ascii="Noto Sans CJK SC" w:eastAsia="Noto Sans CJK SC" w:hAnsi="Noto Sans CJK SC"/>
          <w:color w:val="2F5496"/>
          <w:sz w:val="27"/>
        </w:rPr>
        <w:t>虚电路网络</w:t>
      </w:r>
      <w:proofErr w:type="spellEnd"/>
      <w:r>
        <w:rPr>
          <w:rFonts w:ascii="Noto Sans CJK SC" w:eastAsia="Noto Sans CJK SC" w:hAnsi="Noto Sans CJK SC"/>
          <w:color w:val="2F5496"/>
          <w:sz w:val="27"/>
        </w:rPr>
        <w:t xml:space="preserve"> Virtual Circuit</w:t>
      </w:r>
    </w:p>
    <w:p w14:paraId="186FAB21" w14:textId="77777777" w:rsidR="006A4C02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面向连接服务：数据发送前先建立虚电路，确定端到端路径。</w:t>
      </w:r>
    </w:p>
    <w:p w14:paraId="0F04C105" w14:textId="77777777" w:rsidR="006A4C02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路由器保存连接状态；分组携带较短的 VCI，而不是完整地址。</w:t>
      </w:r>
    </w:p>
    <w:p w14:paraId="446DA0DA" w14:textId="77777777" w:rsidR="006A4C02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同一虚电路上的分组通常按序到达。</w:t>
      </w:r>
    </w:p>
    <w:p w14:paraId="3CC0A256" w14:textId="77777777" w:rsidR="006A4C02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连接释放后，虚电路状态被删除。</w:t>
      </w:r>
    </w:p>
    <w:p w14:paraId="4520A099" w14:textId="77777777" w:rsidR="006A4C02" w:rsidRDefault="00000000">
      <w:pPr>
        <w:pStyle w:val="21"/>
        <w:spacing w:before="100" w:after="80"/>
      </w:pPr>
      <w:r>
        <w:rPr>
          <w:rFonts w:ascii="Noto Sans CJK SC" w:eastAsia="Noto Sans CJK SC" w:hAnsi="Noto Sans CJK SC"/>
          <w:color w:val="2F5496"/>
          <w:sz w:val="27"/>
        </w:rPr>
        <w:t xml:space="preserve">2.3 </w:t>
      </w:r>
      <w:proofErr w:type="spellStart"/>
      <w:r>
        <w:rPr>
          <w:rFonts w:ascii="Noto Sans CJK SC" w:eastAsia="Noto Sans CJK SC" w:hAnsi="Noto Sans CJK SC"/>
          <w:color w:val="2F5496"/>
          <w:sz w:val="27"/>
        </w:rPr>
        <w:t>高频对比表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3402"/>
        <w:gridCol w:w="3402"/>
      </w:tblGrid>
      <w:tr w:rsidR="006A4C02" w14:paraId="5BA3F1B5" w14:textId="77777777">
        <w:trPr>
          <w:jc w:val="center"/>
        </w:trPr>
        <w:tc>
          <w:tcPr>
            <w:tcW w:w="2154" w:type="dxa"/>
            <w:shd w:val="clear" w:color="auto" w:fill="D9EAF7"/>
            <w:vAlign w:val="center"/>
          </w:tcPr>
          <w:p w14:paraId="0FBDE1E1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7"/>
              </w:rPr>
              <w:t>比较项</w:t>
            </w:r>
            <w:proofErr w:type="spellEnd"/>
          </w:p>
        </w:tc>
        <w:tc>
          <w:tcPr>
            <w:tcW w:w="3402" w:type="dxa"/>
            <w:shd w:val="clear" w:color="auto" w:fill="D9EAF7"/>
            <w:vAlign w:val="center"/>
          </w:tcPr>
          <w:p w14:paraId="028F357B" w14:textId="77777777" w:rsidR="006A4C02" w:rsidRDefault="00000000">
            <w:pPr>
              <w:spacing w:after="0" w:line="252" w:lineRule="auto"/>
            </w:pPr>
            <w:r>
              <w:rPr>
                <w:b/>
                <w:sz w:val="17"/>
              </w:rPr>
              <w:t xml:space="preserve">Datagram </w:t>
            </w:r>
            <w:proofErr w:type="spellStart"/>
            <w:r>
              <w:rPr>
                <w:b/>
                <w:sz w:val="17"/>
              </w:rPr>
              <w:t>数据报</w:t>
            </w:r>
            <w:proofErr w:type="spellEnd"/>
          </w:p>
        </w:tc>
        <w:tc>
          <w:tcPr>
            <w:tcW w:w="3402" w:type="dxa"/>
            <w:shd w:val="clear" w:color="auto" w:fill="D9EAF7"/>
            <w:vAlign w:val="center"/>
          </w:tcPr>
          <w:p w14:paraId="4B0360C3" w14:textId="77777777" w:rsidR="006A4C02" w:rsidRDefault="00000000">
            <w:pPr>
              <w:spacing w:after="0" w:line="252" w:lineRule="auto"/>
            </w:pPr>
            <w:r>
              <w:rPr>
                <w:b/>
                <w:sz w:val="17"/>
              </w:rPr>
              <w:t xml:space="preserve">Virtual Circuit </w:t>
            </w:r>
            <w:proofErr w:type="spellStart"/>
            <w:r>
              <w:rPr>
                <w:b/>
                <w:sz w:val="17"/>
              </w:rPr>
              <w:t>虚电路</w:t>
            </w:r>
            <w:proofErr w:type="spellEnd"/>
          </w:p>
        </w:tc>
      </w:tr>
      <w:tr w:rsidR="006A4C02" w14:paraId="02EAAF35" w14:textId="77777777">
        <w:trPr>
          <w:jc w:val="center"/>
        </w:trPr>
        <w:tc>
          <w:tcPr>
            <w:tcW w:w="2154" w:type="dxa"/>
            <w:vAlign w:val="center"/>
          </w:tcPr>
          <w:p w14:paraId="3B7C8791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是否建连</w:t>
            </w:r>
            <w:proofErr w:type="spellEnd"/>
          </w:p>
        </w:tc>
        <w:tc>
          <w:tcPr>
            <w:tcW w:w="3402" w:type="dxa"/>
            <w:vAlign w:val="center"/>
          </w:tcPr>
          <w:p w14:paraId="3369A536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不需要</w:t>
            </w:r>
            <w:proofErr w:type="spellEnd"/>
          </w:p>
        </w:tc>
        <w:tc>
          <w:tcPr>
            <w:tcW w:w="3402" w:type="dxa"/>
            <w:vAlign w:val="center"/>
          </w:tcPr>
          <w:p w14:paraId="76F3D2CB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需要</w:t>
            </w:r>
            <w:proofErr w:type="spellEnd"/>
          </w:p>
        </w:tc>
      </w:tr>
      <w:tr w:rsidR="006A4C02" w14:paraId="233A79C1" w14:textId="77777777">
        <w:trPr>
          <w:jc w:val="center"/>
        </w:trPr>
        <w:tc>
          <w:tcPr>
            <w:tcW w:w="2154" w:type="dxa"/>
            <w:vAlign w:val="center"/>
          </w:tcPr>
          <w:p w14:paraId="005048AB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地址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标识</w:t>
            </w:r>
            <w:proofErr w:type="spellEnd"/>
          </w:p>
        </w:tc>
        <w:tc>
          <w:tcPr>
            <w:tcW w:w="3402" w:type="dxa"/>
            <w:vAlign w:val="center"/>
          </w:tcPr>
          <w:p w14:paraId="23007562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每个分组携带完整地址</w:t>
            </w:r>
          </w:p>
        </w:tc>
        <w:tc>
          <w:tcPr>
            <w:tcW w:w="3402" w:type="dxa"/>
            <w:vAlign w:val="center"/>
          </w:tcPr>
          <w:p w14:paraId="63A3EFFC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每个分组携带短 VCI</w:t>
            </w:r>
          </w:p>
        </w:tc>
      </w:tr>
      <w:tr w:rsidR="006A4C02" w14:paraId="28AB0DA6" w14:textId="77777777">
        <w:trPr>
          <w:jc w:val="center"/>
        </w:trPr>
        <w:tc>
          <w:tcPr>
            <w:tcW w:w="2154" w:type="dxa"/>
            <w:vAlign w:val="center"/>
          </w:tcPr>
          <w:p w14:paraId="155DA779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路由决策</w:t>
            </w:r>
            <w:proofErr w:type="spellEnd"/>
          </w:p>
        </w:tc>
        <w:tc>
          <w:tcPr>
            <w:tcW w:w="3402" w:type="dxa"/>
            <w:vAlign w:val="center"/>
          </w:tcPr>
          <w:p w14:paraId="44EE95F0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每个分组独立路由</w:t>
            </w:r>
            <w:proofErr w:type="spellEnd"/>
          </w:p>
        </w:tc>
        <w:tc>
          <w:tcPr>
            <w:tcW w:w="3402" w:type="dxa"/>
            <w:vAlign w:val="center"/>
          </w:tcPr>
          <w:p w14:paraId="0FFAEEE2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proofErr w:type="gramStart"/>
            <w:r>
              <w:rPr>
                <w:sz w:val="17"/>
                <w:lang w:eastAsia="zh-CN"/>
              </w:rPr>
              <w:t>建连时</w:t>
            </w:r>
            <w:proofErr w:type="gramEnd"/>
            <w:r>
              <w:rPr>
                <w:sz w:val="17"/>
                <w:lang w:eastAsia="zh-CN"/>
              </w:rPr>
              <w:t>确定路径，之后沿该路径走</w:t>
            </w:r>
          </w:p>
        </w:tc>
      </w:tr>
      <w:tr w:rsidR="006A4C02" w14:paraId="59662F7D" w14:textId="77777777">
        <w:trPr>
          <w:jc w:val="center"/>
        </w:trPr>
        <w:tc>
          <w:tcPr>
            <w:tcW w:w="2154" w:type="dxa"/>
            <w:vAlign w:val="center"/>
          </w:tcPr>
          <w:p w14:paraId="45375FF6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路由器状态</w:t>
            </w:r>
            <w:proofErr w:type="spellEnd"/>
          </w:p>
        </w:tc>
        <w:tc>
          <w:tcPr>
            <w:tcW w:w="3402" w:type="dxa"/>
            <w:vAlign w:val="center"/>
          </w:tcPr>
          <w:p w14:paraId="78694538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不保存连接状态</w:t>
            </w:r>
            <w:proofErr w:type="spellEnd"/>
          </w:p>
        </w:tc>
        <w:tc>
          <w:tcPr>
            <w:tcW w:w="3402" w:type="dxa"/>
            <w:vAlign w:val="center"/>
          </w:tcPr>
          <w:p w14:paraId="799161E9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每条 VC 需要状态表项</w:t>
            </w:r>
          </w:p>
        </w:tc>
      </w:tr>
      <w:tr w:rsidR="006A4C02" w14:paraId="1DC545B3" w14:textId="77777777">
        <w:trPr>
          <w:jc w:val="center"/>
        </w:trPr>
        <w:tc>
          <w:tcPr>
            <w:tcW w:w="2154" w:type="dxa"/>
            <w:vAlign w:val="center"/>
          </w:tcPr>
          <w:p w14:paraId="4038B463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分组顺序</w:t>
            </w:r>
            <w:proofErr w:type="spellEnd"/>
          </w:p>
        </w:tc>
        <w:tc>
          <w:tcPr>
            <w:tcW w:w="3402" w:type="dxa"/>
            <w:vAlign w:val="center"/>
          </w:tcPr>
          <w:p w14:paraId="5A6D1BF8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可能乱序</w:t>
            </w:r>
            <w:proofErr w:type="spellEnd"/>
          </w:p>
        </w:tc>
        <w:tc>
          <w:tcPr>
            <w:tcW w:w="3402" w:type="dxa"/>
            <w:vAlign w:val="center"/>
          </w:tcPr>
          <w:p w14:paraId="26D6E96A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通常按序</w:t>
            </w:r>
            <w:proofErr w:type="spellEnd"/>
          </w:p>
        </w:tc>
      </w:tr>
      <w:tr w:rsidR="006A4C02" w14:paraId="7A6D2832" w14:textId="77777777">
        <w:trPr>
          <w:jc w:val="center"/>
        </w:trPr>
        <w:tc>
          <w:tcPr>
            <w:tcW w:w="2154" w:type="dxa"/>
            <w:vAlign w:val="center"/>
          </w:tcPr>
          <w:p w14:paraId="340FB4BA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路由器故障影响</w:t>
            </w:r>
            <w:proofErr w:type="spellEnd"/>
          </w:p>
        </w:tc>
        <w:tc>
          <w:tcPr>
            <w:tcW w:w="3402" w:type="dxa"/>
            <w:vAlign w:val="center"/>
          </w:tcPr>
          <w:p w14:paraId="59950F19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只影响故障时正在经过的分组</w:t>
            </w:r>
          </w:p>
        </w:tc>
        <w:tc>
          <w:tcPr>
            <w:tcW w:w="3402" w:type="dxa"/>
            <w:vAlign w:val="center"/>
          </w:tcPr>
          <w:p w14:paraId="46710F84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经过故障路由器的 VC 可能全部终止</w:t>
            </w:r>
          </w:p>
        </w:tc>
      </w:tr>
      <w:tr w:rsidR="006A4C02" w14:paraId="20A043E4" w14:textId="77777777">
        <w:trPr>
          <w:jc w:val="center"/>
        </w:trPr>
        <w:tc>
          <w:tcPr>
            <w:tcW w:w="2154" w:type="dxa"/>
            <w:vAlign w:val="center"/>
          </w:tcPr>
          <w:p w14:paraId="48ABFFEC" w14:textId="77777777" w:rsidR="006A4C02" w:rsidRDefault="00000000">
            <w:pPr>
              <w:spacing w:after="0" w:line="252" w:lineRule="auto"/>
            </w:pPr>
            <w:r>
              <w:rPr>
                <w:sz w:val="17"/>
              </w:rPr>
              <w:t>QoS/</w:t>
            </w:r>
            <w:proofErr w:type="spellStart"/>
            <w:r>
              <w:rPr>
                <w:sz w:val="17"/>
              </w:rPr>
              <w:t>拥塞控制</w:t>
            </w:r>
            <w:proofErr w:type="spellEnd"/>
          </w:p>
        </w:tc>
        <w:tc>
          <w:tcPr>
            <w:tcW w:w="3402" w:type="dxa"/>
            <w:vAlign w:val="center"/>
          </w:tcPr>
          <w:p w14:paraId="0985E105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困难</w:t>
            </w:r>
            <w:proofErr w:type="spellEnd"/>
          </w:p>
        </w:tc>
        <w:tc>
          <w:tcPr>
            <w:tcW w:w="3402" w:type="dxa"/>
            <w:vAlign w:val="center"/>
          </w:tcPr>
          <w:p w14:paraId="70163FF3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较容易，可预留资源</w:t>
            </w:r>
            <w:proofErr w:type="spellEnd"/>
          </w:p>
        </w:tc>
      </w:tr>
      <w:tr w:rsidR="006A4C02" w14:paraId="6A20AE16" w14:textId="77777777">
        <w:trPr>
          <w:jc w:val="center"/>
        </w:trPr>
        <w:tc>
          <w:tcPr>
            <w:tcW w:w="2154" w:type="dxa"/>
            <w:vAlign w:val="center"/>
          </w:tcPr>
          <w:p w14:paraId="3F5949FC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典型思想</w:t>
            </w:r>
            <w:proofErr w:type="spellEnd"/>
          </w:p>
        </w:tc>
        <w:tc>
          <w:tcPr>
            <w:tcW w:w="3402" w:type="dxa"/>
            <w:vAlign w:val="center"/>
          </w:tcPr>
          <w:p w14:paraId="5F781F50" w14:textId="77777777" w:rsidR="006A4C02" w:rsidRDefault="00000000">
            <w:pPr>
              <w:spacing w:after="0" w:line="252" w:lineRule="auto"/>
            </w:pPr>
            <w:r>
              <w:rPr>
                <w:sz w:val="17"/>
              </w:rPr>
              <w:t>Internet/IP</w:t>
            </w:r>
          </w:p>
        </w:tc>
        <w:tc>
          <w:tcPr>
            <w:tcW w:w="3402" w:type="dxa"/>
            <w:vAlign w:val="center"/>
          </w:tcPr>
          <w:p w14:paraId="1E5626F1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ATM/MPLS 的部分思想类似标签交换</w:t>
            </w:r>
          </w:p>
        </w:tc>
      </w:tr>
    </w:tbl>
    <w:p w14:paraId="02C36739" w14:textId="77777777" w:rsidR="006A4C02" w:rsidRDefault="006A4C02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6A4C02" w14:paraId="1E971B69" w14:textId="77777777">
        <w:trPr>
          <w:jc w:val="center"/>
        </w:trPr>
        <w:tc>
          <w:tcPr>
            <w:tcW w:w="10086" w:type="dxa"/>
            <w:shd w:val="clear" w:color="auto" w:fill="EAF4FF"/>
          </w:tcPr>
          <w:p w14:paraId="1D5BB865" w14:textId="77777777" w:rsidR="006A4C02" w:rsidRDefault="00000000">
            <w:pPr>
              <w:spacing w:after="40"/>
            </w:pPr>
            <w:proofErr w:type="spellStart"/>
            <w:r>
              <w:rPr>
                <w:b/>
                <w:color w:val="7A3E00"/>
                <w:sz w:val="21"/>
              </w:rPr>
              <w:t>端到端原则</w:t>
            </w:r>
            <w:proofErr w:type="spellEnd"/>
            <w:r>
              <w:rPr>
                <w:b/>
                <w:color w:val="7A3E00"/>
                <w:sz w:val="21"/>
              </w:rPr>
              <w:t xml:space="preserve"> End-to-End Argument</w:t>
            </w:r>
          </w:p>
          <w:p w14:paraId="62BDC77E" w14:textId="77777777" w:rsidR="006A4C02" w:rsidRDefault="00000000">
            <w:pPr>
              <w:spacing w:after="20" w:line="264" w:lineRule="auto"/>
            </w:pPr>
            <w:r>
              <w:rPr>
                <w:sz w:val="19"/>
              </w:rPr>
              <w:t xml:space="preserve">• Internet </w:t>
            </w:r>
            <w:proofErr w:type="spellStart"/>
            <w:r>
              <w:rPr>
                <w:sz w:val="19"/>
              </w:rPr>
              <w:t>的典型设计：路由器尽量简单，只负责尽力转发分组</w:t>
            </w:r>
            <w:proofErr w:type="spellEnd"/>
            <w:r>
              <w:rPr>
                <w:sz w:val="19"/>
              </w:rPr>
              <w:t>。</w:t>
            </w:r>
          </w:p>
          <w:p w14:paraId="259B2496" w14:textId="77777777" w:rsidR="006A4C02" w:rsidRDefault="00000000">
            <w:pPr>
              <w:spacing w:after="20" w:line="264" w:lineRule="auto"/>
            </w:pPr>
            <w:r>
              <w:rPr>
                <w:sz w:val="19"/>
              </w:rPr>
              <w:t xml:space="preserve">• </w:t>
            </w:r>
            <w:proofErr w:type="spellStart"/>
            <w:r>
              <w:rPr>
                <w:sz w:val="19"/>
              </w:rPr>
              <w:t>可靠性、错误控制、流量控制等复杂功能尽量放在端系统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上层完成</w:t>
            </w:r>
            <w:proofErr w:type="spellEnd"/>
            <w:r>
              <w:rPr>
                <w:sz w:val="19"/>
              </w:rPr>
              <w:t>。</w:t>
            </w:r>
          </w:p>
          <w:p w14:paraId="4BD752FA" w14:textId="77777777" w:rsidR="006A4C02" w:rsidRDefault="00000000">
            <w:pPr>
              <w:spacing w:after="20" w:line="264" w:lineRule="auto"/>
            </w:pPr>
            <w:r>
              <w:rPr>
                <w:sz w:val="19"/>
              </w:rPr>
              <w:t xml:space="preserve">• </w:t>
            </w:r>
            <w:proofErr w:type="spellStart"/>
            <w:r>
              <w:rPr>
                <w:sz w:val="19"/>
              </w:rPr>
              <w:t>因此</w:t>
            </w:r>
            <w:proofErr w:type="spellEnd"/>
            <w:r>
              <w:rPr>
                <w:sz w:val="19"/>
              </w:rPr>
              <w:t xml:space="preserve"> IP </w:t>
            </w:r>
            <w:proofErr w:type="spellStart"/>
            <w:r>
              <w:rPr>
                <w:sz w:val="19"/>
              </w:rPr>
              <w:t>层本身是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connectionless、datagram、best-effort、unreliable</w:t>
            </w:r>
            <w:proofErr w:type="spellEnd"/>
            <w:r>
              <w:rPr>
                <w:sz w:val="19"/>
              </w:rPr>
              <w:t>。</w:t>
            </w:r>
          </w:p>
        </w:tc>
      </w:tr>
    </w:tbl>
    <w:p w14:paraId="260355C6" w14:textId="77777777" w:rsidR="006A4C02" w:rsidRDefault="006A4C02"/>
    <w:p w14:paraId="68FE6378" w14:textId="77777777" w:rsidR="006A4C02" w:rsidRDefault="00000000">
      <w:pPr>
        <w:pStyle w:val="1"/>
        <w:spacing w:before="160" w:after="80"/>
      </w:pPr>
      <w:r>
        <w:rPr>
          <w:rFonts w:ascii="Noto Sans CJK SC" w:eastAsia="Noto Sans CJK SC" w:hAnsi="Noto Sans CJK SC"/>
          <w:color w:val="1F4E79"/>
          <w:sz w:val="34"/>
        </w:rPr>
        <w:lastRenderedPageBreak/>
        <w:t xml:space="preserve">3. </w:t>
      </w:r>
      <w:proofErr w:type="spellStart"/>
      <w:r>
        <w:rPr>
          <w:rFonts w:ascii="Noto Sans CJK SC" w:eastAsia="Noto Sans CJK SC" w:hAnsi="Noto Sans CJK SC"/>
          <w:color w:val="1F4E79"/>
          <w:sz w:val="34"/>
        </w:rPr>
        <w:t>路由算法</w:t>
      </w:r>
      <w:proofErr w:type="spellEnd"/>
      <w:r>
        <w:rPr>
          <w:rFonts w:ascii="Noto Sans CJK SC" w:eastAsia="Noto Sans CJK SC" w:hAnsi="Noto Sans CJK SC"/>
          <w:color w:val="1F4E79"/>
          <w:sz w:val="34"/>
        </w:rPr>
        <w:t xml:space="preserve"> Routing Algorithms</w:t>
      </w:r>
    </w:p>
    <w:p w14:paraId="023AEAEF" w14:textId="77777777" w:rsidR="006A4C02" w:rsidRDefault="00000000">
      <w:pPr>
        <w:pStyle w:val="21"/>
        <w:spacing w:before="100" w:after="80"/>
      </w:pPr>
      <w:r>
        <w:rPr>
          <w:rFonts w:ascii="Noto Sans CJK SC" w:eastAsia="Noto Sans CJK SC" w:hAnsi="Noto Sans CJK SC"/>
          <w:color w:val="2F5496"/>
          <w:sz w:val="27"/>
        </w:rPr>
        <w:t>3.1 Routing 与 Forwarding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535"/>
        <w:gridCol w:w="2835"/>
      </w:tblGrid>
      <w:tr w:rsidR="006A4C02" w14:paraId="551EBDCC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9537B5D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8"/>
              </w:rPr>
              <w:t>概念</w:t>
            </w:r>
            <w:proofErr w:type="spellEnd"/>
          </w:p>
        </w:tc>
        <w:tc>
          <w:tcPr>
            <w:tcW w:w="4535" w:type="dxa"/>
            <w:shd w:val="clear" w:color="auto" w:fill="D9EAF7"/>
            <w:vAlign w:val="center"/>
          </w:tcPr>
          <w:p w14:paraId="02B05C88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8"/>
              </w:rPr>
              <w:t>含义</w:t>
            </w:r>
            <w:proofErr w:type="spellEnd"/>
          </w:p>
        </w:tc>
        <w:tc>
          <w:tcPr>
            <w:tcW w:w="2835" w:type="dxa"/>
            <w:shd w:val="clear" w:color="auto" w:fill="D9EAF7"/>
            <w:vAlign w:val="center"/>
          </w:tcPr>
          <w:p w14:paraId="42DA8B4C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8"/>
              </w:rPr>
              <w:t>例子</w:t>
            </w:r>
            <w:proofErr w:type="spellEnd"/>
          </w:p>
        </w:tc>
      </w:tr>
      <w:tr w:rsidR="006A4C02" w14:paraId="77F1C08C" w14:textId="77777777">
        <w:trPr>
          <w:jc w:val="center"/>
        </w:trPr>
        <w:tc>
          <w:tcPr>
            <w:tcW w:w="1701" w:type="dxa"/>
            <w:vAlign w:val="center"/>
          </w:tcPr>
          <w:p w14:paraId="17642E21" w14:textId="77777777" w:rsidR="006A4C02" w:rsidRDefault="00000000">
            <w:pPr>
              <w:spacing w:after="0" w:line="252" w:lineRule="auto"/>
            </w:pPr>
            <w:r>
              <w:rPr>
                <w:sz w:val="18"/>
              </w:rPr>
              <w:t xml:space="preserve">Routing </w:t>
            </w:r>
            <w:proofErr w:type="spellStart"/>
            <w:r>
              <w:rPr>
                <w:sz w:val="18"/>
              </w:rPr>
              <w:t>选路</w:t>
            </w:r>
            <w:proofErr w:type="spellEnd"/>
          </w:p>
        </w:tc>
        <w:tc>
          <w:tcPr>
            <w:tcW w:w="4535" w:type="dxa"/>
            <w:vAlign w:val="center"/>
          </w:tcPr>
          <w:p w14:paraId="794A547E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用路由算法和路由协议生成、维护路由表。</w:t>
            </w:r>
          </w:p>
        </w:tc>
        <w:tc>
          <w:tcPr>
            <w:tcW w:w="2835" w:type="dxa"/>
            <w:vAlign w:val="center"/>
          </w:tcPr>
          <w:p w14:paraId="339861EE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Dijkstra、DVR、LSR、RIP、OSPF、BGP</w:t>
            </w:r>
            <w:proofErr w:type="spellEnd"/>
          </w:p>
        </w:tc>
      </w:tr>
      <w:tr w:rsidR="006A4C02" w14:paraId="1750AFE0" w14:textId="77777777">
        <w:trPr>
          <w:jc w:val="center"/>
        </w:trPr>
        <w:tc>
          <w:tcPr>
            <w:tcW w:w="1701" w:type="dxa"/>
            <w:vAlign w:val="center"/>
          </w:tcPr>
          <w:p w14:paraId="1074B9F1" w14:textId="77777777" w:rsidR="006A4C02" w:rsidRDefault="00000000">
            <w:pPr>
              <w:spacing w:after="0" w:line="252" w:lineRule="auto"/>
            </w:pPr>
            <w:r>
              <w:rPr>
                <w:sz w:val="18"/>
              </w:rPr>
              <w:t xml:space="preserve">Forwarding </w:t>
            </w:r>
            <w:proofErr w:type="spellStart"/>
            <w:r>
              <w:rPr>
                <w:sz w:val="18"/>
              </w:rPr>
              <w:t>转发</w:t>
            </w:r>
            <w:proofErr w:type="spellEnd"/>
          </w:p>
        </w:tc>
        <w:tc>
          <w:tcPr>
            <w:tcW w:w="4535" w:type="dxa"/>
            <w:vAlign w:val="center"/>
          </w:tcPr>
          <w:p w14:paraId="690E086C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数据到来时查路由表，决定输出接口/下一跳。</w:t>
            </w:r>
          </w:p>
        </w:tc>
        <w:tc>
          <w:tcPr>
            <w:tcW w:w="2835" w:type="dxa"/>
            <w:vAlign w:val="center"/>
          </w:tcPr>
          <w:p w14:paraId="5A660813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最长前缀匹配后把 IP 包交给下一跳</w:t>
            </w:r>
          </w:p>
        </w:tc>
      </w:tr>
    </w:tbl>
    <w:p w14:paraId="0D77D83B" w14:textId="77777777" w:rsidR="006A4C02" w:rsidRDefault="006A4C02">
      <w:pPr>
        <w:rPr>
          <w:lang w:eastAsia="zh-CN"/>
        </w:rPr>
      </w:pPr>
    </w:p>
    <w:p w14:paraId="49AEF738" w14:textId="77777777" w:rsidR="006A4C02" w:rsidRDefault="00000000">
      <w:pPr>
        <w:rPr>
          <w:lang w:eastAsia="zh-CN"/>
        </w:rPr>
      </w:pPr>
      <w:r>
        <w:rPr>
          <w:lang w:eastAsia="zh-CN"/>
        </w:rPr>
        <w:t>记忆：路由表 = 路由算法 + 路由协议；转发 = 查表执行。</w:t>
      </w:r>
    </w:p>
    <w:p w14:paraId="584F0A7D" w14:textId="77777777" w:rsidR="006A4C02" w:rsidRDefault="00000000">
      <w:pPr>
        <w:pStyle w:val="21"/>
        <w:spacing w:before="100" w:after="80"/>
      </w:pPr>
      <w:r>
        <w:rPr>
          <w:rFonts w:ascii="Noto Sans CJK SC" w:eastAsia="Noto Sans CJK SC" w:hAnsi="Noto Sans CJK SC"/>
          <w:color w:val="2F5496"/>
          <w:sz w:val="27"/>
        </w:rPr>
        <w:t xml:space="preserve">3.2 </w:t>
      </w:r>
      <w:proofErr w:type="spellStart"/>
      <w:r>
        <w:rPr>
          <w:rFonts w:ascii="Noto Sans CJK SC" w:eastAsia="Noto Sans CJK SC" w:hAnsi="Noto Sans CJK SC"/>
          <w:color w:val="2F5496"/>
          <w:sz w:val="27"/>
        </w:rPr>
        <w:t>路由算法评价标准</w:t>
      </w:r>
      <w:proofErr w:type="spellEnd"/>
    </w:p>
    <w:p w14:paraId="6B5253DF" w14:textId="77777777" w:rsidR="006A4C02" w:rsidRDefault="00000000">
      <w:pPr>
        <w:pStyle w:val="a0"/>
        <w:spacing w:after="20"/>
      </w:pPr>
      <w:proofErr w:type="spellStart"/>
      <w:r>
        <w:t>正确性</w:t>
      </w:r>
      <w:proofErr w:type="spellEnd"/>
      <w:r>
        <w:t xml:space="preserve"> </w:t>
      </w:r>
      <w:proofErr w:type="spellStart"/>
      <w:r>
        <w:t>Correctness：能找到可达路径</w:t>
      </w:r>
      <w:proofErr w:type="spellEnd"/>
      <w:r>
        <w:t>。</w:t>
      </w:r>
    </w:p>
    <w:p w14:paraId="50687285" w14:textId="77777777" w:rsidR="006A4C02" w:rsidRDefault="00000000">
      <w:pPr>
        <w:pStyle w:val="a0"/>
        <w:spacing w:after="20"/>
      </w:pPr>
      <w:proofErr w:type="spellStart"/>
      <w:r>
        <w:t>简单性</w:t>
      </w:r>
      <w:proofErr w:type="spellEnd"/>
      <w:r>
        <w:t xml:space="preserve"> </w:t>
      </w:r>
      <w:proofErr w:type="spellStart"/>
      <w:r>
        <w:t>Simplicity：算法和实现不复杂</w:t>
      </w:r>
      <w:proofErr w:type="spellEnd"/>
      <w:r>
        <w:t>。</w:t>
      </w:r>
    </w:p>
    <w:p w14:paraId="51FE305B" w14:textId="77777777" w:rsidR="006A4C02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健壮性 Robustness：能应对节点/链路故障。</w:t>
      </w:r>
    </w:p>
    <w:p w14:paraId="1F91FD4F" w14:textId="77777777" w:rsidR="006A4C02" w:rsidRDefault="00000000">
      <w:pPr>
        <w:pStyle w:val="a0"/>
        <w:spacing w:after="20"/>
      </w:pPr>
      <w:proofErr w:type="spellStart"/>
      <w:r>
        <w:t>稳定性</w:t>
      </w:r>
      <w:proofErr w:type="spellEnd"/>
      <w:r>
        <w:t xml:space="preserve"> </w:t>
      </w:r>
      <w:proofErr w:type="spellStart"/>
      <w:r>
        <w:t>Stability：拓扑变化后能快速收敛，不振荡</w:t>
      </w:r>
      <w:proofErr w:type="spellEnd"/>
      <w:r>
        <w:t>。</w:t>
      </w:r>
    </w:p>
    <w:p w14:paraId="3EAF88E8" w14:textId="77777777" w:rsidR="006A4C02" w:rsidRDefault="00000000">
      <w:pPr>
        <w:pStyle w:val="a0"/>
        <w:spacing w:after="20"/>
      </w:pPr>
      <w:proofErr w:type="spellStart"/>
      <w:r>
        <w:t>公平性</w:t>
      </w:r>
      <w:proofErr w:type="spellEnd"/>
      <w:r>
        <w:t xml:space="preserve"> </w:t>
      </w:r>
      <w:proofErr w:type="spellStart"/>
      <w:r>
        <w:t>Fairness：不过度偏向某些流量</w:t>
      </w:r>
      <w:proofErr w:type="spellEnd"/>
      <w:r>
        <w:t>。</w:t>
      </w:r>
    </w:p>
    <w:p w14:paraId="6F23F183" w14:textId="77777777" w:rsidR="006A4C02" w:rsidRDefault="00000000">
      <w:pPr>
        <w:pStyle w:val="a0"/>
        <w:spacing w:after="20"/>
      </w:pPr>
      <w:proofErr w:type="spellStart"/>
      <w:r>
        <w:t>最优性</w:t>
      </w:r>
      <w:proofErr w:type="spellEnd"/>
      <w:r>
        <w:t xml:space="preserve"> </w:t>
      </w:r>
      <w:proofErr w:type="spellStart"/>
      <w:r>
        <w:t>Optimality：可按最少跳数、最小时延、最大吞吐量等指标优化</w:t>
      </w:r>
      <w:proofErr w:type="spellEnd"/>
      <w:r>
        <w:t>。</w:t>
      </w:r>
    </w:p>
    <w:p w14:paraId="50F5287F" w14:textId="77777777" w:rsidR="006A4C02" w:rsidRDefault="00000000">
      <w:pPr>
        <w:pStyle w:val="21"/>
        <w:spacing w:before="100" w:after="80"/>
      </w:pPr>
      <w:r>
        <w:rPr>
          <w:rFonts w:ascii="Noto Sans CJK SC" w:eastAsia="Noto Sans CJK SC" w:hAnsi="Noto Sans CJK SC"/>
          <w:color w:val="2F5496"/>
          <w:sz w:val="27"/>
        </w:rPr>
        <w:t xml:space="preserve">3.3 </w:t>
      </w:r>
      <w:proofErr w:type="spellStart"/>
      <w:r>
        <w:rPr>
          <w:rFonts w:ascii="Noto Sans CJK SC" w:eastAsia="Noto Sans CJK SC" w:hAnsi="Noto Sans CJK SC"/>
          <w:color w:val="2F5496"/>
          <w:sz w:val="27"/>
        </w:rPr>
        <w:t>最优化原则与汇聚树</w:t>
      </w:r>
      <w:proofErr w:type="spellEnd"/>
    </w:p>
    <w:p w14:paraId="681F7E5B" w14:textId="77777777" w:rsidR="006A4C02" w:rsidRDefault="00000000">
      <w:proofErr w:type="spellStart"/>
      <w:r>
        <w:t>最优化原则：如果路由器</w:t>
      </w:r>
      <w:proofErr w:type="spellEnd"/>
      <w:r>
        <w:t xml:space="preserve"> J </w:t>
      </w:r>
      <w:proofErr w:type="spellStart"/>
      <w:r>
        <w:t>位于路由器</w:t>
      </w:r>
      <w:proofErr w:type="spellEnd"/>
      <w:r>
        <w:t xml:space="preserve"> I 到 K </w:t>
      </w:r>
      <w:proofErr w:type="spellStart"/>
      <w:r>
        <w:t>的最优路径上，那么</w:t>
      </w:r>
      <w:proofErr w:type="spellEnd"/>
      <w:r>
        <w:t xml:space="preserve"> J 到 K </w:t>
      </w:r>
      <w:proofErr w:type="spellStart"/>
      <w:r>
        <w:t>的子路径也必定是最优路径</w:t>
      </w:r>
      <w:proofErr w:type="spellEnd"/>
      <w:r>
        <w:t>。</w:t>
      </w:r>
    </w:p>
    <w:p w14:paraId="1B3F4A51" w14:textId="77777777" w:rsidR="006A4C02" w:rsidRDefault="00000000">
      <w:pPr>
        <w:rPr>
          <w:lang w:eastAsia="zh-CN"/>
        </w:rPr>
      </w:pPr>
      <w:r>
        <w:rPr>
          <w:lang w:eastAsia="zh-CN"/>
        </w:rPr>
        <w:t>汇聚树 Sink Tree：到同一目的节点的所有最优路径形成一棵以目的节点为根的树。汇聚树不含环路，因此分组能在有限跳数内送达。</w:t>
      </w:r>
    </w:p>
    <w:p w14:paraId="6612D66C" w14:textId="77777777" w:rsidR="006A4C02" w:rsidRDefault="00000000">
      <w:pPr>
        <w:pStyle w:val="21"/>
        <w:spacing w:before="100" w:after="80"/>
      </w:pPr>
      <w:r>
        <w:rPr>
          <w:rFonts w:ascii="Noto Sans CJK SC" w:eastAsia="Noto Sans CJK SC" w:hAnsi="Noto Sans CJK SC"/>
          <w:color w:val="2F5496"/>
          <w:sz w:val="27"/>
        </w:rPr>
        <w:t xml:space="preserve">3.4 Dijkstra </w:t>
      </w:r>
      <w:proofErr w:type="spellStart"/>
      <w:r>
        <w:rPr>
          <w:rFonts w:ascii="Noto Sans CJK SC" w:eastAsia="Noto Sans CJK SC" w:hAnsi="Noto Sans CJK SC"/>
          <w:color w:val="2F5496"/>
          <w:sz w:val="27"/>
        </w:rPr>
        <w:t>最短路径算法</w:t>
      </w:r>
      <w:proofErr w:type="spellEnd"/>
    </w:p>
    <w:p w14:paraId="7BB8D4A2" w14:textId="77777777" w:rsidR="006A4C02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把网络抽象成有向加权图：节点是路由器，边是链路，权重可以是跳数、距离、时延、费用等。</w:t>
      </w:r>
    </w:p>
    <w:p w14:paraId="7CC23E2A" w14:textId="77777777" w:rsidR="006A4C02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从源节点开始，源节点代价设为 0，并设为永久节点。</w:t>
      </w:r>
    </w:p>
    <w:p w14:paraId="42D7C014" w14:textId="77777777" w:rsidR="006A4C02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考察最近成为永久节点的邻居，计算累计代价，将其作为临时节点。</w:t>
      </w:r>
    </w:p>
    <w:p w14:paraId="69F08B9E" w14:textId="77777777" w:rsidR="006A4C02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从所有临时节点中选择累计代价最小者，转为永久节点。</w:t>
      </w:r>
    </w:p>
    <w:p w14:paraId="4C2909C2" w14:textId="77777777" w:rsidR="006A4C02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若某节点可从多个方向到达，保留累计代价最小的方向。</w:t>
      </w:r>
    </w:p>
    <w:p w14:paraId="5D683DC1" w14:textId="77777777" w:rsidR="006A4C02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重复直到所有节点成为永久节点。最终得到最短路径树和</w:t>
      </w:r>
      <w:proofErr w:type="gramStart"/>
      <w:r>
        <w:rPr>
          <w:lang w:eastAsia="zh-CN"/>
        </w:rPr>
        <w:t>源路由器</w:t>
      </w:r>
      <w:proofErr w:type="gramEnd"/>
      <w:r>
        <w:rPr>
          <w:lang w:eastAsia="zh-CN"/>
        </w:rPr>
        <w:t>的路由表。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6A4C02" w14:paraId="66DBD3A1" w14:textId="77777777">
        <w:trPr>
          <w:jc w:val="center"/>
        </w:trPr>
        <w:tc>
          <w:tcPr>
            <w:tcW w:w="10086" w:type="dxa"/>
            <w:shd w:val="clear" w:color="auto" w:fill="FFF2CC"/>
          </w:tcPr>
          <w:p w14:paraId="0315ECA2" w14:textId="77777777" w:rsidR="006A4C02" w:rsidRDefault="00000000">
            <w:pPr>
              <w:spacing w:after="40"/>
            </w:pPr>
            <w:r>
              <w:rPr>
                <w:b/>
                <w:color w:val="7A3E00"/>
                <w:sz w:val="21"/>
              </w:rPr>
              <w:t xml:space="preserve">Dijkstra </w:t>
            </w:r>
            <w:proofErr w:type="spellStart"/>
            <w:r>
              <w:rPr>
                <w:b/>
                <w:color w:val="7A3E00"/>
                <w:sz w:val="21"/>
              </w:rPr>
              <w:t>做题结果怎么写</w:t>
            </w:r>
            <w:proofErr w:type="spellEnd"/>
          </w:p>
          <w:p w14:paraId="7B23BC51" w14:textId="77777777" w:rsidR="006A4C02" w:rsidRDefault="00000000">
            <w:pPr>
              <w:spacing w:after="20" w:line="264" w:lineRule="auto"/>
            </w:pPr>
            <w:r>
              <w:rPr>
                <w:sz w:val="19"/>
              </w:rPr>
              <w:t xml:space="preserve">• </w:t>
            </w:r>
            <w:proofErr w:type="spellStart"/>
            <w:r>
              <w:rPr>
                <w:sz w:val="19"/>
              </w:rPr>
              <w:t>路由表不需要写完整路径，通常写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Destination、Cost、Next</w:t>
            </w:r>
            <w:proofErr w:type="spellEnd"/>
            <w:r>
              <w:rPr>
                <w:sz w:val="19"/>
              </w:rPr>
              <w:t xml:space="preserve"> Hop。</w:t>
            </w:r>
          </w:p>
          <w:p w14:paraId="24FC7BD9" w14:textId="77777777" w:rsidR="006A4C02" w:rsidRDefault="00000000">
            <w:pPr>
              <w:spacing w:after="20" w:line="264" w:lineRule="auto"/>
            </w:pPr>
            <w:r>
              <w:rPr>
                <w:sz w:val="19"/>
              </w:rPr>
              <w:t xml:space="preserve">• Next Hop </w:t>
            </w:r>
            <w:proofErr w:type="spellStart"/>
            <w:r>
              <w:rPr>
                <w:sz w:val="19"/>
              </w:rPr>
              <w:t>是从源路由器出发的第一跳；后续路径由下一跳路由器自己的路由表继续决定</w:t>
            </w:r>
            <w:proofErr w:type="spellEnd"/>
            <w:r>
              <w:rPr>
                <w:sz w:val="19"/>
              </w:rPr>
              <w:t>。</w:t>
            </w:r>
          </w:p>
          <w:p w14:paraId="0527E729" w14:textId="77777777" w:rsidR="006A4C02" w:rsidRDefault="00000000">
            <w:pPr>
              <w:spacing w:after="20" w:line="264" w:lineRule="auto"/>
            </w:pPr>
            <w:r>
              <w:rPr>
                <w:sz w:val="19"/>
              </w:rPr>
              <w:t xml:space="preserve">• </w:t>
            </w:r>
            <w:proofErr w:type="spellStart"/>
            <w:r>
              <w:rPr>
                <w:sz w:val="19"/>
              </w:rPr>
              <w:t>如果图中权值相同导致多条最短路径，题目未指定时可任选一条，但要保持前后一致</w:t>
            </w:r>
            <w:proofErr w:type="spellEnd"/>
            <w:r>
              <w:rPr>
                <w:sz w:val="19"/>
              </w:rPr>
              <w:t>。</w:t>
            </w:r>
          </w:p>
        </w:tc>
      </w:tr>
    </w:tbl>
    <w:p w14:paraId="1A52A91F" w14:textId="77777777" w:rsidR="006A4C02" w:rsidRDefault="006A4C02"/>
    <w:p w14:paraId="702ED7BC" w14:textId="77777777" w:rsidR="006A4C02" w:rsidRDefault="00000000">
      <w:pPr>
        <w:pStyle w:val="21"/>
        <w:spacing w:before="100" w:after="80"/>
      </w:pPr>
      <w:r>
        <w:rPr>
          <w:rFonts w:ascii="Noto Sans CJK SC" w:eastAsia="Noto Sans CJK SC" w:hAnsi="Noto Sans CJK SC"/>
          <w:color w:val="2F5496"/>
          <w:sz w:val="27"/>
        </w:rPr>
        <w:t xml:space="preserve">3.5 Flooding </w:t>
      </w:r>
      <w:proofErr w:type="spellStart"/>
      <w:r>
        <w:rPr>
          <w:rFonts w:ascii="Noto Sans CJK SC" w:eastAsia="Noto Sans CJK SC" w:hAnsi="Noto Sans CJK SC"/>
          <w:color w:val="2F5496"/>
          <w:sz w:val="27"/>
        </w:rPr>
        <w:t>洪泛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6A4C02" w14:paraId="428D2E86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50174075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8"/>
              </w:rPr>
              <w:t>项目</w:t>
            </w:r>
            <w:proofErr w:type="spellEnd"/>
          </w:p>
        </w:tc>
        <w:tc>
          <w:tcPr>
            <w:tcW w:w="6803" w:type="dxa"/>
            <w:shd w:val="clear" w:color="auto" w:fill="D9EAF7"/>
            <w:vAlign w:val="center"/>
          </w:tcPr>
          <w:p w14:paraId="27109768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8"/>
              </w:rPr>
              <w:t>内容</w:t>
            </w:r>
            <w:proofErr w:type="spellEnd"/>
          </w:p>
        </w:tc>
      </w:tr>
      <w:tr w:rsidR="006A4C02" w14:paraId="257F6CAC" w14:textId="77777777">
        <w:trPr>
          <w:jc w:val="center"/>
        </w:trPr>
        <w:tc>
          <w:tcPr>
            <w:tcW w:w="2268" w:type="dxa"/>
            <w:vAlign w:val="center"/>
          </w:tcPr>
          <w:p w14:paraId="3D3E97EE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基本思想</w:t>
            </w:r>
            <w:proofErr w:type="spellEnd"/>
          </w:p>
        </w:tc>
        <w:tc>
          <w:tcPr>
            <w:tcW w:w="6803" w:type="dxa"/>
            <w:vAlign w:val="center"/>
          </w:tcPr>
          <w:p w14:paraId="255769B8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收到分组后，</w:t>
            </w:r>
            <w:proofErr w:type="gramStart"/>
            <w:r>
              <w:rPr>
                <w:sz w:val="18"/>
                <w:lang w:eastAsia="zh-CN"/>
              </w:rPr>
              <w:t>向除入接口</w:t>
            </w:r>
            <w:proofErr w:type="gramEnd"/>
            <w:r>
              <w:rPr>
                <w:sz w:val="18"/>
                <w:lang w:eastAsia="zh-CN"/>
              </w:rPr>
              <w:t>外的所有输出链路转发。</w:t>
            </w:r>
          </w:p>
        </w:tc>
      </w:tr>
      <w:tr w:rsidR="006A4C02" w14:paraId="257607DA" w14:textId="77777777">
        <w:trPr>
          <w:jc w:val="center"/>
        </w:trPr>
        <w:tc>
          <w:tcPr>
            <w:tcW w:w="2268" w:type="dxa"/>
            <w:vAlign w:val="center"/>
          </w:tcPr>
          <w:p w14:paraId="2478B823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是否需要路由表</w:t>
            </w:r>
            <w:proofErr w:type="spellEnd"/>
          </w:p>
        </w:tc>
        <w:tc>
          <w:tcPr>
            <w:tcW w:w="6803" w:type="dxa"/>
            <w:vAlign w:val="center"/>
          </w:tcPr>
          <w:p w14:paraId="463CCC4A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不需要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6A4C02" w14:paraId="1D86A609" w14:textId="77777777">
        <w:trPr>
          <w:jc w:val="center"/>
        </w:trPr>
        <w:tc>
          <w:tcPr>
            <w:tcW w:w="2268" w:type="dxa"/>
            <w:vAlign w:val="center"/>
          </w:tcPr>
          <w:p w14:paraId="3C180F49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优点</w:t>
            </w:r>
            <w:proofErr w:type="spellEnd"/>
          </w:p>
        </w:tc>
        <w:tc>
          <w:tcPr>
            <w:tcW w:w="6803" w:type="dxa"/>
            <w:vAlign w:val="center"/>
          </w:tcPr>
          <w:p w14:paraId="020F3C3D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鲁棒性极强；所有路径都会尝试；至少有一个副本走</w:t>
            </w:r>
            <w:proofErr w:type="gramStart"/>
            <w:r>
              <w:rPr>
                <w:sz w:val="18"/>
                <w:lang w:eastAsia="zh-CN"/>
              </w:rPr>
              <w:t>最小跳数路径</w:t>
            </w:r>
            <w:proofErr w:type="gramEnd"/>
            <w:r>
              <w:rPr>
                <w:sz w:val="18"/>
                <w:lang w:eastAsia="zh-CN"/>
              </w:rPr>
              <w:t>；可用于分发路由信息。</w:t>
            </w:r>
          </w:p>
        </w:tc>
      </w:tr>
      <w:tr w:rsidR="006A4C02" w14:paraId="09FB4493" w14:textId="77777777">
        <w:trPr>
          <w:jc w:val="center"/>
        </w:trPr>
        <w:tc>
          <w:tcPr>
            <w:tcW w:w="2268" w:type="dxa"/>
            <w:vAlign w:val="center"/>
          </w:tcPr>
          <w:p w14:paraId="519C71C0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缺点</w:t>
            </w:r>
            <w:proofErr w:type="spellEnd"/>
          </w:p>
        </w:tc>
        <w:tc>
          <w:tcPr>
            <w:tcW w:w="6803" w:type="dxa"/>
            <w:vAlign w:val="center"/>
          </w:tcPr>
          <w:p w14:paraId="79C4B25B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产生大量重复分组，占用带宽。</w:t>
            </w:r>
          </w:p>
        </w:tc>
      </w:tr>
      <w:tr w:rsidR="006A4C02" w14:paraId="1E5D2848" w14:textId="77777777">
        <w:trPr>
          <w:jc w:val="center"/>
        </w:trPr>
        <w:tc>
          <w:tcPr>
            <w:tcW w:w="2268" w:type="dxa"/>
            <w:vAlign w:val="center"/>
          </w:tcPr>
          <w:p w14:paraId="07826418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控制方法</w:t>
            </w:r>
            <w:proofErr w:type="spellEnd"/>
          </w:p>
        </w:tc>
        <w:tc>
          <w:tcPr>
            <w:tcW w:w="6803" w:type="dxa"/>
            <w:vAlign w:val="center"/>
          </w:tcPr>
          <w:p w14:paraId="30469209" w14:textId="77777777" w:rsidR="006A4C02" w:rsidRDefault="00000000">
            <w:pPr>
              <w:spacing w:after="0" w:line="252" w:lineRule="auto"/>
            </w:pPr>
            <w:r>
              <w:rPr>
                <w:sz w:val="18"/>
              </w:rPr>
              <w:t xml:space="preserve">Hop counter </w:t>
            </w:r>
            <w:proofErr w:type="spellStart"/>
            <w:r>
              <w:rPr>
                <w:sz w:val="18"/>
              </w:rPr>
              <w:t>跳计数器；Source</w:t>
            </w:r>
            <w:proofErr w:type="spellEnd"/>
            <w:r>
              <w:rPr>
                <w:sz w:val="18"/>
              </w:rPr>
              <w:t xml:space="preserve"> + sequence number </w:t>
            </w:r>
            <w:proofErr w:type="spellStart"/>
            <w:r>
              <w:rPr>
                <w:sz w:val="18"/>
              </w:rPr>
              <w:t>去重</w:t>
            </w:r>
            <w:proofErr w:type="spellEnd"/>
            <w:r>
              <w:rPr>
                <w:sz w:val="18"/>
              </w:rPr>
              <w:t>。</w:t>
            </w:r>
          </w:p>
        </w:tc>
      </w:tr>
    </w:tbl>
    <w:p w14:paraId="76DF10CB" w14:textId="77777777" w:rsidR="006A4C02" w:rsidRDefault="006A4C02"/>
    <w:p w14:paraId="66943640" w14:textId="77777777" w:rsidR="006A4C02" w:rsidRDefault="00000000">
      <w:pPr>
        <w:pStyle w:val="21"/>
        <w:spacing w:before="100" w:after="80"/>
      </w:pPr>
      <w:r>
        <w:rPr>
          <w:rFonts w:ascii="Noto Sans CJK SC" w:eastAsia="Noto Sans CJK SC" w:hAnsi="Noto Sans CJK SC"/>
          <w:color w:val="2F5496"/>
          <w:sz w:val="27"/>
        </w:rPr>
        <w:lastRenderedPageBreak/>
        <w:t xml:space="preserve">3.6 DVR </w:t>
      </w:r>
      <w:proofErr w:type="spellStart"/>
      <w:r>
        <w:rPr>
          <w:rFonts w:ascii="Noto Sans CJK SC" w:eastAsia="Noto Sans CJK SC" w:hAnsi="Noto Sans CJK SC"/>
          <w:color w:val="2F5496"/>
          <w:sz w:val="27"/>
        </w:rPr>
        <w:t>距离矢量路由</w:t>
      </w:r>
      <w:proofErr w:type="spellEnd"/>
    </w:p>
    <w:p w14:paraId="5EF234DA" w14:textId="77777777" w:rsidR="006A4C02" w:rsidRDefault="00000000">
      <w:pPr>
        <w:rPr>
          <w:lang w:eastAsia="zh-CN"/>
        </w:rPr>
      </w:pPr>
      <w:r>
        <w:t xml:space="preserve">DVR </w:t>
      </w:r>
      <w:proofErr w:type="spellStart"/>
      <w:r>
        <w:t>基于</w:t>
      </w:r>
      <w:proofErr w:type="spellEnd"/>
      <w:r>
        <w:t xml:space="preserve"> Bellman-Ford </w:t>
      </w:r>
      <w:proofErr w:type="spellStart"/>
      <w:r>
        <w:t>思想</w:t>
      </w:r>
      <w:proofErr w:type="spellEnd"/>
      <w:r>
        <w:t>。</w:t>
      </w:r>
      <w:r>
        <w:rPr>
          <w:lang w:eastAsia="zh-CN"/>
        </w:rPr>
        <w:t>每个路由器维护到各目的地的最佳已知距离和下一跳，并周期性地与邻居交换路由表/距离矢量。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6A4C02" w14:paraId="4EE4653E" w14:textId="77777777">
        <w:trPr>
          <w:jc w:val="center"/>
        </w:trPr>
        <w:tc>
          <w:tcPr>
            <w:tcW w:w="10086" w:type="dxa"/>
            <w:shd w:val="clear" w:color="auto" w:fill="EAF4EA"/>
          </w:tcPr>
          <w:p w14:paraId="0CE275DA" w14:textId="77777777" w:rsidR="006A4C02" w:rsidRDefault="00000000">
            <w:pPr>
              <w:spacing w:after="20"/>
            </w:pPr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 xml:space="preserve">D_X(D) = min over neighbor V </w:t>
            </w:r>
            <w:proofErr w:type="gramStart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{ cost</w:t>
            </w:r>
            <w:proofErr w:type="gramEnd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(</w:t>
            </w:r>
            <w:proofErr w:type="gramStart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X,V</w:t>
            </w:r>
            <w:proofErr w:type="gramEnd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) + D_V(D</w:t>
            </w:r>
            <w:proofErr w:type="gramStart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) }</w:t>
            </w:r>
            <w:proofErr w:type="gramEnd"/>
          </w:p>
          <w:p w14:paraId="66CFD9D3" w14:textId="77777777" w:rsidR="006A4C02" w:rsidRDefault="00000000">
            <w:pPr>
              <w:spacing w:after="20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color w:val="0B4F1A"/>
                <w:sz w:val="19"/>
                <w:lang w:eastAsia="zh-CN"/>
              </w:rPr>
              <w:t>含义：X 到目的 D 的距离 = 经过某邻居 V 的链路代价 + V 到 D 的已知距离，取最小值。</w:t>
            </w:r>
          </w:p>
        </w:tc>
      </w:tr>
    </w:tbl>
    <w:p w14:paraId="2B0CE373" w14:textId="77777777" w:rsidR="006A4C02" w:rsidRDefault="006A4C02">
      <w:pPr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6A4C02" w14:paraId="57CFF489" w14:textId="77777777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287E8A25" w14:textId="77777777" w:rsidR="006A4C02" w:rsidRDefault="00000000">
            <w:pPr>
              <w:spacing w:after="0" w:line="252" w:lineRule="auto"/>
            </w:pPr>
            <w:r>
              <w:rPr>
                <w:b/>
                <w:sz w:val="18"/>
              </w:rPr>
              <w:t xml:space="preserve">DVR </w:t>
            </w:r>
            <w:proofErr w:type="spellStart"/>
            <w:r>
              <w:rPr>
                <w:b/>
                <w:sz w:val="18"/>
              </w:rPr>
              <w:t>特征</w:t>
            </w:r>
            <w:proofErr w:type="spellEnd"/>
          </w:p>
        </w:tc>
        <w:tc>
          <w:tcPr>
            <w:tcW w:w="6236" w:type="dxa"/>
            <w:shd w:val="clear" w:color="auto" w:fill="D9EAF7"/>
            <w:vAlign w:val="center"/>
          </w:tcPr>
          <w:p w14:paraId="19867F57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8"/>
              </w:rPr>
              <w:t>解释</w:t>
            </w:r>
            <w:proofErr w:type="spellEnd"/>
          </w:p>
        </w:tc>
      </w:tr>
      <w:tr w:rsidR="006A4C02" w14:paraId="25FD8B5E" w14:textId="77777777">
        <w:trPr>
          <w:jc w:val="center"/>
        </w:trPr>
        <w:tc>
          <w:tcPr>
            <w:tcW w:w="2835" w:type="dxa"/>
            <w:vAlign w:val="center"/>
          </w:tcPr>
          <w:p w14:paraId="5FE513FE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只与直接邻居交换</w:t>
            </w:r>
            <w:proofErr w:type="spellEnd"/>
          </w:p>
        </w:tc>
        <w:tc>
          <w:tcPr>
            <w:tcW w:w="6236" w:type="dxa"/>
            <w:vAlign w:val="center"/>
          </w:tcPr>
          <w:p w14:paraId="723CEA83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不把信息发给全网所有路由器。</w:t>
            </w:r>
          </w:p>
        </w:tc>
      </w:tr>
      <w:tr w:rsidR="006A4C02" w14:paraId="7B814E5A" w14:textId="77777777">
        <w:trPr>
          <w:jc w:val="center"/>
        </w:trPr>
        <w:tc>
          <w:tcPr>
            <w:tcW w:w="2835" w:type="dxa"/>
            <w:vAlign w:val="center"/>
          </w:tcPr>
          <w:p w14:paraId="0AD85EA8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交换整个网络的距离知识</w:t>
            </w:r>
          </w:p>
        </w:tc>
        <w:tc>
          <w:tcPr>
            <w:tcW w:w="6236" w:type="dxa"/>
            <w:vAlign w:val="center"/>
          </w:tcPr>
          <w:p w14:paraId="29B40DC7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发给邻居的是到各目的地的距离/下一跳信息。</w:t>
            </w:r>
          </w:p>
        </w:tc>
      </w:tr>
      <w:tr w:rsidR="006A4C02" w14:paraId="5F23475D" w14:textId="77777777">
        <w:trPr>
          <w:jc w:val="center"/>
        </w:trPr>
        <w:tc>
          <w:tcPr>
            <w:tcW w:w="2835" w:type="dxa"/>
            <w:vAlign w:val="center"/>
          </w:tcPr>
          <w:p w14:paraId="2AA7C257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周期性更新</w:t>
            </w:r>
            <w:proofErr w:type="spellEnd"/>
          </w:p>
        </w:tc>
        <w:tc>
          <w:tcPr>
            <w:tcW w:w="6236" w:type="dxa"/>
            <w:vAlign w:val="center"/>
          </w:tcPr>
          <w:p w14:paraId="00D74FF6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例如 RIP 约 30s 一次；</w:t>
            </w:r>
            <w:proofErr w:type="gramStart"/>
            <w:r>
              <w:rPr>
                <w:sz w:val="18"/>
                <w:lang w:eastAsia="zh-CN"/>
              </w:rPr>
              <w:t>超时项会删除</w:t>
            </w:r>
            <w:proofErr w:type="gramEnd"/>
            <w:r>
              <w:rPr>
                <w:sz w:val="18"/>
                <w:lang w:eastAsia="zh-CN"/>
              </w:rPr>
              <w:t>。</w:t>
            </w:r>
          </w:p>
        </w:tc>
      </w:tr>
      <w:tr w:rsidR="006A4C02" w14:paraId="66A0D48F" w14:textId="77777777">
        <w:trPr>
          <w:jc w:val="center"/>
        </w:trPr>
        <w:tc>
          <w:tcPr>
            <w:tcW w:w="2835" w:type="dxa"/>
            <w:vAlign w:val="center"/>
          </w:tcPr>
          <w:p w14:paraId="6775A110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根据邻居信息更新自己</w:t>
            </w:r>
          </w:p>
        </w:tc>
        <w:tc>
          <w:tcPr>
            <w:tcW w:w="6236" w:type="dxa"/>
            <w:vAlign w:val="center"/>
          </w:tcPr>
          <w:p w14:paraId="26B0C5CB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如果经某邻居到目的地更短，就更新本地表项。</w:t>
            </w:r>
          </w:p>
        </w:tc>
      </w:tr>
      <w:tr w:rsidR="006A4C02" w14:paraId="0B8C270F" w14:textId="77777777">
        <w:trPr>
          <w:jc w:val="center"/>
        </w:trPr>
        <w:tc>
          <w:tcPr>
            <w:tcW w:w="2835" w:type="dxa"/>
            <w:vAlign w:val="center"/>
          </w:tcPr>
          <w:p w14:paraId="43076DA8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问题</w:t>
            </w:r>
            <w:proofErr w:type="spellEnd"/>
          </w:p>
        </w:tc>
        <w:tc>
          <w:tcPr>
            <w:tcW w:w="6236" w:type="dxa"/>
            <w:vAlign w:val="center"/>
          </w:tcPr>
          <w:p w14:paraId="0F069B9A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收敛可能慢；好消息快、坏消息慢；存在</w:t>
            </w:r>
            <w:proofErr w:type="spellEnd"/>
            <w:r>
              <w:rPr>
                <w:sz w:val="18"/>
              </w:rPr>
              <w:t xml:space="preserve"> count-to-infinity。</w:t>
            </w:r>
          </w:p>
        </w:tc>
      </w:tr>
    </w:tbl>
    <w:p w14:paraId="1AC32233" w14:textId="77777777" w:rsidR="006A4C02" w:rsidRDefault="006A4C02"/>
    <w:p w14:paraId="4B03B766" w14:textId="77777777" w:rsidR="006A4C02" w:rsidRDefault="00000000">
      <w:pPr>
        <w:pStyle w:val="21"/>
        <w:spacing w:before="100" w:after="80"/>
      </w:pPr>
      <w:r>
        <w:rPr>
          <w:rFonts w:ascii="Noto Sans CJK SC" w:eastAsia="Noto Sans CJK SC" w:hAnsi="Noto Sans CJK SC"/>
          <w:color w:val="2F5496"/>
          <w:sz w:val="27"/>
        </w:rPr>
        <w:t xml:space="preserve">3.7 LSR </w:t>
      </w:r>
      <w:proofErr w:type="spellStart"/>
      <w:r>
        <w:rPr>
          <w:rFonts w:ascii="Noto Sans CJK SC" w:eastAsia="Noto Sans CJK SC" w:hAnsi="Noto Sans CJK SC"/>
          <w:color w:val="2F5496"/>
          <w:sz w:val="27"/>
        </w:rPr>
        <w:t>链路状态路由</w:t>
      </w:r>
      <w:proofErr w:type="spellEnd"/>
    </w:p>
    <w:p w14:paraId="689F98B9" w14:textId="77777777" w:rsidR="006A4C02" w:rsidRDefault="00000000">
      <w:r>
        <w:rPr>
          <w:lang w:eastAsia="zh-CN"/>
        </w:rPr>
        <w:t>LSR 的核心不是交换整张路由表，而是每个路由器把自己与邻居之间的链路状态构造成 LSP，然后可靠地</w:t>
      </w:r>
      <w:proofErr w:type="gramStart"/>
      <w:r>
        <w:rPr>
          <w:lang w:eastAsia="zh-CN"/>
        </w:rPr>
        <w:t>泛洪给所有</w:t>
      </w:r>
      <w:proofErr w:type="gramEnd"/>
      <w:r>
        <w:rPr>
          <w:lang w:eastAsia="zh-CN"/>
        </w:rPr>
        <w:t>路由器。</w:t>
      </w:r>
      <w:proofErr w:type="spellStart"/>
      <w:r>
        <w:t>每个路由器收到全网</w:t>
      </w:r>
      <w:proofErr w:type="spellEnd"/>
      <w:r>
        <w:t xml:space="preserve"> LSP </w:t>
      </w:r>
      <w:proofErr w:type="spellStart"/>
      <w:r>
        <w:t>后，本地构造拓扑图并运行</w:t>
      </w:r>
      <w:proofErr w:type="spellEnd"/>
      <w:r>
        <w:t xml:space="preserve"> Dijkstra。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6A4C02" w14:paraId="10D39B16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4DB2D4C9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8"/>
              </w:rPr>
              <w:t>步骤</w:t>
            </w:r>
            <w:proofErr w:type="spellEnd"/>
          </w:p>
        </w:tc>
        <w:tc>
          <w:tcPr>
            <w:tcW w:w="6803" w:type="dxa"/>
            <w:shd w:val="clear" w:color="auto" w:fill="D9EAF7"/>
            <w:vAlign w:val="center"/>
          </w:tcPr>
          <w:p w14:paraId="609A0C38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8"/>
              </w:rPr>
              <w:t>操作</w:t>
            </w:r>
            <w:proofErr w:type="spellEnd"/>
          </w:p>
        </w:tc>
      </w:tr>
      <w:tr w:rsidR="006A4C02" w14:paraId="6B14B8F3" w14:textId="77777777">
        <w:trPr>
          <w:jc w:val="center"/>
        </w:trPr>
        <w:tc>
          <w:tcPr>
            <w:tcW w:w="2268" w:type="dxa"/>
            <w:vAlign w:val="center"/>
          </w:tcPr>
          <w:p w14:paraId="20F14D32" w14:textId="77777777" w:rsidR="006A4C02" w:rsidRDefault="00000000">
            <w:pPr>
              <w:spacing w:after="0" w:line="252" w:lineRule="auto"/>
            </w:pPr>
            <w:r>
              <w:rPr>
                <w:sz w:val="18"/>
              </w:rPr>
              <w:t xml:space="preserve">1. </w:t>
            </w:r>
            <w:proofErr w:type="spellStart"/>
            <w:r>
              <w:rPr>
                <w:sz w:val="18"/>
              </w:rPr>
              <w:t>发现邻居</w:t>
            </w:r>
            <w:proofErr w:type="spellEnd"/>
          </w:p>
        </w:tc>
        <w:tc>
          <w:tcPr>
            <w:tcW w:w="6803" w:type="dxa"/>
            <w:vAlign w:val="center"/>
          </w:tcPr>
          <w:p w14:paraId="642B4576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通过</w:t>
            </w:r>
            <w:proofErr w:type="spellEnd"/>
            <w:r>
              <w:rPr>
                <w:sz w:val="18"/>
              </w:rPr>
              <w:t xml:space="preserve"> HELLO </w:t>
            </w:r>
            <w:proofErr w:type="spellStart"/>
            <w:r>
              <w:rPr>
                <w:sz w:val="18"/>
              </w:rPr>
              <w:t>等机制发现邻居并学习其</w:t>
            </w:r>
            <w:proofErr w:type="spellEnd"/>
            <w:r>
              <w:rPr>
                <w:sz w:val="18"/>
              </w:rPr>
              <w:t xml:space="preserve"> Router ID。</w:t>
            </w:r>
          </w:p>
        </w:tc>
      </w:tr>
      <w:tr w:rsidR="006A4C02" w14:paraId="112A2890" w14:textId="77777777">
        <w:trPr>
          <w:jc w:val="center"/>
        </w:trPr>
        <w:tc>
          <w:tcPr>
            <w:tcW w:w="2268" w:type="dxa"/>
            <w:vAlign w:val="center"/>
          </w:tcPr>
          <w:p w14:paraId="15083080" w14:textId="77777777" w:rsidR="006A4C02" w:rsidRDefault="00000000">
            <w:pPr>
              <w:spacing w:after="0" w:line="252" w:lineRule="auto"/>
            </w:pPr>
            <w:r>
              <w:rPr>
                <w:sz w:val="18"/>
              </w:rPr>
              <w:t xml:space="preserve">2. </w:t>
            </w:r>
            <w:proofErr w:type="spellStart"/>
            <w:r>
              <w:rPr>
                <w:sz w:val="18"/>
              </w:rPr>
              <w:t>测量线路代价</w:t>
            </w:r>
            <w:proofErr w:type="spellEnd"/>
          </w:p>
        </w:tc>
        <w:tc>
          <w:tcPr>
            <w:tcW w:w="6803" w:type="dxa"/>
            <w:vAlign w:val="center"/>
          </w:tcPr>
          <w:p w14:paraId="76395977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测量 RTT、延迟、带宽或管理员配置的 cost。</w:t>
            </w:r>
          </w:p>
        </w:tc>
      </w:tr>
      <w:tr w:rsidR="006A4C02" w14:paraId="54BCC67B" w14:textId="77777777">
        <w:trPr>
          <w:jc w:val="center"/>
        </w:trPr>
        <w:tc>
          <w:tcPr>
            <w:tcW w:w="2268" w:type="dxa"/>
            <w:vAlign w:val="center"/>
          </w:tcPr>
          <w:p w14:paraId="1962D962" w14:textId="77777777" w:rsidR="006A4C02" w:rsidRDefault="00000000">
            <w:pPr>
              <w:spacing w:after="0" w:line="252" w:lineRule="auto"/>
            </w:pPr>
            <w:r>
              <w:rPr>
                <w:sz w:val="18"/>
              </w:rPr>
              <w:t xml:space="preserve">3. </w:t>
            </w:r>
            <w:proofErr w:type="spellStart"/>
            <w:r>
              <w:rPr>
                <w:sz w:val="18"/>
              </w:rPr>
              <w:t>构造</w:t>
            </w:r>
            <w:proofErr w:type="spellEnd"/>
            <w:r>
              <w:rPr>
                <w:sz w:val="18"/>
              </w:rPr>
              <w:t xml:space="preserve"> LSP</w:t>
            </w:r>
          </w:p>
        </w:tc>
        <w:tc>
          <w:tcPr>
            <w:tcW w:w="6803" w:type="dxa"/>
            <w:vAlign w:val="center"/>
          </w:tcPr>
          <w:p w14:paraId="003A3981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包含源路由器、邻居、代价、序列号、年龄等。</w:t>
            </w:r>
          </w:p>
        </w:tc>
      </w:tr>
      <w:tr w:rsidR="006A4C02" w14:paraId="29040635" w14:textId="77777777">
        <w:trPr>
          <w:jc w:val="center"/>
        </w:trPr>
        <w:tc>
          <w:tcPr>
            <w:tcW w:w="2268" w:type="dxa"/>
            <w:vAlign w:val="center"/>
          </w:tcPr>
          <w:p w14:paraId="69173480" w14:textId="77777777" w:rsidR="006A4C02" w:rsidRDefault="00000000">
            <w:pPr>
              <w:spacing w:after="0" w:line="252" w:lineRule="auto"/>
            </w:pPr>
            <w:r>
              <w:rPr>
                <w:sz w:val="18"/>
              </w:rPr>
              <w:t xml:space="preserve">4. </w:t>
            </w:r>
            <w:proofErr w:type="spellStart"/>
            <w:r>
              <w:rPr>
                <w:sz w:val="18"/>
              </w:rPr>
              <w:t>泛洪</w:t>
            </w:r>
            <w:proofErr w:type="spellEnd"/>
            <w:r>
              <w:rPr>
                <w:sz w:val="18"/>
              </w:rPr>
              <w:t xml:space="preserve"> LSP</w:t>
            </w:r>
          </w:p>
        </w:tc>
        <w:tc>
          <w:tcPr>
            <w:tcW w:w="6803" w:type="dxa"/>
            <w:vAlign w:val="center"/>
          </w:tcPr>
          <w:p w14:paraId="3A45F63B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可靠发送给所有其他路由器，而不仅是邻居。</w:t>
            </w:r>
          </w:p>
        </w:tc>
      </w:tr>
      <w:tr w:rsidR="006A4C02" w14:paraId="1ED04F6F" w14:textId="77777777">
        <w:trPr>
          <w:jc w:val="center"/>
        </w:trPr>
        <w:tc>
          <w:tcPr>
            <w:tcW w:w="2268" w:type="dxa"/>
            <w:vAlign w:val="center"/>
          </w:tcPr>
          <w:p w14:paraId="1A6EF1C1" w14:textId="77777777" w:rsidR="006A4C02" w:rsidRDefault="00000000">
            <w:pPr>
              <w:spacing w:after="0" w:line="252" w:lineRule="auto"/>
            </w:pPr>
            <w:r>
              <w:rPr>
                <w:sz w:val="18"/>
              </w:rPr>
              <w:t xml:space="preserve">5. </w:t>
            </w:r>
            <w:proofErr w:type="spellStart"/>
            <w:r>
              <w:rPr>
                <w:sz w:val="18"/>
              </w:rPr>
              <w:t>计算路由</w:t>
            </w:r>
            <w:proofErr w:type="spellEnd"/>
          </w:p>
        </w:tc>
        <w:tc>
          <w:tcPr>
            <w:tcW w:w="6803" w:type="dxa"/>
            <w:vAlign w:val="center"/>
          </w:tcPr>
          <w:p w14:paraId="2D3D2C11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每个路由器本地运行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Dijkstra，生成自己的路由表</w:t>
            </w:r>
            <w:proofErr w:type="spellEnd"/>
            <w:r>
              <w:rPr>
                <w:sz w:val="18"/>
              </w:rPr>
              <w:t>。</w:t>
            </w:r>
          </w:p>
        </w:tc>
      </w:tr>
    </w:tbl>
    <w:p w14:paraId="38842533" w14:textId="77777777" w:rsidR="006A4C02" w:rsidRDefault="006A4C02"/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6A4C02" w14:paraId="56934C74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4093E121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8"/>
              </w:rPr>
              <w:t>字段</w:t>
            </w:r>
            <w:proofErr w:type="spellEnd"/>
          </w:p>
        </w:tc>
        <w:tc>
          <w:tcPr>
            <w:tcW w:w="6803" w:type="dxa"/>
            <w:shd w:val="clear" w:color="auto" w:fill="D9EAF7"/>
            <w:vAlign w:val="center"/>
          </w:tcPr>
          <w:p w14:paraId="04309365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8"/>
              </w:rPr>
              <w:t>作用</w:t>
            </w:r>
            <w:proofErr w:type="spellEnd"/>
          </w:p>
        </w:tc>
      </w:tr>
      <w:tr w:rsidR="006A4C02" w14:paraId="1E17EEE2" w14:textId="77777777">
        <w:trPr>
          <w:jc w:val="center"/>
        </w:trPr>
        <w:tc>
          <w:tcPr>
            <w:tcW w:w="2268" w:type="dxa"/>
            <w:vAlign w:val="center"/>
          </w:tcPr>
          <w:p w14:paraId="6BE8D1E8" w14:textId="77777777" w:rsidR="006A4C02" w:rsidRDefault="00000000">
            <w:pPr>
              <w:spacing w:after="0" w:line="252" w:lineRule="auto"/>
            </w:pPr>
            <w:r>
              <w:rPr>
                <w:sz w:val="18"/>
              </w:rPr>
              <w:t>Sequence number</w:t>
            </w:r>
          </w:p>
        </w:tc>
        <w:tc>
          <w:tcPr>
            <w:tcW w:w="6803" w:type="dxa"/>
            <w:vAlign w:val="center"/>
          </w:tcPr>
          <w:p w14:paraId="5DC9B454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判断 LSP 是否新；旧的丢弃，新的继续泛洪。</w:t>
            </w:r>
          </w:p>
        </w:tc>
      </w:tr>
      <w:tr w:rsidR="006A4C02" w14:paraId="65136128" w14:textId="77777777">
        <w:trPr>
          <w:jc w:val="center"/>
        </w:trPr>
        <w:tc>
          <w:tcPr>
            <w:tcW w:w="2268" w:type="dxa"/>
            <w:vAlign w:val="center"/>
          </w:tcPr>
          <w:p w14:paraId="17340AF4" w14:textId="77777777" w:rsidR="006A4C02" w:rsidRDefault="00000000">
            <w:pPr>
              <w:spacing w:after="0" w:line="252" w:lineRule="auto"/>
            </w:pPr>
            <w:r>
              <w:rPr>
                <w:sz w:val="18"/>
              </w:rPr>
              <w:t>Age</w:t>
            </w:r>
          </w:p>
        </w:tc>
        <w:tc>
          <w:tcPr>
            <w:tcW w:w="6803" w:type="dxa"/>
            <w:vAlign w:val="center"/>
          </w:tcPr>
          <w:p w14:paraId="4294E49E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防止 LSP 在网络中永久循环；过期删除。</w:t>
            </w:r>
          </w:p>
        </w:tc>
      </w:tr>
      <w:tr w:rsidR="006A4C02" w14:paraId="02A96BD0" w14:textId="77777777">
        <w:trPr>
          <w:jc w:val="center"/>
        </w:trPr>
        <w:tc>
          <w:tcPr>
            <w:tcW w:w="2268" w:type="dxa"/>
            <w:vAlign w:val="center"/>
          </w:tcPr>
          <w:p w14:paraId="33831A9E" w14:textId="77777777" w:rsidR="006A4C02" w:rsidRDefault="00000000">
            <w:pPr>
              <w:spacing w:after="0" w:line="252" w:lineRule="auto"/>
            </w:pPr>
            <w:r>
              <w:rPr>
                <w:sz w:val="18"/>
              </w:rPr>
              <w:t>Neighbor + Cost</w:t>
            </w:r>
          </w:p>
        </w:tc>
        <w:tc>
          <w:tcPr>
            <w:tcW w:w="6803" w:type="dxa"/>
            <w:vAlign w:val="center"/>
          </w:tcPr>
          <w:p w14:paraId="47A0E621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描述本路由器到邻居的链路状态。</w:t>
            </w:r>
          </w:p>
        </w:tc>
      </w:tr>
    </w:tbl>
    <w:p w14:paraId="3899CCA6" w14:textId="77777777" w:rsidR="006A4C02" w:rsidRDefault="006A4C02">
      <w:pPr>
        <w:rPr>
          <w:lang w:eastAsia="zh-CN"/>
        </w:rPr>
      </w:pPr>
    </w:p>
    <w:p w14:paraId="7F4CDE16" w14:textId="77777777" w:rsidR="006A4C02" w:rsidRDefault="00000000">
      <w:pPr>
        <w:pStyle w:val="21"/>
        <w:spacing w:before="100" w:after="80"/>
      </w:pPr>
      <w:r>
        <w:rPr>
          <w:rFonts w:ascii="Noto Sans CJK SC" w:eastAsia="Noto Sans CJK SC" w:hAnsi="Noto Sans CJK SC"/>
          <w:color w:val="2F5496"/>
          <w:sz w:val="27"/>
        </w:rPr>
        <w:t xml:space="preserve">3.8 DVR vs LSR </w:t>
      </w:r>
      <w:proofErr w:type="spellStart"/>
      <w:r>
        <w:rPr>
          <w:rFonts w:ascii="Noto Sans CJK SC" w:eastAsia="Noto Sans CJK SC" w:hAnsi="Noto Sans CJK SC"/>
          <w:color w:val="2F5496"/>
          <w:sz w:val="27"/>
        </w:rPr>
        <w:t>高频对比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3458"/>
        <w:gridCol w:w="3458"/>
      </w:tblGrid>
      <w:tr w:rsidR="006A4C02" w14:paraId="68BBCB28" w14:textId="77777777">
        <w:trPr>
          <w:jc w:val="center"/>
        </w:trPr>
        <w:tc>
          <w:tcPr>
            <w:tcW w:w="2041" w:type="dxa"/>
            <w:shd w:val="clear" w:color="auto" w:fill="D9EAF7"/>
            <w:vAlign w:val="center"/>
          </w:tcPr>
          <w:p w14:paraId="42F0E468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7"/>
              </w:rPr>
              <w:t>比较项</w:t>
            </w:r>
            <w:proofErr w:type="spellEnd"/>
          </w:p>
        </w:tc>
        <w:tc>
          <w:tcPr>
            <w:tcW w:w="3458" w:type="dxa"/>
            <w:shd w:val="clear" w:color="auto" w:fill="D9EAF7"/>
            <w:vAlign w:val="center"/>
          </w:tcPr>
          <w:p w14:paraId="2E7751B5" w14:textId="77777777" w:rsidR="006A4C02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DVR</w:t>
            </w:r>
          </w:p>
        </w:tc>
        <w:tc>
          <w:tcPr>
            <w:tcW w:w="3458" w:type="dxa"/>
            <w:shd w:val="clear" w:color="auto" w:fill="D9EAF7"/>
            <w:vAlign w:val="center"/>
          </w:tcPr>
          <w:p w14:paraId="3286641F" w14:textId="77777777" w:rsidR="006A4C02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LSR</w:t>
            </w:r>
          </w:p>
        </w:tc>
      </w:tr>
      <w:tr w:rsidR="006A4C02" w14:paraId="5541EFCF" w14:textId="77777777">
        <w:trPr>
          <w:jc w:val="center"/>
        </w:trPr>
        <w:tc>
          <w:tcPr>
            <w:tcW w:w="2041" w:type="dxa"/>
            <w:vAlign w:val="center"/>
          </w:tcPr>
          <w:p w14:paraId="076DABD4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交换对象</w:t>
            </w:r>
            <w:proofErr w:type="spellEnd"/>
          </w:p>
        </w:tc>
        <w:tc>
          <w:tcPr>
            <w:tcW w:w="3458" w:type="dxa"/>
            <w:vAlign w:val="center"/>
          </w:tcPr>
          <w:p w14:paraId="1565A5E1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路由表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距离矢量</w:t>
            </w:r>
            <w:proofErr w:type="spellEnd"/>
          </w:p>
        </w:tc>
        <w:tc>
          <w:tcPr>
            <w:tcW w:w="3458" w:type="dxa"/>
            <w:vAlign w:val="center"/>
          </w:tcPr>
          <w:p w14:paraId="7799759D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链路状态包</w:t>
            </w:r>
            <w:proofErr w:type="spellEnd"/>
            <w:r>
              <w:rPr>
                <w:sz w:val="17"/>
              </w:rPr>
              <w:t xml:space="preserve"> LSP</w:t>
            </w:r>
          </w:p>
        </w:tc>
      </w:tr>
      <w:tr w:rsidR="006A4C02" w14:paraId="3D27A17C" w14:textId="77777777">
        <w:trPr>
          <w:jc w:val="center"/>
        </w:trPr>
        <w:tc>
          <w:tcPr>
            <w:tcW w:w="2041" w:type="dxa"/>
            <w:vAlign w:val="center"/>
          </w:tcPr>
          <w:p w14:paraId="5D99C811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交换范围</w:t>
            </w:r>
            <w:proofErr w:type="spellEnd"/>
          </w:p>
        </w:tc>
        <w:tc>
          <w:tcPr>
            <w:tcW w:w="3458" w:type="dxa"/>
            <w:vAlign w:val="center"/>
          </w:tcPr>
          <w:p w14:paraId="6F9D1548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直接邻居</w:t>
            </w:r>
            <w:proofErr w:type="spellEnd"/>
          </w:p>
        </w:tc>
        <w:tc>
          <w:tcPr>
            <w:tcW w:w="3458" w:type="dxa"/>
            <w:vAlign w:val="center"/>
          </w:tcPr>
          <w:p w14:paraId="78465494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全网所有路由器，通常用</w:t>
            </w:r>
            <w:proofErr w:type="spellEnd"/>
            <w:r>
              <w:rPr>
                <w:sz w:val="17"/>
              </w:rPr>
              <w:t xml:space="preserve"> flooding</w:t>
            </w:r>
          </w:p>
        </w:tc>
      </w:tr>
      <w:tr w:rsidR="006A4C02" w14:paraId="526A9D31" w14:textId="77777777">
        <w:trPr>
          <w:jc w:val="center"/>
        </w:trPr>
        <w:tc>
          <w:tcPr>
            <w:tcW w:w="2041" w:type="dxa"/>
            <w:vAlign w:val="center"/>
          </w:tcPr>
          <w:p w14:paraId="346AE54B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知道什么</w:t>
            </w:r>
            <w:proofErr w:type="spellEnd"/>
          </w:p>
        </w:tc>
        <w:tc>
          <w:tcPr>
            <w:tcW w:w="3458" w:type="dxa"/>
            <w:vAlign w:val="center"/>
          </w:tcPr>
          <w:p w14:paraId="03EB4085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只知道距离和下一跳，不知道完整路径</w:t>
            </w:r>
          </w:p>
        </w:tc>
        <w:tc>
          <w:tcPr>
            <w:tcW w:w="3458" w:type="dxa"/>
            <w:vAlign w:val="center"/>
          </w:tcPr>
          <w:p w14:paraId="7316F2B9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知道全网拓扑</w:t>
            </w:r>
            <w:proofErr w:type="spellEnd"/>
          </w:p>
        </w:tc>
      </w:tr>
      <w:tr w:rsidR="006A4C02" w14:paraId="249D22DF" w14:textId="77777777">
        <w:trPr>
          <w:jc w:val="center"/>
        </w:trPr>
        <w:tc>
          <w:tcPr>
            <w:tcW w:w="2041" w:type="dxa"/>
            <w:vAlign w:val="center"/>
          </w:tcPr>
          <w:p w14:paraId="5F1D2F8D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核心算法</w:t>
            </w:r>
            <w:proofErr w:type="spellEnd"/>
          </w:p>
        </w:tc>
        <w:tc>
          <w:tcPr>
            <w:tcW w:w="3458" w:type="dxa"/>
            <w:vAlign w:val="center"/>
          </w:tcPr>
          <w:p w14:paraId="7DB60A63" w14:textId="77777777" w:rsidR="006A4C02" w:rsidRDefault="00000000">
            <w:pPr>
              <w:spacing w:after="0" w:line="252" w:lineRule="auto"/>
            </w:pPr>
            <w:r>
              <w:rPr>
                <w:sz w:val="17"/>
              </w:rPr>
              <w:t>Bellman-Ford</w:t>
            </w:r>
          </w:p>
        </w:tc>
        <w:tc>
          <w:tcPr>
            <w:tcW w:w="3458" w:type="dxa"/>
            <w:vAlign w:val="center"/>
          </w:tcPr>
          <w:p w14:paraId="4BB973D2" w14:textId="77777777" w:rsidR="006A4C02" w:rsidRDefault="00000000">
            <w:pPr>
              <w:spacing w:after="0" w:line="252" w:lineRule="auto"/>
            </w:pPr>
            <w:r>
              <w:rPr>
                <w:sz w:val="17"/>
              </w:rPr>
              <w:t>Dijkstra</w:t>
            </w:r>
          </w:p>
        </w:tc>
      </w:tr>
      <w:tr w:rsidR="006A4C02" w14:paraId="63FF77C2" w14:textId="77777777">
        <w:trPr>
          <w:jc w:val="center"/>
        </w:trPr>
        <w:tc>
          <w:tcPr>
            <w:tcW w:w="2041" w:type="dxa"/>
            <w:vAlign w:val="center"/>
          </w:tcPr>
          <w:p w14:paraId="3B4F87D9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典型协议</w:t>
            </w:r>
            <w:proofErr w:type="spellEnd"/>
          </w:p>
        </w:tc>
        <w:tc>
          <w:tcPr>
            <w:tcW w:w="3458" w:type="dxa"/>
            <w:vAlign w:val="center"/>
          </w:tcPr>
          <w:p w14:paraId="751B6A91" w14:textId="77777777" w:rsidR="006A4C02" w:rsidRDefault="00000000">
            <w:pPr>
              <w:spacing w:after="0" w:line="252" w:lineRule="auto"/>
            </w:pPr>
            <w:r>
              <w:rPr>
                <w:sz w:val="17"/>
              </w:rPr>
              <w:t>RIP</w:t>
            </w:r>
          </w:p>
        </w:tc>
        <w:tc>
          <w:tcPr>
            <w:tcW w:w="3458" w:type="dxa"/>
            <w:vAlign w:val="center"/>
          </w:tcPr>
          <w:p w14:paraId="37D43B9B" w14:textId="77777777" w:rsidR="006A4C02" w:rsidRDefault="00000000">
            <w:pPr>
              <w:spacing w:after="0" w:line="252" w:lineRule="auto"/>
            </w:pPr>
            <w:r>
              <w:rPr>
                <w:sz w:val="17"/>
              </w:rPr>
              <w:t>OSPF、IS-IS</w:t>
            </w:r>
          </w:p>
        </w:tc>
      </w:tr>
      <w:tr w:rsidR="006A4C02" w14:paraId="29F2CAA3" w14:textId="77777777">
        <w:trPr>
          <w:jc w:val="center"/>
        </w:trPr>
        <w:tc>
          <w:tcPr>
            <w:tcW w:w="2041" w:type="dxa"/>
            <w:vAlign w:val="center"/>
          </w:tcPr>
          <w:p w14:paraId="5AA22E22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主要问题</w:t>
            </w:r>
            <w:proofErr w:type="spellEnd"/>
          </w:p>
        </w:tc>
        <w:tc>
          <w:tcPr>
            <w:tcW w:w="3458" w:type="dxa"/>
            <w:vAlign w:val="center"/>
          </w:tcPr>
          <w:p w14:paraId="1AD0B455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无穷计数、坏消息传播慢</w:t>
            </w:r>
          </w:p>
        </w:tc>
        <w:tc>
          <w:tcPr>
            <w:tcW w:w="3458" w:type="dxa"/>
            <w:vAlign w:val="center"/>
          </w:tcPr>
          <w:p w14:paraId="53A2DC85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开销较大，需要可靠泛洪和序列号/年龄</w:t>
            </w:r>
          </w:p>
        </w:tc>
      </w:tr>
    </w:tbl>
    <w:p w14:paraId="62548D67" w14:textId="77777777" w:rsidR="006A4C02" w:rsidRDefault="006A4C02">
      <w:pPr>
        <w:rPr>
          <w:lang w:eastAsia="zh-CN"/>
        </w:rPr>
      </w:pPr>
    </w:p>
    <w:p w14:paraId="60C19F7A" w14:textId="77777777" w:rsidR="006A4C02" w:rsidRDefault="00000000">
      <w:pPr>
        <w:pStyle w:val="21"/>
        <w:spacing w:before="100" w:after="80"/>
      </w:pPr>
      <w:r>
        <w:rPr>
          <w:rFonts w:ascii="Noto Sans CJK SC" w:eastAsia="Noto Sans CJK SC" w:hAnsi="Noto Sans CJK SC"/>
          <w:color w:val="2F5496"/>
          <w:sz w:val="27"/>
        </w:rPr>
        <w:t xml:space="preserve">3.9 </w:t>
      </w:r>
      <w:proofErr w:type="spellStart"/>
      <w:r>
        <w:rPr>
          <w:rFonts w:ascii="Noto Sans CJK SC" w:eastAsia="Noto Sans CJK SC" w:hAnsi="Noto Sans CJK SC"/>
          <w:color w:val="2F5496"/>
          <w:sz w:val="27"/>
        </w:rPr>
        <w:t>层次路由</w:t>
      </w:r>
      <w:proofErr w:type="spellEnd"/>
      <w:r>
        <w:rPr>
          <w:rFonts w:ascii="Noto Sans CJK SC" w:eastAsia="Noto Sans CJK SC" w:hAnsi="Noto Sans CJK SC"/>
          <w:color w:val="2F5496"/>
          <w:sz w:val="27"/>
        </w:rPr>
        <w:t xml:space="preserve"> Hierarchical Routing</w:t>
      </w:r>
    </w:p>
    <w:p w14:paraId="7F0FFD35" w14:textId="77777777" w:rsidR="006A4C02" w:rsidRDefault="00000000">
      <w:proofErr w:type="spellStart"/>
      <w:r>
        <w:t>大型网络中若每个路由器保存全网每个目的的详细路由表，表项会爆炸。层次路由把网络划分为</w:t>
      </w:r>
      <w:proofErr w:type="spellEnd"/>
      <w:r>
        <w:t xml:space="preserve"> </w:t>
      </w:r>
      <w:proofErr w:type="spellStart"/>
      <w:r>
        <w:t>region、cluster、zone、group</w:t>
      </w:r>
      <w:proofErr w:type="spellEnd"/>
      <w:r>
        <w:t xml:space="preserve"> </w:t>
      </w:r>
      <w:proofErr w:type="spellStart"/>
      <w:r>
        <w:t>等层次。路由器知道本区域内部详细拓扑，对其他区域只保存概括路由</w:t>
      </w:r>
      <w:proofErr w:type="spellEnd"/>
      <w:r>
        <w:t>。</w:t>
      </w:r>
    </w:p>
    <w:p w14:paraId="2371DE0E" w14:textId="77777777" w:rsidR="006A4C02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优点：减少路由表规模，提高可扩展性。</w:t>
      </w:r>
    </w:p>
    <w:p w14:paraId="6260860B" w14:textId="77777777" w:rsidR="006A4C02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缺点：可能走次优路径，不一定全局最短。</w:t>
      </w:r>
    </w:p>
    <w:p w14:paraId="2C032E5C" w14:textId="77777777" w:rsidR="006A4C02" w:rsidRDefault="00000000">
      <w:pPr>
        <w:pStyle w:val="1"/>
        <w:spacing w:before="160" w:after="8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4"/>
          <w:lang w:eastAsia="zh-CN"/>
        </w:rPr>
        <w:lastRenderedPageBreak/>
        <w:t>4. 拥塞控制 Congestion Control</w:t>
      </w:r>
    </w:p>
    <w:p w14:paraId="11165B83" w14:textId="77777777" w:rsidR="006A4C02" w:rsidRDefault="00000000">
      <w:pPr>
        <w:pStyle w:val="21"/>
        <w:spacing w:before="100" w:after="80"/>
        <w:rPr>
          <w:lang w:eastAsia="zh-CN"/>
        </w:rPr>
      </w:pPr>
      <w:r>
        <w:rPr>
          <w:rFonts w:ascii="Noto Sans CJK SC" w:eastAsia="Noto Sans CJK SC" w:hAnsi="Noto Sans CJK SC"/>
          <w:color w:val="2F5496"/>
          <w:sz w:val="27"/>
          <w:lang w:eastAsia="zh-CN"/>
        </w:rPr>
        <w:t>4.1 拥塞定义与症状</w:t>
      </w:r>
    </w:p>
    <w:p w14:paraId="21C16D22" w14:textId="77777777" w:rsidR="006A4C02" w:rsidRDefault="00000000">
      <w:pPr>
        <w:rPr>
          <w:lang w:eastAsia="zh-CN"/>
        </w:rPr>
      </w:pPr>
      <w:r>
        <w:rPr>
          <w:lang w:eastAsia="zh-CN"/>
        </w:rPr>
        <w:t>拥塞是指太多源主机以太</w:t>
      </w:r>
      <w:proofErr w:type="gramStart"/>
      <w:r>
        <w:rPr>
          <w:lang w:eastAsia="zh-CN"/>
        </w:rPr>
        <w:t>快速度向网络</w:t>
      </w:r>
      <w:proofErr w:type="gramEnd"/>
      <w:r>
        <w:rPr>
          <w:lang w:eastAsia="zh-CN"/>
        </w:rPr>
        <w:t>注入太多数据，超过网络可处理能力。表现为队列增长、时延上升、缓冲区溢出、丢包、吞吐下降。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6A4C02" w14:paraId="6A366077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14848234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8"/>
              </w:rPr>
              <w:t>项目</w:t>
            </w:r>
            <w:proofErr w:type="spellEnd"/>
          </w:p>
        </w:tc>
        <w:tc>
          <w:tcPr>
            <w:tcW w:w="6803" w:type="dxa"/>
            <w:shd w:val="clear" w:color="auto" w:fill="D9EAF7"/>
            <w:vAlign w:val="center"/>
          </w:tcPr>
          <w:p w14:paraId="3A83B7FE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8"/>
              </w:rPr>
              <w:t>说明</w:t>
            </w:r>
            <w:proofErr w:type="spellEnd"/>
          </w:p>
        </w:tc>
      </w:tr>
      <w:tr w:rsidR="006A4C02" w14:paraId="4EA77098" w14:textId="77777777">
        <w:trPr>
          <w:jc w:val="center"/>
        </w:trPr>
        <w:tc>
          <w:tcPr>
            <w:tcW w:w="2268" w:type="dxa"/>
            <w:vAlign w:val="center"/>
          </w:tcPr>
          <w:p w14:paraId="431FA33A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拥塞原因</w:t>
            </w:r>
            <w:proofErr w:type="spellEnd"/>
          </w:p>
        </w:tc>
        <w:tc>
          <w:tcPr>
            <w:tcW w:w="6803" w:type="dxa"/>
            <w:vAlign w:val="center"/>
          </w:tcPr>
          <w:p w14:paraId="2FC5B46C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链路带宽低、CPU 处理慢、缓冲队列短、输入流量过大。</w:t>
            </w:r>
          </w:p>
        </w:tc>
      </w:tr>
      <w:tr w:rsidR="006A4C02" w14:paraId="1254EE81" w14:textId="77777777">
        <w:trPr>
          <w:jc w:val="center"/>
        </w:trPr>
        <w:tc>
          <w:tcPr>
            <w:tcW w:w="2268" w:type="dxa"/>
            <w:vAlign w:val="center"/>
          </w:tcPr>
          <w:p w14:paraId="08975D80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主要症状</w:t>
            </w:r>
            <w:proofErr w:type="spellEnd"/>
          </w:p>
        </w:tc>
        <w:tc>
          <w:tcPr>
            <w:tcW w:w="6803" w:type="dxa"/>
            <w:vAlign w:val="center"/>
          </w:tcPr>
          <w:p w14:paraId="31EAA8A7" w14:textId="77777777" w:rsidR="006A4C02" w:rsidRDefault="00000000">
            <w:pPr>
              <w:spacing w:after="0" w:line="252" w:lineRule="auto"/>
            </w:pPr>
            <w:r>
              <w:rPr>
                <w:sz w:val="18"/>
              </w:rPr>
              <w:t xml:space="preserve">Long </w:t>
            </w:r>
            <w:proofErr w:type="spellStart"/>
            <w:r>
              <w:rPr>
                <w:sz w:val="18"/>
              </w:rPr>
              <w:t>delays：路由器缓冲区排队；Lost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packets：缓冲区溢出丢包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6A4C02" w14:paraId="4A7A665C" w14:textId="77777777">
        <w:trPr>
          <w:jc w:val="center"/>
        </w:trPr>
        <w:tc>
          <w:tcPr>
            <w:tcW w:w="2268" w:type="dxa"/>
            <w:vAlign w:val="center"/>
          </w:tcPr>
          <w:p w14:paraId="5F4E8A8D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性能曲线</w:t>
            </w:r>
            <w:proofErr w:type="spellEnd"/>
          </w:p>
        </w:tc>
        <w:tc>
          <w:tcPr>
            <w:tcW w:w="6803" w:type="dxa"/>
            <w:vAlign w:val="center"/>
          </w:tcPr>
          <w:p w14:paraId="63262C32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负载刚开始增大时吞吐上升；接近容量时排队时延急剧增大；严重时拥塞崩溃。</w:t>
            </w:r>
          </w:p>
        </w:tc>
      </w:tr>
    </w:tbl>
    <w:p w14:paraId="54B5BC59" w14:textId="77777777" w:rsidR="006A4C02" w:rsidRDefault="006A4C02">
      <w:pPr>
        <w:rPr>
          <w:lang w:eastAsia="zh-CN"/>
        </w:rPr>
      </w:pPr>
    </w:p>
    <w:p w14:paraId="5B0795DF" w14:textId="77777777" w:rsidR="006A4C02" w:rsidRDefault="00000000">
      <w:pPr>
        <w:pStyle w:val="21"/>
        <w:spacing w:before="100" w:after="80"/>
      </w:pPr>
      <w:r>
        <w:rPr>
          <w:rFonts w:ascii="Noto Sans CJK SC" w:eastAsia="Noto Sans CJK SC" w:hAnsi="Noto Sans CJK SC"/>
          <w:color w:val="2F5496"/>
          <w:sz w:val="27"/>
        </w:rPr>
        <w:t xml:space="preserve">4.2 </w:t>
      </w:r>
      <w:proofErr w:type="spellStart"/>
      <w:r>
        <w:rPr>
          <w:rFonts w:ascii="Noto Sans CJK SC" w:eastAsia="Noto Sans CJK SC" w:hAnsi="Noto Sans CJK SC"/>
          <w:color w:val="2F5496"/>
          <w:sz w:val="27"/>
        </w:rPr>
        <w:t>流量控制</w:t>
      </w:r>
      <w:proofErr w:type="spellEnd"/>
      <w:r>
        <w:rPr>
          <w:rFonts w:ascii="Noto Sans CJK SC" w:eastAsia="Noto Sans CJK SC" w:hAnsi="Noto Sans CJK SC"/>
          <w:color w:val="2F5496"/>
          <w:sz w:val="27"/>
        </w:rPr>
        <w:t xml:space="preserve"> vs </w:t>
      </w:r>
      <w:proofErr w:type="spellStart"/>
      <w:r>
        <w:rPr>
          <w:rFonts w:ascii="Noto Sans CJK SC" w:eastAsia="Noto Sans CJK SC" w:hAnsi="Noto Sans CJK SC"/>
          <w:color w:val="2F5496"/>
          <w:sz w:val="27"/>
        </w:rPr>
        <w:t>拥塞控制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402"/>
        <w:gridCol w:w="3685"/>
      </w:tblGrid>
      <w:tr w:rsidR="006A4C02" w14:paraId="1166F230" w14:textId="77777777">
        <w:trPr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4D0D694C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8"/>
              </w:rPr>
              <w:t>比较项</w:t>
            </w:r>
            <w:proofErr w:type="spellEnd"/>
          </w:p>
        </w:tc>
        <w:tc>
          <w:tcPr>
            <w:tcW w:w="3402" w:type="dxa"/>
            <w:shd w:val="clear" w:color="auto" w:fill="D9EAF7"/>
            <w:vAlign w:val="center"/>
          </w:tcPr>
          <w:p w14:paraId="168D67EC" w14:textId="77777777" w:rsidR="006A4C02" w:rsidRDefault="00000000">
            <w:pPr>
              <w:spacing w:after="0" w:line="252" w:lineRule="auto"/>
            </w:pPr>
            <w:r>
              <w:rPr>
                <w:b/>
                <w:sz w:val="18"/>
              </w:rPr>
              <w:t xml:space="preserve">Flow Control </w:t>
            </w:r>
            <w:proofErr w:type="spellStart"/>
            <w:r>
              <w:rPr>
                <w:b/>
                <w:sz w:val="18"/>
              </w:rPr>
              <w:t>流量控制</w:t>
            </w:r>
            <w:proofErr w:type="spellEnd"/>
          </w:p>
        </w:tc>
        <w:tc>
          <w:tcPr>
            <w:tcW w:w="3685" w:type="dxa"/>
            <w:shd w:val="clear" w:color="auto" w:fill="D9EAF7"/>
            <w:vAlign w:val="center"/>
          </w:tcPr>
          <w:p w14:paraId="49D87E02" w14:textId="77777777" w:rsidR="006A4C02" w:rsidRDefault="00000000">
            <w:pPr>
              <w:spacing w:after="0" w:line="252" w:lineRule="auto"/>
            </w:pPr>
            <w:r>
              <w:rPr>
                <w:b/>
                <w:sz w:val="18"/>
              </w:rPr>
              <w:t xml:space="preserve">Congestion Control </w:t>
            </w:r>
            <w:proofErr w:type="spellStart"/>
            <w:r>
              <w:rPr>
                <w:b/>
                <w:sz w:val="18"/>
              </w:rPr>
              <w:t>拥塞控制</w:t>
            </w:r>
            <w:proofErr w:type="spellEnd"/>
          </w:p>
        </w:tc>
      </w:tr>
      <w:tr w:rsidR="006A4C02" w14:paraId="2248E0C1" w14:textId="77777777">
        <w:trPr>
          <w:jc w:val="center"/>
        </w:trPr>
        <w:tc>
          <w:tcPr>
            <w:tcW w:w="1984" w:type="dxa"/>
            <w:vAlign w:val="center"/>
          </w:tcPr>
          <w:p w14:paraId="3565DEA6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目的</w:t>
            </w:r>
            <w:proofErr w:type="spellEnd"/>
          </w:p>
        </w:tc>
        <w:tc>
          <w:tcPr>
            <w:tcW w:w="3402" w:type="dxa"/>
            <w:vAlign w:val="center"/>
          </w:tcPr>
          <w:p w14:paraId="201B5D86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防止接收方被发送方淹没</w:t>
            </w:r>
          </w:p>
        </w:tc>
        <w:tc>
          <w:tcPr>
            <w:tcW w:w="3685" w:type="dxa"/>
            <w:vAlign w:val="center"/>
          </w:tcPr>
          <w:p w14:paraId="54DFA1A4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防止网络被过多流量淹没</w:t>
            </w:r>
          </w:p>
        </w:tc>
      </w:tr>
      <w:tr w:rsidR="006A4C02" w14:paraId="28003675" w14:textId="77777777">
        <w:trPr>
          <w:jc w:val="center"/>
        </w:trPr>
        <w:tc>
          <w:tcPr>
            <w:tcW w:w="1984" w:type="dxa"/>
            <w:vAlign w:val="center"/>
          </w:tcPr>
          <w:p w14:paraId="60E30D39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范围</w:t>
            </w:r>
            <w:proofErr w:type="spellEnd"/>
          </w:p>
        </w:tc>
        <w:tc>
          <w:tcPr>
            <w:tcW w:w="3402" w:type="dxa"/>
            <w:vAlign w:val="center"/>
          </w:tcPr>
          <w:p w14:paraId="017F3DFF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局部，两端点之间</w:t>
            </w:r>
            <w:proofErr w:type="spellEnd"/>
          </w:p>
        </w:tc>
        <w:tc>
          <w:tcPr>
            <w:tcW w:w="3685" w:type="dxa"/>
            <w:vAlign w:val="center"/>
          </w:tcPr>
          <w:p w14:paraId="0979FD89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全局，涉及路径上的路由器/链路/主机</w:t>
            </w:r>
          </w:p>
        </w:tc>
      </w:tr>
      <w:tr w:rsidR="006A4C02" w14:paraId="6B55C4F5" w14:textId="77777777">
        <w:trPr>
          <w:jc w:val="center"/>
        </w:trPr>
        <w:tc>
          <w:tcPr>
            <w:tcW w:w="1984" w:type="dxa"/>
            <w:vAlign w:val="center"/>
          </w:tcPr>
          <w:p w14:paraId="2B35E2A3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关注对象</w:t>
            </w:r>
            <w:proofErr w:type="spellEnd"/>
          </w:p>
        </w:tc>
        <w:tc>
          <w:tcPr>
            <w:tcW w:w="3402" w:type="dxa"/>
            <w:vAlign w:val="center"/>
          </w:tcPr>
          <w:p w14:paraId="4D4444EB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接收方处理能力和缓存</w:t>
            </w:r>
          </w:p>
        </w:tc>
        <w:tc>
          <w:tcPr>
            <w:tcW w:w="3685" w:type="dxa"/>
            <w:vAlign w:val="center"/>
          </w:tcPr>
          <w:p w14:paraId="4F14C852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网络资源，如链路、队列、路由器处理能力</w:t>
            </w:r>
          </w:p>
        </w:tc>
      </w:tr>
      <w:tr w:rsidR="006A4C02" w14:paraId="4348DE30" w14:textId="77777777">
        <w:trPr>
          <w:jc w:val="center"/>
        </w:trPr>
        <w:tc>
          <w:tcPr>
            <w:tcW w:w="1984" w:type="dxa"/>
            <w:vAlign w:val="center"/>
          </w:tcPr>
          <w:p w14:paraId="5471DCAB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典型例子</w:t>
            </w:r>
            <w:proofErr w:type="spellEnd"/>
          </w:p>
        </w:tc>
        <w:tc>
          <w:tcPr>
            <w:tcW w:w="3402" w:type="dxa"/>
            <w:vAlign w:val="center"/>
          </w:tcPr>
          <w:p w14:paraId="2F2B7B17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滑动窗口接收窗口</w:t>
            </w:r>
            <w:proofErr w:type="spellEnd"/>
          </w:p>
        </w:tc>
        <w:tc>
          <w:tcPr>
            <w:tcW w:w="3685" w:type="dxa"/>
            <w:vAlign w:val="center"/>
          </w:tcPr>
          <w:p w14:paraId="321DFB92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ECN、RED、choke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packet、TCP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拥塞控制</w:t>
            </w:r>
            <w:proofErr w:type="spellEnd"/>
          </w:p>
        </w:tc>
      </w:tr>
    </w:tbl>
    <w:p w14:paraId="5D80C295" w14:textId="77777777" w:rsidR="006A4C02" w:rsidRDefault="006A4C02"/>
    <w:p w14:paraId="2FB5C498" w14:textId="77777777" w:rsidR="006A4C02" w:rsidRDefault="00000000">
      <w:pPr>
        <w:pStyle w:val="21"/>
        <w:spacing w:before="100" w:after="80"/>
      </w:pPr>
      <w:r>
        <w:rPr>
          <w:rFonts w:ascii="Noto Sans CJK SC" w:eastAsia="Noto Sans CJK SC" w:hAnsi="Noto Sans CJK SC"/>
          <w:color w:val="2F5496"/>
          <w:sz w:val="27"/>
        </w:rPr>
        <w:t xml:space="preserve">4.3 </w:t>
      </w:r>
      <w:proofErr w:type="spellStart"/>
      <w:r>
        <w:rPr>
          <w:rFonts w:ascii="Noto Sans CJK SC" w:eastAsia="Noto Sans CJK SC" w:hAnsi="Noto Sans CJK SC"/>
          <w:color w:val="2F5496"/>
          <w:sz w:val="27"/>
        </w:rPr>
        <w:t>拥塞控制方法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551"/>
        <w:gridCol w:w="4819"/>
      </w:tblGrid>
      <w:tr w:rsidR="006A4C02" w14:paraId="493B76FE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B43B55C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8"/>
              </w:rPr>
              <w:t>方向</w:t>
            </w:r>
            <w:proofErr w:type="spellEnd"/>
          </w:p>
        </w:tc>
        <w:tc>
          <w:tcPr>
            <w:tcW w:w="2551" w:type="dxa"/>
            <w:shd w:val="clear" w:color="auto" w:fill="D9EAF7"/>
            <w:vAlign w:val="center"/>
          </w:tcPr>
          <w:p w14:paraId="1F9188D4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8"/>
              </w:rPr>
              <w:t>方法</w:t>
            </w:r>
            <w:proofErr w:type="spellEnd"/>
          </w:p>
        </w:tc>
        <w:tc>
          <w:tcPr>
            <w:tcW w:w="4819" w:type="dxa"/>
            <w:shd w:val="clear" w:color="auto" w:fill="D9EAF7"/>
            <w:vAlign w:val="center"/>
          </w:tcPr>
          <w:p w14:paraId="2D3AF0FA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8"/>
              </w:rPr>
              <w:t>说明</w:t>
            </w:r>
            <w:proofErr w:type="spellEnd"/>
          </w:p>
        </w:tc>
      </w:tr>
      <w:tr w:rsidR="006A4C02" w14:paraId="453FD125" w14:textId="77777777">
        <w:trPr>
          <w:jc w:val="center"/>
        </w:trPr>
        <w:tc>
          <w:tcPr>
            <w:tcW w:w="1701" w:type="dxa"/>
            <w:vAlign w:val="center"/>
          </w:tcPr>
          <w:p w14:paraId="0950D5C1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增加资源</w:t>
            </w:r>
            <w:proofErr w:type="spellEnd"/>
          </w:p>
        </w:tc>
        <w:tc>
          <w:tcPr>
            <w:tcW w:w="2551" w:type="dxa"/>
            <w:vAlign w:val="center"/>
          </w:tcPr>
          <w:p w14:paraId="7D24FAAB" w14:textId="77777777" w:rsidR="006A4C02" w:rsidRDefault="00000000">
            <w:pPr>
              <w:spacing w:after="0" w:line="252" w:lineRule="auto"/>
            </w:pPr>
            <w:r>
              <w:rPr>
                <w:sz w:val="18"/>
              </w:rPr>
              <w:t>Network provisioning</w:t>
            </w:r>
          </w:p>
        </w:tc>
        <w:tc>
          <w:tcPr>
            <w:tcW w:w="4819" w:type="dxa"/>
            <w:vAlign w:val="center"/>
          </w:tcPr>
          <w:p w14:paraId="0EB15CBF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扩容链路、路由器、缓冲等，</w:t>
            </w:r>
            <w:proofErr w:type="gramStart"/>
            <w:r>
              <w:rPr>
                <w:sz w:val="18"/>
                <w:lang w:eastAsia="zh-CN"/>
              </w:rPr>
              <w:t>偏长期</w:t>
            </w:r>
            <w:proofErr w:type="gramEnd"/>
            <w:r>
              <w:rPr>
                <w:sz w:val="18"/>
                <w:lang w:eastAsia="zh-CN"/>
              </w:rPr>
              <w:t>预防。</w:t>
            </w:r>
          </w:p>
        </w:tc>
      </w:tr>
      <w:tr w:rsidR="006A4C02" w14:paraId="22975229" w14:textId="77777777">
        <w:trPr>
          <w:jc w:val="center"/>
        </w:trPr>
        <w:tc>
          <w:tcPr>
            <w:tcW w:w="1701" w:type="dxa"/>
            <w:vAlign w:val="center"/>
          </w:tcPr>
          <w:p w14:paraId="3C475667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增加资源</w:t>
            </w:r>
            <w:proofErr w:type="spellEnd"/>
          </w:p>
        </w:tc>
        <w:tc>
          <w:tcPr>
            <w:tcW w:w="2551" w:type="dxa"/>
            <w:vAlign w:val="center"/>
          </w:tcPr>
          <w:p w14:paraId="17CA7EB8" w14:textId="77777777" w:rsidR="006A4C02" w:rsidRDefault="00000000">
            <w:pPr>
              <w:spacing w:after="0" w:line="252" w:lineRule="auto"/>
            </w:pPr>
            <w:r>
              <w:rPr>
                <w:sz w:val="18"/>
              </w:rPr>
              <w:t>Traffic-aware routing</w:t>
            </w:r>
          </w:p>
        </w:tc>
        <w:tc>
          <w:tcPr>
            <w:tcW w:w="4819" w:type="dxa"/>
            <w:vAlign w:val="center"/>
          </w:tcPr>
          <w:p w14:paraId="4E6C0F64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根据流量状况选择路径，避开拥塞区域。</w:t>
            </w:r>
          </w:p>
        </w:tc>
      </w:tr>
      <w:tr w:rsidR="006A4C02" w14:paraId="1A8C4C16" w14:textId="77777777">
        <w:trPr>
          <w:jc w:val="center"/>
        </w:trPr>
        <w:tc>
          <w:tcPr>
            <w:tcW w:w="1701" w:type="dxa"/>
            <w:vAlign w:val="center"/>
          </w:tcPr>
          <w:p w14:paraId="2237B8C7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减少负载</w:t>
            </w:r>
            <w:proofErr w:type="spellEnd"/>
          </w:p>
        </w:tc>
        <w:tc>
          <w:tcPr>
            <w:tcW w:w="2551" w:type="dxa"/>
            <w:vAlign w:val="center"/>
          </w:tcPr>
          <w:p w14:paraId="4EB86184" w14:textId="77777777" w:rsidR="006A4C02" w:rsidRDefault="00000000">
            <w:pPr>
              <w:spacing w:after="0" w:line="252" w:lineRule="auto"/>
            </w:pPr>
            <w:r>
              <w:rPr>
                <w:sz w:val="18"/>
              </w:rPr>
              <w:t>Admission control</w:t>
            </w:r>
          </w:p>
        </w:tc>
        <w:tc>
          <w:tcPr>
            <w:tcW w:w="4819" w:type="dxa"/>
            <w:vAlign w:val="center"/>
          </w:tcPr>
          <w:p w14:paraId="1281D9C6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虚电路/资源预留场景中，网络不接受超出能力的新流。</w:t>
            </w:r>
          </w:p>
        </w:tc>
      </w:tr>
      <w:tr w:rsidR="006A4C02" w14:paraId="656AC834" w14:textId="77777777">
        <w:trPr>
          <w:jc w:val="center"/>
        </w:trPr>
        <w:tc>
          <w:tcPr>
            <w:tcW w:w="1701" w:type="dxa"/>
            <w:vAlign w:val="center"/>
          </w:tcPr>
          <w:p w14:paraId="134FA297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减少负载</w:t>
            </w:r>
            <w:proofErr w:type="spellEnd"/>
          </w:p>
        </w:tc>
        <w:tc>
          <w:tcPr>
            <w:tcW w:w="2551" w:type="dxa"/>
            <w:vAlign w:val="center"/>
          </w:tcPr>
          <w:p w14:paraId="711D2FFA" w14:textId="77777777" w:rsidR="006A4C02" w:rsidRDefault="00000000">
            <w:pPr>
              <w:spacing w:after="0" w:line="252" w:lineRule="auto"/>
            </w:pPr>
            <w:r>
              <w:rPr>
                <w:sz w:val="18"/>
              </w:rPr>
              <w:t>Traffic throttling</w:t>
            </w:r>
          </w:p>
        </w:tc>
        <w:tc>
          <w:tcPr>
            <w:tcW w:w="4819" w:type="dxa"/>
            <w:vAlign w:val="center"/>
          </w:tcPr>
          <w:p w14:paraId="07C681B6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检测拥塞并通知源主机降低发送速率。</w:t>
            </w:r>
          </w:p>
        </w:tc>
      </w:tr>
      <w:tr w:rsidR="006A4C02" w14:paraId="4F4321F2" w14:textId="77777777">
        <w:trPr>
          <w:jc w:val="center"/>
        </w:trPr>
        <w:tc>
          <w:tcPr>
            <w:tcW w:w="1701" w:type="dxa"/>
            <w:vAlign w:val="center"/>
          </w:tcPr>
          <w:p w14:paraId="4C8F6FB9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减少负载</w:t>
            </w:r>
            <w:proofErr w:type="spellEnd"/>
          </w:p>
        </w:tc>
        <w:tc>
          <w:tcPr>
            <w:tcW w:w="2551" w:type="dxa"/>
            <w:vAlign w:val="center"/>
          </w:tcPr>
          <w:p w14:paraId="35BDD736" w14:textId="77777777" w:rsidR="006A4C02" w:rsidRDefault="00000000">
            <w:pPr>
              <w:spacing w:after="0" w:line="252" w:lineRule="auto"/>
            </w:pPr>
            <w:r>
              <w:rPr>
                <w:sz w:val="18"/>
              </w:rPr>
              <w:t>Load shedding</w:t>
            </w:r>
          </w:p>
        </w:tc>
        <w:tc>
          <w:tcPr>
            <w:tcW w:w="4819" w:type="dxa"/>
            <w:vAlign w:val="center"/>
          </w:tcPr>
          <w:p w14:paraId="4EF605A3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过载时丢弃部分分组，例如 RED。</w:t>
            </w:r>
          </w:p>
        </w:tc>
      </w:tr>
    </w:tbl>
    <w:p w14:paraId="5D7A11AF" w14:textId="77777777" w:rsidR="006A4C02" w:rsidRDefault="006A4C02">
      <w:pPr>
        <w:rPr>
          <w:lang w:eastAsia="zh-CN"/>
        </w:rPr>
      </w:pPr>
    </w:p>
    <w:p w14:paraId="2F055F6F" w14:textId="77777777" w:rsidR="006A4C02" w:rsidRDefault="00000000">
      <w:pPr>
        <w:pStyle w:val="21"/>
        <w:spacing w:before="100" w:after="80"/>
      </w:pPr>
      <w:r>
        <w:rPr>
          <w:rFonts w:ascii="Noto Sans CJK SC" w:eastAsia="Noto Sans CJK SC" w:hAnsi="Noto Sans CJK SC"/>
          <w:color w:val="2F5496"/>
          <w:sz w:val="27"/>
        </w:rPr>
        <w:t>4.4 Traffic Throttling 与 ECN</w:t>
      </w:r>
    </w:p>
    <w:p w14:paraId="7C2AFEA3" w14:textId="77777777" w:rsidR="006A4C02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拥塞检测：路由器可观察输出链路利用率、队列长度、丢包数量；平均队列长度可用 EWMA 估计。</w:t>
      </w:r>
    </w:p>
    <w:p w14:paraId="1877A0D6" w14:textId="77777777" w:rsidR="006A4C02" w:rsidRDefault="00000000">
      <w:pPr>
        <w:pStyle w:val="a"/>
        <w:spacing w:after="20"/>
      </w:pPr>
      <w:proofErr w:type="spellStart"/>
      <w:r>
        <w:t>拥塞通知：可发送</w:t>
      </w:r>
      <w:proofErr w:type="spellEnd"/>
      <w:r>
        <w:t xml:space="preserve"> choke </w:t>
      </w:r>
      <w:proofErr w:type="spellStart"/>
      <w:r>
        <w:t>packet，或用</w:t>
      </w:r>
      <w:proofErr w:type="spellEnd"/>
      <w:r>
        <w:t xml:space="preserve"> ECN 在 IP </w:t>
      </w:r>
      <w:proofErr w:type="spellStart"/>
      <w:r>
        <w:t>头中打标记，或通过丢包</w:t>
      </w:r>
      <w:proofErr w:type="spellEnd"/>
      <w:r>
        <w:t>/</w:t>
      </w:r>
      <w:proofErr w:type="spellStart"/>
      <w:r>
        <w:t>超时形成隐式通知</w:t>
      </w:r>
      <w:proofErr w:type="spellEnd"/>
      <w:r>
        <w:t>。</w:t>
      </w:r>
    </w:p>
    <w:p w14:paraId="406201B1" w14:textId="77777777" w:rsidR="006A4C02" w:rsidRDefault="00000000">
      <w:pPr>
        <w:pStyle w:val="a"/>
        <w:spacing w:after="20"/>
        <w:rPr>
          <w:lang w:eastAsia="zh-CN"/>
        </w:rPr>
      </w:pPr>
      <w:proofErr w:type="gramStart"/>
      <w:r>
        <w:rPr>
          <w:lang w:eastAsia="zh-CN"/>
        </w:rPr>
        <w:t>源端调节</w:t>
      </w:r>
      <w:proofErr w:type="gramEnd"/>
      <w:r>
        <w:rPr>
          <w:lang w:eastAsia="zh-CN"/>
        </w:rPr>
        <w:t>：源主机收到拥塞信号后降低到对应目的地的发送速率。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6A4C02" w14:paraId="582D9A4B" w14:textId="77777777">
        <w:trPr>
          <w:jc w:val="center"/>
        </w:trPr>
        <w:tc>
          <w:tcPr>
            <w:tcW w:w="10086" w:type="dxa"/>
            <w:shd w:val="clear" w:color="auto" w:fill="EAF4FF"/>
          </w:tcPr>
          <w:p w14:paraId="0AE7B5E0" w14:textId="77777777" w:rsidR="006A4C02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7A3E00"/>
                <w:sz w:val="21"/>
                <w:lang w:eastAsia="zh-CN"/>
              </w:rPr>
              <w:t>ECN 工作过程</w:t>
            </w:r>
          </w:p>
          <w:p w14:paraId="76390C4B" w14:textId="77777777" w:rsidR="006A4C02" w:rsidRDefault="00000000">
            <w:pPr>
              <w:spacing w:after="2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路由器检测到拥塞时不一定丢包，而是在 IP 头 ECN 位打标记。</w:t>
            </w:r>
          </w:p>
          <w:p w14:paraId="059982C0" w14:textId="77777777" w:rsidR="006A4C02" w:rsidRDefault="00000000">
            <w:pPr>
              <w:spacing w:after="2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目的主机收到被标记的包后，在返回报文中把拥塞信号回</w:t>
            </w:r>
            <w:proofErr w:type="gramStart"/>
            <w:r>
              <w:rPr>
                <w:sz w:val="19"/>
                <w:lang w:eastAsia="zh-CN"/>
              </w:rPr>
              <w:t>显给源</w:t>
            </w:r>
            <w:proofErr w:type="gramEnd"/>
            <w:r>
              <w:rPr>
                <w:sz w:val="19"/>
                <w:lang w:eastAsia="zh-CN"/>
              </w:rPr>
              <w:t>主机。</w:t>
            </w:r>
          </w:p>
          <w:p w14:paraId="6D39A9A2" w14:textId="77777777" w:rsidR="006A4C02" w:rsidRDefault="00000000">
            <w:pPr>
              <w:spacing w:after="2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源主机据此降低发送速率。ECN 是显式拥塞通知。</w:t>
            </w:r>
          </w:p>
        </w:tc>
      </w:tr>
    </w:tbl>
    <w:p w14:paraId="6885258E" w14:textId="77777777" w:rsidR="006A4C02" w:rsidRDefault="006A4C02">
      <w:pPr>
        <w:rPr>
          <w:lang w:eastAsia="zh-CN"/>
        </w:rPr>
      </w:pPr>
    </w:p>
    <w:p w14:paraId="56FEB185" w14:textId="77777777" w:rsidR="006A4C02" w:rsidRDefault="00000000">
      <w:pPr>
        <w:pStyle w:val="21"/>
        <w:spacing w:before="100" w:after="80"/>
      </w:pPr>
      <w:r>
        <w:rPr>
          <w:rFonts w:ascii="Noto Sans CJK SC" w:eastAsia="Noto Sans CJK SC" w:hAnsi="Noto Sans CJK SC"/>
          <w:color w:val="2F5496"/>
          <w:sz w:val="27"/>
        </w:rPr>
        <w:t>4.5 Load Shedding 与 RED</w:t>
      </w:r>
    </w:p>
    <w:p w14:paraId="03ED1B9A" w14:textId="77777777" w:rsidR="006A4C02" w:rsidRDefault="00000000">
      <w:r>
        <w:t xml:space="preserve">Load shedding </w:t>
      </w:r>
      <w:proofErr w:type="spellStart"/>
      <w:r>
        <w:t>是过载时直接丢弃部分分组。丢弃策略可随机，也可按应用特性选择旧包</w:t>
      </w:r>
      <w:proofErr w:type="spellEnd"/>
      <w:r>
        <w:t>/</w:t>
      </w:r>
      <w:proofErr w:type="spellStart"/>
      <w:r>
        <w:t>新包</w:t>
      </w:r>
      <w:proofErr w:type="spellEnd"/>
      <w:r>
        <w:t>/</w:t>
      </w:r>
      <w:proofErr w:type="spellStart"/>
      <w:r>
        <w:t>低优先级包</w:t>
      </w:r>
      <w:proofErr w:type="spellEnd"/>
      <w:r>
        <w:t>。</w:t>
      </w:r>
    </w:p>
    <w:p w14:paraId="3A48A615" w14:textId="77777777" w:rsidR="006A4C02" w:rsidRDefault="00000000">
      <w:proofErr w:type="spellStart"/>
      <w:r>
        <w:t>RED（Random</w:t>
      </w:r>
      <w:proofErr w:type="spellEnd"/>
      <w:r>
        <w:t xml:space="preserve"> Early </w:t>
      </w:r>
      <w:proofErr w:type="spellStart"/>
      <w:r>
        <w:t>Detection）是在队列彻底满之前，平均队列长度超过阈值时随机丢弃少量分组，让源端提前减速，避免大规模队列溢出</w:t>
      </w:r>
      <w:proofErr w:type="spellEnd"/>
      <w:r>
        <w:t>。</w:t>
      </w:r>
    </w:p>
    <w:p w14:paraId="101843E1" w14:textId="77777777" w:rsidR="006A4C02" w:rsidRDefault="00000000">
      <w:pPr>
        <w:pStyle w:val="1"/>
        <w:spacing w:before="160" w:after="8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4"/>
          <w:lang w:eastAsia="zh-CN"/>
        </w:rPr>
        <w:t>5. QoS 服务质量</w:t>
      </w:r>
    </w:p>
    <w:p w14:paraId="0DF0D6D3" w14:textId="77777777" w:rsidR="006A4C02" w:rsidRDefault="00000000">
      <w:pPr>
        <w:pStyle w:val="21"/>
        <w:spacing w:before="100" w:after="80"/>
        <w:rPr>
          <w:lang w:eastAsia="zh-CN"/>
        </w:rPr>
      </w:pPr>
      <w:r>
        <w:rPr>
          <w:rFonts w:ascii="Noto Sans CJK SC" w:eastAsia="Noto Sans CJK SC" w:hAnsi="Noto Sans CJK SC"/>
          <w:color w:val="2F5496"/>
          <w:sz w:val="27"/>
          <w:lang w:eastAsia="zh-CN"/>
        </w:rPr>
        <w:t>5.1 四个 QoS 参数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4535"/>
        <w:gridCol w:w="2268"/>
      </w:tblGrid>
      <w:tr w:rsidR="006A4C02" w14:paraId="092E5927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6B6E0616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8"/>
              </w:rPr>
              <w:t>参数</w:t>
            </w:r>
            <w:proofErr w:type="spellEnd"/>
          </w:p>
        </w:tc>
        <w:tc>
          <w:tcPr>
            <w:tcW w:w="4535" w:type="dxa"/>
            <w:shd w:val="clear" w:color="auto" w:fill="D9EAF7"/>
            <w:vAlign w:val="center"/>
          </w:tcPr>
          <w:p w14:paraId="76EC64FD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8"/>
              </w:rPr>
              <w:t>含义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65EB266F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8"/>
              </w:rPr>
              <w:t>敏感应用</w:t>
            </w:r>
            <w:proofErr w:type="spellEnd"/>
          </w:p>
        </w:tc>
      </w:tr>
      <w:tr w:rsidR="006A4C02" w14:paraId="36DE02C9" w14:textId="77777777">
        <w:trPr>
          <w:jc w:val="center"/>
        </w:trPr>
        <w:tc>
          <w:tcPr>
            <w:tcW w:w="2268" w:type="dxa"/>
            <w:vAlign w:val="center"/>
          </w:tcPr>
          <w:p w14:paraId="521EE510" w14:textId="77777777" w:rsidR="006A4C02" w:rsidRDefault="00000000">
            <w:pPr>
              <w:spacing w:after="0" w:line="252" w:lineRule="auto"/>
            </w:pPr>
            <w:r>
              <w:rPr>
                <w:sz w:val="18"/>
              </w:rPr>
              <w:lastRenderedPageBreak/>
              <w:t xml:space="preserve">Reliability </w:t>
            </w:r>
            <w:proofErr w:type="spellStart"/>
            <w:r>
              <w:rPr>
                <w:sz w:val="18"/>
              </w:rPr>
              <w:t>可靠性</w:t>
            </w:r>
            <w:proofErr w:type="spellEnd"/>
          </w:p>
        </w:tc>
        <w:tc>
          <w:tcPr>
            <w:tcW w:w="4535" w:type="dxa"/>
            <w:vAlign w:val="center"/>
          </w:tcPr>
          <w:p w14:paraId="064683FD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分组错误率、丢包率、BER 等。</w:t>
            </w:r>
          </w:p>
        </w:tc>
        <w:tc>
          <w:tcPr>
            <w:tcW w:w="2268" w:type="dxa"/>
            <w:vAlign w:val="center"/>
          </w:tcPr>
          <w:p w14:paraId="5A4226F9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邮件、文件传输</w:t>
            </w:r>
            <w:proofErr w:type="spellEnd"/>
          </w:p>
        </w:tc>
      </w:tr>
      <w:tr w:rsidR="006A4C02" w14:paraId="29EB4047" w14:textId="77777777">
        <w:trPr>
          <w:jc w:val="center"/>
        </w:trPr>
        <w:tc>
          <w:tcPr>
            <w:tcW w:w="2268" w:type="dxa"/>
            <w:vAlign w:val="center"/>
          </w:tcPr>
          <w:p w14:paraId="7E1DBB2C" w14:textId="77777777" w:rsidR="006A4C02" w:rsidRDefault="00000000">
            <w:pPr>
              <w:spacing w:after="0" w:line="252" w:lineRule="auto"/>
            </w:pPr>
            <w:r>
              <w:rPr>
                <w:sz w:val="18"/>
              </w:rPr>
              <w:t xml:space="preserve">Delay </w:t>
            </w:r>
            <w:proofErr w:type="spellStart"/>
            <w:r>
              <w:rPr>
                <w:sz w:val="18"/>
              </w:rPr>
              <w:t>时延</w:t>
            </w:r>
            <w:proofErr w:type="spellEnd"/>
          </w:p>
        </w:tc>
        <w:tc>
          <w:tcPr>
            <w:tcW w:w="4535" w:type="dxa"/>
            <w:vAlign w:val="center"/>
          </w:tcPr>
          <w:p w14:paraId="55A2853D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从第一个 bit 发送到最后一个 bit 接收的时间。</w:t>
            </w:r>
          </w:p>
        </w:tc>
        <w:tc>
          <w:tcPr>
            <w:tcW w:w="2268" w:type="dxa"/>
            <w:vAlign w:val="center"/>
          </w:tcPr>
          <w:p w14:paraId="56DE518C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电话、视频会议、远程登录</w:t>
            </w:r>
          </w:p>
        </w:tc>
      </w:tr>
      <w:tr w:rsidR="006A4C02" w14:paraId="5AC3FAD3" w14:textId="77777777">
        <w:trPr>
          <w:jc w:val="center"/>
        </w:trPr>
        <w:tc>
          <w:tcPr>
            <w:tcW w:w="2268" w:type="dxa"/>
            <w:vAlign w:val="center"/>
          </w:tcPr>
          <w:p w14:paraId="410DA428" w14:textId="77777777" w:rsidR="006A4C02" w:rsidRDefault="00000000">
            <w:pPr>
              <w:spacing w:after="0" w:line="252" w:lineRule="auto"/>
            </w:pPr>
            <w:r>
              <w:rPr>
                <w:sz w:val="18"/>
              </w:rPr>
              <w:t xml:space="preserve">Jitter </w:t>
            </w:r>
            <w:proofErr w:type="spellStart"/>
            <w:r>
              <w:rPr>
                <w:sz w:val="18"/>
              </w:rPr>
              <w:t>抖动</w:t>
            </w:r>
            <w:proofErr w:type="spellEnd"/>
          </w:p>
        </w:tc>
        <w:tc>
          <w:tcPr>
            <w:tcW w:w="4535" w:type="dxa"/>
            <w:vAlign w:val="center"/>
          </w:tcPr>
          <w:p w14:paraId="435F6D7F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同一流中分组时延的变化。</w:t>
            </w:r>
          </w:p>
        </w:tc>
        <w:tc>
          <w:tcPr>
            <w:tcW w:w="2268" w:type="dxa"/>
            <w:vAlign w:val="center"/>
          </w:tcPr>
          <w:p w14:paraId="3EF8683E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音频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视频实时业务</w:t>
            </w:r>
            <w:proofErr w:type="spellEnd"/>
          </w:p>
        </w:tc>
      </w:tr>
      <w:tr w:rsidR="006A4C02" w14:paraId="7FC40FD6" w14:textId="77777777">
        <w:trPr>
          <w:jc w:val="center"/>
        </w:trPr>
        <w:tc>
          <w:tcPr>
            <w:tcW w:w="2268" w:type="dxa"/>
            <w:vAlign w:val="center"/>
          </w:tcPr>
          <w:p w14:paraId="2B7A4480" w14:textId="77777777" w:rsidR="006A4C02" w:rsidRDefault="00000000">
            <w:pPr>
              <w:spacing w:after="0" w:line="252" w:lineRule="auto"/>
            </w:pPr>
            <w:r>
              <w:rPr>
                <w:sz w:val="18"/>
              </w:rPr>
              <w:t xml:space="preserve">Bandwidth </w:t>
            </w:r>
            <w:proofErr w:type="spellStart"/>
            <w:r>
              <w:rPr>
                <w:sz w:val="18"/>
              </w:rPr>
              <w:t>带宽</w:t>
            </w:r>
            <w:proofErr w:type="spellEnd"/>
          </w:p>
        </w:tc>
        <w:tc>
          <w:tcPr>
            <w:tcW w:w="4535" w:type="dxa"/>
            <w:vAlign w:val="center"/>
          </w:tcPr>
          <w:p w14:paraId="0CA29FCB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最大数据传输速率</w:t>
            </w:r>
            <w:proofErr w:type="spellEnd"/>
            <w:r>
              <w:rPr>
                <w:sz w:val="18"/>
              </w:rPr>
              <w:t>。</w:t>
            </w:r>
          </w:p>
        </w:tc>
        <w:tc>
          <w:tcPr>
            <w:tcW w:w="2268" w:type="dxa"/>
            <w:vAlign w:val="center"/>
          </w:tcPr>
          <w:p w14:paraId="55D8F88D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视频点播、视频会议、大文件</w:t>
            </w:r>
          </w:p>
        </w:tc>
      </w:tr>
    </w:tbl>
    <w:p w14:paraId="1FA0840C" w14:textId="77777777" w:rsidR="006A4C02" w:rsidRDefault="006A4C02">
      <w:pPr>
        <w:rPr>
          <w:lang w:eastAsia="zh-CN"/>
        </w:rPr>
      </w:pPr>
    </w:p>
    <w:p w14:paraId="6BF68B36" w14:textId="77777777" w:rsidR="006A4C02" w:rsidRDefault="00000000">
      <w:pPr>
        <w:pStyle w:val="21"/>
        <w:spacing w:before="100" w:after="80"/>
      </w:pPr>
      <w:r>
        <w:rPr>
          <w:rFonts w:ascii="Noto Sans CJK SC" w:eastAsia="Noto Sans CJK SC" w:hAnsi="Noto Sans CJK SC"/>
          <w:color w:val="2F5496"/>
          <w:sz w:val="27"/>
        </w:rPr>
        <w:t xml:space="preserve">5.2 Traffic Shaping </w:t>
      </w:r>
      <w:proofErr w:type="spellStart"/>
      <w:r>
        <w:rPr>
          <w:rFonts w:ascii="Noto Sans CJK SC" w:eastAsia="Noto Sans CJK SC" w:hAnsi="Noto Sans CJK SC"/>
          <w:color w:val="2F5496"/>
          <w:sz w:val="27"/>
        </w:rPr>
        <w:t>流量整形</w:t>
      </w:r>
      <w:proofErr w:type="spellEnd"/>
    </w:p>
    <w:p w14:paraId="6C478210" w14:textId="77777777" w:rsidR="006A4C02" w:rsidRDefault="00000000">
      <w:proofErr w:type="spellStart"/>
      <w:r>
        <w:t>流量整形用于平滑突发流量，调节平均发送速率和突发性。SLA</w:t>
      </w:r>
      <w:proofErr w:type="spellEnd"/>
      <w:r>
        <w:t xml:space="preserve"> </w:t>
      </w:r>
      <w:proofErr w:type="spellStart"/>
      <w:r>
        <w:t>是用户与运营商之间的服务等级合约；用户侧常称</w:t>
      </w:r>
      <w:proofErr w:type="spellEnd"/>
      <w:r>
        <w:t xml:space="preserve"> </w:t>
      </w:r>
      <w:proofErr w:type="spellStart"/>
      <w:r>
        <w:t>shaping，网络侧监管常称</w:t>
      </w:r>
      <w:proofErr w:type="spellEnd"/>
      <w:r>
        <w:t xml:space="preserve"> policing。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2835"/>
        <w:gridCol w:w="1701"/>
        <w:gridCol w:w="2268"/>
      </w:tblGrid>
      <w:tr w:rsidR="006A4C02" w14:paraId="09E14D74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E558BF0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7"/>
              </w:rPr>
              <w:t>算法</w:t>
            </w:r>
            <w:proofErr w:type="spellEnd"/>
          </w:p>
        </w:tc>
        <w:tc>
          <w:tcPr>
            <w:tcW w:w="1701" w:type="dxa"/>
            <w:shd w:val="clear" w:color="auto" w:fill="D9EAF7"/>
            <w:vAlign w:val="center"/>
          </w:tcPr>
          <w:p w14:paraId="02E62DDD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7"/>
              </w:rPr>
              <w:t>桶里放什么</w:t>
            </w:r>
            <w:proofErr w:type="spellEnd"/>
          </w:p>
        </w:tc>
        <w:tc>
          <w:tcPr>
            <w:tcW w:w="2835" w:type="dxa"/>
            <w:shd w:val="clear" w:color="auto" w:fill="D9EAF7"/>
            <w:vAlign w:val="center"/>
          </w:tcPr>
          <w:p w14:paraId="537A2930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7"/>
              </w:rPr>
              <w:t>输出特性</w:t>
            </w:r>
            <w:proofErr w:type="spellEnd"/>
          </w:p>
        </w:tc>
        <w:tc>
          <w:tcPr>
            <w:tcW w:w="1701" w:type="dxa"/>
            <w:shd w:val="clear" w:color="auto" w:fill="D9EAF7"/>
            <w:vAlign w:val="center"/>
          </w:tcPr>
          <w:p w14:paraId="108AEF3C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7"/>
              </w:rPr>
              <w:t>桶满时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3D087E47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7"/>
              </w:rPr>
              <w:t>适合记忆</w:t>
            </w:r>
            <w:proofErr w:type="spellEnd"/>
          </w:p>
        </w:tc>
      </w:tr>
      <w:tr w:rsidR="006A4C02" w14:paraId="4ED50131" w14:textId="77777777">
        <w:trPr>
          <w:jc w:val="center"/>
        </w:trPr>
        <w:tc>
          <w:tcPr>
            <w:tcW w:w="1701" w:type="dxa"/>
            <w:vAlign w:val="center"/>
          </w:tcPr>
          <w:p w14:paraId="2364FE95" w14:textId="77777777" w:rsidR="006A4C02" w:rsidRDefault="00000000">
            <w:pPr>
              <w:spacing w:after="0" w:line="252" w:lineRule="auto"/>
            </w:pPr>
            <w:r>
              <w:rPr>
                <w:sz w:val="17"/>
              </w:rPr>
              <w:t xml:space="preserve">Leaky Bucket </w:t>
            </w:r>
            <w:proofErr w:type="spellStart"/>
            <w:r>
              <w:rPr>
                <w:sz w:val="17"/>
              </w:rPr>
              <w:t>漏桶</w:t>
            </w:r>
            <w:proofErr w:type="spellEnd"/>
          </w:p>
        </w:tc>
        <w:tc>
          <w:tcPr>
            <w:tcW w:w="1701" w:type="dxa"/>
            <w:vAlign w:val="center"/>
          </w:tcPr>
          <w:p w14:paraId="748770BE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数据</w:t>
            </w:r>
            <w:proofErr w:type="spellEnd"/>
          </w:p>
        </w:tc>
        <w:tc>
          <w:tcPr>
            <w:tcW w:w="2835" w:type="dxa"/>
            <w:vAlign w:val="center"/>
          </w:tcPr>
          <w:p w14:paraId="0AFD2855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严格固定速率输出，平滑突发</w:t>
            </w:r>
          </w:p>
        </w:tc>
        <w:tc>
          <w:tcPr>
            <w:tcW w:w="1701" w:type="dxa"/>
            <w:vAlign w:val="center"/>
          </w:tcPr>
          <w:p w14:paraId="2D00E95F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排队或丢包</w:t>
            </w:r>
            <w:proofErr w:type="spellEnd"/>
          </w:p>
        </w:tc>
        <w:tc>
          <w:tcPr>
            <w:tcW w:w="2268" w:type="dxa"/>
            <w:vAlign w:val="center"/>
          </w:tcPr>
          <w:p w14:paraId="1705A699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像水桶漏水，恒速漏出</w:t>
            </w:r>
            <w:proofErr w:type="spellEnd"/>
          </w:p>
        </w:tc>
      </w:tr>
      <w:tr w:rsidR="006A4C02" w14:paraId="61433616" w14:textId="77777777">
        <w:trPr>
          <w:jc w:val="center"/>
        </w:trPr>
        <w:tc>
          <w:tcPr>
            <w:tcW w:w="1701" w:type="dxa"/>
            <w:vAlign w:val="center"/>
          </w:tcPr>
          <w:p w14:paraId="5C9B84D3" w14:textId="77777777" w:rsidR="006A4C02" w:rsidRDefault="00000000">
            <w:pPr>
              <w:spacing w:after="0" w:line="252" w:lineRule="auto"/>
            </w:pPr>
            <w:r>
              <w:rPr>
                <w:sz w:val="17"/>
              </w:rPr>
              <w:t xml:space="preserve">Token Bucket </w:t>
            </w:r>
            <w:proofErr w:type="spellStart"/>
            <w:r>
              <w:rPr>
                <w:sz w:val="17"/>
              </w:rPr>
              <w:t>令牌桶</w:t>
            </w:r>
            <w:proofErr w:type="spellEnd"/>
          </w:p>
        </w:tc>
        <w:tc>
          <w:tcPr>
            <w:tcW w:w="1701" w:type="dxa"/>
            <w:vAlign w:val="center"/>
          </w:tcPr>
          <w:p w14:paraId="55436C31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令牌</w:t>
            </w:r>
            <w:proofErr w:type="spellEnd"/>
          </w:p>
        </w:tc>
        <w:tc>
          <w:tcPr>
            <w:tcW w:w="2835" w:type="dxa"/>
            <w:vAlign w:val="center"/>
          </w:tcPr>
          <w:p w14:paraId="169A6FF7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平均速率受控，但允许一定突发</w:t>
            </w:r>
          </w:p>
        </w:tc>
        <w:tc>
          <w:tcPr>
            <w:tcW w:w="1701" w:type="dxa"/>
            <w:vAlign w:val="center"/>
          </w:tcPr>
          <w:p w14:paraId="3DC61A3E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丢令牌，不主动丢数据</w:t>
            </w:r>
          </w:p>
        </w:tc>
        <w:tc>
          <w:tcPr>
            <w:tcW w:w="2268" w:type="dxa"/>
            <w:vAlign w:val="center"/>
          </w:tcPr>
          <w:p w14:paraId="73E9893F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空闲攒令牌，之后可突发</w:t>
            </w:r>
          </w:p>
        </w:tc>
      </w:tr>
    </w:tbl>
    <w:p w14:paraId="6A7EE21A" w14:textId="77777777" w:rsidR="006A4C02" w:rsidRDefault="006A4C02">
      <w:pPr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6A4C02" w14:paraId="6590C3AA" w14:textId="77777777">
        <w:trPr>
          <w:jc w:val="center"/>
        </w:trPr>
        <w:tc>
          <w:tcPr>
            <w:tcW w:w="10086" w:type="dxa"/>
            <w:shd w:val="clear" w:color="auto" w:fill="EAF4EA"/>
          </w:tcPr>
          <w:p w14:paraId="20B4DFCE" w14:textId="77777777" w:rsidR="006A4C02" w:rsidRDefault="00000000">
            <w:pPr>
              <w:spacing w:after="20"/>
            </w:pPr>
            <w:proofErr w:type="spellStart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令牌桶最大速率突发长度：B</w:t>
            </w:r>
            <w:proofErr w:type="spellEnd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 xml:space="preserve"> + R·S = M·S</w:t>
            </w:r>
          </w:p>
          <w:p w14:paraId="55FAABF0" w14:textId="77777777" w:rsidR="006A4C02" w:rsidRDefault="00000000">
            <w:pPr>
              <w:spacing w:after="20"/>
            </w:pPr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S = B / (M - R)</w:t>
            </w:r>
          </w:p>
          <w:p w14:paraId="0CA308AE" w14:textId="77777777" w:rsidR="006A4C02" w:rsidRDefault="00000000">
            <w:pPr>
              <w:spacing w:after="20"/>
            </w:pPr>
            <w:proofErr w:type="spellStart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B：桶容量；R：令牌产生速率；M：最大输出速率；S：最大速率突发持续时间</w:t>
            </w:r>
            <w:proofErr w:type="spellEnd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。</w:t>
            </w:r>
          </w:p>
        </w:tc>
      </w:tr>
    </w:tbl>
    <w:p w14:paraId="7DAF4365" w14:textId="77777777" w:rsidR="006A4C02" w:rsidRDefault="006A4C02"/>
    <w:p w14:paraId="47B97672" w14:textId="77777777" w:rsidR="006A4C02" w:rsidRDefault="00000000">
      <w:pPr>
        <w:pStyle w:val="21"/>
        <w:spacing w:before="100" w:after="80"/>
      </w:pPr>
      <w:r>
        <w:rPr>
          <w:rFonts w:ascii="Noto Sans CJK SC" w:eastAsia="Noto Sans CJK SC" w:hAnsi="Noto Sans CJK SC"/>
          <w:color w:val="2F5496"/>
          <w:sz w:val="27"/>
        </w:rPr>
        <w:t xml:space="preserve">5.3 Packet Scheduling </w:t>
      </w:r>
      <w:proofErr w:type="spellStart"/>
      <w:r>
        <w:rPr>
          <w:rFonts w:ascii="Noto Sans CJK SC" w:eastAsia="Noto Sans CJK SC" w:hAnsi="Noto Sans CJK SC"/>
          <w:color w:val="2F5496"/>
          <w:sz w:val="27"/>
        </w:rPr>
        <w:t>分组调度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402"/>
        <w:gridCol w:w="2268"/>
        <w:gridCol w:w="2268"/>
      </w:tblGrid>
      <w:tr w:rsidR="006A4C02" w14:paraId="7C7CCBAE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101DDE3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7"/>
              </w:rPr>
              <w:t>调度算法</w:t>
            </w:r>
            <w:proofErr w:type="spellEnd"/>
          </w:p>
        </w:tc>
        <w:tc>
          <w:tcPr>
            <w:tcW w:w="3402" w:type="dxa"/>
            <w:shd w:val="clear" w:color="auto" w:fill="D9EAF7"/>
            <w:vAlign w:val="center"/>
          </w:tcPr>
          <w:p w14:paraId="2FAA2B93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7"/>
              </w:rPr>
              <w:t>核心规则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2E5685A3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7"/>
              </w:rPr>
              <w:t>优点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485192E2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7"/>
              </w:rPr>
              <w:t>缺点</w:t>
            </w:r>
            <w:proofErr w:type="spellEnd"/>
          </w:p>
        </w:tc>
      </w:tr>
      <w:tr w:rsidR="006A4C02" w14:paraId="020476F6" w14:textId="77777777">
        <w:trPr>
          <w:jc w:val="center"/>
        </w:trPr>
        <w:tc>
          <w:tcPr>
            <w:tcW w:w="1701" w:type="dxa"/>
            <w:vAlign w:val="center"/>
          </w:tcPr>
          <w:p w14:paraId="5A9EBB69" w14:textId="77777777" w:rsidR="006A4C02" w:rsidRDefault="00000000">
            <w:pPr>
              <w:spacing w:after="0" w:line="252" w:lineRule="auto"/>
            </w:pPr>
            <w:r>
              <w:rPr>
                <w:sz w:val="17"/>
              </w:rPr>
              <w:t>FIFO</w:t>
            </w:r>
          </w:p>
        </w:tc>
        <w:tc>
          <w:tcPr>
            <w:tcW w:w="3402" w:type="dxa"/>
            <w:vAlign w:val="center"/>
          </w:tcPr>
          <w:p w14:paraId="168885E3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先到先服务，队列满时通常尾丢弃。</w:t>
            </w:r>
          </w:p>
        </w:tc>
        <w:tc>
          <w:tcPr>
            <w:tcW w:w="2268" w:type="dxa"/>
            <w:vAlign w:val="center"/>
          </w:tcPr>
          <w:p w14:paraId="0E8507AC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简单</w:t>
            </w:r>
            <w:proofErr w:type="spellEnd"/>
          </w:p>
        </w:tc>
        <w:tc>
          <w:tcPr>
            <w:tcW w:w="2268" w:type="dxa"/>
            <w:vAlign w:val="center"/>
          </w:tcPr>
          <w:p w14:paraId="2083F96C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不区分业务，QoS 弱</w:t>
            </w:r>
          </w:p>
        </w:tc>
      </w:tr>
      <w:tr w:rsidR="006A4C02" w14:paraId="64534758" w14:textId="77777777">
        <w:trPr>
          <w:jc w:val="center"/>
        </w:trPr>
        <w:tc>
          <w:tcPr>
            <w:tcW w:w="1701" w:type="dxa"/>
            <w:vAlign w:val="center"/>
          </w:tcPr>
          <w:p w14:paraId="00545CDD" w14:textId="77777777" w:rsidR="006A4C02" w:rsidRDefault="00000000">
            <w:pPr>
              <w:spacing w:after="0" w:line="252" w:lineRule="auto"/>
            </w:pPr>
            <w:r>
              <w:rPr>
                <w:sz w:val="17"/>
              </w:rPr>
              <w:t>Priority Queue</w:t>
            </w:r>
          </w:p>
        </w:tc>
        <w:tc>
          <w:tcPr>
            <w:tcW w:w="3402" w:type="dxa"/>
            <w:vAlign w:val="center"/>
          </w:tcPr>
          <w:p w14:paraId="3F7B452E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高优先级队列优先发送。</w:t>
            </w:r>
          </w:p>
        </w:tc>
        <w:tc>
          <w:tcPr>
            <w:tcW w:w="2268" w:type="dxa"/>
            <w:vAlign w:val="center"/>
          </w:tcPr>
          <w:p w14:paraId="7719DDB4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实时业务时延低</w:t>
            </w:r>
            <w:proofErr w:type="spellEnd"/>
          </w:p>
        </w:tc>
        <w:tc>
          <w:tcPr>
            <w:tcW w:w="2268" w:type="dxa"/>
            <w:vAlign w:val="center"/>
          </w:tcPr>
          <w:p w14:paraId="365B36D5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低优先级可能饥饿，不公平</w:t>
            </w:r>
          </w:p>
        </w:tc>
      </w:tr>
      <w:tr w:rsidR="006A4C02" w14:paraId="6EE2B6A6" w14:textId="77777777">
        <w:trPr>
          <w:jc w:val="center"/>
        </w:trPr>
        <w:tc>
          <w:tcPr>
            <w:tcW w:w="1701" w:type="dxa"/>
            <w:vAlign w:val="center"/>
          </w:tcPr>
          <w:p w14:paraId="69E4DD1F" w14:textId="77777777" w:rsidR="006A4C02" w:rsidRDefault="00000000">
            <w:pPr>
              <w:spacing w:after="0" w:line="252" w:lineRule="auto"/>
            </w:pPr>
            <w:r>
              <w:rPr>
                <w:sz w:val="17"/>
              </w:rPr>
              <w:t>Fair Queue</w:t>
            </w:r>
          </w:p>
        </w:tc>
        <w:tc>
          <w:tcPr>
            <w:tcW w:w="3402" w:type="dxa"/>
            <w:vAlign w:val="center"/>
          </w:tcPr>
          <w:p w14:paraId="0C03EC85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每个</w:t>
            </w:r>
            <w:proofErr w:type="gramStart"/>
            <w:r>
              <w:rPr>
                <w:sz w:val="17"/>
                <w:lang w:eastAsia="zh-CN"/>
              </w:rPr>
              <w:t>流独立</w:t>
            </w:r>
            <w:proofErr w:type="gramEnd"/>
            <w:r>
              <w:rPr>
                <w:sz w:val="17"/>
                <w:lang w:eastAsia="zh-CN"/>
              </w:rPr>
              <w:t>队列，轮询服务。</w:t>
            </w:r>
          </w:p>
        </w:tc>
        <w:tc>
          <w:tcPr>
            <w:tcW w:w="2268" w:type="dxa"/>
            <w:vAlign w:val="center"/>
          </w:tcPr>
          <w:p w14:paraId="0D956045" w14:textId="77777777" w:rsidR="006A4C02" w:rsidRDefault="00000000">
            <w:pPr>
              <w:spacing w:after="0" w:line="252" w:lineRule="auto"/>
            </w:pPr>
            <w:r>
              <w:rPr>
                <w:sz w:val="17"/>
              </w:rPr>
              <w:t xml:space="preserve">比 FIFO </w:t>
            </w:r>
            <w:proofErr w:type="spellStart"/>
            <w:r>
              <w:rPr>
                <w:sz w:val="17"/>
              </w:rPr>
              <w:t>公平</w:t>
            </w:r>
            <w:proofErr w:type="spellEnd"/>
          </w:p>
        </w:tc>
        <w:tc>
          <w:tcPr>
            <w:tcW w:w="2268" w:type="dxa"/>
            <w:vAlign w:val="center"/>
          </w:tcPr>
          <w:p w14:paraId="369AE227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proofErr w:type="gramStart"/>
            <w:r>
              <w:rPr>
                <w:sz w:val="17"/>
                <w:lang w:eastAsia="zh-CN"/>
              </w:rPr>
              <w:t>按包轮询</w:t>
            </w:r>
            <w:proofErr w:type="gramEnd"/>
            <w:r>
              <w:rPr>
                <w:sz w:val="17"/>
                <w:lang w:eastAsia="zh-CN"/>
              </w:rPr>
              <w:t>时大包流获得更多带宽</w:t>
            </w:r>
          </w:p>
        </w:tc>
      </w:tr>
      <w:tr w:rsidR="006A4C02" w14:paraId="27F41EBA" w14:textId="77777777">
        <w:trPr>
          <w:jc w:val="center"/>
        </w:trPr>
        <w:tc>
          <w:tcPr>
            <w:tcW w:w="1701" w:type="dxa"/>
            <w:vAlign w:val="center"/>
          </w:tcPr>
          <w:p w14:paraId="0A85FF43" w14:textId="77777777" w:rsidR="006A4C02" w:rsidRDefault="00000000">
            <w:pPr>
              <w:spacing w:after="0" w:line="252" w:lineRule="auto"/>
            </w:pPr>
            <w:r>
              <w:rPr>
                <w:sz w:val="17"/>
              </w:rPr>
              <w:t>WFQ</w:t>
            </w:r>
          </w:p>
        </w:tc>
        <w:tc>
          <w:tcPr>
            <w:tcW w:w="3402" w:type="dxa"/>
            <w:vAlign w:val="center"/>
          </w:tcPr>
          <w:p w14:paraId="519E51AE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按权重轮询，权重越高服务越多。</w:t>
            </w:r>
          </w:p>
        </w:tc>
        <w:tc>
          <w:tcPr>
            <w:tcW w:w="2268" w:type="dxa"/>
            <w:vAlign w:val="center"/>
          </w:tcPr>
          <w:p w14:paraId="41B05DB9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兼顾优先级与公平</w:t>
            </w:r>
            <w:proofErr w:type="spellEnd"/>
          </w:p>
        </w:tc>
        <w:tc>
          <w:tcPr>
            <w:tcW w:w="2268" w:type="dxa"/>
            <w:vAlign w:val="center"/>
          </w:tcPr>
          <w:p w14:paraId="2608500F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实现更复杂</w:t>
            </w:r>
            <w:proofErr w:type="spellEnd"/>
          </w:p>
        </w:tc>
      </w:tr>
    </w:tbl>
    <w:p w14:paraId="5B4B7FCA" w14:textId="77777777" w:rsidR="006A4C02" w:rsidRDefault="006A4C02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6A4C02" w14:paraId="12F02B29" w14:textId="77777777">
        <w:trPr>
          <w:jc w:val="center"/>
        </w:trPr>
        <w:tc>
          <w:tcPr>
            <w:tcW w:w="10086" w:type="dxa"/>
            <w:shd w:val="clear" w:color="auto" w:fill="EAF4EA"/>
          </w:tcPr>
          <w:p w14:paraId="7A724763" w14:textId="77777777" w:rsidR="006A4C02" w:rsidRDefault="00000000">
            <w:pPr>
              <w:spacing w:after="20"/>
            </w:pPr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 xml:space="preserve">WFQ </w:t>
            </w:r>
            <w:proofErr w:type="spellStart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虚拟完成时间：F_i</w:t>
            </w:r>
            <w:proofErr w:type="spellEnd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 xml:space="preserve"> = </w:t>
            </w:r>
            <w:proofErr w:type="gramStart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max(</w:t>
            </w:r>
            <w:proofErr w:type="spellStart"/>
            <w:proofErr w:type="gramEnd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A_i</w:t>
            </w:r>
            <w:proofErr w:type="spellEnd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 xml:space="preserve">, </w:t>
            </w:r>
            <w:proofErr w:type="gramStart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F_{</w:t>
            </w:r>
            <w:proofErr w:type="gramEnd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i-</w:t>
            </w:r>
            <w:proofErr w:type="gramStart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1})</w:t>
            </w:r>
            <w:proofErr w:type="gramEnd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 xml:space="preserve"> + </w:t>
            </w:r>
            <w:proofErr w:type="spellStart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L_i</w:t>
            </w:r>
            <w:proofErr w:type="spellEnd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 xml:space="preserve"> / </w:t>
            </w:r>
            <w:proofErr w:type="spellStart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W_i</w:t>
            </w:r>
            <w:proofErr w:type="spellEnd"/>
          </w:p>
          <w:p w14:paraId="0D29AD75" w14:textId="77777777" w:rsidR="006A4C02" w:rsidRDefault="00000000">
            <w:pPr>
              <w:spacing w:after="20"/>
            </w:pPr>
            <w:proofErr w:type="spellStart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A：到达时间；L：分组长度；W：权重；按</w:t>
            </w:r>
            <w:proofErr w:type="spellEnd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 xml:space="preserve"> </w:t>
            </w:r>
            <w:proofErr w:type="spellStart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F_i</w:t>
            </w:r>
            <w:proofErr w:type="spellEnd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 xml:space="preserve"> </w:t>
            </w:r>
            <w:proofErr w:type="spellStart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从小到大发送</w:t>
            </w:r>
            <w:proofErr w:type="spellEnd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。</w:t>
            </w:r>
          </w:p>
        </w:tc>
      </w:tr>
    </w:tbl>
    <w:p w14:paraId="22B48C94" w14:textId="77777777" w:rsidR="006A4C02" w:rsidRDefault="006A4C02"/>
    <w:p w14:paraId="0381C497" w14:textId="77777777" w:rsidR="006A4C02" w:rsidRDefault="00000000">
      <w:pPr>
        <w:pStyle w:val="1"/>
        <w:spacing w:before="160" w:after="80"/>
      </w:pPr>
      <w:r>
        <w:rPr>
          <w:rFonts w:ascii="Noto Sans CJK SC" w:eastAsia="Noto Sans CJK SC" w:hAnsi="Noto Sans CJK SC"/>
          <w:color w:val="1F4E79"/>
          <w:sz w:val="34"/>
        </w:rPr>
        <w:t xml:space="preserve">6. </w:t>
      </w:r>
      <w:proofErr w:type="spellStart"/>
      <w:r>
        <w:rPr>
          <w:rFonts w:ascii="Noto Sans CJK SC" w:eastAsia="Noto Sans CJK SC" w:hAnsi="Noto Sans CJK SC"/>
          <w:color w:val="1F4E79"/>
          <w:sz w:val="34"/>
        </w:rPr>
        <w:t>网络互联</w:t>
      </w:r>
      <w:proofErr w:type="spellEnd"/>
      <w:r>
        <w:rPr>
          <w:rFonts w:ascii="Noto Sans CJK SC" w:eastAsia="Noto Sans CJK SC" w:hAnsi="Noto Sans CJK SC"/>
          <w:color w:val="1F4E79"/>
          <w:sz w:val="34"/>
        </w:rPr>
        <w:t xml:space="preserve"> Internetworking</w:t>
      </w:r>
    </w:p>
    <w:p w14:paraId="245F7886" w14:textId="77777777" w:rsidR="006A4C02" w:rsidRDefault="00000000">
      <w:pPr>
        <w:pStyle w:val="21"/>
        <w:spacing w:before="100" w:after="80"/>
      </w:pPr>
      <w:r>
        <w:rPr>
          <w:rFonts w:ascii="Noto Sans CJK SC" w:eastAsia="Noto Sans CJK SC" w:hAnsi="Noto Sans CJK SC"/>
          <w:color w:val="2F5496"/>
          <w:sz w:val="27"/>
        </w:rPr>
        <w:t xml:space="preserve">6.1 </w:t>
      </w:r>
      <w:proofErr w:type="spellStart"/>
      <w:r>
        <w:rPr>
          <w:rFonts w:ascii="Noto Sans CJK SC" w:eastAsia="Noto Sans CJK SC" w:hAnsi="Noto Sans CJK SC"/>
          <w:color w:val="2F5496"/>
          <w:sz w:val="27"/>
        </w:rPr>
        <w:t>不同层设备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3402"/>
      </w:tblGrid>
      <w:tr w:rsidR="006A4C02" w14:paraId="78C10BF9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7D9F71D6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8"/>
              </w:rPr>
              <w:t>层次</w:t>
            </w:r>
            <w:proofErr w:type="spellEnd"/>
          </w:p>
        </w:tc>
        <w:tc>
          <w:tcPr>
            <w:tcW w:w="3402" w:type="dxa"/>
            <w:shd w:val="clear" w:color="auto" w:fill="D9EAF7"/>
            <w:vAlign w:val="center"/>
          </w:tcPr>
          <w:p w14:paraId="68DF11AE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8"/>
              </w:rPr>
              <w:t>设备</w:t>
            </w:r>
            <w:proofErr w:type="spellEnd"/>
          </w:p>
        </w:tc>
        <w:tc>
          <w:tcPr>
            <w:tcW w:w="3402" w:type="dxa"/>
            <w:shd w:val="clear" w:color="auto" w:fill="D9EAF7"/>
            <w:vAlign w:val="center"/>
          </w:tcPr>
          <w:p w14:paraId="50B632A0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8"/>
              </w:rPr>
              <w:t>主要依据</w:t>
            </w:r>
            <w:proofErr w:type="spellEnd"/>
          </w:p>
        </w:tc>
      </w:tr>
      <w:tr w:rsidR="006A4C02" w14:paraId="0435C23F" w14:textId="77777777">
        <w:trPr>
          <w:jc w:val="center"/>
        </w:trPr>
        <w:tc>
          <w:tcPr>
            <w:tcW w:w="2268" w:type="dxa"/>
            <w:vAlign w:val="center"/>
          </w:tcPr>
          <w:p w14:paraId="20F54638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物理层</w:t>
            </w:r>
            <w:proofErr w:type="spellEnd"/>
          </w:p>
        </w:tc>
        <w:tc>
          <w:tcPr>
            <w:tcW w:w="3402" w:type="dxa"/>
            <w:vAlign w:val="center"/>
          </w:tcPr>
          <w:p w14:paraId="7C93A86F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Repeater、Hub</w:t>
            </w:r>
            <w:proofErr w:type="spellEnd"/>
          </w:p>
        </w:tc>
        <w:tc>
          <w:tcPr>
            <w:tcW w:w="3402" w:type="dxa"/>
            <w:vAlign w:val="center"/>
          </w:tcPr>
          <w:p w14:paraId="47B19F36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比特/信号，放大或再生信号</w:t>
            </w:r>
          </w:p>
        </w:tc>
      </w:tr>
      <w:tr w:rsidR="006A4C02" w14:paraId="3082811D" w14:textId="77777777">
        <w:trPr>
          <w:jc w:val="center"/>
        </w:trPr>
        <w:tc>
          <w:tcPr>
            <w:tcW w:w="2268" w:type="dxa"/>
            <w:vAlign w:val="center"/>
          </w:tcPr>
          <w:p w14:paraId="1D69A662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数据链路层</w:t>
            </w:r>
            <w:proofErr w:type="spellEnd"/>
          </w:p>
        </w:tc>
        <w:tc>
          <w:tcPr>
            <w:tcW w:w="3402" w:type="dxa"/>
            <w:vAlign w:val="center"/>
          </w:tcPr>
          <w:p w14:paraId="7920B99E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Bridge、Switch</w:t>
            </w:r>
            <w:proofErr w:type="spellEnd"/>
          </w:p>
        </w:tc>
        <w:tc>
          <w:tcPr>
            <w:tcW w:w="3402" w:type="dxa"/>
            <w:vAlign w:val="center"/>
          </w:tcPr>
          <w:p w14:paraId="777DCF31" w14:textId="77777777" w:rsidR="006A4C02" w:rsidRDefault="00000000">
            <w:pPr>
              <w:spacing w:after="0" w:line="252" w:lineRule="auto"/>
            </w:pPr>
            <w:r>
              <w:rPr>
                <w:sz w:val="18"/>
              </w:rPr>
              <w:t xml:space="preserve">MAC </w:t>
            </w:r>
            <w:proofErr w:type="spellStart"/>
            <w:r>
              <w:rPr>
                <w:sz w:val="18"/>
              </w:rPr>
              <w:t>地址、帧</w:t>
            </w:r>
            <w:proofErr w:type="spellEnd"/>
          </w:p>
        </w:tc>
      </w:tr>
      <w:tr w:rsidR="006A4C02" w14:paraId="51D27502" w14:textId="77777777">
        <w:trPr>
          <w:jc w:val="center"/>
        </w:trPr>
        <w:tc>
          <w:tcPr>
            <w:tcW w:w="2268" w:type="dxa"/>
            <w:vAlign w:val="center"/>
          </w:tcPr>
          <w:p w14:paraId="19A0082F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网络层</w:t>
            </w:r>
            <w:proofErr w:type="spellEnd"/>
          </w:p>
        </w:tc>
        <w:tc>
          <w:tcPr>
            <w:tcW w:w="3402" w:type="dxa"/>
            <w:vAlign w:val="center"/>
          </w:tcPr>
          <w:p w14:paraId="2B66B3F7" w14:textId="77777777" w:rsidR="006A4C02" w:rsidRDefault="00000000">
            <w:pPr>
              <w:spacing w:after="0" w:line="252" w:lineRule="auto"/>
            </w:pPr>
            <w:r>
              <w:rPr>
                <w:sz w:val="18"/>
              </w:rPr>
              <w:t>Router</w:t>
            </w:r>
          </w:p>
        </w:tc>
        <w:tc>
          <w:tcPr>
            <w:tcW w:w="3402" w:type="dxa"/>
            <w:vAlign w:val="center"/>
          </w:tcPr>
          <w:p w14:paraId="1E12C9BF" w14:textId="77777777" w:rsidR="006A4C02" w:rsidRDefault="00000000">
            <w:pPr>
              <w:spacing w:after="0" w:line="252" w:lineRule="auto"/>
            </w:pPr>
            <w:r>
              <w:rPr>
                <w:sz w:val="18"/>
              </w:rPr>
              <w:t xml:space="preserve">IP </w:t>
            </w:r>
            <w:proofErr w:type="spellStart"/>
            <w:r>
              <w:rPr>
                <w:sz w:val="18"/>
              </w:rPr>
              <w:t>地址、分组</w:t>
            </w:r>
            <w:proofErr w:type="spellEnd"/>
          </w:p>
        </w:tc>
      </w:tr>
      <w:tr w:rsidR="006A4C02" w14:paraId="42EF37AA" w14:textId="77777777">
        <w:trPr>
          <w:jc w:val="center"/>
        </w:trPr>
        <w:tc>
          <w:tcPr>
            <w:tcW w:w="2268" w:type="dxa"/>
            <w:vAlign w:val="center"/>
          </w:tcPr>
          <w:p w14:paraId="11DFB8A7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传输层及以上</w:t>
            </w:r>
            <w:proofErr w:type="spellEnd"/>
          </w:p>
        </w:tc>
        <w:tc>
          <w:tcPr>
            <w:tcW w:w="3402" w:type="dxa"/>
            <w:vAlign w:val="center"/>
          </w:tcPr>
          <w:p w14:paraId="4EBB99DC" w14:textId="77777777" w:rsidR="006A4C02" w:rsidRDefault="00000000">
            <w:pPr>
              <w:spacing w:after="0" w:line="252" w:lineRule="auto"/>
            </w:pPr>
            <w:r>
              <w:rPr>
                <w:sz w:val="18"/>
              </w:rPr>
              <w:t>Transport/Application Gateway</w:t>
            </w:r>
          </w:p>
        </w:tc>
        <w:tc>
          <w:tcPr>
            <w:tcW w:w="3402" w:type="dxa"/>
            <w:vAlign w:val="center"/>
          </w:tcPr>
          <w:p w14:paraId="0E0A79CC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端口、应用协议内容</w:t>
            </w:r>
            <w:proofErr w:type="spellEnd"/>
          </w:p>
        </w:tc>
      </w:tr>
    </w:tbl>
    <w:p w14:paraId="6E374335" w14:textId="77777777" w:rsidR="006A4C02" w:rsidRDefault="006A4C02"/>
    <w:p w14:paraId="591A28E9" w14:textId="77777777" w:rsidR="006A4C02" w:rsidRDefault="00000000">
      <w:pPr>
        <w:pStyle w:val="21"/>
        <w:spacing w:before="100" w:after="80"/>
      </w:pPr>
      <w:r>
        <w:rPr>
          <w:rFonts w:ascii="Noto Sans CJK SC" w:eastAsia="Noto Sans CJK SC" w:hAnsi="Noto Sans CJK SC"/>
          <w:color w:val="2F5496"/>
          <w:sz w:val="27"/>
        </w:rPr>
        <w:t>6.2 Bridge/Switch vs Router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572"/>
        <w:gridCol w:w="3572"/>
      </w:tblGrid>
      <w:tr w:rsidR="006A4C02" w14:paraId="5326FB46" w14:textId="77777777">
        <w:trPr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5BA058C5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8"/>
              </w:rPr>
              <w:t>比较项</w:t>
            </w:r>
            <w:proofErr w:type="spellEnd"/>
          </w:p>
        </w:tc>
        <w:tc>
          <w:tcPr>
            <w:tcW w:w="3572" w:type="dxa"/>
            <w:shd w:val="clear" w:color="auto" w:fill="D9EAF7"/>
            <w:vAlign w:val="center"/>
          </w:tcPr>
          <w:p w14:paraId="317A6D83" w14:textId="77777777" w:rsidR="006A4C02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Bridge/Switch</w:t>
            </w:r>
          </w:p>
        </w:tc>
        <w:tc>
          <w:tcPr>
            <w:tcW w:w="3572" w:type="dxa"/>
            <w:shd w:val="clear" w:color="auto" w:fill="D9EAF7"/>
            <w:vAlign w:val="center"/>
          </w:tcPr>
          <w:p w14:paraId="40C7FC4D" w14:textId="77777777" w:rsidR="006A4C02" w:rsidRDefault="00000000">
            <w:pPr>
              <w:spacing w:after="0" w:line="252" w:lineRule="auto"/>
            </w:pPr>
            <w:r>
              <w:rPr>
                <w:b/>
                <w:sz w:val="18"/>
              </w:rPr>
              <w:t>Router</w:t>
            </w:r>
          </w:p>
        </w:tc>
      </w:tr>
      <w:tr w:rsidR="006A4C02" w14:paraId="05BB7EF8" w14:textId="77777777">
        <w:trPr>
          <w:jc w:val="center"/>
        </w:trPr>
        <w:tc>
          <w:tcPr>
            <w:tcW w:w="1984" w:type="dxa"/>
            <w:vAlign w:val="center"/>
          </w:tcPr>
          <w:p w14:paraId="19829C73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工作层次</w:t>
            </w:r>
            <w:proofErr w:type="spellEnd"/>
          </w:p>
        </w:tc>
        <w:tc>
          <w:tcPr>
            <w:tcW w:w="3572" w:type="dxa"/>
            <w:vAlign w:val="center"/>
          </w:tcPr>
          <w:p w14:paraId="42B8B075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数据链路层</w:t>
            </w:r>
            <w:proofErr w:type="spellEnd"/>
          </w:p>
        </w:tc>
        <w:tc>
          <w:tcPr>
            <w:tcW w:w="3572" w:type="dxa"/>
            <w:vAlign w:val="center"/>
          </w:tcPr>
          <w:p w14:paraId="425659B0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网络层</w:t>
            </w:r>
            <w:proofErr w:type="spellEnd"/>
          </w:p>
        </w:tc>
      </w:tr>
      <w:tr w:rsidR="006A4C02" w14:paraId="32B46D4E" w14:textId="77777777">
        <w:trPr>
          <w:jc w:val="center"/>
        </w:trPr>
        <w:tc>
          <w:tcPr>
            <w:tcW w:w="1984" w:type="dxa"/>
            <w:vAlign w:val="center"/>
          </w:tcPr>
          <w:p w14:paraId="0502B542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处理单位</w:t>
            </w:r>
            <w:proofErr w:type="spellEnd"/>
          </w:p>
        </w:tc>
        <w:tc>
          <w:tcPr>
            <w:tcW w:w="3572" w:type="dxa"/>
            <w:vAlign w:val="center"/>
          </w:tcPr>
          <w:p w14:paraId="53F04B30" w14:textId="77777777" w:rsidR="006A4C02" w:rsidRDefault="00000000">
            <w:pPr>
              <w:spacing w:after="0" w:line="252" w:lineRule="auto"/>
            </w:pPr>
            <w:r>
              <w:rPr>
                <w:sz w:val="18"/>
              </w:rPr>
              <w:t>Frame 帧</w:t>
            </w:r>
          </w:p>
        </w:tc>
        <w:tc>
          <w:tcPr>
            <w:tcW w:w="3572" w:type="dxa"/>
            <w:vAlign w:val="center"/>
          </w:tcPr>
          <w:p w14:paraId="448162B4" w14:textId="77777777" w:rsidR="006A4C02" w:rsidRDefault="00000000">
            <w:pPr>
              <w:spacing w:after="0" w:line="252" w:lineRule="auto"/>
            </w:pPr>
            <w:r>
              <w:rPr>
                <w:sz w:val="18"/>
              </w:rPr>
              <w:t xml:space="preserve">Packet/IP datagram </w:t>
            </w:r>
            <w:proofErr w:type="spellStart"/>
            <w:r>
              <w:rPr>
                <w:sz w:val="18"/>
              </w:rPr>
              <w:t>分组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数据报</w:t>
            </w:r>
            <w:proofErr w:type="spellEnd"/>
          </w:p>
        </w:tc>
      </w:tr>
      <w:tr w:rsidR="006A4C02" w14:paraId="7115104F" w14:textId="77777777">
        <w:trPr>
          <w:jc w:val="center"/>
        </w:trPr>
        <w:tc>
          <w:tcPr>
            <w:tcW w:w="1984" w:type="dxa"/>
            <w:vAlign w:val="center"/>
          </w:tcPr>
          <w:p w14:paraId="4ED221FA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查看地址</w:t>
            </w:r>
            <w:proofErr w:type="spellEnd"/>
          </w:p>
        </w:tc>
        <w:tc>
          <w:tcPr>
            <w:tcW w:w="3572" w:type="dxa"/>
            <w:vAlign w:val="center"/>
          </w:tcPr>
          <w:p w14:paraId="6E6E4916" w14:textId="77777777" w:rsidR="006A4C02" w:rsidRDefault="00000000">
            <w:pPr>
              <w:spacing w:after="0" w:line="252" w:lineRule="auto"/>
            </w:pPr>
            <w:r>
              <w:rPr>
                <w:sz w:val="18"/>
              </w:rPr>
              <w:t xml:space="preserve">MAC </w:t>
            </w:r>
            <w:proofErr w:type="spellStart"/>
            <w:r>
              <w:rPr>
                <w:sz w:val="18"/>
              </w:rPr>
              <w:t>地址</w:t>
            </w:r>
            <w:proofErr w:type="spellEnd"/>
          </w:p>
        </w:tc>
        <w:tc>
          <w:tcPr>
            <w:tcW w:w="3572" w:type="dxa"/>
            <w:vAlign w:val="center"/>
          </w:tcPr>
          <w:p w14:paraId="17F6C5F5" w14:textId="77777777" w:rsidR="006A4C02" w:rsidRDefault="00000000">
            <w:pPr>
              <w:spacing w:after="0" w:line="252" w:lineRule="auto"/>
            </w:pPr>
            <w:r>
              <w:rPr>
                <w:sz w:val="18"/>
              </w:rPr>
              <w:t xml:space="preserve">IP </w:t>
            </w:r>
            <w:proofErr w:type="spellStart"/>
            <w:r>
              <w:rPr>
                <w:sz w:val="18"/>
              </w:rPr>
              <w:t>地址</w:t>
            </w:r>
            <w:proofErr w:type="spellEnd"/>
          </w:p>
        </w:tc>
      </w:tr>
      <w:tr w:rsidR="006A4C02" w14:paraId="4B2DFBB2" w14:textId="77777777">
        <w:trPr>
          <w:jc w:val="center"/>
        </w:trPr>
        <w:tc>
          <w:tcPr>
            <w:tcW w:w="1984" w:type="dxa"/>
            <w:vAlign w:val="center"/>
          </w:tcPr>
          <w:p w14:paraId="501F8B67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转发方式</w:t>
            </w:r>
            <w:proofErr w:type="spellEnd"/>
          </w:p>
        </w:tc>
        <w:tc>
          <w:tcPr>
            <w:tcW w:w="3572" w:type="dxa"/>
            <w:vAlign w:val="center"/>
          </w:tcPr>
          <w:p w14:paraId="6533CD0D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根据转发表转发整个帧</w:t>
            </w:r>
          </w:p>
        </w:tc>
        <w:tc>
          <w:tcPr>
            <w:tcW w:w="3572" w:type="dxa"/>
            <w:vAlign w:val="center"/>
          </w:tcPr>
          <w:p w14:paraId="0F4E5560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取出 IP 包，查路由表决定下一跳，再重新封装成</w:t>
            </w:r>
            <w:proofErr w:type="gramStart"/>
            <w:r>
              <w:rPr>
                <w:sz w:val="18"/>
                <w:lang w:eastAsia="zh-CN"/>
              </w:rPr>
              <w:t>链路层帧</w:t>
            </w:r>
            <w:proofErr w:type="gramEnd"/>
          </w:p>
        </w:tc>
      </w:tr>
      <w:tr w:rsidR="006A4C02" w14:paraId="08114094" w14:textId="77777777">
        <w:trPr>
          <w:jc w:val="center"/>
        </w:trPr>
        <w:tc>
          <w:tcPr>
            <w:tcW w:w="1984" w:type="dxa"/>
            <w:vAlign w:val="center"/>
          </w:tcPr>
          <w:p w14:paraId="3E1DC1DE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lastRenderedPageBreak/>
              <w:t>典型作用</w:t>
            </w:r>
            <w:proofErr w:type="spellEnd"/>
          </w:p>
        </w:tc>
        <w:tc>
          <w:tcPr>
            <w:tcW w:w="3572" w:type="dxa"/>
            <w:vAlign w:val="center"/>
          </w:tcPr>
          <w:p w14:paraId="16A33233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连接同类 LAN，扩大二层网络</w:t>
            </w:r>
          </w:p>
        </w:tc>
        <w:tc>
          <w:tcPr>
            <w:tcW w:w="3572" w:type="dxa"/>
            <w:vAlign w:val="center"/>
          </w:tcPr>
          <w:p w14:paraId="0DC98C1F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连接不同网络，划分广播域</w:t>
            </w:r>
          </w:p>
        </w:tc>
      </w:tr>
    </w:tbl>
    <w:p w14:paraId="18E733E7" w14:textId="77777777" w:rsidR="006A4C02" w:rsidRDefault="006A4C02">
      <w:pPr>
        <w:rPr>
          <w:lang w:eastAsia="zh-CN"/>
        </w:rPr>
      </w:pPr>
    </w:p>
    <w:p w14:paraId="78BED8FD" w14:textId="77777777" w:rsidR="006A4C02" w:rsidRDefault="00000000">
      <w:pPr>
        <w:pStyle w:val="21"/>
        <w:spacing w:before="100" w:after="80"/>
        <w:rPr>
          <w:lang w:eastAsia="zh-CN"/>
        </w:rPr>
      </w:pPr>
      <w:r>
        <w:rPr>
          <w:rFonts w:ascii="Noto Sans CJK SC" w:eastAsia="Noto Sans CJK SC" w:hAnsi="Noto Sans CJK SC"/>
          <w:color w:val="2F5496"/>
          <w:sz w:val="27"/>
          <w:lang w:eastAsia="zh-CN"/>
        </w:rPr>
        <w:t>6.3 隧道 Tunneling</w:t>
      </w:r>
    </w:p>
    <w:p w14:paraId="4C976B54" w14:textId="77777777" w:rsidR="006A4C02" w:rsidRDefault="00000000">
      <w:r>
        <w:rPr>
          <w:lang w:eastAsia="zh-CN"/>
        </w:rPr>
        <w:t>隧道适用于源主机和目的主机位于相同类型网络，但中间经过不同类型网络的情况。</w:t>
      </w:r>
      <w:proofErr w:type="spellStart"/>
      <w:r>
        <w:t>方法是把原网络分组封装进中间网络的分组中，例如</w:t>
      </w:r>
      <w:proofErr w:type="spellEnd"/>
      <w:r>
        <w:t xml:space="preserve"> IPv6 over IPv4，即 IP in IP。</w:t>
      </w:r>
    </w:p>
    <w:p w14:paraId="67FD5473" w14:textId="77777777" w:rsidR="006A4C02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条件：源和目的网络协议相同，中间网络不同。</w:t>
      </w:r>
    </w:p>
    <w:p w14:paraId="7C9D9EEF" w14:textId="77777777" w:rsidR="006A4C02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方法：用中间网络协议封装源主机发送的数据包。</w:t>
      </w:r>
    </w:p>
    <w:p w14:paraId="45E72AE3" w14:textId="77777777" w:rsidR="006A4C02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局限：只能穿过中间网络，不能直接访问隧道底层网络中的任意主机。</w:t>
      </w:r>
    </w:p>
    <w:p w14:paraId="50652E3D" w14:textId="77777777" w:rsidR="006A4C02" w:rsidRDefault="00000000">
      <w:pPr>
        <w:pStyle w:val="1"/>
        <w:spacing w:before="160" w:after="80"/>
      </w:pPr>
      <w:r>
        <w:rPr>
          <w:rFonts w:ascii="Noto Sans CJK SC" w:eastAsia="Noto Sans CJK SC" w:hAnsi="Noto Sans CJK SC"/>
          <w:color w:val="1F4E79"/>
          <w:sz w:val="34"/>
        </w:rPr>
        <w:t xml:space="preserve">7. Internet </w:t>
      </w:r>
      <w:proofErr w:type="spellStart"/>
      <w:r>
        <w:rPr>
          <w:rFonts w:ascii="Noto Sans CJK SC" w:eastAsia="Noto Sans CJK SC" w:hAnsi="Noto Sans CJK SC"/>
          <w:color w:val="1F4E79"/>
          <w:sz w:val="34"/>
        </w:rPr>
        <w:t>中的网络层</w:t>
      </w:r>
      <w:proofErr w:type="spellEnd"/>
    </w:p>
    <w:p w14:paraId="54ABC9F4" w14:textId="77777777" w:rsidR="006A4C02" w:rsidRDefault="00000000">
      <w:pPr>
        <w:pStyle w:val="21"/>
        <w:spacing w:before="100" w:after="80"/>
      </w:pPr>
      <w:r>
        <w:rPr>
          <w:rFonts w:ascii="Noto Sans CJK SC" w:eastAsia="Noto Sans CJK SC" w:hAnsi="Noto Sans CJK SC"/>
          <w:color w:val="2F5496"/>
          <w:sz w:val="27"/>
        </w:rPr>
        <w:t xml:space="preserve">7.1 IP </w:t>
      </w:r>
      <w:proofErr w:type="spellStart"/>
      <w:r>
        <w:rPr>
          <w:rFonts w:ascii="Noto Sans CJK SC" w:eastAsia="Noto Sans CJK SC" w:hAnsi="Noto Sans CJK SC"/>
          <w:color w:val="2F5496"/>
          <w:sz w:val="27"/>
        </w:rPr>
        <w:t>基本性质</w:t>
      </w:r>
      <w:proofErr w:type="spellEnd"/>
    </w:p>
    <w:p w14:paraId="5D6F6FC7" w14:textId="77777777" w:rsidR="006A4C02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IP 是最广泛使用的网络互联协议。</w:t>
      </w:r>
    </w:p>
    <w:p w14:paraId="172012D7" w14:textId="77777777" w:rsidR="006A4C02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IP 是无连接的网络层协议，基于数据报路由。</w:t>
      </w:r>
    </w:p>
    <w:p w14:paraId="447F8B03" w14:textId="77777777" w:rsidR="006A4C02" w:rsidRDefault="00000000">
      <w:pPr>
        <w:pStyle w:val="a0"/>
        <w:spacing w:after="20"/>
      </w:pPr>
      <w:r>
        <w:t xml:space="preserve">IP </w:t>
      </w:r>
      <w:proofErr w:type="spellStart"/>
      <w:r>
        <w:t>提供</w:t>
      </w:r>
      <w:proofErr w:type="spellEnd"/>
      <w:r>
        <w:t xml:space="preserve"> best-effort </w:t>
      </w:r>
      <w:proofErr w:type="spellStart"/>
      <w:r>
        <w:t>service，可能丢失、重复、乱序，不保证可靠</w:t>
      </w:r>
      <w:proofErr w:type="spellEnd"/>
      <w:r>
        <w:t>。</w:t>
      </w:r>
    </w:p>
    <w:p w14:paraId="6C04C1D0" w14:textId="77777777" w:rsidR="006A4C02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IP 路由体系混合使用层次路由、距离矢量、链路状态等思想。</w:t>
      </w:r>
    </w:p>
    <w:p w14:paraId="0D8C2C98" w14:textId="77777777" w:rsidR="006A4C02" w:rsidRDefault="00000000">
      <w:pPr>
        <w:pStyle w:val="21"/>
        <w:spacing w:before="100" w:after="80"/>
      </w:pPr>
      <w:r>
        <w:rPr>
          <w:rFonts w:ascii="Noto Sans CJK SC" w:eastAsia="Noto Sans CJK SC" w:hAnsi="Noto Sans CJK SC"/>
          <w:color w:val="2F5496"/>
          <w:sz w:val="27"/>
        </w:rPr>
        <w:t xml:space="preserve">7.2 IPv4 Header </w:t>
      </w:r>
      <w:proofErr w:type="spellStart"/>
      <w:r>
        <w:rPr>
          <w:rFonts w:ascii="Noto Sans CJK SC" w:eastAsia="Noto Sans CJK SC" w:hAnsi="Noto Sans CJK SC"/>
          <w:color w:val="2F5496"/>
          <w:sz w:val="27"/>
        </w:rPr>
        <w:t>字段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417"/>
        <w:gridCol w:w="5386"/>
      </w:tblGrid>
      <w:tr w:rsidR="006A4C02" w14:paraId="42B2902D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55978993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6"/>
              </w:rPr>
              <w:t>字段</w:t>
            </w:r>
            <w:proofErr w:type="spellEnd"/>
          </w:p>
        </w:tc>
        <w:tc>
          <w:tcPr>
            <w:tcW w:w="1417" w:type="dxa"/>
            <w:shd w:val="clear" w:color="auto" w:fill="D9EAF7"/>
            <w:vAlign w:val="center"/>
          </w:tcPr>
          <w:p w14:paraId="3185BBBF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6"/>
              </w:rPr>
              <w:t>长度</w:t>
            </w:r>
            <w:proofErr w:type="spellEnd"/>
          </w:p>
        </w:tc>
        <w:tc>
          <w:tcPr>
            <w:tcW w:w="5386" w:type="dxa"/>
            <w:shd w:val="clear" w:color="auto" w:fill="D9EAF7"/>
            <w:vAlign w:val="center"/>
          </w:tcPr>
          <w:p w14:paraId="72806513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6"/>
              </w:rPr>
              <w:t>作用</w:t>
            </w:r>
            <w:proofErr w:type="spellEnd"/>
            <w:r>
              <w:rPr>
                <w:b/>
                <w:sz w:val="16"/>
              </w:rPr>
              <w:t>/</w:t>
            </w:r>
            <w:proofErr w:type="spellStart"/>
            <w:r>
              <w:rPr>
                <w:b/>
                <w:sz w:val="16"/>
              </w:rPr>
              <w:t>考点</w:t>
            </w:r>
            <w:proofErr w:type="spellEnd"/>
          </w:p>
        </w:tc>
      </w:tr>
      <w:tr w:rsidR="006A4C02" w14:paraId="5B6C10B4" w14:textId="77777777">
        <w:trPr>
          <w:jc w:val="center"/>
        </w:trPr>
        <w:tc>
          <w:tcPr>
            <w:tcW w:w="2268" w:type="dxa"/>
            <w:vAlign w:val="center"/>
          </w:tcPr>
          <w:p w14:paraId="5751D501" w14:textId="77777777" w:rsidR="006A4C02" w:rsidRDefault="00000000">
            <w:pPr>
              <w:spacing w:after="0" w:line="252" w:lineRule="auto"/>
            </w:pPr>
            <w:r>
              <w:rPr>
                <w:sz w:val="16"/>
              </w:rPr>
              <w:t>Version</w:t>
            </w:r>
          </w:p>
        </w:tc>
        <w:tc>
          <w:tcPr>
            <w:tcW w:w="1417" w:type="dxa"/>
            <w:vAlign w:val="center"/>
          </w:tcPr>
          <w:p w14:paraId="79656C37" w14:textId="77777777" w:rsidR="006A4C02" w:rsidRDefault="00000000">
            <w:pPr>
              <w:spacing w:after="0" w:line="252" w:lineRule="auto"/>
            </w:pPr>
            <w:r>
              <w:rPr>
                <w:sz w:val="16"/>
              </w:rPr>
              <w:t xml:space="preserve">4 </w:t>
            </w:r>
            <w:proofErr w:type="gramStart"/>
            <w:r>
              <w:rPr>
                <w:sz w:val="16"/>
              </w:rPr>
              <w:t>bit</w:t>
            </w:r>
            <w:proofErr w:type="gramEnd"/>
          </w:p>
        </w:tc>
        <w:tc>
          <w:tcPr>
            <w:tcW w:w="5386" w:type="dxa"/>
            <w:vAlign w:val="center"/>
          </w:tcPr>
          <w:p w14:paraId="42F5668D" w14:textId="77777777" w:rsidR="006A4C02" w:rsidRDefault="00000000">
            <w:pPr>
              <w:spacing w:after="0" w:line="252" w:lineRule="auto"/>
            </w:pPr>
            <w:r>
              <w:rPr>
                <w:sz w:val="16"/>
              </w:rPr>
              <w:t>IPv4 为 4。</w:t>
            </w:r>
          </w:p>
        </w:tc>
      </w:tr>
      <w:tr w:rsidR="006A4C02" w14:paraId="0942F467" w14:textId="77777777">
        <w:trPr>
          <w:jc w:val="center"/>
        </w:trPr>
        <w:tc>
          <w:tcPr>
            <w:tcW w:w="2268" w:type="dxa"/>
            <w:vAlign w:val="center"/>
          </w:tcPr>
          <w:p w14:paraId="5BC9AF4B" w14:textId="77777777" w:rsidR="006A4C02" w:rsidRDefault="00000000">
            <w:pPr>
              <w:spacing w:after="0" w:line="252" w:lineRule="auto"/>
            </w:pPr>
            <w:r>
              <w:rPr>
                <w:sz w:val="16"/>
              </w:rPr>
              <w:t>IHL</w:t>
            </w:r>
          </w:p>
        </w:tc>
        <w:tc>
          <w:tcPr>
            <w:tcW w:w="1417" w:type="dxa"/>
            <w:vAlign w:val="center"/>
          </w:tcPr>
          <w:p w14:paraId="6356AB48" w14:textId="77777777" w:rsidR="006A4C02" w:rsidRDefault="00000000">
            <w:pPr>
              <w:spacing w:after="0" w:line="252" w:lineRule="auto"/>
            </w:pPr>
            <w:r>
              <w:rPr>
                <w:sz w:val="16"/>
              </w:rPr>
              <w:t xml:space="preserve">4 </w:t>
            </w:r>
            <w:proofErr w:type="gramStart"/>
            <w:r>
              <w:rPr>
                <w:sz w:val="16"/>
              </w:rPr>
              <w:t>bit</w:t>
            </w:r>
            <w:proofErr w:type="gramEnd"/>
          </w:p>
        </w:tc>
        <w:tc>
          <w:tcPr>
            <w:tcW w:w="5386" w:type="dxa"/>
            <w:vAlign w:val="center"/>
          </w:tcPr>
          <w:p w14:paraId="0EF5DD99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首部长度，单位</w:t>
            </w:r>
            <w:proofErr w:type="spellEnd"/>
            <w:r>
              <w:rPr>
                <w:sz w:val="16"/>
              </w:rPr>
              <w:t xml:space="preserve"> 32-bit </w:t>
            </w:r>
            <w:proofErr w:type="spellStart"/>
            <w:proofErr w:type="gramStart"/>
            <w:r>
              <w:rPr>
                <w:sz w:val="16"/>
              </w:rPr>
              <w:t>word；范围</w:t>
            </w:r>
            <w:proofErr w:type="spellEnd"/>
            <w:proofErr w:type="gramEnd"/>
            <w:r>
              <w:rPr>
                <w:sz w:val="16"/>
              </w:rPr>
              <w:t xml:space="preserve"> 5-15，即 20-60 bytes。</w:t>
            </w:r>
          </w:p>
        </w:tc>
      </w:tr>
      <w:tr w:rsidR="006A4C02" w14:paraId="603586DD" w14:textId="77777777">
        <w:trPr>
          <w:jc w:val="center"/>
        </w:trPr>
        <w:tc>
          <w:tcPr>
            <w:tcW w:w="2268" w:type="dxa"/>
            <w:vAlign w:val="center"/>
          </w:tcPr>
          <w:p w14:paraId="68A6C146" w14:textId="77777777" w:rsidR="006A4C02" w:rsidRDefault="00000000">
            <w:pPr>
              <w:spacing w:after="0" w:line="252" w:lineRule="auto"/>
            </w:pPr>
            <w:r>
              <w:rPr>
                <w:sz w:val="16"/>
              </w:rPr>
              <w:t>DS/TOS</w:t>
            </w:r>
          </w:p>
        </w:tc>
        <w:tc>
          <w:tcPr>
            <w:tcW w:w="1417" w:type="dxa"/>
            <w:vAlign w:val="center"/>
          </w:tcPr>
          <w:p w14:paraId="60517A90" w14:textId="77777777" w:rsidR="006A4C02" w:rsidRDefault="00000000">
            <w:pPr>
              <w:spacing w:after="0" w:line="252" w:lineRule="auto"/>
            </w:pPr>
            <w:r>
              <w:rPr>
                <w:sz w:val="16"/>
              </w:rPr>
              <w:t xml:space="preserve">8 </w:t>
            </w:r>
            <w:proofErr w:type="gramStart"/>
            <w:r>
              <w:rPr>
                <w:sz w:val="16"/>
              </w:rPr>
              <w:t>bit</w:t>
            </w:r>
            <w:proofErr w:type="gramEnd"/>
          </w:p>
        </w:tc>
        <w:tc>
          <w:tcPr>
            <w:tcW w:w="5386" w:type="dxa"/>
            <w:vAlign w:val="center"/>
          </w:tcPr>
          <w:p w14:paraId="30D7C1E0" w14:textId="77777777" w:rsidR="006A4C02" w:rsidRDefault="00000000">
            <w:pPr>
              <w:spacing w:after="0" w:line="252" w:lineRule="auto"/>
            </w:pPr>
            <w:r>
              <w:rPr>
                <w:sz w:val="16"/>
              </w:rPr>
              <w:t xml:space="preserve">QoS/DSCP + ECN；ECN </w:t>
            </w:r>
            <w:proofErr w:type="spellStart"/>
            <w:r>
              <w:rPr>
                <w:sz w:val="16"/>
              </w:rPr>
              <w:t>占低</w:t>
            </w:r>
            <w:proofErr w:type="spellEnd"/>
            <w:r>
              <w:rPr>
                <w:sz w:val="16"/>
              </w:rPr>
              <w:t xml:space="preserve"> 2 </w:t>
            </w:r>
            <w:proofErr w:type="gramStart"/>
            <w:r>
              <w:rPr>
                <w:sz w:val="16"/>
              </w:rPr>
              <w:t>bit</w:t>
            </w:r>
            <w:proofErr w:type="gramEnd"/>
            <w:r>
              <w:rPr>
                <w:sz w:val="16"/>
              </w:rPr>
              <w:t>。</w:t>
            </w:r>
          </w:p>
        </w:tc>
      </w:tr>
      <w:tr w:rsidR="006A4C02" w14:paraId="08E78B6D" w14:textId="77777777">
        <w:trPr>
          <w:jc w:val="center"/>
        </w:trPr>
        <w:tc>
          <w:tcPr>
            <w:tcW w:w="2268" w:type="dxa"/>
            <w:vAlign w:val="center"/>
          </w:tcPr>
          <w:p w14:paraId="0083B9FC" w14:textId="77777777" w:rsidR="006A4C02" w:rsidRDefault="00000000">
            <w:pPr>
              <w:spacing w:after="0" w:line="252" w:lineRule="auto"/>
            </w:pPr>
            <w:r>
              <w:rPr>
                <w:sz w:val="16"/>
              </w:rPr>
              <w:t>Total Length</w:t>
            </w:r>
          </w:p>
        </w:tc>
        <w:tc>
          <w:tcPr>
            <w:tcW w:w="1417" w:type="dxa"/>
            <w:vAlign w:val="center"/>
          </w:tcPr>
          <w:p w14:paraId="5882A906" w14:textId="77777777" w:rsidR="006A4C02" w:rsidRDefault="00000000">
            <w:pPr>
              <w:spacing w:after="0" w:line="252" w:lineRule="auto"/>
            </w:pPr>
            <w:r>
              <w:rPr>
                <w:sz w:val="16"/>
              </w:rPr>
              <w:t xml:space="preserve">16 </w:t>
            </w:r>
            <w:proofErr w:type="gramStart"/>
            <w:r>
              <w:rPr>
                <w:sz w:val="16"/>
              </w:rPr>
              <w:t>bit</w:t>
            </w:r>
            <w:proofErr w:type="gramEnd"/>
          </w:p>
        </w:tc>
        <w:tc>
          <w:tcPr>
            <w:tcW w:w="5386" w:type="dxa"/>
            <w:vAlign w:val="center"/>
          </w:tcPr>
          <w:p w14:paraId="279B3907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IP 包总长度 = 首部 + 数据，最大 65535 bytes。</w:t>
            </w:r>
          </w:p>
        </w:tc>
      </w:tr>
      <w:tr w:rsidR="006A4C02" w14:paraId="5E5B661C" w14:textId="77777777">
        <w:trPr>
          <w:jc w:val="center"/>
        </w:trPr>
        <w:tc>
          <w:tcPr>
            <w:tcW w:w="2268" w:type="dxa"/>
            <w:vAlign w:val="center"/>
          </w:tcPr>
          <w:p w14:paraId="35DC8BD2" w14:textId="77777777" w:rsidR="006A4C02" w:rsidRDefault="00000000">
            <w:pPr>
              <w:spacing w:after="0" w:line="252" w:lineRule="auto"/>
            </w:pPr>
            <w:r>
              <w:rPr>
                <w:sz w:val="16"/>
              </w:rPr>
              <w:t>Identification</w:t>
            </w:r>
          </w:p>
        </w:tc>
        <w:tc>
          <w:tcPr>
            <w:tcW w:w="1417" w:type="dxa"/>
            <w:vAlign w:val="center"/>
          </w:tcPr>
          <w:p w14:paraId="68ECCC1B" w14:textId="77777777" w:rsidR="006A4C02" w:rsidRDefault="00000000">
            <w:pPr>
              <w:spacing w:after="0" w:line="252" w:lineRule="auto"/>
            </w:pPr>
            <w:r>
              <w:rPr>
                <w:sz w:val="16"/>
              </w:rPr>
              <w:t xml:space="preserve">16 </w:t>
            </w:r>
            <w:proofErr w:type="gramStart"/>
            <w:r>
              <w:rPr>
                <w:sz w:val="16"/>
              </w:rPr>
              <w:t>bit</w:t>
            </w:r>
            <w:proofErr w:type="gramEnd"/>
          </w:p>
        </w:tc>
        <w:tc>
          <w:tcPr>
            <w:tcW w:w="5386" w:type="dxa"/>
            <w:vAlign w:val="center"/>
          </w:tcPr>
          <w:p w14:paraId="5F5F1953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同一原始数据报的所有分片具有相同标识。</w:t>
            </w:r>
          </w:p>
        </w:tc>
      </w:tr>
      <w:tr w:rsidR="006A4C02" w14:paraId="1094FA1F" w14:textId="77777777">
        <w:trPr>
          <w:jc w:val="center"/>
        </w:trPr>
        <w:tc>
          <w:tcPr>
            <w:tcW w:w="2268" w:type="dxa"/>
            <w:vAlign w:val="center"/>
          </w:tcPr>
          <w:p w14:paraId="73691BA8" w14:textId="77777777" w:rsidR="006A4C02" w:rsidRDefault="00000000">
            <w:pPr>
              <w:spacing w:after="0" w:line="252" w:lineRule="auto"/>
            </w:pPr>
            <w:r>
              <w:rPr>
                <w:sz w:val="16"/>
              </w:rPr>
              <w:t>DF</w:t>
            </w:r>
          </w:p>
        </w:tc>
        <w:tc>
          <w:tcPr>
            <w:tcW w:w="1417" w:type="dxa"/>
            <w:vAlign w:val="center"/>
          </w:tcPr>
          <w:p w14:paraId="2256F3EB" w14:textId="77777777" w:rsidR="006A4C02" w:rsidRDefault="00000000">
            <w:pPr>
              <w:spacing w:after="0" w:line="252" w:lineRule="auto"/>
            </w:pPr>
            <w:r>
              <w:rPr>
                <w:sz w:val="16"/>
              </w:rPr>
              <w:t>1 bit</w:t>
            </w:r>
          </w:p>
        </w:tc>
        <w:tc>
          <w:tcPr>
            <w:tcW w:w="5386" w:type="dxa"/>
            <w:vAlign w:val="center"/>
          </w:tcPr>
          <w:p w14:paraId="7CD849D2" w14:textId="77777777" w:rsidR="006A4C02" w:rsidRDefault="00000000">
            <w:pPr>
              <w:spacing w:after="0" w:line="252" w:lineRule="auto"/>
            </w:pPr>
            <w:r>
              <w:rPr>
                <w:sz w:val="16"/>
              </w:rPr>
              <w:t xml:space="preserve">Don’t </w:t>
            </w:r>
            <w:proofErr w:type="spellStart"/>
            <w:r>
              <w:rPr>
                <w:sz w:val="16"/>
              </w:rPr>
              <w:t>Fragment，置</w:t>
            </w:r>
            <w:proofErr w:type="spellEnd"/>
            <w:r>
              <w:rPr>
                <w:sz w:val="16"/>
              </w:rPr>
              <w:t xml:space="preserve"> 1 </w:t>
            </w:r>
            <w:proofErr w:type="spellStart"/>
            <w:r>
              <w:rPr>
                <w:sz w:val="16"/>
              </w:rPr>
              <w:t>表示不允许分片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6A4C02" w14:paraId="3707B95E" w14:textId="77777777">
        <w:trPr>
          <w:jc w:val="center"/>
        </w:trPr>
        <w:tc>
          <w:tcPr>
            <w:tcW w:w="2268" w:type="dxa"/>
            <w:vAlign w:val="center"/>
          </w:tcPr>
          <w:p w14:paraId="3E4C426A" w14:textId="77777777" w:rsidR="006A4C02" w:rsidRDefault="00000000">
            <w:pPr>
              <w:spacing w:after="0" w:line="252" w:lineRule="auto"/>
            </w:pPr>
            <w:r>
              <w:rPr>
                <w:sz w:val="16"/>
              </w:rPr>
              <w:t>MF</w:t>
            </w:r>
          </w:p>
        </w:tc>
        <w:tc>
          <w:tcPr>
            <w:tcW w:w="1417" w:type="dxa"/>
            <w:vAlign w:val="center"/>
          </w:tcPr>
          <w:p w14:paraId="0E9CBD78" w14:textId="77777777" w:rsidR="006A4C02" w:rsidRDefault="00000000">
            <w:pPr>
              <w:spacing w:after="0" w:line="252" w:lineRule="auto"/>
            </w:pPr>
            <w:r>
              <w:rPr>
                <w:sz w:val="16"/>
              </w:rPr>
              <w:t>1 bit</w:t>
            </w:r>
          </w:p>
        </w:tc>
        <w:tc>
          <w:tcPr>
            <w:tcW w:w="5386" w:type="dxa"/>
            <w:vAlign w:val="center"/>
          </w:tcPr>
          <w:p w14:paraId="2E1D59B8" w14:textId="77777777" w:rsidR="006A4C02" w:rsidRDefault="00000000">
            <w:pPr>
              <w:spacing w:after="0" w:line="252" w:lineRule="auto"/>
            </w:pPr>
            <w:r>
              <w:rPr>
                <w:sz w:val="16"/>
              </w:rPr>
              <w:t xml:space="preserve">More </w:t>
            </w:r>
            <w:proofErr w:type="spellStart"/>
            <w:r>
              <w:rPr>
                <w:sz w:val="16"/>
              </w:rPr>
              <w:t>Fragments，后面还有分片则为</w:t>
            </w:r>
            <w:proofErr w:type="spellEnd"/>
            <w:r>
              <w:rPr>
                <w:sz w:val="16"/>
              </w:rPr>
              <w:t xml:space="preserve"> 1，最后一片为 0。</w:t>
            </w:r>
          </w:p>
        </w:tc>
      </w:tr>
      <w:tr w:rsidR="006A4C02" w14:paraId="4239759C" w14:textId="77777777">
        <w:trPr>
          <w:jc w:val="center"/>
        </w:trPr>
        <w:tc>
          <w:tcPr>
            <w:tcW w:w="2268" w:type="dxa"/>
            <w:vAlign w:val="center"/>
          </w:tcPr>
          <w:p w14:paraId="3E5F169A" w14:textId="77777777" w:rsidR="006A4C02" w:rsidRDefault="00000000">
            <w:pPr>
              <w:spacing w:after="0" w:line="252" w:lineRule="auto"/>
            </w:pPr>
            <w:r>
              <w:rPr>
                <w:sz w:val="16"/>
              </w:rPr>
              <w:t>Fragment Offset</w:t>
            </w:r>
          </w:p>
        </w:tc>
        <w:tc>
          <w:tcPr>
            <w:tcW w:w="1417" w:type="dxa"/>
            <w:vAlign w:val="center"/>
          </w:tcPr>
          <w:p w14:paraId="60F2E869" w14:textId="77777777" w:rsidR="006A4C02" w:rsidRDefault="00000000">
            <w:pPr>
              <w:spacing w:after="0" w:line="252" w:lineRule="auto"/>
            </w:pPr>
            <w:r>
              <w:rPr>
                <w:sz w:val="16"/>
              </w:rPr>
              <w:t xml:space="preserve">13 </w:t>
            </w:r>
            <w:proofErr w:type="gramStart"/>
            <w:r>
              <w:rPr>
                <w:sz w:val="16"/>
              </w:rPr>
              <w:t>bit</w:t>
            </w:r>
            <w:proofErr w:type="gramEnd"/>
          </w:p>
        </w:tc>
        <w:tc>
          <w:tcPr>
            <w:tcW w:w="5386" w:type="dxa"/>
            <w:vAlign w:val="center"/>
          </w:tcPr>
          <w:p w14:paraId="61CAF582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本片在原始数据报中的偏移，单位 8 bytes。</w:t>
            </w:r>
          </w:p>
        </w:tc>
      </w:tr>
      <w:tr w:rsidR="006A4C02" w14:paraId="0BE697ED" w14:textId="77777777">
        <w:trPr>
          <w:jc w:val="center"/>
        </w:trPr>
        <w:tc>
          <w:tcPr>
            <w:tcW w:w="2268" w:type="dxa"/>
            <w:vAlign w:val="center"/>
          </w:tcPr>
          <w:p w14:paraId="3161C567" w14:textId="77777777" w:rsidR="006A4C02" w:rsidRDefault="00000000">
            <w:pPr>
              <w:spacing w:after="0" w:line="252" w:lineRule="auto"/>
            </w:pPr>
            <w:r>
              <w:rPr>
                <w:sz w:val="16"/>
              </w:rPr>
              <w:t>TTL</w:t>
            </w:r>
          </w:p>
        </w:tc>
        <w:tc>
          <w:tcPr>
            <w:tcW w:w="1417" w:type="dxa"/>
            <w:vAlign w:val="center"/>
          </w:tcPr>
          <w:p w14:paraId="0EDED132" w14:textId="77777777" w:rsidR="006A4C02" w:rsidRDefault="00000000">
            <w:pPr>
              <w:spacing w:after="0" w:line="252" w:lineRule="auto"/>
            </w:pPr>
            <w:r>
              <w:rPr>
                <w:sz w:val="16"/>
              </w:rPr>
              <w:t xml:space="preserve">8 </w:t>
            </w:r>
            <w:proofErr w:type="gramStart"/>
            <w:r>
              <w:rPr>
                <w:sz w:val="16"/>
              </w:rPr>
              <w:t>bit</w:t>
            </w:r>
            <w:proofErr w:type="gramEnd"/>
          </w:p>
        </w:tc>
        <w:tc>
          <w:tcPr>
            <w:tcW w:w="5386" w:type="dxa"/>
            <w:vAlign w:val="center"/>
          </w:tcPr>
          <w:p w14:paraId="150C174D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每经过一跳减 1；为 0 时丢弃并常返回 ICMP。</w:t>
            </w:r>
          </w:p>
        </w:tc>
      </w:tr>
      <w:tr w:rsidR="006A4C02" w14:paraId="00672601" w14:textId="77777777">
        <w:trPr>
          <w:jc w:val="center"/>
        </w:trPr>
        <w:tc>
          <w:tcPr>
            <w:tcW w:w="2268" w:type="dxa"/>
            <w:vAlign w:val="center"/>
          </w:tcPr>
          <w:p w14:paraId="285F265B" w14:textId="77777777" w:rsidR="006A4C02" w:rsidRDefault="00000000">
            <w:pPr>
              <w:spacing w:after="0" w:line="252" w:lineRule="auto"/>
            </w:pPr>
            <w:r>
              <w:rPr>
                <w:sz w:val="16"/>
              </w:rPr>
              <w:t>Protocol</w:t>
            </w:r>
          </w:p>
        </w:tc>
        <w:tc>
          <w:tcPr>
            <w:tcW w:w="1417" w:type="dxa"/>
            <w:vAlign w:val="center"/>
          </w:tcPr>
          <w:p w14:paraId="654F40EE" w14:textId="77777777" w:rsidR="006A4C02" w:rsidRDefault="00000000">
            <w:pPr>
              <w:spacing w:after="0" w:line="252" w:lineRule="auto"/>
            </w:pPr>
            <w:r>
              <w:rPr>
                <w:sz w:val="16"/>
              </w:rPr>
              <w:t xml:space="preserve">8 </w:t>
            </w:r>
            <w:proofErr w:type="gramStart"/>
            <w:r>
              <w:rPr>
                <w:sz w:val="16"/>
              </w:rPr>
              <w:t>bit</w:t>
            </w:r>
            <w:proofErr w:type="gramEnd"/>
          </w:p>
        </w:tc>
        <w:tc>
          <w:tcPr>
            <w:tcW w:w="5386" w:type="dxa"/>
            <w:vAlign w:val="center"/>
          </w:tcPr>
          <w:p w14:paraId="2C7ADC6E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上层协议：ICMP</w:t>
            </w:r>
            <w:proofErr w:type="spellEnd"/>
            <w:r>
              <w:rPr>
                <w:sz w:val="16"/>
              </w:rPr>
              <w:t>=1，TCP=6，UDP=17，OSPF=89。</w:t>
            </w:r>
          </w:p>
        </w:tc>
      </w:tr>
      <w:tr w:rsidR="006A4C02" w14:paraId="3F499362" w14:textId="77777777">
        <w:trPr>
          <w:jc w:val="center"/>
        </w:trPr>
        <w:tc>
          <w:tcPr>
            <w:tcW w:w="2268" w:type="dxa"/>
            <w:vAlign w:val="center"/>
          </w:tcPr>
          <w:p w14:paraId="1029B721" w14:textId="77777777" w:rsidR="006A4C02" w:rsidRDefault="00000000">
            <w:pPr>
              <w:spacing w:after="0" w:line="252" w:lineRule="auto"/>
            </w:pPr>
            <w:r>
              <w:rPr>
                <w:sz w:val="16"/>
              </w:rPr>
              <w:t>Header Checksum</w:t>
            </w:r>
          </w:p>
        </w:tc>
        <w:tc>
          <w:tcPr>
            <w:tcW w:w="1417" w:type="dxa"/>
            <w:vAlign w:val="center"/>
          </w:tcPr>
          <w:p w14:paraId="2B631A66" w14:textId="77777777" w:rsidR="006A4C02" w:rsidRDefault="00000000">
            <w:pPr>
              <w:spacing w:after="0" w:line="252" w:lineRule="auto"/>
            </w:pPr>
            <w:r>
              <w:rPr>
                <w:sz w:val="16"/>
              </w:rPr>
              <w:t xml:space="preserve">16 </w:t>
            </w:r>
            <w:proofErr w:type="gramStart"/>
            <w:r>
              <w:rPr>
                <w:sz w:val="16"/>
              </w:rPr>
              <w:t>bit</w:t>
            </w:r>
            <w:proofErr w:type="gramEnd"/>
          </w:p>
        </w:tc>
        <w:tc>
          <w:tcPr>
            <w:tcW w:w="5386" w:type="dxa"/>
            <w:vAlign w:val="center"/>
          </w:tcPr>
          <w:p w14:paraId="13F87FC0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只校验</w:t>
            </w:r>
            <w:proofErr w:type="spellEnd"/>
            <w:r>
              <w:rPr>
                <w:sz w:val="16"/>
              </w:rPr>
              <w:t xml:space="preserve"> IP </w:t>
            </w:r>
            <w:proofErr w:type="spellStart"/>
            <w:r>
              <w:rPr>
                <w:sz w:val="16"/>
              </w:rPr>
              <w:t>首部；每跳</w:t>
            </w:r>
            <w:proofErr w:type="spellEnd"/>
            <w:r>
              <w:rPr>
                <w:sz w:val="16"/>
              </w:rPr>
              <w:t xml:space="preserve"> TTL </w:t>
            </w:r>
            <w:proofErr w:type="spellStart"/>
            <w:r>
              <w:rPr>
                <w:sz w:val="16"/>
              </w:rPr>
              <w:t>改变后需重算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6A4C02" w14:paraId="6F64EA81" w14:textId="77777777">
        <w:trPr>
          <w:jc w:val="center"/>
        </w:trPr>
        <w:tc>
          <w:tcPr>
            <w:tcW w:w="2268" w:type="dxa"/>
            <w:vAlign w:val="center"/>
          </w:tcPr>
          <w:p w14:paraId="04A7FE02" w14:textId="77777777" w:rsidR="006A4C02" w:rsidRDefault="00000000">
            <w:pPr>
              <w:spacing w:after="0" w:line="252" w:lineRule="auto"/>
            </w:pPr>
            <w:r>
              <w:rPr>
                <w:sz w:val="16"/>
              </w:rPr>
              <w:t>Source/Destination IP</w:t>
            </w:r>
          </w:p>
        </w:tc>
        <w:tc>
          <w:tcPr>
            <w:tcW w:w="1417" w:type="dxa"/>
            <w:vAlign w:val="center"/>
          </w:tcPr>
          <w:p w14:paraId="3BC83951" w14:textId="77777777" w:rsidR="006A4C02" w:rsidRDefault="00000000">
            <w:pPr>
              <w:spacing w:after="0" w:line="252" w:lineRule="auto"/>
            </w:pPr>
            <w:r>
              <w:rPr>
                <w:sz w:val="16"/>
              </w:rPr>
              <w:t>32+32 bit</w:t>
            </w:r>
          </w:p>
        </w:tc>
        <w:tc>
          <w:tcPr>
            <w:tcW w:w="5386" w:type="dxa"/>
            <w:vAlign w:val="center"/>
          </w:tcPr>
          <w:p w14:paraId="0B4BA0CF" w14:textId="77777777" w:rsidR="006A4C02" w:rsidRDefault="00000000">
            <w:pPr>
              <w:spacing w:after="0" w:line="252" w:lineRule="auto"/>
            </w:pPr>
            <w:r>
              <w:rPr>
                <w:sz w:val="16"/>
              </w:rPr>
              <w:t>源/</w:t>
            </w:r>
            <w:proofErr w:type="spellStart"/>
            <w:r>
              <w:rPr>
                <w:sz w:val="16"/>
              </w:rPr>
              <w:t>目的</w:t>
            </w:r>
            <w:proofErr w:type="spellEnd"/>
            <w:r>
              <w:rPr>
                <w:sz w:val="16"/>
              </w:rPr>
              <w:t xml:space="preserve"> IPv4 </w:t>
            </w:r>
            <w:proofErr w:type="spellStart"/>
            <w:r>
              <w:rPr>
                <w:sz w:val="16"/>
              </w:rPr>
              <w:t>地址</w:t>
            </w:r>
            <w:proofErr w:type="spellEnd"/>
            <w:r>
              <w:rPr>
                <w:sz w:val="16"/>
              </w:rPr>
              <w:t>。</w:t>
            </w:r>
          </w:p>
        </w:tc>
      </w:tr>
    </w:tbl>
    <w:p w14:paraId="0D8557BE" w14:textId="77777777" w:rsidR="006A4C02" w:rsidRDefault="006A4C02"/>
    <w:p w14:paraId="4F83D7AF" w14:textId="77777777" w:rsidR="006A4C02" w:rsidRDefault="00000000">
      <w:pPr>
        <w:pStyle w:val="21"/>
        <w:spacing w:before="100" w:after="80"/>
      </w:pPr>
      <w:r>
        <w:rPr>
          <w:rFonts w:ascii="Noto Sans CJK SC" w:eastAsia="Noto Sans CJK SC" w:hAnsi="Noto Sans CJK SC"/>
          <w:color w:val="2F5496"/>
          <w:sz w:val="27"/>
        </w:rPr>
        <w:t xml:space="preserve">7.3 IPv4 </w:t>
      </w:r>
      <w:proofErr w:type="spellStart"/>
      <w:r>
        <w:rPr>
          <w:rFonts w:ascii="Noto Sans CJK SC" w:eastAsia="Noto Sans CJK SC" w:hAnsi="Noto Sans CJK SC"/>
          <w:color w:val="2F5496"/>
          <w:sz w:val="27"/>
        </w:rPr>
        <w:t>分片与重装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6A4C02" w14:paraId="70261A4B" w14:textId="77777777">
        <w:trPr>
          <w:jc w:val="center"/>
        </w:trPr>
        <w:tc>
          <w:tcPr>
            <w:tcW w:w="10086" w:type="dxa"/>
            <w:shd w:val="clear" w:color="auto" w:fill="EAF4EA"/>
          </w:tcPr>
          <w:p w14:paraId="0FF62F3E" w14:textId="77777777" w:rsidR="006A4C02" w:rsidRDefault="00000000">
            <w:pPr>
              <w:spacing w:after="20"/>
            </w:pPr>
            <w:proofErr w:type="spellStart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header_length</w:t>
            </w:r>
            <w:proofErr w:type="spellEnd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 xml:space="preserve"> = IHL × 4</w:t>
            </w:r>
          </w:p>
          <w:p w14:paraId="727F08C1" w14:textId="77777777" w:rsidR="006A4C02" w:rsidRDefault="00000000">
            <w:pPr>
              <w:spacing w:after="20"/>
            </w:pPr>
            <w:proofErr w:type="spellStart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data_length</w:t>
            </w:r>
            <w:proofErr w:type="spellEnd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 xml:space="preserve"> = </w:t>
            </w:r>
            <w:proofErr w:type="spellStart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total_length</w:t>
            </w:r>
            <w:proofErr w:type="spellEnd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 xml:space="preserve"> - </w:t>
            </w:r>
            <w:proofErr w:type="spellStart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header_length</w:t>
            </w:r>
            <w:proofErr w:type="spellEnd"/>
          </w:p>
          <w:p w14:paraId="0E7FCCE7" w14:textId="77777777" w:rsidR="006A4C02" w:rsidRDefault="00000000">
            <w:pPr>
              <w:spacing w:after="20"/>
            </w:pPr>
            <w:proofErr w:type="spellStart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每片最大数据长度</w:t>
            </w:r>
            <w:proofErr w:type="spellEnd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 xml:space="preserve"> = </w:t>
            </w:r>
            <w:proofErr w:type="gramStart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floor(</w:t>
            </w:r>
            <w:proofErr w:type="gramEnd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 xml:space="preserve">(MTU - </w:t>
            </w:r>
            <w:proofErr w:type="spellStart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header_length</w:t>
            </w:r>
            <w:proofErr w:type="spellEnd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) / 8) × 8</w:t>
            </w:r>
          </w:p>
          <w:p w14:paraId="57E465E6" w14:textId="77777777" w:rsidR="006A4C02" w:rsidRDefault="00000000">
            <w:pPr>
              <w:spacing w:after="20"/>
            </w:pPr>
            <w:proofErr w:type="spellStart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fragment_offset</w:t>
            </w:r>
            <w:proofErr w:type="spellEnd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 xml:space="preserve"> = </w:t>
            </w:r>
            <w:proofErr w:type="spellStart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本片数据起始字节</w:t>
            </w:r>
            <w:proofErr w:type="spellEnd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 xml:space="preserve"> / 8</w:t>
            </w:r>
          </w:p>
        </w:tc>
      </w:tr>
    </w:tbl>
    <w:p w14:paraId="00CBA51D" w14:textId="77777777" w:rsidR="006A4C02" w:rsidRDefault="006A4C02"/>
    <w:p w14:paraId="1F89F260" w14:textId="77777777" w:rsidR="006A4C02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源主机或路径上的 IPv4 路由器都可能分片；目的主机负责重装。</w:t>
      </w:r>
    </w:p>
    <w:p w14:paraId="0A240021" w14:textId="77777777" w:rsidR="006A4C02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除最后一片外，每片数据长度必须是 8 bytes 的整数</w:t>
      </w:r>
      <w:proofErr w:type="gramStart"/>
      <w:r>
        <w:rPr>
          <w:lang w:eastAsia="zh-CN"/>
        </w:rPr>
        <w:t>倍</w:t>
      </w:r>
      <w:proofErr w:type="gramEnd"/>
      <w:r>
        <w:rPr>
          <w:lang w:eastAsia="zh-CN"/>
        </w:rPr>
        <w:t>。</w:t>
      </w:r>
    </w:p>
    <w:p w14:paraId="2225BA42" w14:textId="77777777" w:rsidR="006A4C02" w:rsidRDefault="00000000">
      <w:pPr>
        <w:pStyle w:val="a0"/>
        <w:spacing w:after="20"/>
      </w:pPr>
      <w:proofErr w:type="spellStart"/>
      <w:r>
        <w:t>所有分片</w:t>
      </w:r>
      <w:proofErr w:type="spellEnd"/>
      <w:r>
        <w:t xml:space="preserve"> Identification </w:t>
      </w:r>
      <w:proofErr w:type="spellStart"/>
      <w:r>
        <w:t>相同；前面分片</w:t>
      </w:r>
      <w:proofErr w:type="spellEnd"/>
      <w:r>
        <w:t xml:space="preserve"> MF=1，最后一片 MF=0。</w:t>
      </w:r>
    </w:p>
    <w:p w14:paraId="1C674404" w14:textId="77777777" w:rsidR="006A4C02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若 DF=1 且需要分片，路由器丢弃该</w:t>
      </w:r>
      <w:proofErr w:type="gramStart"/>
      <w:r>
        <w:rPr>
          <w:lang w:eastAsia="zh-CN"/>
        </w:rPr>
        <w:t>包并通常</w:t>
      </w:r>
      <w:proofErr w:type="gramEnd"/>
      <w:r>
        <w:rPr>
          <w:lang w:eastAsia="zh-CN"/>
        </w:rPr>
        <w:t>返回 ICMP 差错。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6A4C02" w14:paraId="169EF6C9" w14:textId="77777777">
        <w:trPr>
          <w:jc w:val="center"/>
        </w:trPr>
        <w:tc>
          <w:tcPr>
            <w:tcW w:w="10086" w:type="dxa"/>
            <w:shd w:val="clear" w:color="auto" w:fill="FFF2CC"/>
          </w:tcPr>
          <w:p w14:paraId="40A91AF7" w14:textId="77777777" w:rsidR="006A4C02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7A3E00"/>
                <w:sz w:val="21"/>
                <w:lang w:eastAsia="zh-CN"/>
              </w:rPr>
              <w:t>原始 IP 包总长度还原</w:t>
            </w:r>
          </w:p>
          <w:p w14:paraId="327C5F31" w14:textId="77777777" w:rsidR="006A4C02" w:rsidRDefault="00000000">
            <w:pPr>
              <w:spacing w:after="2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方法 1：找到最后一片（MF=0），原始数据长度 = offset×8 + 最后一片数据长度；再加原始首部长度。</w:t>
            </w:r>
          </w:p>
          <w:p w14:paraId="685CBAB5" w14:textId="77777777" w:rsidR="006A4C02" w:rsidRDefault="00000000">
            <w:pPr>
              <w:spacing w:after="20" w:line="264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• 方法 2：各分片数据长度相加 + 原始首部长度。</w:t>
            </w:r>
          </w:p>
          <w:p w14:paraId="48739EC6" w14:textId="77777777" w:rsidR="006A4C02" w:rsidRDefault="00000000">
            <w:pPr>
              <w:spacing w:after="20" w:line="264" w:lineRule="auto"/>
            </w:pPr>
            <w:r>
              <w:rPr>
                <w:sz w:val="19"/>
              </w:rPr>
              <w:t xml:space="preserve">• </w:t>
            </w:r>
            <w:proofErr w:type="spellStart"/>
            <w:r>
              <w:rPr>
                <w:sz w:val="19"/>
              </w:rPr>
              <w:t>注意：分片后的每一片都有自己的</w:t>
            </w:r>
            <w:proofErr w:type="spellEnd"/>
            <w:r>
              <w:rPr>
                <w:sz w:val="19"/>
              </w:rPr>
              <w:t xml:space="preserve"> IP </w:t>
            </w:r>
            <w:proofErr w:type="spellStart"/>
            <w:r>
              <w:rPr>
                <w:sz w:val="19"/>
              </w:rPr>
              <w:t>首部</w:t>
            </w:r>
            <w:proofErr w:type="spellEnd"/>
            <w:r>
              <w:rPr>
                <w:sz w:val="19"/>
              </w:rPr>
              <w:t>。</w:t>
            </w:r>
          </w:p>
        </w:tc>
      </w:tr>
    </w:tbl>
    <w:p w14:paraId="6B6E433A" w14:textId="77777777" w:rsidR="006A4C02" w:rsidRDefault="006A4C02"/>
    <w:p w14:paraId="0015E97B" w14:textId="77777777" w:rsidR="006A4C02" w:rsidRDefault="00000000">
      <w:pPr>
        <w:pStyle w:val="21"/>
        <w:spacing w:before="100" w:after="80"/>
      </w:pPr>
      <w:r>
        <w:rPr>
          <w:rFonts w:ascii="Noto Sans CJK SC" w:eastAsia="Noto Sans CJK SC" w:hAnsi="Noto Sans CJK SC"/>
          <w:color w:val="2F5496"/>
          <w:sz w:val="27"/>
        </w:rPr>
        <w:lastRenderedPageBreak/>
        <w:t xml:space="preserve">7.4 IPv4 </w:t>
      </w:r>
      <w:proofErr w:type="spellStart"/>
      <w:r>
        <w:rPr>
          <w:rFonts w:ascii="Noto Sans CJK SC" w:eastAsia="Noto Sans CJK SC" w:hAnsi="Noto Sans CJK SC"/>
          <w:color w:val="2F5496"/>
          <w:sz w:val="27"/>
        </w:rPr>
        <w:t>地址、子网与</w:t>
      </w:r>
      <w:proofErr w:type="spellEnd"/>
      <w:r>
        <w:rPr>
          <w:rFonts w:ascii="Noto Sans CJK SC" w:eastAsia="Noto Sans CJK SC" w:hAnsi="Noto Sans CJK SC"/>
          <w:color w:val="2F5496"/>
          <w:sz w:val="27"/>
        </w:rPr>
        <w:t xml:space="preserve"> CIDR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6A4C02" w14:paraId="5B3F5F44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63AACC41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8"/>
              </w:rPr>
              <w:t>概念</w:t>
            </w:r>
            <w:proofErr w:type="spellEnd"/>
          </w:p>
        </w:tc>
        <w:tc>
          <w:tcPr>
            <w:tcW w:w="6803" w:type="dxa"/>
            <w:shd w:val="clear" w:color="auto" w:fill="D9EAF7"/>
            <w:vAlign w:val="center"/>
          </w:tcPr>
          <w:p w14:paraId="2A6AB8C6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8"/>
              </w:rPr>
              <w:t>关键点</w:t>
            </w:r>
            <w:proofErr w:type="spellEnd"/>
          </w:p>
        </w:tc>
      </w:tr>
      <w:tr w:rsidR="006A4C02" w14:paraId="67013C80" w14:textId="77777777">
        <w:trPr>
          <w:jc w:val="center"/>
        </w:trPr>
        <w:tc>
          <w:tcPr>
            <w:tcW w:w="2268" w:type="dxa"/>
            <w:vAlign w:val="center"/>
          </w:tcPr>
          <w:p w14:paraId="29369DA7" w14:textId="77777777" w:rsidR="006A4C02" w:rsidRDefault="00000000">
            <w:pPr>
              <w:spacing w:after="0" w:line="252" w:lineRule="auto"/>
            </w:pPr>
            <w:r>
              <w:rPr>
                <w:sz w:val="18"/>
              </w:rPr>
              <w:t xml:space="preserve">IPv4 </w:t>
            </w:r>
            <w:proofErr w:type="spellStart"/>
            <w:r>
              <w:rPr>
                <w:sz w:val="18"/>
              </w:rPr>
              <w:t>地址</w:t>
            </w:r>
            <w:proofErr w:type="spellEnd"/>
          </w:p>
        </w:tc>
        <w:tc>
          <w:tcPr>
            <w:tcW w:w="6803" w:type="dxa"/>
            <w:vAlign w:val="center"/>
          </w:tcPr>
          <w:p w14:paraId="2F4AE35D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32 bit，点分十进制，标识网络接口。</w:t>
            </w:r>
          </w:p>
        </w:tc>
      </w:tr>
      <w:tr w:rsidR="006A4C02" w14:paraId="622B4392" w14:textId="77777777">
        <w:trPr>
          <w:jc w:val="center"/>
        </w:trPr>
        <w:tc>
          <w:tcPr>
            <w:tcW w:w="2268" w:type="dxa"/>
            <w:vAlign w:val="center"/>
          </w:tcPr>
          <w:p w14:paraId="357AF2E9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网络号</w:t>
            </w:r>
            <w:proofErr w:type="spellEnd"/>
            <w:r>
              <w:rPr>
                <w:sz w:val="18"/>
              </w:rPr>
              <w:t xml:space="preserve"> + </w:t>
            </w:r>
            <w:proofErr w:type="spellStart"/>
            <w:r>
              <w:rPr>
                <w:sz w:val="18"/>
              </w:rPr>
              <w:t>主机号</w:t>
            </w:r>
            <w:proofErr w:type="spellEnd"/>
          </w:p>
        </w:tc>
        <w:tc>
          <w:tcPr>
            <w:tcW w:w="6803" w:type="dxa"/>
            <w:vAlign w:val="center"/>
          </w:tcPr>
          <w:p w14:paraId="48C5AA83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同一网络中网络号相同，主机号不同。</w:t>
            </w:r>
          </w:p>
        </w:tc>
      </w:tr>
      <w:tr w:rsidR="006A4C02" w14:paraId="611F0F60" w14:textId="77777777">
        <w:trPr>
          <w:jc w:val="center"/>
        </w:trPr>
        <w:tc>
          <w:tcPr>
            <w:tcW w:w="2268" w:type="dxa"/>
            <w:vAlign w:val="center"/>
          </w:tcPr>
          <w:p w14:paraId="30CC2C08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网络地址</w:t>
            </w:r>
            <w:proofErr w:type="spellEnd"/>
          </w:p>
        </w:tc>
        <w:tc>
          <w:tcPr>
            <w:tcW w:w="6803" w:type="dxa"/>
            <w:vAlign w:val="center"/>
          </w:tcPr>
          <w:p w14:paraId="23C1E947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主机位全</w:t>
            </w:r>
            <w:proofErr w:type="spellEnd"/>
            <w:r>
              <w:rPr>
                <w:sz w:val="18"/>
              </w:rPr>
              <w:t xml:space="preserve"> 0。</w:t>
            </w:r>
          </w:p>
        </w:tc>
      </w:tr>
      <w:tr w:rsidR="006A4C02" w14:paraId="62C0F4A7" w14:textId="77777777">
        <w:trPr>
          <w:jc w:val="center"/>
        </w:trPr>
        <w:tc>
          <w:tcPr>
            <w:tcW w:w="2268" w:type="dxa"/>
            <w:vAlign w:val="center"/>
          </w:tcPr>
          <w:p w14:paraId="7F9DB3C2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广播地址</w:t>
            </w:r>
            <w:proofErr w:type="spellEnd"/>
          </w:p>
        </w:tc>
        <w:tc>
          <w:tcPr>
            <w:tcW w:w="6803" w:type="dxa"/>
            <w:vAlign w:val="center"/>
          </w:tcPr>
          <w:p w14:paraId="60060A2B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主机位全</w:t>
            </w:r>
            <w:proofErr w:type="spellEnd"/>
            <w:r>
              <w:rPr>
                <w:sz w:val="18"/>
              </w:rPr>
              <w:t xml:space="preserve"> 1。</w:t>
            </w:r>
          </w:p>
        </w:tc>
      </w:tr>
      <w:tr w:rsidR="006A4C02" w14:paraId="7A56225E" w14:textId="77777777">
        <w:trPr>
          <w:jc w:val="center"/>
        </w:trPr>
        <w:tc>
          <w:tcPr>
            <w:tcW w:w="2268" w:type="dxa"/>
            <w:vAlign w:val="center"/>
          </w:tcPr>
          <w:p w14:paraId="1F768D20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可用主机数</w:t>
            </w:r>
            <w:proofErr w:type="spellEnd"/>
          </w:p>
        </w:tc>
        <w:tc>
          <w:tcPr>
            <w:tcW w:w="6803" w:type="dxa"/>
            <w:vAlign w:val="center"/>
          </w:tcPr>
          <w:p w14:paraId="2210D207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若</w:t>
            </w:r>
            <w:proofErr w:type="gramStart"/>
            <w:r>
              <w:rPr>
                <w:sz w:val="18"/>
                <w:lang w:eastAsia="zh-CN"/>
              </w:rPr>
              <w:t>主机位</w:t>
            </w:r>
            <w:proofErr w:type="gramEnd"/>
            <w:r>
              <w:rPr>
                <w:sz w:val="18"/>
                <w:lang w:eastAsia="zh-CN"/>
              </w:rPr>
              <w:t>为 h，则可用主机数 = 2^h - 2。</w:t>
            </w:r>
          </w:p>
        </w:tc>
      </w:tr>
      <w:tr w:rsidR="006A4C02" w14:paraId="1FB30778" w14:textId="77777777">
        <w:trPr>
          <w:jc w:val="center"/>
        </w:trPr>
        <w:tc>
          <w:tcPr>
            <w:tcW w:w="2268" w:type="dxa"/>
            <w:vAlign w:val="center"/>
          </w:tcPr>
          <w:p w14:paraId="55716975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8"/>
              </w:rPr>
              <w:t>子网掩码</w:t>
            </w:r>
            <w:proofErr w:type="spellEnd"/>
          </w:p>
        </w:tc>
        <w:tc>
          <w:tcPr>
            <w:tcW w:w="6803" w:type="dxa"/>
            <w:vAlign w:val="center"/>
          </w:tcPr>
          <w:p w14:paraId="7AE78A56" w14:textId="77777777" w:rsidR="006A4C02" w:rsidRDefault="00000000">
            <w:pPr>
              <w:spacing w:after="0" w:line="252" w:lineRule="auto"/>
            </w:pPr>
            <w:r>
              <w:rPr>
                <w:sz w:val="18"/>
              </w:rPr>
              <w:t xml:space="preserve">IP 与 mask </w:t>
            </w:r>
            <w:proofErr w:type="spellStart"/>
            <w:r>
              <w:rPr>
                <w:sz w:val="18"/>
              </w:rPr>
              <w:t>按位与，得到网络地址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6A4C02" w14:paraId="5B7CB015" w14:textId="77777777">
        <w:trPr>
          <w:jc w:val="center"/>
        </w:trPr>
        <w:tc>
          <w:tcPr>
            <w:tcW w:w="2268" w:type="dxa"/>
            <w:vAlign w:val="center"/>
          </w:tcPr>
          <w:p w14:paraId="323254BF" w14:textId="77777777" w:rsidR="006A4C02" w:rsidRDefault="00000000">
            <w:pPr>
              <w:spacing w:after="0" w:line="252" w:lineRule="auto"/>
            </w:pPr>
            <w:r>
              <w:rPr>
                <w:sz w:val="18"/>
              </w:rPr>
              <w:t>CIDR</w:t>
            </w:r>
          </w:p>
        </w:tc>
        <w:tc>
          <w:tcPr>
            <w:tcW w:w="6803" w:type="dxa"/>
            <w:vAlign w:val="center"/>
          </w:tcPr>
          <w:p w14:paraId="4FE9E82C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 /n 表示前 n 位为网络前缀，支持无分类地址与路由聚合。</w:t>
            </w:r>
          </w:p>
        </w:tc>
      </w:tr>
    </w:tbl>
    <w:p w14:paraId="597BF623" w14:textId="77777777" w:rsidR="006A4C02" w:rsidRDefault="006A4C02">
      <w:pPr>
        <w:rPr>
          <w:lang w:eastAsia="zh-CN"/>
        </w:rPr>
      </w:pPr>
    </w:p>
    <w:p w14:paraId="039E74C2" w14:textId="77777777" w:rsidR="006A4C02" w:rsidRDefault="00000000">
      <w:pPr>
        <w:pStyle w:val="21"/>
        <w:spacing w:before="100" w:after="80"/>
      </w:pPr>
      <w:r>
        <w:rPr>
          <w:rFonts w:ascii="Noto Sans CJK SC" w:eastAsia="Noto Sans CJK SC" w:hAnsi="Noto Sans CJK SC"/>
          <w:color w:val="2F5496"/>
          <w:sz w:val="27"/>
        </w:rPr>
        <w:t xml:space="preserve">7.5 </w:t>
      </w:r>
      <w:proofErr w:type="spellStart"/>
      <w:r>
        <w:rPr>
          <w:rFonts w:ascii="Noto Sans CJK SC" w:eastAsia="Noto Sans CJK SC" w:hAnsi="Noto Sans CJK SC"/>
          <w:color w:val="2F5496"/>
          <w:sz w:val="27"/>
        </w:rPr>
        <w:t>最长前缀匹配</w:t>
      </w:r>
      <w:proofErr w:type="spellEnd"/>
    </w:p>
    <w:p w14:paraId="70F1FA5C" w14:textId="77777777" w:rsidR="006A4C02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把目的 IP 与各路由项的掩码按位与，判断是否匹配对应网络前缀。</w:t>
      </w:r>
    </w:p>
    <w:p w14:paraId="0E1E8AFE" w14:textId="77777777" w:rsidR="006A4C02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 xml:space="preserve">若没有匹配项，丢弃 IP </w:t>
      </w:r>
      <w:proofErr w:type="gramStart"/>
      <w:r>
        <w:rPr>
          <w:lang w:eastAsia="zh-CN"/>
        </w:rPr>
        <w:t>包并可能</w:t>
      </w:r>
      <w:proofErr w:type="gramEnd"/>
      <w:r>
        <w:rPr>
          <w:lang w:eastAsia="zh-CN"/>
        </w:rPr>
        <w:t>通过 ICMP 报错。</w:t>
      </w:r>
    </w:p>
    <w:p w14:paraId="44C6F795" w14:textId="77777777" w:rsidR="006A4C02" w:rsidRDefault="00000000">
      <w:pPr>
        <w:pStyle w:val="a"/>
        <w:spacing w:after="20"/>
      </w:pPr>
      <w:proofErr w:type="spellStart"/>
      <w:r>
        <w:t>若只有一项匹配，按该项的</w:t>
      </w:r>
      <w:proofErr w:type="spellEnd"/>
      <w:r>
        <w:t xml:space="preserve"> outgoing interface 和 next hop </w:t>
      </w:r>
      <w:proofErr w:type="spellStart"/>
      <w:r>
        <w:t>转发</w:t>
      </w:r>
      <w:proofErr w:type="spellEnd"/>
      <w:r>
        <w:t>。</w:t>
      </w:r>
    </w:p>
    <w:p w14:paraId="2014E9A5" w14:textId="77777777" w:rsidR="006A4C02" w:rsidRDefault="00000000">
      <w:pPr>
        <w:pStyle w:val="a"/>
        <w:spacing w:after="20"/>
        <w:rPr>
          <w:lang w:eastAsia="zh-CN"/>
        </w:rPr>
      </w:pPr>
      <w:r>
        <w:rPr>
          <w:lang w:eastAsia="zh-CN"/>
        </w:rPr>
        <w:t>若多项匹配，选择前缀最长的一项。优先级：/32 主机路由 &gt; 最长网络前缀 &gt; /0 默认路由。</w:t>
      </w:r>
    </w:p>
    <w:p w14:paraId="5D54229A" w14:textId="77777777" w:rsidR="006A4C02" w:rsidRDefault="00000000">
      <w:pPr>
        <w:pStyle w:val="21"/>
        <w:spacing w:before="100" w:after="80"/>
      </w:pPr>
      <w:r>
        <w:rPr>
          <w:rFonts w:ascii="Noto Sans CJK SC" w:eastAsia="Noto Sans CJK SC" w:hAnsi="Noto Sans CJK SC"/>
          <w:color w:val="2F5496"/>
          <w:sz w:val="27"/>
        </w:rPr>
        <w:t>7.6 ARP、DHCP、ICMP、IGMP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984"/>
        <w:gridCol w:w="3402"/>
        <w:gridCol w:w="3402"/>
      </w:tblGrid>
      <w:tr w:rsidR="006A4C02" w14:paraId="360073BF" w14:textId="77777777">
        <w:trPr>
          <w:jc w:val="center"/>
        </w:trPr>
        <w:tc>
          <w:tcPr>
            <w:tcW w:w="1417" w:type="dxa"/>
            <w:shd w:val="clear" w:color="auto" w:fill="D9EAF7"/>
            <w:vAlign w:val="center"/>
          </w:tcPr>
          <w:p w14:paraId="7FC0489B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6"/>
              </w:rPr>
              <w:t>协议</w:t>
            </w:r>
            <w:proofErr w:type="spellEnd"/>
          </w:p>
        </w:tc>
        <w:tc>
          <w:tcPr>
            <w:tcW w:w="1984" w:type="dxa"/>
            <w:shd w:val="clear" w:color="auto" w:fill="D9EAF7"/>
            <w:vAlign w:val="center"/>
          </w:tcPr>
          <w:p w14:paraId="0EAE5A46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6"/>
              </w:rPr>
              <w:t>中文名</w:t>
            </w:r>
            <w:proofErr w:type="spellEnd"/>
          </w:p>
        </w:tc>
        <w:tc>
          <w:tcPr>
            <w:tcW w:w="3402" w:type="dxa"/>
            <w:shd w:val="clear" w:color="auto" w:fill="D9EAF7"/>
            <w:vAlign w:val="center"/>
          </w:tcPr>
          <w:p w14:paraId="51C9DB90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6"/>
              </w:rPr>
              <w:t>核心功能</w:t>
            </w:r>
            <w:proofErr w:type="spellEnd"/>
          </w:p>
        </w:tc>
        <w:tc>
          <w:tcPr>
            <w:tcW w:w="3402" w:type="dxa"/>
            <w:shd w:val="clear" w:color="auto" w:fill="D9EAF7"/>
            <w:vAlign w:val="center"/>
          </w:tcPr>
          <w:p w14:paraId="47F8FCA0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6"/>
              </w:rPr>
              <w:t>易考关键词</w:t>
            </w:r>
            <w:proofErr w:type="spellEnd"/>
          </w:p>
        </w:tc>
      </w:tr>
      <w:tr w:rsidR="006A4C02" w14:paraId="3C852FF9" w14:textId="77777777">
        <w:trPr>
          <w:jc w:val="center"/>
        </w:trPr>
        <w:tc>
          <w:tcPr>
            <w:tcW w:w="1417" w:type="dxa"/>
            <w:vAlign w:val="center"/>
          </w:tcPr>
          <w:p w14:paraId="4A653643" w14:textId="77777777" w:rsidR="006A4C02" w:rsidRDefault="00000000">
            <w:pPr>
              <w:spacing w:after="0" w:line="252" w:lineRule="auto"/>
            </w:pPr>
            <w:r>
              <w:rPr>
                <w:sz w:val="16"/>
              </w:rPr>
              <w:t>ARP</w:t>
            </w:r>
          </w:p>
        </w:tc>
        <w:tc>
          <w:tcPr>
            <w:tcW w:w="1984" w:type="dxa"/>
            <w:vAlign w:val="center"/>
          </w:tcPr>
          <w:p w14:paraId="27DF73F2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地址解析协议</w:t>
            </w:r>
            <w:proofErr w:type="spellEnd"/>
          </w:p>
        </w:tc>
        <w:tc>
          <w:tcPr>
            <w:tcW w:w="3402" w:type="dxa"/>
            <w:vAlign w:val="center"/>
          </w:tcPr>
          <w:p w14:paraId="426FC8F4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根据</w:t>
            </w:r>
            <w:proofErr w:type="spellEnd"/>
            <w:r>
              <w:rPr>
                <w:sz w:val="16"/>
              </w:rPr>
              <w:t xml:space="preserve"> IP </w:t>
            </w:r>
            <w:proofErr w:type="spellStart"/>
            <w:r>
              <w:rPr>
                <w:sz w:val="16"/>
              </w:rPr>
              <w:t>地址获取同一链路上的</w:t>
            </w:r>
            <w:proofErr w:type="spellEnd"/>
            <w:r>
              <w:rPr>
                <w:sz w:val="16"/>
              </w:rPr>
              <w:t xml:space="preserve"> MAC </w:t>
            </w:r>
            <w:proofErr w:type="spellStart"/>
            <w:r>
              <w:rPr>
                <w:sz w:val="16"/>
              </w:rPr>
              <w:t>地址</w:t>
            </w:r>
            <w:proofErr w:type="spellEnd"/>
            <w:r>
              <w:rPr>
                <w:sz w:val="16"/>
              </w:rPr>
              <w:t>。</w:t>
            </w:r>
          </w:p>
        </w:tc>
        <w:tc>
          <w:tcPr>
            <w:tcW w:w="3402" w:type="dxa"/>
            <w:vAlign w:val="center"/>
          </w:tcPr>
          <w:p w14:paraId="557D21C4" w14:textId="77777777" w:rsidR="006A4C02" w:rsidRDefault="00000000">
            <w:pPr>
              <w:spacing w:after="0" w:line="252" w:lineRule="auto"/>
            </w:pPr>
            <w:r>
              <w:rPr>
                <w:sz w:val="16"/>
              </w:rPr>
              <w:t xml:space="preserve">IP → </w:t>
            </w:r>
            <w:proofErr w:type="spellStart"/>
            <w:r>
              <w:rPr>
                <w:sz w:val="16"/>
              </w:rPr>
              <w:t>MAC；广播查询；ARP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缓存</w:t>
            </w:r>
            <w:proofErr w:type="spellEnd"/>
          </w:p>
        </w:tc>
      </w:tr>
      <w:tr w:rsidR="006A4C02" w14:paraId="567DE5C4" w14:textId="77777777">
        <w:trPr>
          <w:jc w:val="center"/>
        </w:trPr>
        <w:tc>
          <w:tcPr>
            <w:tcW w:w="1417" w:type="dxa"/>
            <w:vAlign w:val="center"/>
          </w:tcPr>
          <w:p w14:paraId="5C8E4024" w14:textId="77777777" w:rsidR="006A4C02" w:rsidRDefault="00000000">
            <w:pPr>
              <w:spacing w:after="0" w:line="252" w:lineRule="auto"/>
            </w:pPr>
            <w:r>
              <w:rPr>
                <w:sz w:val="16"/>
              </w:rPr>
              <w:t>DHCP</w:t>
            </w:r>
          </w:p>
        </w:tc>
        <w:tc>
          <w:tcPr>
            <w:tcW w:w="1984" w:type="dxa"/>
            <w:vAlign w:val="center"/>
          </w:tcPr>
          <w:p w14:paraId="583F995E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动态主机配置协议</w:t>
            </w:r>
            <w:proofErr w:type="spellEnd"/>
          </w:p>
        </w:tc>
        <w:tc>
          <w:tcPr>
            <w:tcW w:w="3402" w:type="dxa"/>
            <w:vAlign w:val="center"/>
          </w:tcPr>
          <w:p w14:paraId="1AEB8165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动态分配 IP、子网掩码、默认网关、DNS 等。</w:t>
            </w:r>
          </w:p>
        </w:tc>
        <w:tc>
          <w:tcPr>
            <w:tcW w:w="3402" w:type="dxa"/>
            <w:vAlign w:val="center"/>
          </w:tcPr>
          <w:p w14:paraId="57CFB5CA" w14:textId="77777777" w:rsidR="006A4C02" w:rsidRDefault="00000000">
            <w:pPr>
              <w:spacing w:after="0" w:line="252" w:lineRule="auto"/>
            </w:pPr>
            <w:r>
              <w:rPr>
                <w:sz w:val="16"/>
              </w:rPr>
              <w:t>Discover/Offer/Request/</w:t>
            </w:r>
            <w:proofErr w:type="spellStart"/>
            <w:r>
              <w:rPr>
                <w:sz w:val="16"/>
              </w:rPr>
              <w:t>ACK；UDP；租约</w:t>
            </w:r>
            <w:proofErr w:type="spellEnd"/>
          </w:p>
        </w:tc>
      </w:tr>
      <w:tr w:rsidR="006A4C02" w14:paraId="2DE17C98" w14:textId="77777777">
        <w:trPr>
          <w:jc w:val="center"/>
        </w:trPr>
        <w:tc>
          <w:tcPr>
            <w:tcW w:w="1417" w:type="dxa"/>
            <w:vAlign w:val="center"/>
          </w:tcPr>
          <w:p w14:paraId="36E472CF" w14:textId="77777777" w:rsidR="006A4C02" w:rsidRDefault="00000000">
            <w:pPr>
              <w:spacing w:after="0" w:line="252" w:lineRule="auto"/>
            </w:pPr>
            <w:r>
              <w:rPr>
                <w:sz w:val="16"/>
              </w:rPr>
              <w:t>ICMP</w:t>
            </w:r>
          </w:p>
        </w:tc>
        <w:tc>
          <w:tcPr>
            <w:tcW w:w="1984" w:type="dxa"/>
            <w:vAlign w:val="center"/>
          </w:tcPr>
          <w:p w14:paraId="75154A89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网际控制报文协议</w:t>
            </w:r>
            <w:proofErr w:type="spellEnd"/>
          </w:p>
        </w:tc>
        <w:tc>
          <w:tcPr>
            <w:tcW w:w="3402" w:type="dxa"/>
            <w:vAlign w:val="center"/>
          </w:tcPr>
          <w:p w14:paraId="4CD953B8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差错报告与网络测试。</w:t>
            </w:r>
          </w:p>
        </w:tc>
        <w:tc>
          <w:tcPr>
            <w:tcW w:w="3402" w:type="dxa"/>
            <w:vAlign w:val="center"/>
          </w:tcPr>
          <w:p w14:paraId="486D8DB0" w14:textId="77777777" w:rsidR="006A4C02" w:rsidRDefault="00000000">
            <w:pPr>
              <w:spacing w:after="0" w:line="252" w:lineRule="auto"/>
            </w:pPr>
            <w:r>
              <w:rPr>
                <w:sz w:val="16"/>
              </w:rPr>
              <w:t xml:space="preserve">Destination </w:t>
            </w:r>
            <w:proofErr w:type="spellStart"/>
            <w:r>
              <w:rPr>
                <w:sz w:val="16"/>
              </w:rPr>
              <w:t>Unreachable、Time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Exceeded、Echo</w:t>
            </w:r>
            <w:proofErr w:type="spellEnd"/>
            <w:r>
              <w:rPr>
                <w:sz w:val="16"/>
              </w:rPr>
              <w:t xml:space="preserve"> Request/Reply</w:t>
            </w:r>
          </w:p>
        </w:tc>
      </w:tr>
      <w:tr w:rsidR="006A4C02" w14:paraId="7DF39820" w14:textId="77777777">
        <w:trPr>
          <w:jc w:val="center"/>
        </w:trPr>
        <w:tc>
          <w:tcPr>
            <w:tcW w:w="1417" w:type="dxa"/>
            <w:vAlign w:val="center"/>
          </w:tcPr>
          <w:p w14:paraId="3E759D06" w14:textId="77777777" w:rsidR="006A4C02" w:rsidRDefault="00000000">
            <w:pPr>
              <w:spacing w:after="0" w:line="252" w:lineRule="auto"/>
            </w:pPr>
            <w:r>
              <w:rPr>
                <w:sz w:val="16"/>
              </w:rPr>
              <w:t>IGMP</w:t>
            </w:r>
          </w:p>
        </w:tc>
        <w:tc>
          <w:tcPr>
            <w:tcW w:w="1984" w:type="dxa"/>
            <w:vAlign w:val="center"/>
          </w:tcPr>
          <w:p w14:paraId="4115C5CC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网际组管理协议</w:t>
            </w:r>
            <w:proofErr w:type="spellEnd"/>
          </w:p>
        </w:tc>
        <w:tc>
          <w:tcPr>
            <w:tcW w:w="3402" w:type="dxa"/>
            <w:vAlign w:val="center"/>
          </w:tcPr>
          <w:p w14:paraId="7B51FC0C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管理组播组成员关系。</w:t>
            </w:r>
          </w:p>
        </w:tc>
        <w:tc>
          <w:tcPr>
            <w:tcW w:w="3402" w:type="dxa"/>
            <w:vAlign w:val="center"/>
          </w:tcPr>
          <w:p w14:paraId="133F4981" w14:textId="77777777" w:rsidR="006A4C02" w:rsidRDefault="00000000">
            <w:pPr>
              <w:spacing w:after="0" w:line="252" w:lineRule="auto"/>
            </w:pPr>
            <w:r>
              <w:rPr>
                <w:sz w:val="16"/>
              </w:rPr>
              <w:t>multicast group membership</w:t>
            </w:r>
          </w:p>
        </w:tc>
      </w:tr>
    </w:tbl>
    <w:p w14:paraId="052001A9" w14:textId="77777777" w:rsidR="006A4C02" w:rsidRDefault="006A4C02"/>
    <w:p w14:paraId="37EC5197" w14:textId="77777777" w:rsidR="006A4C02" w:rsidRDefault="00000000">
      <w:pPr>
        <w:pStyle w:val="21"/>
        <w:spacing w:before="100" w:after="80"/>
      </w:pPr>
      <w:r>
        <w:rPr>
          <w:rFonts w:ascii="Noto Sans CJK SC" w:eastAsia="Noto Sans CJK SC" w:hAnsi="Noto Sans CJK SC"/>
          <w:color w:val="2F5496"/>
          <w:sz w:val="27"/>
        </w:rPr>
        <w:t>7.7 IPv6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3515"/>
        <w:gridCol w:w="3572"/>
      </w:tblGrid>
      <w:tr w:rsidR="006A4C02" w14:paraId="6693588E" w14:textId="77777777">
        <w:trPr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0002D33E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7"/>
              </w:rPr>
              <w:t>比较项</w:t>
            </w:r>
            <w:proofErr w:type="spellEnd"/>
          </w:p>
        </w:tc>
        <w:tc>
          <w:tcPr>
            <w:tcW w:w="3515" w:type="dxa"/>
            <w:shd w:val="clear" w:color="auto" w:fill="D9EAF7"/>
            <w:vAlign w:val="center"/>
          </w:tcPr>
          <w:p w14:paraId="076EACA5" w14:textId="77777777" w:rsidR="006A4C02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IPv4</w:t>
            </w:r>
          </w:p>
        </w:tc>
        <w:tc>
          <w:tcPr>
            <w:tcW w:w="3572" w:type="dxa"/>
            <w:shd w:val="clear" w:color="auto" w:fill="D9EAF7"/>
            <w:vAlign w:val="center"/>
          </w:tcPr>
          <w:p w14:paraId="3BE1F57C" w14:textId="77777777" w:rsidR="006A4C02" w:rsidRDefault="00000000">
            <w:pPr>
              <w:spacing w:after="0" w:line="252" w:lineRule="auto"/>
            </w:pPr>
            <w:r>
              <w:rPr>
                <w:b/>
                <w:sz w:val="17"/>
              </w:rPr>
              <w:t>IPv6</w:t>
            </w:r>
          </w:p>
        </w:tc>
      </w:tr>
      <w:tr w:rsidR="006A4C02" w14:paraId="664B7D7A" w14:textId="77777777">
        <w:trPr>
          <w:jc w:val="center"/>
        </w:trPr>
        <w:tc>
          <w:tcPr>
            <w:tcW w:w="1984" w:type="dxa"/>
            <w:vAlign w:val="center"/>
          </w:tcPr>
          <w:p w14:paraId="3DB91D66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地址长度</w:t>
            </w:r>
            <w:proofErr w:type="spellEnd"/>
          </w:p>
        </w:tc>
        <w:tc>
          <w:tcPr>
            <w:tcW w:w="3515" w:type="dxa"/>
            <w:vAlign w:val="center"/>
          </w:tcPr>
          <w:p w14:paraId="01A9956B" w14:textId="77777777" w:rsidR="006A4C02" w:rsidRDefault="00000000">
            <w:pPr>
              <w:spacing w:after="0" w:line="252" w:lineRule="auto"/>
            </w:pPr>
            <w:r>
              <w:rPr>
                <w:sz w:val="17"/>
              </w:rPr>
              <w:t xml:space="preserve">32 </w:t>
            </w:r>
            <w:proofErr w:type="gramStart"/>
            <w:r>
              <w:rPr>
                <w:sz w:val="17"/>
              </w:rPr>
              <w:t>bit</w:t>
            </w:r>
            <w:proofErr w:type="gramEnd"/>
          </w:p>
        </w:tc>
        <w:tc>
          <w:tcPr>
            <w:tcW w:w="3572" w:type="dxa"/>
            <w:vAlign w:val="center"/>
          </w:tcPr>
          <w:p w14:paraId="61D5E8A9" w14:textId="77777777" w:rsidR="006A4C02" w:rsidRDefault="00000000">
            <w:pPr>
              <w:spacing w:after="0" w:line="252" w:lineRule="auto"/>
            </w:pPr>
            <w:r>
              <w:rPr>
                <w:sz w:val="17"/>
              </w:rPr>
              <w:t xml:space="preserve">128 </w:t>
            </w:r>
            <w:proofErr w:type="gramStart"/>
            <w:r>
              <w:rPr>
                <w:sz w:val="17"/>
              </w:rPr>
              <w:t>bit</w:t>
            </w:r>
            <w:proofErr w:type="gramEnd"/>
          </w:p>
        </w:tc>
      </w:tr>
      <w:tr w:rsidR="006A4C02" w14:paraId="3752A24C" w14:textId="77777777">
        <w:trPr>
          <w:jc w:val="center"/>
        </w:trPr>
        <w:tc>
          <w:tcPr>
            <w:tcW w:w="1984" w:type="dxa"/>
            <w:vAlign w:val="center"/>
          </w:tcPr>
          <w:p w14:paraId="79198DB4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地址表示</w:t>
            </w:r>
            <w:proofErr w:type="spellEnd"/>
          </w:p>
        </w:tc>
        <w:tc>
          <w:tcPr>
            <w:tcW w:w="3515" w:type="dxa"/>
            <w:vAlign w:val="center"/>
          </w:tcPr>
          <w:p w14:paraId="645E312B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点分十进制</w:t>
            </w:r>
            <w:proofErr w:type="spellEnd"/>
          </w:p>
        </w:tc>
        <w:tc>
          <w:tcPr>
            <w:tcW w:w="3572" w:type="dxa"/>
            <w:vAlign w:val="center"/>
          </w:tcPr>
          <w:p w14:paraId="0C91255A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冒号十六进制</w:t>
            </w:r>
            <w:proofErr w:type="spellEnd"/>
          </w:p>
        </w:tc>
      </w:tr>
      <w:tr w:rsidR="006A4C02" w14:paraId="488F3628" w14:textId="77777777">
        <w:trPr>
          <w:jc w:val="center"/>
        </w:trPr>
        <w:tc>
          <w:tcPr>
            <w:tcW w:w="1984" w:type="dxa"/>
            <w:vAlign w:val="center"/>
          </w:tcPr>
          <w:p w14:paraId="782904B7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基本首部</w:t>
            </w:r>
            <w:proofErr w:type="spellEnd"/>
          </w:p>
        </w:tc>
        <w:tc>
          <w:tcPr>
            <w:tcW w:w="3515" w:type="dxa"/>
            <w:vAlign w:val="center"/>
          </w:tcPr>
          <w:p w14:paraId="58A6C8C8" w14:textId="77777777" w:rsidR="006A4C02" w:rsidRDefault="00000000">
            <w:pPr>
              <w:spacing w:after="0" w:line="252" w:lineRule="auto"/>
            </w:pPr>
            <w:r>
              <w:rPr>
                <w:sz w:val="17"/>
              </w:rPr>
              <w:t xml:space="preserve">20-60 bytes </w:t>
            </w:r>
            <w:proofErr w:type="spellStart"/>
            <w:r>
              <w:rPr>
                <w:sz w:val="17"/>
              </w:rPr>
              <w:t>变长</w:t>
            </w:r>
            <w:proofErr w:type="spellEnd"/>
          </w:p>
        </w:tc>
        <w:tc>
          <w:tcPr>
            <w:tcW w:w="3572" w:type="dxa"/>
            <w:vAlign w:val="center"/>
          </w:tcPr>
          <w:p w14:paraId="11717481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固定</w:t>
            </w:r>
            <w:proofErr w:type="spellEnd"/>
            <w:r>
              <w:rPr>
                <w:sz w:val="17"/>
              </w:rPr>
              <w:t xml:space="preserve"> 40 bytes</w:t>
            </w:r>
          </w:p>
        </w:tc>
      </w:tr>
      <w:tr w:rsidR="006A4C02" w14:paraId="3ABCB810" w14:textId="77777777">
        <w:trPr>
          <w:jc w:val="center"/>
        </w:trPr>
        <w:tc>
          <w:tcPr>
            <w:tcW w:w="1984" w:type="dxa"/>
            <w:vAlign w:val="center"/>
          </w:tcPr>
          <w:p w14:paraId="391D6656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校验和</w:t>
            </w:r>
            <w:proofErr w:type="spellEnd"/>
          </w:p>
        </w:tc>
        <w:tc>
          <w:tcPr>
            <w:tcW w:w="3515" w:type="dxa"/>
            <w:vAlign w:val="center"/>
          </w:tcPr>
          <w:p w14:paraId="37EBC7DC" w14:textId="77777777" w:rsidR="006A4C02" w:rsidRDefault="00000000">
            <w:pPr>
              <w:spacing w:after="0" w:line="252" w:lineRule="auto"/>
            </w:pPr>
            <w:r>
              <w:rPr>
                <w:sz w:val="17"/>
              </w:rPr>
              <w:t>有 header checksum</w:t>
            </w:r>
          </w:p>
        </w:tc>
        <w:tc>
          <w:tcPr>
            <w:tcW w:w="3572" w:type="dxa"/>
            <w:vAlign w:val="center"/>
          </w:tcPr>
          <w:p w14:paraId="6B5F1BDC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取消</w:t>
            </w:r>
            <w:proofErr w:type="spellEnd"/>
            <w:r>
              <w:rPr>
                <w:sz w:val="17"/>
              </w:rPr>
              <w:t xml:space="preserve"> header </w:t>
            </w:r>
            <w:proofErr w:type="spellStart"/>
            <w:r>
              <w:rPr>
                <w:sz w:val="17"/>
              </w:rPr>
              <w:t>checksum，加快转发</w:t>
            </w:r>
            <w:proofErr w:type="spellEnd"/>
          </w:p>
        </w:tc>
      </w:tr>
      <w:tr w:rsidR="006A4C02" w14:paraId="4EE606E0" w14:textId="77777777">
        <w:trPr>
          <w:jc w:val="center"/>
        </w:trPr>
        <w:tc>
          <w:tcPr>
            <w:tcW w:w="1984" w:type="dxa"/>
            <w:vAlign w:val="center"/>
          </w:tcPr>
          <w:p w14:paraId="74EE2270" w14:textId="77777777" w:rsidR="006A4C02" w:rsidRDefault="00000000">
            <w:pPr>
              <w:spacing w:after="0" w:line="252" w:lineRule="auto"/>
            </w:pPr>
            <w:r>
              <w:rPr>
                <w:sz w:val="17"/>
              </w:rPr>
              <w:t>TTL/</w:t>
            </w:r>
            <w:proofErr w:type="spellStart"/>
            <w:r>
              <w:rPr>
                <w:sz w:val="17"/>
              </w:rPr>
              <w:t>跳数</w:t>
            </w:r>
            <w:proofErr w:type="spellEnd"/>
          </w:p>
        </w:tc>
        <w:tc>
          <w:tcPr>
            <w:tcW w:w="3515" w:type="dxa"/>
            <w:vAlign w:val="center"/>
          </w:tcPr>
          <w:p w14:paraId="6EAC20B7" w14:textId="77777777" w:rsidR="006A4C02" w:rsidRDefault="00000000">
            <w:pPr>
              <w:spacing w:after="0" w:line="252" w:lineRule="auto"/>
            </w:pPr>
            <w:r>
              <w:rPr>
                <w:sz w:val="17"/>
              </w:rPr>
              <w:t>TTL</w:t>
            </w:r>
          </w:p>
        </w:tc>
        <w:tc>
          <w:tcPr>
            <w:tcW w:w="3572" w:type="dxa"/>
            <w:vAlign w:val="center"/>
          </w:tcPr>
          <w:p w14:paraId="5C6FFA66" w14:textId="77777777" w:rsidR="006A4C02" w:rsidRDefault="00000000">
            <w:pPr>
              <w:spacing w:after="0" w:line="252" w:lineRule="auto"/>
            </w:pPr>
            <w:r>
              <w:rPr>
                <w:sz w:val="17"/>
              </w:rPr>
              <w:t>Hop Limit</w:t>
            </w:r>
          </w:p>
        </w:tc>
      </w:tr>
      <w:tr w:rsidR="006A4C02" w14:paraId="4D834937" w14:textId="77777777">
        <w:trPr>
          <w:jc w:val="center"/>
        </w:trPr>
        <w:tc>
          <w:tcPr>
            <w:tcW w:w="1984" w:type="dxa"/>
            <w:vAlign w:val="center"/>
          </w:tcPr>
          <w:p w14:paraId="69A2A7D3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上层协议字段</w:t>
            </w:r>
            <w:proofErr w:type="spellEnd"/>
          </w:p>
        </w:tc>
        <w:tc>
          <w:tcPr>
            <w:tcW w:w="3515" w:type="dxa"/>
            <w:vAlign w:val="center"/>
          </w:tcPr>
          <w:p w14:paraId="200D2B70" w14:textId="77777777" w:rsidR="006A4C02" w:rsidRDefault="00000000">
            <w:pPr>
              <w:spacing w:after="0" w:line="252" w:lineRule="auto"/>
            </w:pPr>
            <w:r>
              <w:rPr>
                <w:sz w:val="17"/>
              </w:rPr>
              <w:t>Protocol</w:t>
            </w:r>
          </w:p>
        </w:tc>
        <w:tc>
          <w:tcPr>
            <w:tcW w:w="3572" w:type="dxa"/>
            <w:vAlign w:val="center"/>
          </w:tcPr>
          <w:p w14:paraId="34481CBD" w14:textId="77777777" w:rsidR="006A4C02" w:rsidRDefault="00000000">
            <w:pPr>
              <w:spacing w:after="0" w:line="252" w:lineRule="auto"/>
            </w:pPr>
            <w:r>
              <w:rPr>
                <w:sz w:val="17"/>
              </w:rPr>
              <w:t>Next Header</w:t>
            </w:r>
          </w:p>
        </w:tc>
      </w:tr>
      <w:tr w:rsidR="006A4C02" w14:paraId="48FF6FEC" w14:textId="77777777">
        <w:trPr>
          <w:jc w:val="center"/>
        </w:trPr>
        <w:tc>
          <w:tcPr>
            <w:tcW w:w="1984" w:type="dxa"/>
            <w:vAlign w:val="center"/>
          </w:tcPr>
          <w:p w14:paraId="409C928E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分片</w:t>
            </w:r>
            <w:proofErr w:type="spellEnd"/>
          </w:p>
        </w:tc>
        <w:tc>
          <w:tcPr>
            <w:tcW w:w="3515" w:type="dxa"/>
            <w:vAlign w:val="center"/>
          </w:tcPr>
          <w:p w14:paraId="51AF27AE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字段在基本首部中，路由器可分片</w:t>
            </w:r>
            <w:proofErr w:type="spellEnd"/>
          </w:p>
        </w:tc>
        <w:tc>
          <w:tcPr>
            <w:tcW w:w="3572" w:type="dxa"/>
            <w:vAlign w:val="center"/>
          </w:tcPr>
          <w:p w14:paraId="47920CBC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分片放入扩展头，基本首部简化</w:t>
            </w:r>
          </w:p>
        </w:tc>
      </w:tr>
      <w:tr w:rsidR="006A4C02" w14:paraId="5ACA4E2A" w14:textId="77777777">
        <w:trPr>
          <w:jc w:val="center"/>
        </w:trPr>
        <w:tc>
          <w:tcPr>
            <w:tcW w:w="1984" w:type="dxa"/>
            <w:vAlign w:val="center"/>
          </w:tcPr>
          <w:p w14:paraId="0A759298" w14:textId="77777777" w:rsidR="006A4C02" w:rsidRDefault="00000000">
            <w:pPr>
              <w:spacing w:after="0" w:line="252" w:lineRule="auto"/>
            </w:pPr>
            <w:r>
              <w:rPr>
                <w:sz w:val="17"/>
              </w:rPr>
              <w:t xml:space="preserve">QoS </w:t>
            </w:r>
            <w:proofErr w:type="spellStart"/>
            <w:r>
              <w:rPr>
                <w:sz w:val="17"/>
              </w:rPr>
              <w:t>支持</w:t>
            </w:r>
            <w:proofErr w:type="spellEnd"/>
          </w:p>
        </w:tc>
        <w:tc>
          <w:tcPr>
            <w:tcW w:w="3515" w:type="dxa"/>
            <w:vAlign w:val="center"/>
          </w:tcPr>
          <w:p w14:paraId="5B858D3C" w14:textId="77777777" w:rsidR="006A4C02" w:rsidRDefault="00000000">
            <w:pPr>
              <w:spacing w:after="0" w:line="252" w:lineRule="auto"/>
            </w:pPr>
            <w:r>
              <w:rPr>
                <w:sz w:val="17"/>
              </w:rPr>
              <w:t>DS/TOS</w:t>
            </w:r>
          </w:p>
        </w:tc>
        <w:tc>
          <w:tcPr>
            <w:tcW w:w="3572" w:type="dxa"/>
            <w:vAlign w:val="center"/>
          </w:tcPr>
          <w:p w14:paraId="2D882398" w14:textId="77777777" w:rsidR="006A4C02" w:rsidRDefault="00000000">
            <w:pPr>
              <w:spacing w:after="0" w:line="252" w:lineRule="auto"/>
            </w:pPr>
            <w:r>
              <w:rPr>
                <w:sz w:val="17"/>
              </w:rPr>
              <w:t>Traffic Class + Flow Label</w:t>
            </w:r>
          </w:p>
        </w:tc>
      </w:tr>
    </w:tbl>
    <w:p w14:paraId="1E259A32" w14:textId="77777777" w:rsidR="006A4C02" w:rsidRDefault="006A4C02"/>
    <w:p w14:paraId="23992A16" w14:textId="77777777" w:rsidR="006A4C02" w:rsidRDefault="00000000">
      <w:pPr>
        <w:pStyle w:val="21"/>
        <w:spacing w:before="100" w:after="80"/>
      </w:pPr>
      <w:r>
        <w:rPr>
          <w:rFonts w:ascii="Noto Sans CJK SC" w:eastAsia="Noto Sans CJK SC" w:hAnsi="Noto Sans CJK SC"/>
          <w:color w:val="2F5496"/>
          <w:sz w:val="27"/>
        </w:rPr>
        <w:t xml:space="preserve">7.8 Internet </w:t>
      </w:r>
      <w:proofErr w:type="spellStart"/>
      <w:r>
        <w:rPr>
          <w:rFonts w:ascii="Noto Sans CJK SC" w:eastAsia="Noto Sans CJK SC" w:hAnsi="Noto Sans CJK SC"/>
          <w:color w:val="2F5496"/>
          <w:sz w:val="27"/>
        </w:rPr>
        <w:t>路由协议：RIP、OSPF、BGP</w:t>
      </w:r>
      <w:proofErr w:type="spellEnd"/>
    </w:p>
    <w:p w14:paraId="45F05121" w14:textId="77777777" w:rsidR="006A4C02" w:rsidRDefault="00000000">
      <w:r>
        <w:t xml:space="preserve">Internet </w:t>
      </w:r>
      <w:proofErr w:type="spellStart"/>
      <w:r>
        <w:t>中的路由通常分为</w:t>
      </w:r>
      <w:proofErr w:type="spellEnd"/>
      <w:r>
        <w:t xml:space="preserve"> AS </w:t>
      </w:r>
      <w:proofErr w:type="spellStart"/>
      <w:r>
        <w:t>内部的</w:t>
      </w:r>
      <w:proofErr w:type="spellEnd"/>
      <w:r>
        <w:t xml:space="preserve"> IGP 和 AS </w:t>
      </w:r>
      <w:proofErr w:type="spellStart"/>
      <w:r>
        <w:t>之间的</w:t>
      </w:r>
      <w:proofErr w:type="spellEnd"/>
      <w:r>
        <w:t xml:space="preserve"> EGP。AS </w:t>
      </w:r>
      <w:proofErr w:type="spellStart"/>
      <w:r>
        <w:t>是由单一管理机构控制的一组路由器和网络</w:t>
      </w:r>
      <w:proofErr w:type="spellEnd"/>
      <w: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97"/>
        <w:gridCol w:w="1516"/>
        <w:gridCol w:w="1624"/>
        <w:gridCol w:w="1891"/>
        <w:gridCol w:w="2975"/>
        <w:gridCol w:w="1199"/>
      </w:tblGrid>
      <w:tr w:rsidR="006A4C02" w14:paraId="76A8A10C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2F652F3D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5"/>
              </w:rPr>
              <w:t>协议</w:t>
            </w:r>
            <w:proofErr w:type="spellEnd"/>
          </w:p>
        </w:tc>
        <w:tc>
          <w:tcPr>
            <w:tcW w:w="1587" w:type="dxa"/>
            <w:shd w:val="clear" w:color="auto" w:fill="D9EAF7"/>
            <w:vAlign w:val="center"/>
          </w:tcPr>
          <w:p w14:paraId="57D1FF3D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5"/>
              </w:rPr>
              <w:t>范围</w:t>
            </w:r>
            <w:proofErr w:type="spellEnd"/>
          </w:p>
        </w:tc>
        <w:tc>
          <w:tcPr>
            <w:tcW w:w="1701" w:type="dxa"/>
            <w:shd w:val="clear" w:color="auto" w:fill="D9EAF7"/>
            <w:vAlign w:val="center"/>
          </w:tcPr>
          <w:p w14:paraId="2E39BD53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5"/>
              </w:rPr>
              <w:t>算法思想</w:t>
            </w:r>
            <w:proofErr w:type="spellEnd"/>
          </w:p>
        </w:tc>
        <w:tc>
          <w:tcPr>
            <w:tcW w:w="1984" w:type="dxa"/>
            <w:shd w:val="clear" w:color="auto" w:fill="D9EAF7"/>
            <w:vAlign w:val="center"/>
          </w:tcPr>
          <w:p w14:paraId="7820DDC9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5"/>
              </w:rPr>
              <w:t>交换信息</w:t>
            </w:r>
            <w:proofErr w:type="spellEnd"/>
          </w:p>
        </w:tc>
        <w:tc>
          <w:tcPr>
            <w:tcW w:w="3118" w:type="dxa"/>
            <w:shd w:val="clear" w:color="auto" w:fill="D9EAF7"/>
            <w:vAlign w:val="center"/>
          </w:tcPr>
          <w:p w14:paraId="1FE9508C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5"/>
              </w:rPr>
              <w:t>度量</w:t>
            </w:r>
            <w:proofErr w:type="spellEnd"/>
            <w:r>
              <w:rPr>
                <w:b/>
                <w:sz w:val="15"/>
              </w:rPr>
              <w:t>/</w:t>
            </w:r>
            <w:proofErr w:type="spellStart"/>
            <w:r>
              <w:rPr>
                <w:b/>
                <w:sz w:val="15"/>
              </w:rPr>
              <w:t>特点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4C3CD52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5"/>
              </w:rPr>
              <w:t>承载</w:t>
            </w:r>
            <w:proofErr w:type="spellEnd"/>
          </w:p>
        </w:tc>
      </w:tr>
      <w:tr w:rsidR="006A4C02" w14:paraId="4C9DD2FB" w14:textId="77777777">
        <w:trPr>
          <w:jc w:val="center"/>
        </w:trPr>
        <w:tc>
          <w:tcPr>
            <w:tcW w:w="1134" w:type="dxa"/>
            <w:vAlign w:val="center"/>
          </w:tcPr>
          <w:p w14:paraId="3E373688" w14:textId="77777777" w:rsidR="006A4C02" w:rsidRDefault="00000000">
            <w:pPr>
              <w:spacing w:after="0" w:line="252" w:lineRule="auto"/>
            </w:pPr>
            <w:r>
              <w:rPr>
                <w:sz w:val="15"/>
              </w:rPr>
              <w:t>RIP</w:t>
            </w:r>
          </w:p>
        </w:tc>
        <w:tc>
          <w:tcPr>
            <w:tcW w:w="1587" w:type="dxa"/>
            <w:vAlign w:val="center"/>
          </w:tcPr>
          <w:p w14:paraId="6733CBE8" w14:textId="77777777" w:rsidR="006A4C02" w:rsidRDefault="00000000">
            <w:pPr>
              <w:spacing w:after="0" w:line="252" w:lineRule="auto"/>
            </w:pPr>
            <w:r>
              <w:rPr>
                <w:sz w:val="15"/>
              </w:rPr>
              <w:t xml:space="preserve">AS </w:t>
            </w:r>
            <w:proofErr w:type="spellStart"/>
            <w:r>
              <w:rPr>
                <w:sz w:val="15"/>
              </w:rPr>
              <w:t>内部</w:t>
            </w:r>
            <w:proofErr w:type="spellEnd"/>
            <w:r>
              <w:rPr>
                <w:sz w:val="15"/>
              </w:rPr>
              <w:t xml:space="preserve"> IGP</w:t>
            </w:r>
          </w:p>
        </w:tc>
        <w:tc>
          <w:tcPr>
            <w:tcW w:w="1701" w:type="dxa"/>
            <w:vAlign w:val="center"/>
          </w:tcPr>
          <w:p w14:paraId="49226E94" w14:textId="77777777" w:rsidR="006A4C02" w:rsidRDefault="00000000">
            <w:pPr>
              <w:spacing w:after="0" w:line="252" w:lineRule="auto"/>
            </w:pPr>
            <w:r>
              <w:rPr>
                <w:sz w:val="15"/>
              </w:rPr>
              <w:t xml:space="preserve">DVR </w:t>
            </w:r>
            <w:proofErr w:type="spellStart"/>
            <w:r>
              <w:rPr>
                <w:sz w:val="15"/>
              </w:rPr>
              <w:t>距离矢量</w:t>
            </w:r>
            <w:proofErr w:type="spellEnd"/>
          </w:p>
        </w:tc>
        <w:tc>
          <w:tcPr>
            <w:tcW w:w="1984" w:type="dxa"/>
            <w:vAlign w:val="center"/>
          </w:tcPr>
          <w:p w14:paraId="48F901CD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路由表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距离矢量</w:t>
            </w:r>
            <w:proofErr w:type="spellEnd"/>
          </w:p>
        </w:tc>
        <w:tc>
          <w:tcPr>
            <w:tcW w:w="3118" w:type="dxa"/>
            <w:vAlign w:val="center"/>
          </w:tcPr>
          <w:p w14:paraId="13C6EDBE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跳数；最大 16 跳；周期更新</w:t>
            </w:r>
          </w:p>
        </w:tc>
        <w:tc>
          <w:tcPr>
            <w:tcW w:w="1247" w:type="dxa"/>
            <w:vAlign w:val="center"/>
          </w:tcPr>
          <w:p w14:paraId="519B4473" w14:textId="77777777" w:rsidR="006A4C02" w:rsidRDefault="00000000">
            <w:pPr>
              <w:spacing w:after="0" w:line="252" w:lineRule="auto"/>
            </w:pPr>
            <w:r>
              <w:rPr>
                <w:sz w:val="15"/>
              </w:rPr>
              <w:t>UDP</w:t>
            </w:r>
          </w:p>
        </w:tc>
      </w:tr>
      <w:tr w:rsidR="006A4C02" w14:paraId="17C0E8C2" w14:textId="77777777">
        <w:trPr>
          <w:jc w:val="center"/>
        </w:trPr>
        <w:tc>
          <w:tcPr>
            <w:tcW w:w="1134" w:type="dxa"/>
            <w:vAlign w:val="center"/>
          </w:tcPr>
          <w:p w14:paraId="5DB3D3E7" w14:textId="77777777" w:rsidR="006A4C02" w:rsidRDefault="00000000">
            <w:pPr>
              <w:spacing w:after="0" w:line="252" w:lineRule="auto"/>
            </w:pPr>
            <w:r>
              <w:rPr>
                <w:sz w:val="15"/>
              </w:rPr>
              <w:t>OSPF</w:t>
            </w:r>
          </w:p>
        </w:tc>
        <w:tc>
          <w:tcPr>
            <w:tcW w:w="1587" w:type="dxa"/>
            <w:vAlign w:val="center"/>
          </w:tcPr>
          <w:p w14:paraId="56D53443" w14:textId="77777777" w:rsidR="006A4C02" w:rsidRDefault="00000000">
            <w:pPr>
              <w:spacing w:after="0" w:line="252" w:lineRule="auto"/>
            </w:pPr>
            <w:r>
              <w:rPr>
                <w:sz w:val="15"/>
              </w:rPr>
              <w:t xml:space="preserve">AS </w:t>
            </w:r>
            <w:proofErr w:type="spellStart"/>
            <w:r>
              <w:rPr>
                <w:sz w:val="15"/>
              </w:rPr>
              <w:t>内部</w:t>
            </w:r>
            <w:proofErr w:type="spellEnd"/>
            <w:r>
              <w:rPr>
                <w:sz w:val="15"/>
              </w:rPr>
              <w:t xml:space="preserve"> IGP</w:t>
            </w:r>
          </w:p>
        </w:tc>
        <w:tc>
          <w:tcPr>
            <w:tcW w:w="1701" w:type="dxa"/>
            <w:vAlign w:val="center"/>
          </w:tcPr>
          <w:p w14:paraId="4C42C508" w14:textId="77777777" w:rsidR="006A4C02" w:rsidRDefault="00000000">
            <w:pPr>
              <w:spacing w:after="0" w:line="252" w:lineRule="auto"/>
            </w:pPr>
            <w:r>
              <w:rPr>
                <w:sz w:val="15"/>
              </w:rPr>
              <w:t xml:space="preserve">LSR </w:t>
            </w:r>
            <w:proofErr w:type="spellStart"/>
            <w:r>
              <w:rPr>
                <w:sz w:val="15"/>
              </w:rPr>
              <w:t>链路状态</w:t>
            </w:r>
            <w:proofErr w:type="spellEnd"/>
          </w:p>
        </w:tc>
        <w:tc>
          <w:tcPr>
            <w:tcW w:w="1984" w:type="dxa"/>
            <w:vAlign w:val="center"/>
          </w:tcPr>
          <w:p w14:paraId="388DA3D1" w14:textId="77777777" w:rsidR="006A4C02" w:rsidRDefault="00000000">
            <w:pPr>
              <w:spacing w:after="0" w:line="252" w:lineRule="auto"/>
            </w:pPr>
            <w:r>
              <w:rPr>
                <w:sz w:val="15"/>
              </w:rPr>
              <w:t>LSP/</w:t>
            </w:r>
            <w:proofErr w:type="spellStart"/>
            <w:r>
              <w:rPr>
                <w:sz w:val="15"/>
              </w:rPr>
              <w:t>链路状态</w:t>
            </w:r>
            <w:proofErr w:type="spellEnd"/>
          </w:p>
        </w:tc>
        <w:tc>
          <w:tcPr>
            <w:tcW w:w="3118" w:type="dxa"/>
            <w:vAlign w:val="center"/>
          </w:tcPr>
          <w:p w14:paraId="2CD24F96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Dijkstra；支持认证、负载均衡、区域</w:t>
            </w:r>
          </w:p>
        </w:tc>
        <w:tc>
          <w:tcPr>
            <w:tcW w:w="1247" w:type="dxa"/>
            <w:vAlign w:val="center"/>
          </w:tcPr>
          <w:p w14:paraId="1B43EBFC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直接封装在</w:t>
            </w:r>
            <w:proofErr w:type="spellEnd"/>
            <w:r>
              <w:rPr>
                <w:sz w:val="15"/>
              </w:rPr>
              <w:t xml:space="preserve"> IP</w:t>
            </w:r>
          </w:p>
        </w:tc>
      </w:tr>
      <w:tr w:rsidR="006A4C02" w14:paraId="151C74AD" w14:textId="77777777">
        <w:trPr>
          <w:jc w:val="center"/>
        </w:trPr>
        <w:tc>
          <w:tcPr>
            <w:tcW w:w="1134" w:type="dxa"/>
            <w:vAlign w:val="center"/>
          </w:tcPr>
          <w:p w14:paraId="5EAE1585" w14:textId="77777777" w:rsidR="006A4C02" w:rsidRDefault="00000000">
            <w:pPr>
              <w:spacing w:after="0" w:line="252" w:lineRule="auto"/>
            </w:pPr>
            <w:r>
              <w:rPr>
                <w:sz w:val="15"/>
              </w:rPr>
              <w:t>BGP</w:t>
            </w:r>
          </w:p>
        </w:tc>
        <w:tc>
          <w:tcPr>
            <w:tcW w:w="1587" w:type="dxa"/>
            <w:vAlign w:val="center"/>
          </w:tcPr>
          <w:p w14:paraId="577C6E40" w14:textId="77777777" w:rsidR="006A4C02" w:rsidRDefault="00000000">
            <w:pPr>
              <w:spacing w:after="0" w:line="252" w:lineRule="auto"/>
            </w:pPr>
            <w:r>
              <w:rPr>
                <w:sz w:val="15"/>
              </w:rPr>
              <w:t xml:space="preserve">AS </w:t>
            </w:r>
            <w:proofErr w:type="spellStart"/>
            <w:r>
              <w:rPr>
                <w:sz w:val="15"/>
              </w:rPr>
              <w:t>之间</w:t>
            </w:r>
            <w:proofErr w:type="spellEnd"/>
            <w:r>
              <w:rPr>
                <w:sz w:val="15"/>
              </w:rPr>
              <w:t xml:space="preserve"> EGP</w:t>
            </w:r>
          </w:p>
        </w:tc>
        <w:tc>
          <w:tcPr>
            <w:tcW w:w="1701" w:type="dxa"/>
            <w:vAlign w:val="center"/>
          </w:tcPr>
          <w:p w14:paraId="5B9E6C68" w14:textId="77777777" w:rsidR="006A4C02" w:rsidRDefault="00000000">
            <w:pPr>
              <w:spacing w:after="0" w:line="252" w:lineRule="auto"/>
            </w:pPr>
            <w:r>
              <w:rPr>
                <w:sz w:val="15"/>
              </w:rPr>
              <w:t xml:space="preserve">PVR </w:t>
            </w:r>
            <w:proofErr w:type="spellStart"/>
            <w:r>
              <w:rPr>
                <w:sz w:val="15"/>
              </w:rPr>
              <w:t>路径矢量</w:t>
            </w:r>
            <w:proofErr w:type="spellEnd"/>
          </w:p>
        </w:tc>
        <w:tc>
          <w:tcPr>
            <w:tcW w:w="1984" w:type="dxa"/>
            <w:vAlign w:val="center"/>
          </w:tcPr>
          <w:p w14:paraId="67B1C5D8" w14:textId="77777777" w:rsidR="006A4C02" w:rsidRDefault="00000000">
            <w:pPr>
              <w:spacing w:after="0" w:line="252" w:lineRule="auto"/>
            </w:pPr>
            <w:r>
              <w:rPr>
                <w:sz w:val="15"/>
              </w:rPr>
              <w:t xml:space="preserve">AS path </w:t>
            </w:r>
            <w:proofErr w:type="spellStart"/>
            <w:r>
              <w:rPr>
                <w:sz w:val="15"/>
              </w:rPr>
              <w:t>与策略路由信息</w:t>
            </w:r>
            <w:proofErr w:type="spellEnd"/>
          </w:p>
        </w:tc>
        <w:tc>
          <w:tcPr>
            <w:tcW w:w="3118" w:type="dxa"/>
            <w:vAlign w:val="center"/>
          </w:tcPr>
          <w:p w14:paraId="29FFD72C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避免</w:t>
            </w:r>
            <w:proofErr w:type="spellEnd"/>
            <w:r>
              <w:rPr>
                <w:sz w:val="15"/>
              </w:rPr>
              <w:t xml:space="preserve"> AS </w:t>
            </w:r>
            <w:proofErr w:type="spellStart"/>
            <w:r>
              <w:rPr>
                <w:sz w:val="15"/>
              </w:rPr>
              <w:t>级环路；支持</w:t>
            </w:r>
            <w:proofErr w:type="spellEnd"/>
            <w:r>
              <w:rPr>
                <w:sz w:val="15"/>
              </w:rPr>
              <w:t xml:space="preserve"> policy routing</w:t>
            </w:r>
          </w:p>
        </w:tc>
        <w:tc>
          <w:tcPr>
            <w:tcW w:w="1247" w:type="dxa"/>
            <w:vAlign w:val="center"/>
          </w:tcPr>
          <w:p w14:paraId="56EE7572" w14:textId="77777777" w:rsidR="006A4C02" w:rsidRDefault="00000000">
            <w:pPr>
              <w:spacing w:after="0" w:line="252" w:lineRule="auto"/>
            </w:pPr>
            <w:r>
              <w:rPr>
                <w:sz w:val="15"/>
              </w:rPr>
              <w:t>TCP</w:t>
            </w:r>
          </w:p>
        </w:tc>
      </w:tr>
    </w:tbl>
    <w:p w14:paraId="7FB4D7A7" w14:textId="77777777" w:rsidR="006A4C02" w:rsidRDefault="006A4C02"/>
    <w:p w14:paraId="57C21475" w14:textId="77777777" w:rsidR="006A4C02" w:rsidRDefault="00000000">
      <w:pPr>
        <w:pStyle w:val="1"/>
        <w:spacing w:before="160" w:after="80"/>
      </w:pPr>
      <w:r>
        <w:rPr>
          <w:rFonts w:ascii="Noto Sans CJK SC" w:eastAsia="Noto Sans CJK SC" w:hAnsi="Noto Sans CJK SC"/>
          <w:color w:val="1F4E79"/>
          <w:sz w:val="34"/>
        </w:rPr>
        <w:t xml:space="preserve">8. </w:t>
      </w:r>
      <w:proofErr w:type="spellStart"/>
      <w:r>
        <w:rPr>
          <w:rFonts w:ascii="Noto Sans CJK SC" w:eastAsia="Noto Sans CJK SC" w:hAnsi="Noto Sans CJK SC"/>
          <w:color w:val="1F4E79"/>
          <w:sz w:val="34"/>
        </w:rPr>
        <w:t>高频计算题模板</w:t>
      </w:r>
      <w:proofErr w:type="spellEnd"/>
    </w:p>
    <w:p w14:paraId="4B97B0D5" w14:textId="77777777" w:rsidR="006A4C02" w:rsidRDefault="00000000">
      <w:pPr>
        <w:pStyle w:val="21"/>
        <w:spacing w:before="100" w:after="80"/>
      </w:pPr>
      <w:r>
        <w:rPr>
          <w:rFonts w:ascii="Noto Sans CJK SC" w:eastAsia="Noto Sans CJK SC" w:hAnsi="Noto Sans CJK SC"/>
          <w:color w:val="2F5496"/>
          <w:sz w:val="27"/>
        </w:rPr>
        <w:t xml:space="preserve">8.1 IPv4 </w:t>
      </w:r>
      <w:proofErr w:type="spellStart"/>
      <w:r>
        <w:rPr>
          <w:rFonts w:ascii="Noto Sans CJK SC" w:eastAsia="Noto Sans CJK SC" w:hAnsi="Noto Sans CJK SC"/>
          <w:color w:val="2F5496"/>
          <w:sz w:val="27"/>
        </w:rPr>
        <w:t>分片模板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6A4C02" w14:paraId="2A488BDC" w14:textId="77777777">
        <w:trPr>
          <w:jc w:val="center"/>
        </w:trPr>
        <w:tc>
          <w:tcPr>
            <w:tcW w:w="10086" w:type="dxa"/>
            <w:shd w:val="clear" w:color="auto" w:fill="EAF4EA"/>
          </w:tcPr>
          <w:p w14:paraId="1567BD8A" w14:textId="77777777" w:rsidR="006A4C02" w:rsidRDefault="00000000">
            <w:pPr>
              <w:spacing w:after="20"/>
            </w:pPr>
            <w:proofErr w:type="spellStart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给定</w:t>
            </w:r>
            <w:proofErr w:type="spellEnd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 xml:space="preserve"> </w:t>
            </w:r>
            <w:proofErr w:type="spellStart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total_length、IHL、MTU</w:t>
            </w:r>
            <w:proofErr w:type="spellEnd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：</w:t>
            </w:r>
          </w:p>
          <w:p w14:paraId="47DF08A9" w14:textId="77777777" w:rsidR="006A4C02" w:rsidRDefault="00000000">
            <w:pPr>
              <w:spacing w:after="20"/>
            </w:pPr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lastRenderedPageBreak/>
              <w:t>1) header = IHL × 4</w:t>
            </w:r>
          </w:p>
          <w:p w14:paraId="525C17B5" w14:textId="77777777" w:rsidR="006A4C02" w:rsidRDefault="00000000">
            <w:pPr>
              <w:spacing w:after="20"/>
            </w:pPr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 xml:space="preserve">2) data = </w:t>
            </w:r>
            <w:proofErr w:type="spellStart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total_length</w:t>
            </w:r>
            <w:proofErr w:type="spellEnd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 xml:space="preserve"> - header</w:t>
            </w:r>
          </w:p>
          <w:p w14:paraId="32064C34" w14:textId="77777777" w:rsidR="006A4C02" w:rsidRDefault="00000000">
            <w:pPr>
              <w:spacing w:after="20"/>
            </w:pPr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 xml:space="preserve">3) </w:t>
            </w:r>
            <w:proofErr w:type="spellStart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payload_per_fragment</w:t>
            </w:r>
            <w:proofErr w:type="spellEnd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 xml:space="preserve"> = </w:t>
            </w:r>
            <w:proofErr w:type="gramStart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floor(</w:t>
            </w:r>
            <w:proofErr w:type="gramEnd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(MTU - header)/8) × 8</w:t>
            </w:r>
          </w:p>
          <w:p w14:paraId="36A62B60" w14:textId="77777777" w:rsidR="006A4C02" w:rsidRDefault="00000000">
            <w:pPr>
              <w:spacing w:after="20"/>
            </w:pPr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 xml:space="preserve">4) 按 </w:t>
            </w:r>
            <w:proofErr w:type="spellStart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payload_per_fragment</w:t>
            </w:r>
            <w:proofErr w:type="spellEnd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 xml:space="preserve"> </w:t>
            </w:r>
            <w:proofErr w:type="spellStart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切数据；每片</w:t>
            </w:r>
            <w:proofErr w:type="spellEnd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 xml:space="preserve"> </w:t>
            </w:r>
            <w:proofErr w:type="spellStart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total_length</w:t>
            </w:r>
            <w:proofErr w:type="spellEnd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 xml:space="preserve"> = header + </w:t>
            </w:r>
            <w:proofErr w:type="spellStart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本片数据长度</w:t>
            </w:r>
            <w:proofErr w:type="spellEnd"/>
          </w:p>
          <w:p w14:paraId="1FDADC77" w14:textId="77777777" w:rsidR="006A4C02" w:rsidRDefault="00000000">
            <w:pPr>
              <w:spacing w:after="20"/>
            </w:pPr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 xml:space="preserve">5) offset = </w:t>
            </w:r>
            <w:proofErr w:type="spellStart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本片起始数据字节</w:t>
            </w:r>
            <w:proofErr w:type="spellEnd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 xml:space="preserve"> / 8；除最后一片外 MF=1，最后一片 MF=0。</w:t>
            </w:r>
          </w:p>
        </w:tc>
      </w:tr>
    </w:tbl>
    <w:p w14:paraId="3C2A4D77" w14:textId="77777777" w:rsidR="006A4C02" w:rsidRDefault="006A4C02"/>
    <w:p w14:paraId="3DEAA034" w14:textId="77777777" w:rsidR="006A4C02" w:rsidRDefault="00000000">
      <w:pPr>
        <w:pStyle w:val="21"/>
        <w:spacing w:before="100" w:after="80"/>
      </w:pPr>
      <w:r>
        <w:rPr>
          <w:rFonts w:ascii="Noto Sans CJK SC" w:eastAsia="Noto Sans CJK SC" w:hAnsi="Noto Sans CJK SC"/>
          <w:color w:val="2F5496"/>
          <w:sz w:val="27"/>
        </w:rPr>
        <w:t xml:space="preserve">8.2 </w:t>
      </w:r>
      <w:proofErr w:type="spellStart"/>
      <w:r>
        <w:rPr>
          <w:rFonts w:ascii="Noto Sans CJK SC" w:eastAsia="Noto Sans CJK SC" w:hAnsi="Noto Sans CJK SC"/>
          <w:color w:val="2F5496"/>
          <w:sz w:val="27"/>
        </w:rPr>
        <w:t>子网</w:t>
      </w:r>
      <w:proofErr w:type="spellEnd"/>
      <w:r>
        <w:rPr>
          <w:rFonts w:ascii="Noto Sans CJK SC" w:eastAsia="Noto Sans CJK SC" w:hAnsi="Noto Sans CJK SC"/>
          <w:color w:val="2F5496"/>
          <w:sz w:val="27"/>
        </w:rPr>
        <w:t xml:space="preserve">/CIDR </w:t>
      </w:r>
      <w:proofErr w:type="spellStart"/>
      <w:r>
        <w:rPr>
          <w:rFonts w:ascii="Noto Sans CJK SC" w:eastAsia="Noto Sans CJK SC" w:hAnsi="Noto Sans CJK SC"/>
          <w:color w:val="2F5496"/>
          <w:sz w:val="27"/>
        </w:rPr>
        <w:t>模板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6A4C02" w14:paraId="0E2341CA" w14:textId="77777777">
        <w:trPr>
          <w:jc w:val="center"/>
        </w:trPr>
        <w:tc>
          <w:tcPr>
            <w:tcW w:w="10086" w:type="dxa"/>
            <w:shd w:val="clear" w:color="auto" w:fill="EAF4EA"/>
          </w:tcPr>
          <w:p w14:paraId="6D10B9CA" w14:textId="77777777" w:rsidR="006A4C02" w:rsidRDefault="00000000">
            <w:pPr>
              <w:spacing w:after="20"/>
            </w:pPr>
            <w:proofErr w:type="spellStart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网络地址</w:t>
            </w:r>
            <w:proofErr w:type="spellEnd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 xml:space="preserve"> = IP AND Subnet Mask</w:t>
            </w:r>
          </w:p>
          <w:p w14:paraId="35B45E7D" w14:textId="77777777" w:rsidR="006A4C02" w:rsidRDefault="00000000">
            <w:pPr>
              <w:spacing w:after="20"/>
            </w:pPr>
            <w:proofErr w:type="spellStart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主机位</w:t>
            </w:r>
            <w:proofErr w:type="spellEnd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 xml:space="preserve"> h = 32 - </w:t>
            </w:r>
            <w:proofErr w:type="spellStart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前缀长度</w:t>
            </w:r>
            <w:proofErr w:type="spellEnd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 xml:space="preserve"> n</w:t>
            </w:r>
          </w:p>
          <w:p w14:paraId="6399AEA9" w14:textId="77777777" w:rsidR="006A4C02" w:rsidRDefault="00000000">
            <w:pPr>
              <w:spacing w:after="20"/>
            </w:pPr>
            <w:proofErr w:type="spellStart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地址总数</w:t>
            </w:r>
            <w:proofErr w:type="spellEnd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 xml:space="preserve"> = 2^h；可用主机数 = 2^h - 2</w:t>
            </w:r>
          </w:p>
          <w:p w14:paraId="19CE6DA7" w14:textId="77777777" w:rsidR="006A4C02" w:rsidRDefault="00000000">
            <w:pPr>
              <w:spacing w:after="20"/>
            </w:pPr>
            <w:proofErr w:type="spellStart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广播地址</w:t>
            </w:r>
            <w:proofErr w:type="spellEnd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 xml:space="preserve"> = </w:t>
            </w:r>
            <w:proofErr w:type="spellStart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网络号不变</w:t>
            </w:r>
            <w:proofErr w:type="spellEnd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 xml:space="preserve"> + </w:t>
            </w:r>
            <w:proofErr w:type="spellStart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主机位全</w:t>
            </w:r>
            <w:proofErr w:type="spellEnd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 xml:space="preserve"> 1</w:t>
            </w:r>
          </w:p>
          <w:p w14:paraId="1F51547F" w14:textId="77777777" w:rsidR="006A4C02" w:rsidRDefault="00000000">
            <w:pPr>
              <w:spacing w:after="20"/>
            </w:pPr>
            <w:proofErr w:type="spellStart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路由查找：多项匹配时选最长前缀</w:t>
            </w:r>
            <w:proofErr w:type="spellEnd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。</w:t>
            </w:r>
          </w:p>
        </w:tc>
      </w:tr>
    </w:tbl>
    <w:p w14:paraId="799F97F4" w14:textId="77777777" w:rsidR="006A4C02" w:rsidRDefault="006A4C02"/>
    <w:p w14:paraId="7A9566F8" w14:textId="77777777" w:rsidR="006A4C02" w:rsidRDefault="00000000">
      <w:pPr>
        <w:pStyle w:val="21"/>
        <w:spacing w:before="100" w:after="80"/>
      </w:pPr>
      <w:r>
        <w:rPr>
          <w:rFonts w:ascii="Noto Sans CJK SC" w:eastAsia="Noto Sans CJK SC" w:hAnsi="Noto Sans CJK SC"/>
          <w:color w:val="2F5496"/>
          <w:sz w:val="27"/>
        </w:rPr>
        <w:t xml:space="preserve">8.3 </w:t>
      </w:r>
      <w:proofErr w:type="spellStart"/>
      <w:r>
        <w:rPr>
          <w:rFonts w:ascii="Noto Sans CJK SC" w:eastAsia="Noto Sans CJK SC" w:hAnsi="Noto Sans CJK SC"/>
          <w:color w:val="2F5496"/>
          <w:sz w:val="27"/>
        </w:rPr>
        <w:t>令牌桶模板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6A4C02" w14:paraId="3FBD9D5A" w14:textId="77777777">
        <w:trPr>
          <w:jc w:val="center"/>
        </w:trPr>
        <w:tc>
          <w:tcPr>
            <w:tcW w:w="10086" w:type="dxa"/>
            <w:shd w:val="clear" w:color="auto" w:fill="EAF4EA"/>
          </w:tcPr>
          <w:p w14:paraId="509C37B2" w14:textId="77777777" w:rsidR="006A4C02" w:rsidRDefault="00000000">
            <w:pPr>
              <w:spacing w:after="20"/>
            </w:pPr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S = B / (M - R)</w:t>
            </w:r>
          </w:p>
          <w:p w14:paraId="14118E65" w14:textId="77777777" w:rsidR="006A4C02" w:rsidRDefault="00000000">
            <w:pPr>
              <w:spacing w:after="20"/>
            </w:pPr>
            <w:proofErr w:type="spellStart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统一单位！例如</w:t>
            </w:r>
            <w:proofErr w:type="spellEnd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 xml:space="preserve"> B 用 </w:t>
            </w:r>
            <w:proofErr w:type="spellStart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bit，则</w:t>
            </w:r>
            <w:proofErr w:type="spellEnd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 xml:space="preserve"> M/R 用 bit/</w:t>
            </w:r>
            <w:proofErr w:type="spellStart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s；B</w:t>
            </w:r>
            <w:proofErr w:type="spellEnd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 xml:space="preserve"> 用 </w:t>
            </w:r>
            <w:proofErr w:type="spellStart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Byte，则</w:t>
            </w:r>
            <w:proofErr w:type="spellEnd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 xml:space="preserve"> M/R 用 Byte/s。</w:t>
            </w:r>
          </w:p>
          <w:p w14:paraId="00906D4C" w14:textId="77777777" w:rsidR="006A4C02" w:rsidRDefault="00000000">
            <w:pPr>
              <w:spacing w:after="20"/>
            </w:pPr>
            <w:proofErr w:type="spellStart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例：B</w:t>
            </w:r>
            <w:proofErr w:type="spellEnd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 xml:space="preserve">=1 MB，M=10 </w:t>
            </w:r>
            <w:proofErr w:type="spellStart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Mbps，R</w:t>
            </w:r>
            <w:proofErr w:type="spellEnd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 xml:space="preserve">=2 </w:t>
            </w:r>
            <w:proofErr w:type="spellStart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Mbps：先把</w:t>
            </w:r>
            <w:proofErr w:type="spellEnd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 xml:space="preserve"> B </w:t>
            </w:r>
            <w:proofErr w:type="spellStart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换为</w:t>
            </w:r>
            <w:proofErr w:type="spellEnd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 xml:space="preserve"> 8 </w:t>
            </w:r>
            <w:proofErr w:type="spellStart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Mb，S</w:t>
            </w:r>
            <w:proofErr w:type="spellEnd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=8</w:t>
            </w:r>
            <w:proofErr w:type="gramStart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/(</w:t>
            </w:r>
            <w:proofErr w:type="gramEnd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10-</w:t>
            </w:r>
            <w:proofErr w:type="gramStart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2)=</w:t>
            </w:r>
            <w:proofErr w:type="gramEnd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1 s。</w:t>
            </w:r>
          </w:p>
        </w:tc>
      </w:tr>
    </w:tbl>
    <w:p w14:paraId="684A6DFF" w14:textId="77777777" w:rsidR="006A4C02" w:rsidRDefault="006A4C02"/>
    <w:p w14:paraId="0A6AAEF3" w14:textId="77777777" w:rsidR="006A4C02" w:rsidRDefault="00000000">
      <w:pPr>
        <w:pStyle w:val="21"/>
        <w:spacing w:before="100" w:after="80"/>
      </w:pPr>
      <w:r>
        <w:rPr>
          <w:rFonts w:ascii="Noto Sans CJK SC" w:eastAsia="Noto Sans CJK SC" w:hAnsi="Noto Sans CJK SC"/>
          <w:color w:val="2F5496"/>
          <w:sz w:val="27"/>
        </w:rPr>
        <w:t xml:space="preserve">8.4 DVR </w:t>
      </w:r>
      <w:proofErr w:type="spellStart"/>
      <w:r>
        <w:rPr>
          <w:rFonts w:ascii="Noto Sans CJK SC" w:eastAsia="Noto Sans CJK SC" w:hAnsi="Noto Sans CJK SC"/>
          <w:color w:val="2F5496"/>
          <w:sz w:val="27"/>
        </w:rPr>
        <w:t>更新模板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6"/>
      </w:tblGrid>
      <w:tr w:rsidR="006A4C02" w14:paraId="4BB62B3C" w14:textId="77777777">
        <w:trPr>
          <w:jc w:val="center"/>
        </w:trPr>
        <w:tc>
          <w:tcPr>
            <w:tcW w:w="10086" w:type="dxa"/>
            <w:shd w:val="clear" w:color="auto" w:fill="EAF4EA"/>
          </w:tcPr>
          <w:p w14:paraId="39C6558D" w14:textId="77777777" w:rsidR="006A4C02" w:rsidRDefault="00000000">
            <w:pPr>
              <w:spacing w:after="20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color w:val="0B4F1A"/>
                <w:sz w:val="19"/>
                <w:lang w:eastAsia="zh-CN"/>
              </w:rPr>
              <w:t>对于路由器 X 到目的 D：</w:t>
            </w:r>
          </w:p>
          <w:p w14:paraId="08CCE1AF" w14:textId="77777777" w:rsidR="006A4C02" w:rsidRDefault="00000000">
            <w:pPr>
              <w:spacing w:after="20"/>
              <w:rPr>
                <w:lang w:eastAsia="zh-CN"/>
              </w:rPr>
            </w:pPr>
            <w:r>
              <w:rPr>
                <w:rFonts w:ascii="Noto Sans Mono CJK SC" w:eastAsia="Noto Sans Mono CJK SC" w:hAnsi="Noto Sans Mono CJK SC"/>
                <w:color w:val="0B4F1A"/>
                <w:sz w:val="19"/>
                <w:lang w:eastAsia="zh-CN"/>
              </w:rPr>
              <w:t>经邻居 V 的代价 = cost(X,V) + V 声称到 D 的距离</w:t>
            </w:r>
          </w:p>
          <w:p w14:paraId="36FAB9C9" w14:textId="77777777" w:rsidR="006A4C02" w:rsidRDefault="00000000">
            <w:pPr>
              <w:spacing w:after="20"/>
            </w:pPr>
            <w:proofErr w:type="spellStart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>在所有邻居中选最小值；该邻居就是</w:t>
            </w:r>
            <w:proofErr w:type="spellEnd"/>
            <w:r>
              <w:rPr>
                <w:rFonts w:ascii="Noto Sans Mono CJK SC" w:eastAsia="Noto Sans Mono CJK SC" w:hAnsi="Noto Sans Mono CJK SC"/>
                <w:color w:val="0B4F1A"/>
                <w:sz w:val="19"/>
              </w:rPr>
              <w:t xml:space="preserve"> X 到 D 的 Next Hop。</w:t>
            </w:r>
          </w:p>
        </w:tc>
      </w:tr>
    </w:tbl>
    <w:p w14:paraId="26A5871F" w14:textId="77777777" w:rsidR="006A4C02" w:rsidRDefault="006A4C02"/>
    <w:p w14:paraId="373D8070" w14:textId="77777777" w:rsidR="006A4C02" w:rsidRDefault="00000000">
      <w:pPr>
        <w:pStyle w:val="1"/>
        <w:spacing w:before="160" w:after="80"/>
      </w:pPr>
      <w:r>
        <w:rPr>
          <w:rFonts w:ascii="Noto Sans CJK SC" w:eastAsia="Noto Sans CJK SC" w:hAnsi="Noto Sans CJK SC"/>
          <w:color w:val="1F4E79"/>
          <w:sz w:val="34"/>
        </w:rPr>
        <w:t xml:space="preserve">9. </w:t>
      </w:r>
      <w:proofErr w:type="spellStart"/>
      <w:r>
        <w:rPr>
          <w:rFonts w:ascii="Noto Sans CJK SC" w:eastAsia="Noto Sans CJK SC" w:hAnsi="Noto Sans CJK SC"/>
          <w:color w:val="1F4E79"/>
          <w:sz w:val="34"/>
        </w:rPr>
        <w:t>易错辨析与选择题速判</w:t>
      </w:r>
      <w:proofErr w:type="spellEnd"/>
    </w:p>
    <w:p w14:paraId="4D7509CD" w14:textId="77777777" w:rsidR="006A4C02" w:rsidRDefault="00000000">
      <w:pPr>
        <w:pStyle w:val="21"/>
        <w:spacing w:before="100" w:after="80"/>
      </w:pPr>
      <w:r>
        <w:rPr>
          <w:rFonts w:ascii="Noto Sans CJK SC" w:eastAsia="Noto Sans CJK SC" w:hAnsi="Noto Sans CJK SC"/>
          <w:color w:val="2F5496"/>
          <w:sz w:val="27"/>
        </w:rPr>
        <w:t xml:space="preserve">9.1 </w:t>
      </w:r>
      <w:proofErr w:type="spellStart"/>
      <w:r>
        <w:rPr>
          <w:rFonts w:ascii="Noto Sans CJK SC" w:eastAsia="Noto Sans CJK SC" w:hAnsi="Noto Sans CJK SC"/>
          <w:color w:val="2F5496"/>
          <w:sz w:val="27"/>
        </w:rPr>
        <w:t>路由算法描述判断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1134"/>
        <w:gridCol w:w="3402"/>
      </w:tblGrid>
      <w:tr w:rsidR="006A4C02" w14:paraId="2EE43025" w14:textId="77777777">
        <w:trPr>
          <w:jc w:val="center"/>
        </w:trPr>
        <w:tc>
          <w:tcPr>
            <w:tcW w:w="4535" w:type="dxa"/>
            <w:shd w:val="clear" w:color="auto" w:fill="D9EAF7"/>
            <w:vAlign w:val="center"/>
          </w:tcPr>
          <w:p w14:paraId="1E05D165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6"/>
              </w:rPr>
              <w:t>说法</w:t>
            </w:r>
            <w:proofErr w:type="spellEnd"/>
          </w:p>
        </w:tc>
        <w:tc>
          <w:tcPr>
            <w:tcW w:w="1134" w:type="dxa"/>
            <w:shd w:val="clear" w:color="auto" w:fill="D9EAF7"/>
            <w:vAlign w:val="center"/>
          </w:tcPr>
          <w:p w14:paraId="603ED3F3" w14:textId="77777777" w:rsidR="006A4C02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对/错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6555FD52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6"/>
              </w:rPr>
              <w:t>原因</w:t>
            </w:r>
            <w:proofErr w:type="spellEnd"/>
          </w:p>
        </w:tc>
      </w:tr>
      <w:tr w:rsidR="006A4C02" w14:paraId="6C06410B" w14:textId="77777777">
        <w:trPr>
          <w:jc w:val="center"/>
        </w:trPr>
        <w:tc>
          <w:tcPr>
            <w:tcW w:w="4535" w:type="dxa"/>
            <w:vAlign w:val="center"/>
          </w:tcPr>
          <w:p w14:paraId="0317D0DD" w14:textId="77777777" w:rsidR="006A4C02" w:rsidRDefault="00000000">
            <w:pPr>
              <w:spacing w:after="0" w:line="252" w:lineRule="auto"/>
            </w:pPr>
            <w:r>
              <w:rPr>
                <w:sz w:val="16"/>
              </w:rPr>
              <w:t xml:space="preserve">Flooding </w:t>
            </w:r>
            <w:proofErr w:type="spellStart"/>
            <w:r>
              <w:rPr>
                <w:sz w:val="16"/>
              </w:rPr>
              <w:t>不需要路由表，适合全网广播或路由信息扩散</w:t>
            </w:r>
            <w:proofErr w:type="spellEnd"/>
            <w:r>
              <w:rPr>
                <w:sz w:val="16"/>
              </w:rPr>
              <w:t>。</w:t>
            </w:r>
          </w:p>
        </w:tc>
        <w:tc>
          <w:tcPr>
            <w:tcW w:w="1134" w:type="dxa"/>
            <w:vAlign w:val="center"/>
          </w:tcPr>
          <w:p w14:paraId="43B46475" w14:textId="77777777" w:rsidR="006A4C02" w:rsidRDefault="00000000">
            <w:pPr>
              <w:spacing w:after="0" w:line="252" w:lineRule="auto"/>
            </w:pPr>
            <w:r>
              <w:rPr>
                <w:sz w:val="16"/>
              </w:rPr>
              <w:t>对</w:t>
            </w:r>
          </w:p>
        </w:tc>
        <w:tc>
          <w:tcPr>
            <w:tcW w:w="3402" w:type="dxa"/>
            <w:vAlign w:val="center"/>
          </w:tcPr>
          <w:p w14:paraId="7A7EC2DB" w14:textId="77777777" w:rsidR="006A4C02" w:rsidRDefault="00000000">
            <w:pPr>
              <w:spacing w:after="0" w:line="252" w:lineRule="auto"/>
            </w:pPr>
            <w:r>
              <w:rPr>
                <w:sz w:val="16"/>
              </w:rPr>
              <w:t xml:space="preserve">Flooding </w:t>
            </w:r>
            <w:proofErr w:type="spellStart"/>
            <w:r>
              <w:rPr>
                <w:sz w:val="16"/>
              </w:rPr>
              <w:t>把入境分组转发到除入接口外的所有链路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6A4C02" w14:paraId="3641BA06" w14:textId="77777777">
        <w:trPr>
          <w:jc w:val="center"/>
        </w:trPr>
        <w:tc>
          <w:tcPr>
            <w:tcW w:w="4535" w:type="dxa"/>
            <w:vAlign w:val="center"/>
          </w:tcPr>
          <w:p w14:paraId="46FA3C01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LSR 中网络拓扑变化时，路由器把路由</w:t>
            </w:r>
            <w:proofErr w:type="gramStart"/>
            <w:r>
              <w:rPr>
                <w:sz w:val="16"/>
                <w:lang w:eastAsia="zh-CN"/>
              </w:rPr>
              <w:t>表泛洪给</w:t>
            </w:r>
            <w:proofErr w:type="gramEnd"/>
            <w:r>
              <w:rPr>
                <w:sz w:val="16"/>
                <w:lang w:eastAsia="zh-CN"/>
              </w:rPr>
              <w:t>其他节点。</w:t>
            </w:r>
          </w:p>
        </w:tc>
        <w:tc>
          <w:tcPr>
            <w:tcW w:w="1134" w:type="dxa"/>
            <w:vAlign w:val="center"/>
          </w:tcPr>
          <w:p w14:paraId="08DCD9B1" w14:textId="77777777" w:rsidR="006A4C02" w:rsidRDefault="00000000">
            <w:pPr>
              <w:spacing w:after="0" w:line="252" w:lineRule="auto"/>
            </w:pPr>
            <w:r>
              <w:rPr>
                <w:sz w:val="16"/>
              </w:rPr>
              <w:t>错</w:t>
            </w:r>
          </w:p>
        </w:tc>
        <w:tc>
          <w:tcPr>
            <w:tcW w:w="3402" w:type="dxa"/>
            <w:vAlign w:val="center"/>
          </w:tcPr>
          <w:p w14:paraId="1B982149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LSR </w:t>
            </w:r>
            <w:r w:rsidRPr="002E433C">
              <w:rPr>
                <w:color w:val="EE0000"/>
                <w:sz w:val="16"/>
                <w:highlight w:val="yellow"/>
                <w:lang w:eastAsia="zh-CN"/>
              </w:rPr>
              <w:t>泛洪的是 LSP 链路状态包</w:t>
            </w:r>
            <w:r>
              <w:rPr>
                <w:sz w:val="16"/>
                <w:lang w:eastAsia="zh-CN"/>
              </w:rPr>
              <w:t>，不是路由表。</w:t>
            </w:r>
          </w:p>
        </w:tc>
      </w:tr>
      <w:tr w:rsidR="006A4C02" w14:paraId="00E85521" w14:textId="77777777">
        <w:trPr>
          <w:jc w:val="center"/>
        </w:trPr>
        <w:tc>
          <w:tcPr>
            <w:tcW w:w="4535" w:type="dxa"/>
            <w:vAlign w:val="center"/>
          </w:tcPr>
          <w:p w14:paraId="128A3D1E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LSR 中路由器根据收到的链路状态信息生</w:t>
            </w:r>
            <w:proofErr w:type="gramStart"/>
            <w:r>
              <w:rPr>
                <w:sz w:val="16"/>
                <w:lang w:eastAsia="zh-CN"/>
              </w:rPr>
              <w:t>成全网</w:t>
            </w:r>
            <w:proofErr w:type="gramEnd"/>
            <w:r>
              <w:rPr>
                <w:sz w:val="16"/>
                <w:lang w:eastAsia="zh-CN"/>
              </w:rPr>
              <w:t>有向拓扑图。</w:t>
            </w:r>
          </w:p>
        </w:tc>
        <w:tc>
          <w:tcPr>
            <w:tcW w:w="1134" w:type="dxa"/>
            <w:vAlign w:val="center"/>
          </w:tcPr>
          <w:p w14:paraId="5C575F92" w14:textId="77777777" w:rsidR="006A4C02" w:rsidRDefault="00000000">
            <w:pPr>
              <w:spacing w:after="0" w:line="252" w:lineRule="auto"/>
            </w:pPr>
            <w:r>
              <w:rPr>
                <w:sz w:val="16"/>
              </w:rPr>
              <w:t>对</w:t>
            </w:r>
          </w:p>
        </w:tc>
        <w:tc>
          <w:tcPr>
            <w:tcW w:w="3402" w:type="dxa"/>
            <w:vAlign w:val="center"/>
          </w:tcPr>
          <w:p w14:paraId="1EFA3C4F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每个路由器掌握全网拓扑后本地运行</w:t>
            </w:r>
            <w:proofErr w:type="spellEnd"/>
            <w:r>
              <w:rPr>
                <w:sz w:val="16"/>
              </w:rPr>
              <w:t xml:space="preserve"> Dijkstra。</w:t>
            </w:r>
          </w:p>
        </w:tc>
      </w:tr>
      <w:tr w:rsidR="006A4C02" w14:paraId="11C0893A" w14:textId="77777777">
        <w:trPr>
          <w:jc w:val="center"/>
        </w:trPr>
        <w:tc>
          <w:tcPr>
            <w:tcW w:w="4535" w:type="dxa"/>
            <w:vAlign w:val="center"/>
          </w:tcPr>
          <w:p w14:paraId="6C168FD4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DVR 中路由器定期向邻居发送路由表/距离矢量。</w:t>
            </w:r>
          </w:p>
        </w:tc>
        <w:tc>
          <w:tcPr>
            <w:tcW w:w="1134" w:type="dxa"/>
            <w:vAlign w:val="center"/>
          </w:tcPr>
          <w:p w14:paraId="3898A4BD" w14:textId="77777777" w:rsidR="006A4C02" w:rsidRDefault="00000000">
            <w:pPr>
              <w:spacing w:after="0" w:line="252" w:lineRule="auto"/>
            </w:pPr>
            <w:r>
              <w:rPr>
                <w:sz w:val="16"/>
              </w:rPr>
              <w:t>对</w:t>
            </w:r>
          </w:p>
        </w:tc>
        <w:tc>
          <w:tcPr>
            <w:tcW w:w="3402" w:type="dxa"/>
            <w:vAlign w:val="center"/>
          </w:tcPr>
          <w:p w14:paraId="52F4BB41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DVR 的交换对象是邻居，不是全网。</w:t>
            </w:r>
          </w:p>
        </w:tc>
      </w:tr>
      <w:tr w:rsidR="006A4C02" w14:paraId="7259E020" w14:textId="77777777">
        <w:trPr>
          <w:jc w:val="center"/>
        </w:trPr>
        <w:tc>
          <w:tcPr>
            <w:tcW w:w="4535" w:type="dxa"/>
            <w:vAlign w:val="center"/>
          </w:tcPr>
          <w:p w14:paraId="225D3D08" w14:textId="77777777" w:rsidR="006A4C02" w:rsidRDefault="00000000">
            <w:pPr>
              <w:spacing w:after="0" w:line="252" w:lineRule="auto"/>
            </w:pPr>
            <w:r>
              <w:rPr>
                <w:sz w:val="16"/>
              </w:rPr>
              <w:t xml:space="preserve">DVR </w:t>
            </w:r>
            <w:proofErr w:type="spellStart"/>
            <w:r>
              <w:rPr>
                <w:sz w:val="16"/>
              </w:rPr>
              <w:t>把自己的路由表周期性</w:t>
            </w:r>
            <w:proofErr w:type="spellEnd"/>
            <w:r>
              <w:rPr>
                <w:sz w:val="16"/>
              </w:rPr>
              <w:t xml:space="preserve"> flooding </w:t>
            </w:r>
            <w:proofErr w:type="spellStart"/>
            <w:r>
              <w:rPr>
                <w:sz w:val="16"/>
              </w:rPr>
              <w:t>给全网所有路由器</w:t>
            </w:r>
            <w:proofErr w:type="spellEnd"/>
            <w:r>
              <w:rPr>
                <w:sz w:val="16"/>
              </w:rPr>
              <w:t>。</w:t>
            </w:r>
          </w:p>
        </w:tc>
        <w:tc>
          <w:tcPr>
            <w:tcW w:w="1134" w:type="dxa"/>
            <w:vAlign w:val="center"/>
          </w:tcPr>
          <w:p w14:paraId="6DFB0FE7" w14:textId="77777777" w:rsidR="006A4C02" w:rsidRDefault="00000000">
            <w:pPr>
              <w:spacing w:after="0" w:line="252" w:lineRule="auto"/>
            </w:pPr>
            <w:r>
              <w:rPr>
                <w:sz w:val="16"/>
              </w:rPr>
              <w:t>错</w:t>
            </w:r>
          </w:p>
        </w:tc>
        <w:tc>
          <w:tcPr>
            <w:tcW w:w="3402" w:type="dxa"/>
            <w:vAlign w:val="center"/>
          </w:tcPr>
          <w:p w14:paraId="539E135E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这是把</w:t>
            </w:r>
            <w:proofErr w:type="spellEnd"/>
            <w:r>
              <w:rPr>
                <w:sz w:val="16"/>
              </w:rPr>
              <w:t xml:space="preserve"> DVR 和 LSR </w:t>
            </w:r>
            <w:proofErr w:type="spellStart"/>
            <w:r>
              <w:rPr>
                <w:sz w:val="16"/>
              </w:rPr>
              <w:t>混了。DVR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只与邻居交换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6A4C02" w14:paraId="5FF62123" w14:textId="77777777">
        <w:trPr>
          <w:jc w:val="center"/>
        </w:trPr>
        <w:tc>
          <w:tcPr>
            <w:tcW w:w="4535" w:type="dxa"/>
            <w:vAlign w:val="center"/>
          </w:tcPr>
          <w:p w14:paraId="7CF829CD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DVR 在网络拓扑变化时</w:t>
            </w:r>
            <w:proofErr w:type="gramStart"/>
            <w:r>
              <w:rPr>
                <w:sz w:val="16"/>
                <w:lang w:eastAsia="zh-CN"/>
              </w:rPr>
              <w:t>一</w:t>
            </w:r>
            <w:proofErr w:type="gramEnd"/>
            <w:r>
              <w:rPr>
                <w:sz w:val="16"/>
                <w:lang w:eastAsia="zh-CN"/>
              </w:rPr>
              <w:t>定向邻居广播自己的路由表。</w:t>
            </w:r>
          </w:p>
        </w:tc>
        <w:tc>
          <w:tcPr>
            <w:tcW w:w="1134" w:type="dxa"/>
            <w:vAlign w:val="center"/>
          </w:tcPr>
          <w:p w14:paraId="5768992E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课件口径偏错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有争议</w:t>
            </w:r>
            <w:proofErr w:type="spellEnd"/>
          </w:p>
        </w:tc>
        <w:tc>
          <w:tcPr>
            <w:tcW w:w="3402" w:type="dxa"/>
            <w:vAlign w:val="center"/>
          </w:tcPr>
          <w:p w14:paraId="62C94F5A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课程重点通常强调周期更新；部分实现有</w:t>
            </w:r>
            <w:proofErr w:type="spellEnd"/>
            <w:r>
              <w:rPr>
                <w:sz w:val="16"/>
              </w:rPr>
              <w:t xml:space="preserve"> triggered </w:t>
            </w:r>
            <w:proofErr w:type="spellStart"/>
            <w:r>
              <w:rPr>
                <w:sz w:val="16"/>
              </w:rPr>
              <w:t>update，但不是</w:t>
            </w:r>
            <w:proofErr w:type="spellEnd"/>
            <w:r>
              <w:rPr>
                <w:sz w:val="16"/>
              </w:rPr>
              <w:t xml:space="preserve"> DVR </w:t>
            </w:r>
            <w:proofErr w:type="spellStart"/>
            <w:r>
              <w:rPr>
                <w:sz w:val="16"/>
              </w:rPr>
              <w:t>基本定义的核心表述</w:t>
            </w:r>
            <w:proofErr w:type="spellEnd"/>
            <w:r>
              <w:rPr>
                <w:sz w:val="16"/>
              </w:rPr>
              <w:t>。</w:t>
            </w:r>
          </w:p>
        </w:tc>
      </w:tr>
    </w:tbl>
    <w:p w14:paraId="006215B5" w14:textId="77777777" w:rsidR="006A4C02" w:rsidRDefault="006A4C02"/>
    <w:p w14:paraId="4DE77A00" w14:textId="77777777" w:rsidR="006A4C02" w:rsidRDefault="00000000">
      <w:pPr>
        <w:pStyle w:val="21"/>
        <w:spacing w:before="100" w:after="80"/>
      </w:pPr>
      <w:r>
        <w:rPr>
          <w:rFonts w:ascii="Noto Sans CJK SC" w:eastAsia="Noto Sans CJK SC" w:hAnsi="Noto Sans CJK SC"/>
          <w:color w:val="2F5496"/>
          <w:sz w:val="27"/>
        </w:rPr>
        <w:t xml:space="preserve">9.2 </w:t>
      </w:r>
      <w:proofErr w:type="spellStart"/>
      <w:r>
        <w:rPr>
          <w:rFonts w:ascii="Noto Sans CJK SC" w:eastAsia="Noto Sans CJK SC" w:hAnsi="Noto Sans CJK SC"/>
          <w:color w:val="2F5496"/>
          <w:sz w:val="27"/>
        </w:rPr>
        <w:t>高频混淆点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6A4C02" w14:paraId="3F3D9F89" w14:textId="77777777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44402326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7"/>
              </w:rPr>
              <w:t>容易混淆</w:t>
            </w:r>
            <w:proofErr w:type="spellEnd"/>
          </w:p>
        </w:tc>
        <w:tc>
          <w:tcPr>
            <w:tcW w:w="6236" w:type="dxa"/>
            <w:shd w:val="clear" w:color="auto" w:fill="D9EAF7"/>
            <w:vAlign w:val="center"/>
          </w:tcPr>
          <w:p w14:paraId="6B91462A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7"/>
              </w:rPr>
              <w:t>正确区分</w:t>
            </w:r>
            <w:proofErr w:type="spellEnd"/>
          </w:p>
        </w:tc>
      </w:tr>
      <w:tr w:rsidR="006A4C02" w14:paraId="28AA0EA4" w14:textId="77777777">
        <w:trPr>
          <w:jc w:val="center"/>
        </w:trPr>
        <w:tc>
          <w:tcPr>
            <w:tcW w:w="2835" w:type="dxa"/>
            <w:vAlign w:val="center"/>
          </w:tcPr>
          <w:p w14:paraId="3A1E225D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路由表</w:t>
            </w:r>
            <w:proofErr w:type="spellEnd"/>
            <w:r>
              <w:rPr>
                <w:sz w:val="17"/>
              </w:rPr>
              <w:t xml:space="preserve"> vs LSP</w:t>
            </w:r>
          </w:p>
        </w:tc>
        <w:tc>
          <w:tcPr>
            <w:tcW w:w="6236" w:type="dxa"/>
            <w:vAlign w:val="center"/>
          </w:tcPr>
          <w:p w14:paraId="31190A3A" w14:textId="77777777" w:rsidR="006A4C02" w:rsidRDefault="00000000">
            <w:pPr>
              <w:spacing w:after="0" w:line="252" w:lineRule="auto"/>
            </w:pPr>
            <w:r>
              <w:rPr>
                <w:sz w:val="17"/>
              </w:rPr>
              <w:t xml:space="preserve">DVR </w:t>
            </w:r>
            <w:proofErr w:type="spellStart"/>
            <w:r>
              <w:rPr>
                <w:sz w:val="17"/>
              </w:rPr>
              <w:t>交换路由表</w:t>
            </w:r>
            <w:proofErr w:type="spellEnd"/>
            <w:r>
              <w:rPr>
                <w:sz w:val="17"/>
              </w:rPr>
              <w:t>/</w:t>
            </w:r>
            <w:proofErr w:type="spellStart"/>
            <w:r>
              <w:rPr>
                <w:sz w:val="17"/>
              </w:rPr>
              <w:t>距离矢量；LSR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泛洪</w:t>
            </w:r>
            <w:proofErr w:type="spellEnd"/>
            <w:r>
              <w:rPr>
                <w:sz w:val="17"/>
              </w:rPr>
              <w:t xml:space="preserve"> LSP。</w:t>
            </w:r>
          </w:p>
        </w:tc>
      </w:tr>
      <w:tr w:rsidR="006A4C02" w14:paraId="5032923C" w14:textId="77777777">
        <w:trPr>
          <w:jc w:val="center"/>
        </w:trPr>
        <w:tc>
          <w:tcPr>
            <w:tcW w:w="2835" w:type="dxa"/>
            <w:vAlign w:val="center"/>
          </w:tcPr>
          <w:p w14:paraId="1F006C91" w14:textId="77777777" w:rsidR="006A4C02" w:rsidRDefault="00000000">
            <w:pPr>
              <w:spacing w:after="0" w:line="252" w:lineRule="auto"/>
            </w:pPr>
            <w:r>
              <w:rPr>
                <w:sz w:val="17"/>
              </w:rPr>
              <w:t>Flooding vs Broadcast</w:t>
            </w:r>
          </w:p>
        </w:tc>
        <w:tc>
          <w:tcPr>
            <w:tcW w:w="6236" w:type="dxa"/>
            <w:vAlign w:val="center"/>
          </w:tcPr>
          <w:p w14:paraId="6E51B8FC" w14:textId="77777777" w:rsidR="006A4C02" w:rsidRDefault="00000000">
            <w:pPr>
              <w:spacing w:after="0" w:line="252" w:lineRule="auto"/>
            </w:pPr>
            <w:r>
              <w:rPr>
                <w:sz w:val="17"/>
              </w:rPr>
              <w:t xml:space="preserve">Flooding </w:t>
            </w:r>
            <w:proofErr w:type="spellStart"/>
            <w:r>
              <w:rPr>
                <w:sz w:val="17"/>
              </w:rPr>
              <w:t>是路由转发策略；broadcast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是发送给广播域内所有节点的通信方式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6A4C02" w14:paraId="2D3C7C9A" w14:textId="77777777">
        <w:trPr>
          <w:jc w:val="center"/>
        </w:trPr>
        <w:tc>
          <w:tcPr>
            <w:tcW w:w="2835" w:type="dxa"/>
            <w:vAlign w:val="center"/>
          </w:tcPr>
          <w:p w14:paraId="3F20D6D9" w14:textId="77777777" w:rsidR="006A4C02" w:rsidRDefault="00000000">
            <w:pPr>
              <w:spacing w:after="0" w:line="252" w:lineRule="auto"/>
            </w:pPr>
            <w:r>
              <w:rPr>
                <w:sz w:val="17"/>
              </w:rPr>
              <w:t>Flow control vs Congestion control</w:t>
            </w:r>
          </w:p>
        </w:tc>
        <w:tc>
          <w:tcPr>
            <w:tcW w:w="6236" w:type="dxa"/>
            <w:vAlign w:val="center"/>
          </w:tcPr>
          <w:p w14:paraId="69DF0E82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前者保护接收方；后者保护网络。</w:t>
            </w:r>
          </w:p>
        </w:tc>
      </w:tr>
      <w:tr w:rsidR="006A4C02" w14:paraId="7AC4EA60" w14:textId="77777777">
        <w:trPr>
          <w:jc w:val="center"/>
        </w:trPr>
        <w:tc>
          <w:tcPr>
            <w:tcW w:w="2835" w:type="dxa"/>
            <w:vAlign w:val="center"/>
          </w:tcPr>
          <w:p w14:paraId="0484DE97" w14:textId="77777777" w:rsidR="006A4C02" w:rsidRDefault="00000000">
            <w:pPr>
              <w:spacing w:after="0" w:line="252" w:lineRule="auto"/>
            </w:pPr>
            <w:r>
              <w:rPr>
                <w:sz w:val="17"/>
              </w:rPr>
              <w:lastRenderedPageBreak/>
              <w:t>Bridge/Switch vs Router</w:t>
            </w:r>
          </w:p>
        </w:tc>
        <w:tc>
          <w:tcPr>
            <w:tcW w:w="6236" w:type="dxa"/>
            <w:vAlign w:val="center"/>
          </w:tcPr>
          <w:p w14:paraId="785BF4A2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前者看</w:t>
            </w:r>
            <w:proofErr w:type="spellEnd"/>
            <w:r>
              <w:rPr>
                <w:sz w:val="17"/>
              </w:rPr>
              <w:t xml:space="preserve"> MAC 和 </w:t>
            </w:r>
            <w:proofErr w:type="spellStart"/>
            <w:r>
              <w:rPr>
                <w:sz w:val="17"/>
              </w:rPr>
              <w:t>frame；后者看</w:t>
            </w:r>
            <w:proofErr w:type="spellEnd"/>
            <w:r>
              <w:rPr>
                <w:sz w:val="17"/>
              </w:rPr>
              <w:t xml:space="preserve"> IP 和 packet。</w:t>
            </w:r>
          </w:p>
        </w:tc>
      </w:tr>
      <w:tr w:rsidR="006A4C02" w14:paraId="3713A4C7" w14:textId="77777777">
        <w:trPr>
          <w:jc w:val="center"/>
        </w:trPr>
        <w:tc>
          <w:tcPr>
            <w:tcW w:w="2835" w:type="dxa"/>
            <w:vAlign w:val="center"/>
          </w:tcPr>
          <w:p w14:paraId="6F606B12" w14:textId="77777777" w:rsidR="006A4C02" w:rsidRDefault="00000000">
            <w:pPr>
              <w:spacing w:after="0" w:line="252" w:lineRule="auto"/>
            </w:pPr>
            <w:r>
              <w:rPr>
                <w:sz w:val="17"/>
              </w:rPr>
              <w:t>MTU vs Total Length</w:t>
            </w:r>
          </w:p>
        </w:tc>
        <w:tc>
          <w:tcPr>
            <w:tcW w:w="6236" w:type="dxa"/>
            <w:vAlign w:val="center"/>
          </w:tcPr>
          <w:p w14:paraId="60F877AA" w14:textId="77777777" w:rsidR="006A4C02" w:rsidRDefault="00000000">
            <w:pPr>
              <w:spacing w:after="0" w:line="252" w:lineRule="auto"/>
            </w:pPr>
            <w:r>
              <w:rPr>
                <w:sz w:val="17"/>
              </w:rPr>
              <w:t xml:space="preserve">MTU </w:t>
            </w:r>
            <w:proofErr w:type="spellStart"/>
            <w:r>
              <w:rPr>
                <w:sz w:val="17"/>
              </w:rPr>
              <w:t>是链路层可承载的最大网络层包大小；Total</w:t>
            </w:r>
            <w:proofErr w:type="spellEnd"/>
            <w:r>
              <w:rPr>
                <w:sz w:val="17"/>
              </w:rPr>
              <w:t xml:space="preserve"> Length 是 IPv4 </w:t>
            </w:r>
            <w:proofErr w:type="spellStart"/>
            <w:r>
              <w:rPr>
                <w:sz w:val="17"/>
              </w:rPr>
              <w:t>数据报总长度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6A4C02" w14:paraId="354E489C" w14:textId="77777777">
        <w:trPr>
          <w:jc w:val="center"/>
        </w:trPr>
        <w:tc>
          <w:tcPr>
            <w:tcW w:w="2835" w:type="dxa"/>
            <w:vAlign w:val="center"/>
          </w:tcPr>
          <w:p w14:paraId="07A52EFA" w14:textId="77777777" w:rsidR="006A4C02" w:rsidRDefault="00000000">
            <w:pPr>
              <w:spacing w:after="0" w:line="252" w:lineRule="auto"/>
            </w:pPr>
            <w:r>
              <w:rPr>
                <w:sz w:val="17"/>
              </w:rPr>
              <w:t>TTL vs Hop Count</w:t>
            </w:r>
          </w:p>
        </w:tc>
        <w:tc>
          <w:tcPr>
            <w:tcW w:w="6236" w:type="dxa"/>
            <w:vAlign w:val="center"/>
          </w:tcPr>
          <w:p w14:paraId="6707E7A3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TTL 在 IPv4 中实际按跳递减，用于限制分组生命周期。</w:t>
            </w:r>
          </w:p>
        </w:tc>
      </w:tr>
      <w:tr w:rsidR="006A4C02" w14:paraId="421372E8" w14:textId="77777777">
        <w:trPr>
          <w:jc w:val="center"/>
        </w:trPr>
        <w:tc>
          <w:tcPr>
            <w:tcW w:w="2835" w:type="dxa"/>
            <w:vAlign w:val="center"/>
          </w:tcPr>
          <w:p w14:paraId="17444DD5" w14:textId="77777777" w:rsidR="006A4C02" w:rsidRDefault="00000000">
            <w:pPr>
              <w:spacing w:after="0" w:line="252" w:lineRule="auto"/>
            </w:pPr>
            <w:r>
              <w:rPr>
                <w:sz w:val="17"/>
              </w:rPr>
              <w:t xml:space="preserve">ARP </w:t>
            </w:r>
            <w:proofErr w:type="spellStart"/>
            <w:r>
              <w:rPr>
                <w:sz w:val="17"/>
              </w:rPr>
              <w:t>目的</w:t>
            </w:r>
            <w:proofErr w:type="spellEnd"/>
          </w:p>
        </w:tc>
        <w:tc>
          <w:tcPr>
            <w:tcW w:w="6236" w:type="dxa"/>
            <w:vAlign w:val="center"/>
          </w:tcPr>
          <w:p w14:paraId="326AB0F5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不是根据</w:t>
            </w:r>
            <w:proofErr w:type="spellEnd"/>
            <w:r>
              <w:rPr>
                <w:sz w:val="17"/>
              </w:rPr>
              <w:t xml:space="preserve"> MAC 找 </w:t>
            </w:r>
            <w:proofErr w:type="spellStart"/>
            <w:r>
              <w:rPr>
                <w:sz w:val="17"/>
              </w:rPr>
              <w:t>IP，而是根据</w:t>
            </w:r>
            <w:proofErr w:type="spellEnd"/>
            <w:r>
              <w:rPr>
                <w:sz w:val="17"/>
              </w:rPr>
              <w:t xml:space="preserve"> IP 找 MAC。</w:t>
            </w:r>
          </w:p>
        </w:tc>
      </w:tr>
      <w:tr w:rsidR="006A4C02" w14:paraId="49CD3A2E" w14:textId="77777777">
        <w:trPr>
          <w:jc w:val="center"/>
        </w:trPr>
        <w:tc>
          <w:tcPr>
            <w:tcW w:w="2835" w:type="dxa"/>
            <w:vAlign w:val="center"/>
          </w:tcPr>
          <w:p w14:paraId="7F2C0831" w14:textId="77777777" w:rsidR="006A4C02" w:rsidRDefault="00000000">
            <w:pPr>
              <w:spacing w:after="0" w:line="252" w:lineRule="auto"/>
            </w:pPr>
            <w:r>
              <w:rPr>
                <w:sz w:val="17"/>
              </w:rPr>
              <w:t xml:space="preserve">BGP </w:t>
            </w:r>
            <w:proofErr w:type="spellStart"/>
            <w:proofErr w:type="gramStart"/>
            <w:r>
              <w:rPr>
                <w:sz w:val="17"/>
              </w:rPr>
              <w:t>的“</w:t>
            </w:r>
            <w:proofErr w:type="gramEnd"/>
            <w:r>
              <w:rPr>
                <w:sz w:val="17"/>
              </w:rPr>
              <w:t>最短</w:t>
            </w:r>
            <w:proofErr w:type="spellEnd"/>
            <w:r>
              <w:rPr>
                <w:sz w:val="17"/>
              </w:rPr>
              <w:t>”</w:t>
            </w:r>
          </w:p>
        </w:tc>
        <w:tc>
          <w:tcPr>
            <w:tcW w:w="6236" w:type="dxa"/>
            <w:vAlign w:val="center"/>
          </w:tcPr>
          <w:p w14:paraId="57433ECE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BGP 不追求最少跳数，而是路径矢量与策略路由。</w:t>
            </w:r>
          </w:p>
        </w:tc>
      </w:tr>
    </w:tbl>
    <w:p w14:paraId="613DCC47" w14:textId="77777777" w:rsidR="006A4C02" w:rsidRDefault="006A4C02">
      <w:pPr>
        <w:rPr>
          <w:lang w:eastAsia="zh-CN"/>
        </w:rPr>
      </w:pPr>
    </w:p>
    <w:p w14:paraId="1AD2AA45" w14:textId="77777777" w:rsidR="006A4C02" w:rsidRDefault="00000000">
      <w:pPr>
        <w:pStyle w:val="1"/>
        <w:spacing w:before="160" w:after="80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4"/>
          <w:lang w:eastAsia="zh-CN"/>
        </w:rPr>
        <w:t>10. 考前清单：看到题目怎么反应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6A4C02" w14:paraId="790458C6" w14:textId="77777777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1EDAD0D1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7"/>
              </w:rPr>
              <w:t>题目关键词</w:t>
            </w:r>
            <w:proofErr w:type="spellEnd"/>
          </w:p>
        </w:tc>
        <w:tc>
          <w:tcPr>
            <w:tcW w:w="6236" w:type="dxa"/>
            <w:shd w:val="clear" w:color="auto" w:fill="D9EAF7"/>
            <w:vAlign w:val="center"/>
          </w:tcPr>
          <w:p w14:paraId="4B899ACC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b/>
                <w:sz w:val="17"/>
              </w:rPr>
              <w:t>立刻想到</w:t>
            </w:r>
            <w:proofErr w:type="spellEnd"/>
          </w:p>
        </w:tc>
      </w:tr>
      <w:tr w:rsidR="006A4C02" w14:paraId="0C632B3B" w14:textId="77777777">
        <w:trPr>
          <w:jc w:val="center"/>
        </w:trPr>
        <w:tc>
          <w:tcPr>
            <w:tcW w:w="2835" w:type="dxa"/>
            <w:vAlign w:val="center"/>
          </w:tcPr>
          <w:p w14:paraId="36CEADE0" w14:textId="77777777" w:rsidR="006A4C02" w:rsidRDefault="00000000">
            <w:pPr>
              <w:spacing w:after="0" w:line="252" w:lineRule="auto"/>
            </w:pPr>
            <w:r>
              <w:rPr>
                <w:sz w:val="17"/>
              </w:rPr>
              <w:t>next hop / routing table</w:t>
            </w:r>
          </w:p>
        </w:tc>
        <w:tc>
          <w:tcPr>
            <w:tcW w:w="6236" w:type="dxa"/>
            <w:vAlign w:val="center"/>
          </w:tcPr>
          <w:p w14:paraId="31F12D4A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查目的网络，写下一跳，不写完整路径。</w:t>
            </w:r>
          </w:p>
        </w:tc>
      </w:tr>
      <w:tr w:rsidR="006A4C02" w14:paraId="56DDB1B0" w14:textId="77777777">
        <w:trPr>
          <w:jc w:val="center"/>
        </w:trPr>
        <w:tc>
          <w:tcPr>
            <w:tcW w:w="2835" w:type="dxa"/>
            <w:vAlign w:val="center"/>
          </w:tcPr>
          <w:p w14:paraId="537E2483" w14:textId="77777777" w:rsidR="006A4C02" w:rsidRDefault="00000000">
            <w:pPr>
              <w:spacing w:after="0" w:line="252" w:lineRule="auto"/>
            </w:pPr>
            <w:r>
              <w:rPr>
                <w:sz w:val="17"/>
              </w:rPr>
              <w:t>Dijkstra</w:t>
            </w:r>
          </w:p>
        </w:tc>
        <w:tc>
          <w:tcPr>
            <w:tcW w:w="6236" w:type="dxa"/>
            <w:vAlign w:val="center"/>
          </w:tcPr>
          <w:p w14:paraId="294BAAA1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永久节点、临时节点、累计代价、最短路径树。</w:t>
            </w:r>
          </w:p>
        </w:tc>
      </w:tr>
      <w:tr w:rsidR="006A4C02" w14:paraId="188B0C73" w14:textId="77777777">
        <w:trPr>
          <w:jc w:val="center"/>
        </w:trPr>
        <w:tc>
          <w:tcPr>
            <w:tcW w:w="2835" w:type="dxa"/>
            <w:vAlign w:val="center"/>
          </w:tcPr>
          <w:p w14:paraId="11F6868E" w14:textId="77777777" w:rsidR="006A4C02" w:rsidRDefault="00000000">
            <w:pPr>
              <w:spacing w:after="0" w:line="252" w:lineRule="auto"/>
            </w:pPr>
            <w:r>
              <w:rPr>
                <w:sz w:val="17"/>
              </w:rPr>
              <w:t>DVR</w:t>
            </w:r>
          </w:p>
        </w:tc>
        <w:tc>
          <w:tcPr>
            <w:tcW w:w="6236" w:type="dxa"/>
            <w:vAlign w:val="center"/>
          </w:tcPr>
          <w:p w14:paraId="3994B25A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邻居路由表 + 自己到邻居距离；注意无穷计数。</w:t>
            </w:r>
          </w:p>
        </w:tc>
      </w:tr>
      <w:tr w:rsidR="006A4C02" w14:paraId="52A01684" w14:textId="77777777">
        <w:trPr>
          <w:jc w:val="center"/>
        </w:trPr>
        <w:tc>
          <w:tcPr>
            <w:tcW w:w="2835" w:type="dxa"/>
            <w:vAlign w:val="center"/>
          </w:tcPr>
          <w:p w14:paraId="296964E1" w14:textId="77777777" w:rsidR="006A4C02" w:rsidRDefault="00000000">
            <w:pPr>
              <w:spacing w:after="0" w:line="252" w:lineRule="auto"/>
            </w:pPr>
            <w:r>
              <w:rPr>
                <w:sz w:val="17"/>
              </w:rPr>
              <w:t>LSR</w:t>
            </w:r>
          </w:p>
        </w:tc>
        <w:tc>
          <w:tcPr>
            <w:tcW w:w="6236" w:type="dxa"/>
            <w:vAlign w:val="center"/>
          </w:tcPr>
          <w:p w14:paraId="4B4FE20E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HELLO、测量代价、LSP、flooding、Dijkstra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6A4C02" w14:paraId="66E5BE2E" w14:textId="77777777">
        <w:trPr>
          <w:jc w:val="center"/>
        </w:trPr>
        <w:tc>
          <w:tcPr>
            <w:tcW w:w="2835" w:type="dxa"/>
            <w:vAlign w:val="center"/>
          </w:tcPr>
          <w:p w14:paraId="628CA137" w14:textId="77777777" w:rsidR="006A4C02" w:rsidRDefault="00000000">
            <w:pPr>
              <w:spacing w:after="0" w:line="252" w:lineRule="auto"/>
            </w:pPr>
            <w:r>
              <w:rPr>
                <w:sz w:val="17"/>
              </w:rPr>
              <w:t>flooding</w:t>
            </w:r>
          </w:p>
        </w:tc>
        <w:tc>
          <w:tcPr>
            <w:tcW w:w="6236" w:type="dxa"/>
            <w:vAlign w:val="center"/>
          </w:tcPr>
          <w:p w14:paraId="48119DF6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无路由表、重复包、hop</w:t>
            </w:r>
            <w:proofErr w:type="spellEnd"/>
            <w:r>
              <w:rPr>
                <w:sz w:val="17"/>
              </w:rPr>
              <w:t xml:space="preserve"> counter/sequence number。</w:t>
            </w:r>
          </w:p>
        </w:tc>
      </w:tr>
      <w:tr w:rsidR="006A4C02" w14:paraId="6575EF29" w14:textId="77777777">
        <w:trPr>
          <w:jc w:val="center"/>
        </w:trPr>
        <w:tc>
          <w:tcPr>
            <w:tcW w:w="2835" w:type="dxa"/>
            <w:vAlign w:val="center"/>
          </w:tcPr>
          <w:p w14:paraId="16BDE66C" w14:textId="77777777" w:rsidR="006A4C02" w:rsidRDefault="00000000">
            <w:pPr>
              <w:spacing w:after="0" w:line="252" w:lineRule="auto"/>
            </w:pPr>
            <w:r>
              <w:rPr>
                <w:sz w:val="17"/>
              </w:rPr>
              <w:t>congestion</w:t>
            </w:r>
          </w:p>
        </w:tc>
        <w:tc>
          <w:tcPr>
            <w:tcW w:w="6236" w:type="dxa"/>
            <w:vAlign w:val="center"/>
          </w:tcPr>
          <w:p w14:paraId="0E3D6C71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负载超过容量；排队时延、丢包；ECN/RED。</w:t>
            </w:r>
          </w:p>
        </w:tc>
      </w:tr>
      <w:tr w:rsidR="006A4C02" w14:paraId="00C69955" w14:textId="77777777">
        <w:trPr>
          <w:jc w:val="center"/>
        </w:trPr>
        <w:tc>
          <w:tcPr>
            <w:tcW w:w="2835" w:type="dxa"/>
            <w:vAlign w:val="center"/>
          </w:tcPr>
          <w:p w14:paraId="7864D600" w14:textId="77777777" w:rsidR="006A4C02" w:rsidRDefault="00000000">
            <w:pPr>
              <w:spacing w:after="0" w:line="252" w:lineRule="auto"/>
            </w:pPr>
            <w:r>
              <w:rPr>
                <w:sz w:val="17"/>
              </w:rPr>
              <w:t>QoS</w:t>
            </w:r>
          </w:p>
        </w:tc>
        <w:tc>
          <w:tcPr>
            <w:tcW w:w="6236" w:type="dxa"/>
            <w:vAlign w:val="center"/>
          </w:tcPr>
          <w:p w14:paraId="4F72C399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可靠性、时延、抖动、带宽。</w:t>
            </w:r>
          </w:p>
        </w:tc>
      </w:tr>
      <w:tr w:rsidR="006A4C02" w14:paraId="48917163" w14:textId="77777777">
        <w:trPr>
          <w:jc w:val="center"/>
        </w:trPr>
        <w:tc>
          <w:tcPr>
            <w:tcW w:w="2835" w:type="dxa"/>
            <w:vAlign w:val="center"/>
          </w:tcPr>
          <w:p w14:paraId="5DF4EFB3" w14:textId="77777777" w:rsidR="006A4C02" w:rsidRDefault="00000000">
            <w:pPr>
              <w:spacing w:after="0" w:line="252" w:lineRule="auto"/>
            </w:pPr>
            <w:r>
              <w:rPr>
                <w:sz w:val="17"/>
              </w:rPr>
              <w:t>leaky/token bucket</w:t>
            </w:r>
          </w:p>
        </w:tc>
        <w:tc>
          <w:tcPr>
            <w:tcW w:w="6236" w:type="dxa"/>
            <w:vAlign w:val="center"/>
          </w:tcPr>
          <w:p w14:paraId="189C8B1C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漏桶恒速；令牌</w:t>
            </w:r>
            <w:proofErr w:type="gramStart"/>
            <w:r>
              <w:rPr>
                <w:sz w:val="17"/>
                <w:lang w:eastAsia="zh-CN"/>
              </w:rPr>
              <w:t>桶允许</w:t>
            </w:r>
            <w:proofErr w:type="gramEnd"/>
            <w:r>
              <w:rPr>
                <w:sz w:val="17"/>
                <w:lang w:eastAsia="zh-CN"/>
              </w:rPr>
              <w:t>突发；S=B/(M-R)。</w:t>
            </w:r>
          </w:p>
        </w:tc>
      </w:tr>
      <w:tr w:rsidR="006A4C02" w14:paraId="45252550" w14:textId="77777777">
        <w:trPr>
          <w:jc w:val="center"/>
        </w:trPr>
        <w:tc>
          <w:tcPr>
            <w:tcW w:w="2835" w:type="dxa"/>
            <w:vAlign w:val="center"/>
          </w:tcPr>
          <w:p w14:paraId="0EB7AFFF" w14:textId="77777777" w:rsidR="006A4C02" w:rsidRDefault="00000000">
            <w:pPr>
              <w:spacing w:after="0" w:line="252" w:lineRule="auto"/>
            </w:pPr>
            <w:r>
              <w:rPr>
                <w:sz w:val="17"/>
              </w:rPr>
              <w:t>fragment offset</w:t>
            </w:r>
          </w:p>
        </w:tc>
        <w:tc>
          <w:tcPr>
            <w:tcW w:w="6236" w:type="dxa"/>
            <w:vAlign w:val="center"/>
          </w:tcPr>
          <w:p w14:paraId="37E772A0" w14:textId="77777777" w:rsidR="006A4C0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单位 8 bytes，分片数据长度要对齐。</w:t>
            </w:r>
          </w:p>
        </w:tc>
      </w:tr>
      <w:tr w:rsidR="006A4C02" w14:paraId="31D256B7" w14:textId="77777777">
        <w:trPr>
          <w:jc w:val="center"/>
        </w:trPr>
        <w:tc>
          <w:tcPr>
            <w:tcW w:w="2835" w:type="dxa"/>
            <w:vAlign w:val="center"/>
          </w:tcPr>
          <w:p w14:paraId="3D1548F3" w14:textId="77777777" w:rsidR="006A4C02" w:rsidRDefault="00000000">
            <w:pPr>
              <w:spacing w:after="0" w:line="252" w:lineRule="auto"/>
            </w:pPr>
            <w:r>
              <w:rPr>
                <w:sz w:val="17"/>
              </w:rPr>
              <w:t>CIDR route lookup</w:t>
            </w:r>
          </w:p>
        </w:tc>
        <w:tc>
          <w:tcPr>
            <w:tcW w:w="6236" w:type="dxa"/>
            <w:vAlign w:val="center"/>
          </w:tcPr>
          <w:p w14:paraId="749C78C7" w14:textId="77777777" w:rsidR="006A4C02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最长前缀匹配</w:t>
            </w:r>
            <w:proofErr w:type="spellEnd"/>
            <w:r>
              <w:rPr>
                <w:sz w:val="17"/>
              </w:rPr>
              <w:t>。</w:t>
            </w:r>
          </w:p>
        </w:tc>
      </w:tr>
      <w:tr w:rsidR="006A4C02" w14:paraId="74BD3C97" w14:textId="77777777">
        <w:trPr>
          <w:jc w:val="center"/>
        </w:trPr>
        <w:tc>
          <w:tcPr>
            <w:tcW w:w="2835" w:type="dxa"/>
            <w:vAlign w:val="center"/>
          </w:tcPr>
          <w:p w14:paraId="6D557E06" w14:textId="77777777" w:rsidR="006A4C02" w:rsidRDefault="00000000">
            <w:pPr>
              <w:spacing w:after="0" w:line="252" w:lineRule="auto"/>
            </w:pPr>
            <w:r>
              <w:rPr>
                <w:sz w:val="17"/>
              </w:rPr>
              <w:t>ARP</w:t>
            </w:r>
          </w:p>
        </w:tc>
        <w:tc>
          <w:tcPr>
            <w:tcW w:w="6236" w:type="dxa"/>
            <w:vAlign w:val="center"/>
          </w:tcPr>
          <w:p w14:paraId="03D09A54" w14:textId="77777777" w:rsidR="006A4C02" w:rsidRDefault="00000000">
            <w:pPr>
              <w:spacing w:after="0" w:line="252" w:lineRule="auto"/>
            </w:pPr>
            <w:r>
              <w:rPr>
                <w:sz w:val="17"/>
              </w:rPr>
              <w:t xml:space="preserve">IP 到 </w:t>
            </w:r>
            <w:proofErr w:type="spellStart"/>
            <w:r>
              <w:rPr>
                <w:sz w:val="17"/>
              </w:rPr>
              <w:t>MAC；同网段找目的主机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MAC，异网段找网关</w:t>
            </w:r>
            <w:proofErr w:type="spellEnd"/>
            <w:r>
              <w:rPr>
                <w:sz w:val="17"/>
              </w:rPr>
              <w:t xml:space="preserve"> MAC。</w:t>
            </w:r>
          </w:p>
        </w:tc>
      </w:tr>
      <w:tr w:rsidR="006A4C02" w14:paraId="698018EC" w14:textId="77777777">
        <w:trPr>
          <w:jc w:val="center"/>
        </w:trPr>
        <w:tc>
          <w:tcPr>
            <w:tcW w:w="2835" w:type="dxa"/>
            <w:vAlign w:val="center"/>
          </w:tcPr>
          <w:p w14:paraId="1ACA4FEA" w14:textId="77777777" w:rsidR="006A4C02" w:rsidRDefault="00000000">
            <w:pPr>
              <w:spacing w:after="0" w:line="252" w:lineRule="auto"/>
            </w:pPr>
            <w:r>
              <w:rPr>
                <w:sz w:val="17"/>
              </w:rPr>
              <w:t>RIP/OSPF/BGP</w:t>
            </w:r>
          </w:p>
        </w:tc>
        <w:tc>
          <w:tcPr>
            <w:tcW w:w="6236" w:type="dxa"/>
            <w:vAlign w:val="center"/>
          </w:tcPr>
          <w:p w14:paraId="5E687C94" w14:textId="77777777" w:rsidR="006A4C02" w:rsidRDefault="00000000">
            <w:pPr>
              <w:spacing w:after="0" w:line="252" w:lineRule="auto"/>
            </w:pPr>
            <w:r>
              <w:rPr>
                <w:sz w:val="17"/>
              </w:rPr>
              <w:t>RIP=DVR+UDP；OSPF=LSR+IP；BGP=PVR+TCP。</w:t>
            </w:r>
          </w:p>
        </w:tc>
      </w:tr>
    </w:tbl>
    <w:p w14:paraId="724909CC" w14:textId="77777777" w:rsidR="006A4C02" w:rsidRDefault="006A4C02"/>
    <w:p w14:paraId="7709BECF" w14:textId="77777777" w:rsidR="006A4C02" w:rsidRDefault="00000000">
      <w:pPr>
        <w:pStyle w:val="1"/>
        <w:spacing w:before="160" w:after="80"/>
      </w:pPr>
      <w:r>
        <w:rPr>
          <w:rFonts w:ascii="Noto Sans CJK SC" w:eastAsia="Noto Sans CJK SC" w:hAnsi="Noto Sans CJK SC"/>
          <w:color w:val="1F4E79"/>
          <w:sz w:val="34"/>
        </w:rPr>
        <w:t xml:space="preserve">11. </w:t>
      </w:r>
      <w:proofErr w:type="spellStart"/>
      <w:r>
        <w:rPr>
          <w:rFonts w:ascii="Noto Sans CJK SC" w:eastAsia="Noto Sans CJK SC" w:hAnsi="Noto Sans CJK SC"/>
          <w:color w:val="1F4E79"/>
          <w:sz w:val="34"/>
        </w:rPr>
        <w:t>最后</w:t>
      </w:r>
      <w:proofErr w:type="spellEnd"/>
      <w:r>
        <w:rPr>
          <w:rFonts w:ascii="Noto Sans CJK SC" w:eastAsia="Noto Sans CJK SC" w:hAnsi="Noto Sans CJK SC"/>
          <w:color w:val="1F4E79"/>
          <w:sz w:val="34"/>
        </w:rPr>
        <w:t xml:space="preserve"> 30 </w:t>
      </w:r>
      <w:proofErr w:type="spellStart"/>
      <w:r>
        <w:rPr>
          <w:rFonts w:ascii="Noto Sans CJK SC" w:eastAsia="Noto Sans CJK SC" w:hAnsi="Noto Sans CJK SC"/>
          <w:color w:val="1F4E79"/>
          <w:sz w:val="34"/>
        </w:rPr>
        <w:t>分钟背诵版</w:t>
      </w:r>
      <w:proofErr w:type="spellEnd"/>
    </w:p>
    <w:p w14:paraId="4BE9F406" w14:textId="77777777" w:rsidR="006A4C02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网络层：编址、组包、分片、路由、互联。</w:t>
      </w:r>
    </w:p>
    <w:p w14:paraId="69436883" w14:textId="77777777" w:rsidR="006A4C02" w:rsidRDefault="00000000">
      <w:pPr>
        <w:pStyle w:val="a0"/>
        <w:spacing w:after="20"/>
      </w:pPr>
      <w:proofErr w:type="spellStart"/>
      <w:r>
        <w:t>Datagram：每包完整地址、独立路由、可能乱序；VC：先建连接、短</w:t>
      </w:r>
      <w:proofErr w:type="spellEnd"/>
      <w:r>
        <w:t xml:space="preserve"> </w:t>
      </w:r>
      <w:proofErr w:type="spellStart"/>
      <w:r>
        <w:t>VCI、按序、QoS</w:t>
      </w:r>
      <w:proofErr w:type="spellEnd"/>
      <w:r>
        <w:t xml:space="preserve"> 易。</w:t>
      </w:r>
    </w:p>
    <w:p w14:paraId="5A0D5DBA" w14:textId="77777777" w:rsidR="006A4C02" w:rsidRDefault="00000000">
      <w:pPr>
        <w:pStyle w:val="a0"/>
        <w:spacing w:after="20"/>
      </w:pPr>
      <w:r>
        <w:t xml:space="preserve">Routing </w:t>
      </w:r>
      <w:proofErr w:type="spellStart"/>
      <w:r>
        <w:t>生成表，Forwarding</w:t>
      </w:r>
      <w:proofErr w:type="spellEnd"/>
      <w:r>
        <w:t xml:space="preserve"> </w:t>
      </w:r>
      <w:proofErr w:type="spellStart"/>
      <w:r>
        <w:t>查表发</w:t>
      </w:r>
      <w:proofErr w:type="spellEnd"/>
      <w:r>
        <w:t>。</w:t>
      </w:r>
    </w:p>
    <w:p w14:paraId="4DD1973D" w14:textId="77777777" w:rsidR="006A4C02" w:rsidRDefault="00000000">
      <w:pPr>
        <w:pStyle w:val="a0"/>
        <w:spacing w:after="20"/>
      </w:pPr>
      <w:proofErr w:type="spellStart"/>
      <w:r>
        <w:t>DVR：邻居、路由表、Bellman-Ford、无穷计数；LSR：全网、LSP、Dijkstra、OSPF</w:t>
      </w:r>
      <w:proofErr w:type="spellEnd"/>
      <w:r>
        <w:t>。</w:t>
      </w:r>
    </w:p>
    <w:p w14:paraId="7CA3E3DC" w14:textId="77777777" w:rsidR="006A4C02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拥塞控制是全局问题；流量控制是端到端局部问题。</w:t>
      </w:r>
    </w:p>
    <w:p w14:paraId="366973EC" w14:textId="77777777" w:rsidR="006A4C02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ECN 是显式通知；RED 是早期随机丢包。</w:t>
      </w:r>
    </w:p>
    <w:p w14:paraId="0690E819" w14:textId="77777777" w:rsidR="006A4C02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漏</w:t>
      </w:r>
      <w:proofErr w:type="gramStart"/>
      <w:r>
        <w:rPr>
          <w:lang w:eastAsia="zh-CN"/>
        </w:rPr>
        <w:t>桶固定</w:t>
      </w:r>
      <w:proofErr w:type="gramEnd"/>
      <w:r>
        <w:rPr>
          <w:lang w:eastAsia="zh-CN"/>
        </w:rPr>
        <w:t>输出；令牌</w:t>
      </w:r>
      <w:proofErr w:type="gramStart"/>
      <w:r>
        <w:rPr>
          <w:lang w:eastAsia="zh-CN"/>
        </w:rPr>
        <w:t>桶允许</w:t>
      </w:r>
      <w:proofErr w:type="gramEnd"/>
      <w:r>
        <w:rPr>
          <w:lang w:eastAsia="zh-CN"/>
        </w:rPr>
        <w:t>突发，S=B/(M-R)。</w:t>
      </w:r>
    </w:p>
    <w:p w14:paraId="0024C5E0" w14:textId="77777777" w:rsidR="006A4C02" w:rsidRDefault="00000000">
      <w:pPr>
        <w:pStyle w:val="a0"/>
        <w:spacing w:after="20"/>
      </w:pPr>
      <w:r>
        <w:t xml:space="preserve">Router 看 </w:t>
      </w:r>
      <w:proofErr w:type="spellStart"/>
      <w:r>
        <w:t>IP，Switch</w:t>
      </w:r>
      <w:proofErr w:type="spellEnd"/>
      <w:r>
        <w:t>/Bridge 看 MAC。</w:t>
      </w:r>
    </w:p>
    <w:p w14:paraId="1DC7DE18" w14:textId="77777777" w:rsidR="006A4C02" w:rsidRDefault="00000000">
      <w:pPr>
        <w:pStyle w:val="a0"/>
        <w:spacing w:after="20"/>
      </w:pPr>
      <w:r>
        <w:t xml:space="preserve">IPv4 </w:t>
      </w:r>
      <w:proofErr w:type="spellStart"/>
      <w:r>
        <w:t>分片</w:t>
      </w:r>
      <w:proofErr w:type="spellEnd"/>
      <w:r>
        <w:t xml:space="preserve"> offset </w:t>
      </w:r>
      <w:proofErr w:type="spellStart"/>
      <w:r>
        <w:t>单位</w:t>
      </w:r>
      <w:proofErr w:type="spellEnd"/>
      <w:r>
        <w:t xml:space="preserve"> 8 </w:t>
      </w:r>
      <w:proofErr w:type="spellStart"/>
      <w:r>
        <w:t>bytes；目的主机重装</w:t>
      </w:r>
      <w:proofErr w:type="spellEnd"/>
      <w:r>
        <w:t>。</w:t>
      </w:r>
    </w:p>
    <w:p w14:paraId="17A00FA5" w14:textId="77777777" w:rsidR="006A4C02" w:rsidRDefault="00000000">
      <w:pPr>
        <w:pStyle w:val="a0"/>
        <w:spacing w:after="20"/>
        <w:rPr>
          <w:lang w:eastAsia="zh-CN"/>
        </w:rPr>
      </w:pPr>
      <w:r>
        <w:rPr>
          <w:lang w:eastAsia="zh-CN"/>
        </w:rPr>
        <w:t>CIDR 查表选最长前缀；ARP 找 MAC；DHCP 分地址；ICMP 报错和测试。</w:t>
      </w:r>
    </w:p>
    <w:p w14:paraId="7284F565" w14:textId="77777777" w:rsidR="006A4C02" w:rsidRDefault="00000000">
      <w:pPr>
        <w:pStyle w:val="a0"/>
        <w:spacing w:after="20"/>
      </w:pPr>
      <w:r>
        <w:t xml:space="preserve">RIP </w:t>
      </w:r>
      <w:proofErr w:type="spellStart"/>
      <w:r>
        <w:t>跳数最大</w:t>
      </w:r>
      <w:proofErr w:type="spellEnd"/>
      <w:r>
        <w:t xml:space="preserve"> 16；OSPF </w:t>
      </w:r>
      <w:proofErr w:type="spellStart"/>
      <w:r>
        <w:t>链路状态；BGP</w:t>
      </w:r>
      <w:proofErr w:type="spellEnd"/>
      <w:r>
        <w:t xml:space="preserve"> AS path + policy routing。</w:t>
      </w:r>
    </w:p>
    <w:p w14:paraId="71C71654" w14:textId="77777777" w:rsidR="006A4C02" w:rsidRDefault="00000000">
      <w:pPr>
        <w:pStyle w:val="1"/>
        <w:spacing w:before="160" w:after="80"/>
      </w:pPr>
      <w:proofErr w:type="spellStart"/>
      <w:r>
        <w:rPr>
          <w:rFonts w:ascii="Noto Sans CJK SC" w:eastAsia="Noto Sans CJK SC" w:hAnsi="Noto Sans CJK SC"/>
          <w:color w:val="1F4E79"/>
          <w:sz w:val="34"/>
        </w:rPr>
        <w:t>资料来源与整理说明</w:t>
      </w:r>
      <w:proofErr w:type="spellEnd"/>
    </w:p>
    <w:p w14:paraId="7DB0916B" w14:textId="0CE28980" w:rsidR="006A4C02" w:rsidRDefault="00000000">
      <w:pPr>
        <w:rPr>
          <w:lang w:eastAsia="zh-CN"/>
        </w:rPr>
      </w:pPr>
      <w:r>
        <w:rPr>
          <w:lang w:eastAsia="zh-CN"/>
        </w:rPr>
        <w:t>本复习</w:t>
      </w:r>
      <w:proofErr w:type="gramStart"/>
      <w:r>
        <w:rPr>
          <w:lang w:eastAsia="zh-CN"/>
        </w:rPr>
        <w:t>版依据</w:t>
      </w:r>
      <w:proofErr w:type="gramEnd"/>
      <w:r>
        <w:rPr>
          <w:lang w:eastAsia="zh-CN"/>
        </w:rPr>
        <w:t>你提供的第五章网络层课件、课程内容总结、作业题与题目辨析整理。内容按考试复习顺序重新组织，保留英文术语，强化常考判断、计算模板与易错点。</w:t>
      </w:r>
    </w:p>
    <w:p w14:paraId="79C7AE47" w14:textId="77777777" w:rsidR="006A4C02" w:rsidRDefault="00000000">
      <w:pPr>
        <w:rPr>
          <w:lang w:eastAsia="zh-CN"/>
        </w:rPr>
      </w:pPr>
      <w:r>
        <w:rPr>
          <w:lang w:eastAsia="zh-CN"/>
        </w:rPr>
        <w:t>建议使用方式：先用第 1 页速记建立整体框架，再按“路由算法—IPv4 分片/CIDR—QoS/拥塞控制—协议对比”的顺序复习。</w:t>
      </w:r>
    </w:p>
    <w:sectPr w:rsidR="006A4C02" w:rsidSect="00034616">
      <w:footerReference w:type="default" r:id="rId8"/>
      <w:pgSz w:w="12240" w:h="15840"/>
      <w:pgMar w:top="1077" w:right="1077" w:bottom="964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150B0" w14:textId="77777777" w:rsidR="00C45AB1" w:rsidRDefault="00C45AB1">
      <w:pPr>
        <w:spacing w:after="0" w:line="240" w:lineRule="auto"/>
      </w:pPr>
      <w:r>
        <w:separator/>
      </w:r>
    </w:p>
  </w:endnote>
  <w:endnote w:type="continuationSeparator" w:id="0">
    <w:p w14:paraId="2631FD66" w14:textId="77777777" w:rsidR="00C45AB1" w:rsidRDefault="00C45A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Mono CJK S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53830" w14:textId="77777777" w:rsidR="006A4C02" w:rsidRDefault="00000000">
    <w:pPr>
      <w:pStyle w:val="a7"/>
      <w:jc w:val="center"/>
      <w:rPr>
        <w:lang w:eastAsia="zh-CN"/>
      </w:rPr>
    </w:pPr>
    <w:r>
      <w:rPr>
        <w:color w:val="666666"/>
        <w:sz w:val="16"/>
        <w:lang w:eastAsia="zh-CN"/>
      </w:rPr>
      <w:t xml:space="preserve">第五章 网络层复习版  |  第 </w:t>
    </w:r>
    <w:r>
      <w:fldChar w:fldCharType="begin"/>
    </w:r>
    <w:r>
      <w:rPr>
        <w:lang w:eastAsia="zh-CN"/>
      </w:rPr>
      <w:instrText>PAGE</w:instrText>
    </w:r>
    <w:r>
      <w:fldChar w:fldCharType="separate"/>
    </w:r>
    <w:r w:rsidR="00924EBB">
      <w:rPr>
        <w:noProof/>
        <w:lang w:eastAsia="zh-CN"/>
      </w:rPr>
      <w:t>1</w:t>
    </w:r>
    <w:r>
      <w:fldChar w:fldCharType="end"/>
    </w:r>
    <w:r>
      <w:rPr>
        <w:color w:val="666666"/>
        <w:sz w:val="16"/>
        <w:lang w:eastAsia="zh-CN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D9761" w14:textId="77777777" w:rsidR="00C45AB1" w:rsidRDefault="00C45AB1">
      <w:pPr>
        <w:spacing w:after="0" w:line="240" w:lineRule="auto"/>
      </w:pPr>
      <w:r>
        <w:separator/>
      </w:r>
    </w:p>
  </w:footnote>
  <w:footnote w:type="continuationSeparator" w:id="0">
    <w:p w14:paraId="36A489A3" w14:textId="77777777" w:rsidR="00C45AB1" w:rsidRDefault="00C45A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6160715">
    <w:abstractNumId w:val="8"/>
  </w:num>
  <w:num w:numId="2" w16cid:durableId="377946153">
    <w:abstractNumId w:val="6"/>
  </w:num>
  <w:num w:numId="3" w16cid:durableId="1177578114">
    <w:abstractNumId w:val="5"/>
  </w:num>
  <w:num w:numId="4" w16cid:durableId="290986639">
    <w:abstractNumId w:val="4"/>
  </w:num>
  <w:num w:numId="5" w16cid:durableId="1497645458">
    <w:abstractNumId w:val="7"/>
  </w:num>
  <w:num w:numId="6" w16cid:durableId="1050615274">
    <w:abstractNumId w:val="3"/>
  </w:num>
  <w:num w:numId="7" w16cid:durableId="1233007263">
    <w:abstractNumId w:val="2"/>
  </w:num>
  <w:num w:numId="8" w16cid:durableId="1880194224">
    <w:abstractNumId w:val="1"/>
  </w:num>
  <w:num w:numId="9" w16cid:durableId="1726371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11A"/>
    <w:rsid w:val="0006063C"/>
    <w:rsid w:val="0015074B"/>
    <w:rsid w:val="0029639D"/>
    <w:rsid w:val="002E433C"/>
    <w:rsid w:val="00326F90"/>
    <w:rsid w:val="006A4C02"/>
    <w:rsid w:val="007121DC"/>
    <w:rsid w:val="0086137C"/>
    <w:rsid w:val="00924EBB"/>
    <w:rsid w:val="00AA1D8D"/>
    <w:rsid w:val="00B47730"/>
    <w:rsid w:val="00C45AB1"/>
    <w:rsid w:val="00CB0664"/>
    <w:rsid w:val="00DE7E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405986"/>
  <w14:defaultImageDpi w14:val="300"/>
  <w15:docId w15:val="{D0B382FA-D0BC-49F1-A6EC-AC7CABE39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/>
    </w:pPr>
    <w:rPr>
      <w:rFonts w:ascii="Noto Sans CJK SC" w:eastAsia="Noto Sans CJK SC" w:hAnsi="Noto Sans CJK SC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11</Pages>
  <Words>1899</Words>
  <Characters>10825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第五章 网络层 Word 复习版</dc:title>
  <dc:subject>计算机网络 Chapter 5 Network Layer review</dc:subject>
  <dc:creator>ChatGPT</dc:creator>
  <cp:keywords>网络层, 路由算法, IPv4, CIDR, QoS, 拥塞控制</cp:keywords>
  <dc:description>generated by python-docx</dc:description>
  <cp:lastModifiedBy>文涛 刘</cp:lastModifiedBy>
  <cp:revision>3</cp:revision>
  <dcterms:created xsi:type="dcterms:W3CDTF">2013-12-23T23:15:00Z</dcterms:created>
  <dcterms:modified xsi:type="dcterms:W3CDTF">2026-05-30T11:22:00Z</dcterms:modified>
  <cp:category/>
</cp:coreProperties>
</file>