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EE6D" w14:textId="77777777" w:rsidR="009C067C" w:rsidRDefault="00000000" w:rsidP="00B62C2F">
      <w:pPr>
        <w:spacing w:after="240"/>
        <w:ind w:firstLine="72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计算机网络 1—4章</w:t>
      </w:r>
      <w:r>
        <w:rPr>
          <w:b/>
          <w:color w:val="1F4E79"/>
          <w:sz w:val="48"/>
          <w:lang w:eastAsia="zh-CN"/>
        </w:rPr>
        <w:br/>
        <w:t>期末复习版</w:t>
      </w:r>
    </w:p>
    <w:p w14:paraId="0AE991E2" w14:textId="77777777" w:rsidR="009C067C" w:rsidRDefault="00000000">
      <w:pPr>
        <w:jc w:val="center"/>
        <w:rPr>
          <w:lang w:eastAsia="zh-CN"/>
        </w:rPr>
      </w:pPr>
      <w:r>
        <w:rPr>
          <w:b/>
          <w:color w:val="595959"/>
          <w:sz w:val="28"/>
          <w:lang w:eastAsia="zh-CN"/>
        </w:rPr>
        <w:t>概述 · 物理层 · 数据链路层 · 介质访问控制子层</w:t>
      </w:r>
    </w:p>
    <w:p w14:paraId="3D8E4D1D" w14:textId="77777777" w:rsidR="009C067C" w:rsidRDefault="00000000">
      <w:pPr>
        <w:jc w:val="center"/>
        <w:rPr>
          <w:lang w:eastAsia="zh-CN"/>
        </w:rPr>
      </w:pPr>
      <w:r>
        <w:rPr>
          <w:color w:val="646464"/>
          <w:sz w:val="22"/>
          <w:lang w:eastAsia="zh-CN"/>
        </w:rPr>
        <w:t>根据课程PPT、章节总结与高频题型整理</w:t>
      </w:r>
      <w:r>
        <w:rPr>
          <w:color w:val="646464"/>
          <w:sz w:val="22"/>
          <w:lang w:eastAsia="zh-CN"/>
        </w:rPr>
        <w:br/>
        <w:t>适合闭卷简答题、计算题、对比题考前复习</w:t>
      </w:r>
    </w:p>
    <w:p w14:paraId="17312C5A" w14:textId="77777777" w:rsidR="009C067C" w:rsidRDefault="009C067C">
      <w:pPr>
        <w:rPr>
          <w:lang w:eastAsia="zh-CN"/>
        </w:rPr>
      </w:pPr>
    </w:p>
    <w:p w14:paraId="547F31DD" w14:textId="77777777" w:rsidR="009C067C" w:rsidRDefault="009C067C">
      <w:pPr>
        <w:rPr>
          <w:lang w:eastAsia="zh-CN"/>
        </w:rPr>
      </w:pPr>
    </w:p>
    <w:p w14:paraId="2EA8DBD4" w14:textId="77777777" w:rsidR="009C067C" w:rsidRDefault="009C067C">
      <w:pPr>
        <w:rPr>
          <w:lang w:eastAsia="zh-CN"/>
        </w:rPr>
      </w:pPr>
    </w:p>
    <w:p w14:paraId="1F06271D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26B7B884" w14:textId="77777777">
        <w:trPr>
          <w:jc w:val="center"/>
        </w:trPr>
        <w:tc>
          <w:tcPr>
            <w:tcW w:w="10256" w:type="dxa"/>
            <w:shd w:val="clear" w:color="auto" w:fill="DDEBF7"/>
          </w:tcPr>
          <w:p w14:paraId="4A1747DF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使用说明</w:t>
            </w:r>
            <w:proofErr w:type="spellEnd"/>
          </w:p>
          <w:p w14:paraId="7A2D02A9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先看“总复习主线”和“公式速查”，再按章节</w:t>
            </w:r>
            <w:proofErr w:type="gramStart"/>
            <w:r>
              <w:rPr>
                <w:sz w:val="19"/>
                <w:lang w:eastAsia="zh-CN"/>
              </w:rPr>
              <w:t>刷知识</w:t>
            </w:r>
            <w:proofErr w:type="gramEnd"/>
            <w:r>
              <w:rPr>
                <w:sz w:val="19"/>
                <w:lang w:eastAsia="zh-CN"/>
              </w:rPr>
              <w:t>点。</w:t>
            </w:r>
          </w:p>
          <w:p w14:paraId="2BCC06A1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蓝色表格适合背诵；黄色公式框适合考前速记。</w:t>
            </w:r>
          </w:p>
          <w:p w14:paraId="4D27246E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每章后面的“高频简答模板”和“易错点”优先级最高。</w:t>
            </w:r>
          </w:p>
          <w:p w14:paraId="71AD76E9" w14:textId="77777777" w:rsidR="009C067C" w:rsidRDefault="00000000">
            <w:pPr>
              <w:pStyle w:val="a0"/>
              <w:spacing w:after="20" w:line="240" w:lineRule="auto"/>
            </w:pPr>
            <w:r>
              <w:rPr>
                <w:sz w:val="19"/>
              </w:rPr>
              <w:t>第1—4章通常考：OSI/TCP-IP、物理层公式、CRC/海明码/比特填充、GBN/SR、CSMA/CD、以太网、WLAN/TXOP。</w:t>
            </w:r>
          </w:p>
        </w:tc>
      </w:tr>
    </w:tbl>
    <w:p w14:paraId="712E5AC5" w14:textId="77777777" w:rsidR="009C067C" w:rsidRDefault="009C067C"/>
    <w:p w14:paraId="1A5D27F6" w14:textId="77777777" w:rsidR="009C067C" w:rsidRDefault="00000000">
      <w:r>
        <w:br w:type="page"/>
      </w:r>
    </w:p>
    <w:p w14:paraId="02D2CD88" w14:textId="77777777" w:rsidR="009C067C" w:rsidRDefault="00000000">
      <w:pPr>
        <w:pStyle w:val="1"/>
        <w:spacing w:after="120" w:line="252" w:lineRule="auto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lastRenderedPageBreak/>
        <w:t>目录</w:t>
      </w:r>
      <w:proofErr w:type="spellEnd"/>
    </w:p>
    <w:p w14:paraId="6C23809E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总复习主线：四章到底解决什么问题</w:t>
      </w:r>
    </w:p>
    <w:p w14:paraId="290A1FAB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第一章 概述：网络基本概念与体系结构</w:t>
      </w:r>
    </w:p>
    <w:p w14:paraId="046DADAE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第二章 物理层：信号、信道、编码、调制与复用</w:t>
      </w:r>
    </w:p>
    <w:p w14:paraId="7EAC956B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第三章 数据链路层：成帧、差错控制、流量控制</w:t>
      </w:r>
    </w:p>
    <w:p w14:paraId="3DED2654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第四章 MAC子层：共享介质、以太网与无线局域网</w:t>
      </w:r>
    </w:p>
    <w:p w14:paraId="4DE4331D" w14:textId="77777777" w:rsidR="009C067C" w:rsidRDefault="00000000">
      <w:pPr>
        <w:pStyle w:val="a0"/>
        <w:spacing w:after="80" w:line="259" w:lineRule="auto"/>
      </w:pPr>
      <w:proofErr w:type="spellStart"/>
      <w:r>
        <w:t>高频简答题模板汇总</w:t>
      </w:r>
      <w:proofErr w:type="spellEnd"/>
    </w:p>
    <w:p w14:paraId="4689CE21" w14:textId="77777777" w:rsidR="009C067C" w:rsidRDefault="00000000">
      <w:pPr>
        <w:pStyle w:val="a0"/>
        <w:spacing w:after="80" w:line="259" w:lineRule="auto"/>
      </w:pPr>
      <w:proofErr w:type="spellStart"/>
      <w:r>
        <w:t>公式与计算题速查</w:t>
      </w:r>
      <w:proofErr w:type="spellEnd"/>
    </w:p>
    <w:p w14:paraId="2FB5A5BA" w14:textId="77777777" w:rsidR="009C067C" w:rsidRDefault="00000000">
      <w:pPr>
        <w:pStyle w:val="a0"/>
        <w:spacing w:after="80" w:line="259" w:lineRule="auto"/>
      </w:pPr>
      <w:proofErr w:type="spellStart"/>
      <w:r>
        <w:t>详细对比表汇总</w:t>
      </w:r>
      <w:proofErr w:type="spellEnd"/>
    </w:p>
    <w:p w14:paraId="66A38CF6" w14:textId="77777777" w:rsidR="009C067C" w:rsidRDefault="00000000">
      <w:pPr>
        <w:pStyle w:val="a0"/>
        <w:spacing w:after="80" w:line="259" w:lineRule="auto"/>
      </w:pPr>
      <w:proofErr w:type="spellStart"/>
      <w:r>
        <w:t>考前易错点清单</w:t>
      </w:r>
      <w:proofErr w:type="spellEnd"/>
    </w:p>
    <w:p w14:paraId="2B63A2A5" w14:textId="77777777" w:rsidR="009C067C" w:rsidRDefault="00000000">
      <w:r>
        <w:br w:type="page"/>
      </w:r>
    </w:p>
    <w:p w14:paraId="28634F49" w14:textId="77777777" w:rsidR="009C067C" w:rsidRDefault="00000000">
      <w:pPr>
        <w:pStyle w:val="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总复习主线：四章到底解决什么问题</w:t>
      </w:r>
    </w:p>
    <w:p w14:paraId="04E577F8" w14:textId="77777777" w:rsidR="009C067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第1—4章是一条从“网络是什么”到“比特如何发送、帧如何可靠传输、共享信道如何竞争”的主线。期末复习时不要孤立背概念，要抓住每层解决的问题。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948"/>
        <w:gridCol w:w="3175"/>
        <w:gridCol w:w="2494"/>
      </w:tblGrid>
      <w:tr w:rsidR="009C067C" w14:paraId="0FEF0BC1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72380D6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章节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层次</w:t>
            </w:r>
            <w:proofErr w:type="spellEnd"/>
          </w:p>
        </w:tc>
        <w:tc>
          <w:tcPr>
            <w:tcW w:w="2948" w:type="dxa"/>
            <w:shd w:val="clear" w:color="auto" w:fill="1F4E79"/>
            <w:vAlign w:val="center"/>
          </w:tcPr>
          <w:p w14:paraId="6B671DFA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核心问题</w:t>
            </w:r>
            <w:proofErr w:type="spellEnd"/>
          </w:p>
        </w:tc>
        <w:tc>
          <w:tcPr>
            <w:tcW w:w="3175" w:type="dxa"/>
            <w:shd w:val="clear" w:color="auto" w:fill="1F4E79"/>
            <w:vAlign w:val="center"/>
          </w:tcPr>
          <w:p w14:paraId="6DF5FFDF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关键词</w:t>
            </w:r>
            <w:proofErr w:type="spellEnd"/>
          </w:p>
        </w:tc>
        <w:tc>
          <w:tcPr>
            <w:tcW w:w="2494" w:type="dxa"/>
            <w:shd w:val="clear" w:color="auto" w:fill="1F4E79"/>
            <w:vAlign w:val="center"/>
          </w:tcPr>
          <w:p w14:paraId="1165F830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典型题型</w:t>
            </w:r>
            <w:proofErr w:type="spellEnd"/>
          </w:p>
        </w:tc>
      </w:tr>
      <w:tr w:rsidR="009C067C" w14:paraId="6F7BB11C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0A29512" w14:textId="77777777" w:rsidR="009C067C" w:rsidRDefault="00000000">
            <w:r>
              <w:rPr>
                <w:sz w:val="17"/>
              </w:rPr>
              <w:t xml:space="preserve">第1章 </w:t>
            </w:r>
            <w:proofErr w:type="spellStart"/>
            <w:r>
              <w:rPr>
                <w:sz w:val="17"/>
              </w:rPr>
              <w:t>概述</w:t>
            </w:r>
            <w:proofErr w:type="spellEnd"/>
          </w:p>
        </w:tc>
        <w:tc>
          <w:tcPr>
            <w:tcW w:w="2948" w:type="dxa"/>
            <w:vAlign w:val="center"/>
          </w:tcPr>
          <w:p w14:paraId="583DC8F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网络是什么、为什么分层、协议/服务/接口是什么</w:t>
            </w:r>
          </w:p>
        </w:tc>
        <w:tc>
          <w:tcPr>
            <w:tcW w:w="3175" w:type="dxa"/>
            <w:vAlign w:val="center"/>
          </w:tcPr>
          <w:p w14:paraId="55530451" w14:textId="77777777" w:rsidR="009C067C" w:rsidRDefault="00000000">
            <w:r>
              <w:rPr>
                <w:sz w:val="17"/>
              </w:rPr>
              <w:t>C/S、P2P、QoS、OSI、TCP/</w:t>
            </w:r>
            <w:proofErr w:type="spellStart"/>
            <w:r>
              <w:rPr>
                <w:sz w:val="17"/>
              </w:rPr>
              <w:t>IP、封装</w:t>
            </w:r>
            <w:proofErr w:type="spellEnd"/>
          </w:p>
        </w:tc>
        <w:tc>
          <w:tcPr>
            <w:tcW w:w="2494" w:type="dxa"/>
            <w:vAlign w:val="center"/>
          </w:tcPr>
          <w:p w14:paraId="6CD982C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简答、对比、层次功能</w:t>
            </w:r>
          </w:p>
        </w:tc>
      </w:tr>
      <w:tr w:rsidR="009C067C" w14:paraId="73F4B61F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774679AD" w14:textId="77777777" w:rsidR="009C067C" w:rsidRDefault="00000000">
            <w:r>
              <w:rPr>
                <w:sz w:val="17"/>
              </w:rPr>
              <w:t xml:space="preserve">第2章 </w:t>
            </w:r>
            <w:proofErr w:type="spellStart"/>
            <w:r>
              <w:rPr>
                <w:sz w:val="17"/>
              </w:rPr>
              <w:t>物理层</w:t>
            </w:r>
            <w:proofErr w:type="spellEnd"/>
          </w:p>
        </w:tc>
        <w:tc>
          <w:tcPr>
            <w:tcW w:w="2948" w:type="dxa"/>
            <w:vAlign w:val="center"/>
          </w:tcPr>
          <w:p w14:paraId="65B6E17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比特如何变成信号并通过信道传输</w:t>
            </w:r>
          </w:p>
        </w:tc>
        <w:tc>
          <w:tcPr>
            <w:tcW w:w="3175" w:type="dxa"/>
            <w:vAlign w:val="center"/>
          </w:tcPr>
          <w:p w14:paraId="33F3DF8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带宽、波特率、比特率、时延、奈奎斯特、香农、调制、复用</w:t>
            </w:r>
          </w:p>
        </w:tc>
        <w:tc>
          <w:tcPr>
            <w:tcW w:w="2494" w:type="dxa"/>
            <w:vAlign w:val="center"/>
          </w:tcPr>
          <w:p w14:paraId="2DD232D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公式计算、编码画图、ADSL/PCM</w:t>
            </w:r>
          </w:p>
        </w:tc>
      </w:tr>
      <w:tr w:rsidR="009C067C" w14:paraId="66776537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0DFBAB91" w14:textId="77777777" w:rsidR="009C067C" w:rsidRDefault="00000000">
            <w:r>
              <w:rPr>
                <w:sz w:val="17"/>
              </w:rPr>
              <w:t xml:space="preserve">第3章 </w:t>
            </w:r>
            <w:proofErr w:type="spellStart"/>
            <w:r>
              <w:rPr>
                <w:sz w:val="17"/>
              </w:rPr>
              <w:t>数据链路层</w:t>
            </w:r>
            <w:proofErr w:type="spellEnd"/>
          </w:p>
        </w:tc>
        <w:tc>
          <w:tcPr>
            <w:tcW w:w="2948" w:type="dxa"/>
            <w:vAlign w:val="center"/>
          </w:tcPr>
          <w:p w14:paraId="0AF18729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相邻节点之间</w:t>
            </w:r>
            <w:proofErr w:type="gramStart"/>
            <w:r>
              <w:rPr>
                <w:sz w:val="17"/>
                <w:lang w:eastAsia="zh-CN"/>
              </w:rPr>
              <w:t>如何以帧为</w:t>
            </w:r>
            <w:proofErr w:type="gramEnd"/>
            <w:r>
              <w:rPr>
                <w:sz w:val="17"/>
                <w:lang w:eastAsia="zh-CN"/>
              </w:rPr>
              <w:t>单位可靠传输</w:t>
            </w:r>
          </w:p>
        </w:tc>
        <w:tc>
          <w:tcPr>
            <w:tcW w:w="3175" w:type="dxa"/>
            <w:vAlign w:val="center"/>
          </w:tcPr>
          <w:p w14:paraId="6EDAED2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成帧、CRC、海明码、ARQ、滑动窗口、PPP、HDLC</w:t>
            </w:r>
          </w:p>
        </w:tc>
        <w:tc>
          <w:tcPr>
            <w:tcW w:w="2494" w:type="dxa"/>
            <w:vAlign w:val="center"/>
          </w:tcPr>
          <w:p w14:paraId="5FCA143E" w14:textId="77777777" w:rsidR="009C067C" w:rsidRDefault="00000000">
            <w:r>
              <w:rPr>
                <w:sz w:val="17"/>
              </w:rPr>
              <w:t>CRC/</w:t>
            </w:r>
            <w:proofErr w:type="spellStart"/>
            <w:r>
              <w:rPr>
                <w:sz w:val="17"/>
              </w:rPr>
              <w:t>填充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海明码</w:t>
            </w:r>
            <w:proofErr w:type="spellEnd"/>
            <w:r>
              <w:rPr>
                <w:sz w:val="17"/>
              </w:rPr>
              <w:t>/GBN/</w:t>
            </w:r>
            <w:proofErr w:type="spellStart"/>
            <w:r>
              <w:rPr>
                <w:sz w:val="17"/>
              </w:rPr>
              <w:t>SR计算</w:t>
            </w:r>
            <w:proofErr w:type="spellEnd"/>
          </w:p>
        </w:tc>
      </w:tr>
      <w:tr w:rsidR="009C067C" w14:paraId="15FAE51C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0D72CEE4" w14:textId="77777777" w:rsidR="009C067C" w:rsidRDefault="00000000">
            <w:r>
              <w:rPr>
                <w:sz w:val="17"/>
              </w:rPr>
              <w:t xml:space="preserve">第4章 </w:t>
            </w:r>
            <w:proofErr w:type="spellStart"/>
            <w:r>
              <w:rPr>
                <w:sz w:val="17"/>
              </w:rPr>
              <w:t>MAC子层</w:t>
            </w:r>
            <w:proofErr w:type="spellEnd"/>
          </w:p>
        </w:tc>
        <w:tc>
          <w:tcPr>
            <w:tcW w:w="2948" w:type="dxa"/>
            <w:vAlign w:val="center"/>
          </w:tcPr>
          <w:p w14:paraId="0877C77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多个站点如何共享同一传输介质</w:t>
            </w:r>
          </w:p>
        </w:tc>
        <w:tc>
          <w:tcPr>
            <w:tcW w:w="3175" w:type="dxa"/>
            <w:vAlign w:val="center"/>
          </w:tcPr>
          <w:p w14:paraId="762CC4E6" w14:textId="77777777" w:rsidR="009C067C" w:rsidRDefault="00000000">
            <w:r>
              <w:rPr>
                <w:sz w:val="17"/>
              </w:rPr>
              <w:t>ALOHA、CSMA、CSMA/CD、Ethernet、802.11、VLAN、TXOP</w:t>
            </w:r>
          </w:p>
        </w:tc>
        <w:tc>
          <w:tcPr>
            <w:tcW w:w="2494" w:type="dxa"/>
            <w:vAlign w:val="center"/>
          </w:tcPr>
          <w:p w14:paraId="2E8A982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简答、时延/最小帧、交换机表、WLAN</w:t>
            </w:r>
          </w:p>
        </w:tc>
      </w:tr>
    </w:tbl>
    <w:p w14:paraId="553422B6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449AF753" w14:textId="77777777">
        <w:trPr>
          <w:jc w:val="center"/>
        </w:trPr>
        <w:tc>
          <w:tcPr>
            <w:tcW w:w="10256" w:type="dxa"/>
            <w:shd w:val="clear" w:color="auto" w:fill="E2F0D9"/>
          </w:tcPr>
          <w:p w14:paraId="4C247B28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一句话背诵</w:t>
            </w:r>
            <w:proofErr w:type="spellEnd"/>
          </w:p>
          <w:p w14:paraId="2E957B9C" w14:textId="77777777" w:rsidR="009C067C" w:rsidRDefault="00000000">
            <w:pPr>
              <w:pStyle w:val="a0"/>
              <w:spacing w:after="20" w:line="240" w:lineRule="auto"/>
            </w:pPr>
            <w:proofErr w:type="spellStart"/>
            <w:r>
              <w:rPr>
                <w:sz w:val="19"/>
              </w:rPr>
              <w:t>物理层：把</w:t>
            </w:r>
            <w:proofErr w:type="spellEnd"/>
            <w:r>
              <w:rPr>
                <w:sz w:val="19"/>
              </w:rPr>
              <w:t xml:space="preserve"> bit </w:t>
            </w:r>
            <w:proofErr w:type="spellStart"/>
            <w:r>
              <w:rPr>
                <w:sz w:val="19"/>
              </w:rPr>
              <w:t>变成</w:t>
            </w:r>
            <w:proofErr w:type="spellEnd"/>
            <w:r>
              <w:rPr>
                <w:sz w:val="19"/>
              </w:rPr>
              <w:t xml:space="preserve"> signal。</w:t>
            </w:r>
          </w:p>
          <w:p w14:paraId="37B3CD7D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数据链路层：把 bit </w:t>
            </w:r>
            <w:proofErr w:type="gramStart"/>
            <w:r>
              <w:rPr>
                <w:sz w:val="19"/>
                <w:lang w:eastAsia="zh-CN"/>
              </w:rPr>
              <w:t>流组织</w:t>
            </w:r>
            <w:proofErr w:type="gramEnd"/>
            <w:r>
              <w:rPr>
                <w:sz w:val="19"/>
                <w:lang w:eastAsia="zh-CN"/>
              </w:rPr>
              <w:t>成 frame，并在相邻节点可靠/高效传输。</w:t>
            </w:r>
          </w:p>
          <w:p w14:paraId="07DF08A2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MAC子层：在广播/共享链路中决定“谁能发、什么时候发”。</w:t>
            </w:r>
          </w:p>
          <w:p w14:paraId="125AE8A0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网络分层：</w:t>
            </w:r>
            <w:proofErr w:type="gramStart"/>
            <w:r>
              <w:rPr>
                <w:sz w:val="19"/>
                <w:lang w:eastAsia="zh-CN"/>
              </w:rPr>
              <w:t>下层向</w:t>
            </w:r>
            <w:proofErr w:type="gramEnd"/>
            <w:r>
              <w:rPr>
                <w:sz w:val="19"/>
                <w:lang w:eastAsia="zh-CN"/>
              </w:rPr>
              <w:t>上层提供服务，同层实体通过协议通信。</w:t>
            </w:r>
          </w:p>
        </w:tc>
      </w:tr>
    </w:tbl>
    <w:p w14:paraId="080F03A5" w14:textId="77777777" w:rsidR="009C067C" w:rsidRDefault="009C067C">
      <w:pPr>
        <w:rPr>
          <w:lang w:eastAsia="zh-CN"/>
        </w:rPr>
      </w:pPr>
    </w:p>
    <w:p w14:paraId="430B9846" w14:textId="77777777" w:rsidR="009C067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DD8C46" w14:textId="77777777" w:rsidR="009C067C" w:rsidRDefault="00000000">
      <w:pPr>
        <w:pStyle w:val="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第一章 概述：网络基本概念与体系结构</w:t>
      </w:r>
    </w:p>
    <w:p w14:paraId="045B20EA" w14:textId="77777777" w:rsidR="009C067C" w:rsidRDefault="00000000">
      <w:pPr>
        <w:pStyle w:val="2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2E74B5"/>
          <w:sz w:val="28"/>
          <w:lang w:eastAsia="zh-CN"/>
        </w:rPr>
        <w:t>1.1 本章定位</w:t>
      </w:r>
    </w:p>
    <w:p w14:paraId="370A6F6D" w14:textId="77777777" w:rsidR="009C067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第一章是全课程的“术语地基”。考试重点不是死背英文，而是会区分：计算机网络、分布式系统、Internet、WWW；会写 OSI/TCP-IP/五层混合模型；会解释服务、协议、接口、SAP 与封装。</w:t>
      </w:r>
    </w:p>
    <w:p w14:paraId="266167D7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1.2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核心概念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102"/>
        <w:gridCol w:w="2835"/>
      </w:tblGrid>
      <w:tr w:rsidR="009C067C" w14:paraId="06604B24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01D9624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概念</w:t>
            </w:r>
            <w:proofErr w:type="spellEnd"/>
          </w:p>
        </w:tc>
        <w:tc>
          <w:tcPr>
            <w:tcW w:w="5102" w:type="dxa"/>
            <w:shd w:val="clear" w:color="auto" w:fill="1F4E79"/>
            <w:vAlign w:val="center"/>
          </w:tcPr>
          <w:p w14:paraId="0B9BCFA1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标准复习答案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73790FC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易考点</w:t>
            </w:r>
            <w:proofErr w:type="spellEnd"/>
          </w:p>
        </w:tc>
      </w:tr>
      <w:tr w:rsidR="009C067C" w14:paraId="1BA7801F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72F4B44" w14:textId="77777777" w:rsidR="009C067C" w:rsidRDefault="00000000">
            <w:proofErr w:type="spellStart"/>
            <w:r>
              <w:rPr>
                <w:sz w:val="17"/>
              </w:rPr>
              <w:t>计算机网络</w:t>
            </w:r>
            <w:proofErr w:type="spellEnd"/>
          </w:p>
        </w:tc>
        <w:tc>
          <w:tcPr>
            <w:tcW w:w="5102" w:type="dxa"/>
            <w:vAlign w:val="center"/>
          </w:tcPr>
          <w:p w14:paraId="2C67497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一组相互独立但彼此互连的计算机。独立说明各主机可自主工作，互连说明它们可通过通信链路交换信息。</w:t>
            </w:r>
          </w:p>
        </w:tc>
        <w:tc>
          <w:tcPr>
            <w:tcW w:w="2835" w:type="dxa"/>
            <w:vAlign w:val="center"/>
          </w:tcPr>
          <w:p w14:paraId="117A4B4D" w14:textId="77777777" w:rsidR="009C067C" w:rsidRDefault="00000000">
            <w:r>
              <w:rPr>
                <w:sz w:val="17"/>
              </w:rPr>
              <w:t>“</w:t>
            </w:r>
            <w:proofErr w:type="spellStart"/>
            <w:r>
              <w:rPr>
                <w:sz w:val="17"/>
              </w:rPr>
              <w:t>独立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互连</w:t>
            </w:r>
            <w:proofErr w:type="spellEnd"/>
            <w:r>
              <w:rPr>
                <w:sz w:val="17"/>
              </w:rPr>
              <w:t>”</w:t>
            </w:r>
          </w:p>
        </w:tc>
      </w:tr>
      <w:tr w:rsidR="009C067C" w14:paraId="6BCC66AA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03EAF31E" w14:textId="77777777" w:rsidR="009C067C" w:rsidRDefault="00000000">
            <w:proofErr w:type="spellStart"/>
            <w:r>
              <w:rPr>
                <w:sz w:val="17"/>
              </w:rPr>
              <w:t>分布式系统</w:t>
            </w:r>
            <w:proofErr w:type="spellEnd"/>
          </w:p>
        </w:tc>
        <w:tc>
          <w:tcPr>
            <w:tcW w:w="5102" w:type="dxa"/>
            <w:vAlign w:val="center"/>
          </w:tcPr>
          <w:p w14:paraId="677D6EC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建立在网络之上的软件系统，对用户表现为一个统一整体，强调透明性。</w:t>
            </w:r>
          </w:p>
        </w:tc>
        <w:tc>
          <w:tcPr>
            <w:tcW w:w="2835" w:type="dxa"/>
            <w:vAlign w:val="center"/>
          </w:tcPr>
          <w:p w14:paraId="5210DBC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和计算机网络区别在软件/透明性</w:t>
            </w:r>
          </w:p>
        </w:tc>
      </w:tr>
      <w:tr w:rsidR="009C067C" w14:paraId="6C6A76BB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B8B6DE3" w14:textId="77777777" w:rsidR="009C067C" w:rsidRDefault="00000000">
            <w:r>
              <w:rPr>
                <w:sz w:val="17"/>
              </w:rPr>
              <w:t>Internet</w:t>
            </w:r>
          </w:p>
        </w:tc>
        <w:tc>
          <w:tcPr>
            <w:tcW w:w="5102" w:type="dxa"/>
            <w:vAlign w:val="center"/>
          </w:tcPr>
          <w:p w14:paraId="4F03671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全球唯一的因特网，是网络的网络。</w:t>
            </w:r>
          </w:p>
        </w:tc>
        <w:tc>
          <w:tcPr>
            <w:tcW w:w="2835" w:type="dxa"/>
            <w:vAlign w:val="center"/>
          </w:tcPr>
          <w:p w14:paraId="5097D8F1" w14:textId="77777777" w:rsidR="009C067C" w:rsidRDefault="00000000">
            <w:r>
              <w:rPr>
                <w:sz w:val="17"/>
              </w:rPr>
              <w:t>Internet ≠ WWW</w:t>
            </w:r>
          </w:p>
        </w:tc>
      </w:tr>
      <w:tr w:rsidR="009C067C" w14:paraId="7E1CED7F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B59D453" w14:textId="77777777" w:rsidR="009C067C" w:rsidRDefault="00000000">
            <w:r>
              <w:rPr>
                <w:sz w:val="17"/>
              </w:rPr>
              <w:t>WWW</w:t>
            </w:r>
          </w:p>
        </w:tc>
        <w:tc>
          <w:tcPr>
            <w:tcW w:w="5102" w:type="dxa"/>
            <w:vAlign w:val="center"/>
          </w:tcPr>
          <w:p w14:paraId="50335FAC" w14:textId="77777777" w:rsidR="009C067C" w:rsidRDefault="00000000">
            <w:proofErr w:type="spellStart"/>
            <w:r>
              <w:rPr>
                <w:sz w:val="17"/>
              </w:rPr>
              <w:t>运行在</w:t>
            </w:r>
            <w:proofErr w:type="spellEnd"/>
            <w:r>
              <w:rPr>
                <w:sz w:val="17"/>
              </w:rPr>
              <w:t xml:space="preserve"> Internet </w:t>
            </w:r>
            <w:proofErr w:type="spellStart"/>
            <w:r>
              <w:rPr>
                <w:sz w:val="17"/>
              </w:rPr>
              <w:t>上的分布式应用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服务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835" w:type="dxa"/>
            <w:vAlign w:val="center"/>
          </w:tcPr>
          <w:p w14:paraId="5DEA3C6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WWW 是应用，不是网络本身</w:t>
            </w:r>
          </w:p>
        </w:tc>
      </w:tr>
      <w:tr w:rsidR="009C067C" w14:paraId="144B2A81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6D0216A" w14:textId="77777777" w:rsidR="009C067C" w:rsidRDefault="00000000">
            <w:r>
              <w:rPr>
                <w:sz w:val="17"/>
              </w:rPr>
              <w:t>C/S</w:t>
            </w:r>
          </w:p>
        </w:tc>
        <w:tc>
          <w:tcPr>
            <w:tcW w:w="5102" w:type="dxa"/>
            <w:vAlign w:val="center"/>
          </w:tcPr>
          <w:p w14:paraId="699EB82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客户端主动请求，服务器先运行并等待请求。</w:t>
            </w:r>
          </w:p>
        </w:tc>
        <w:tc>
          <w:tcPr>
            <w:tcW w:w="2835" w:type="dxa"/>
            <w:vAlign w:val="center"/>
          </w:tcPr>
          <w:p w14:paraId="090B5F14" w14:textId="77777777" w:rsidR="009C067C" w:rsidRDefault="00000000">
            <w:proofErr w:type="spellStart"/>
            <w:r>
              <w:rPr>
                <w:sz w:val="17"/>
              </w:rPr>
              <w:t>Web、Email、DNS、FTP</w:t>
            </w:r>
            <w:proofErr w:type="spellEnd"/>
          </w:p>
        </w:tc>
      </w:tr>
      <w:tr w:rsidR="009C067C" w14:paraId="78DC6F9D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22AA5F19" w14:textId="77777777" w:rsidR="009C067C" w:rsidRDefault="00000000">
            <w:r>
              <w:rPr>
                <w:sz w:val="17"/>
              </w:rPr>
              <w:t>P2P</w:t>
            </w:r>
          </w:p>
        </w:tc>
        <w:tc>
          <w:tcPr>
            <w:tcW w:w="5102" w:type="dxa"/>
            <w:vAlign w:val="center"/>
          </w:tcPr>
          <w:p w14:paraId="7D0EF97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对等体之间无严格客户/服务器区分，每个节点既可请求也可提供资源。</w:t>
            </w:r>
          </w:p>
        </w:tc>
        <w:tc>
          <w:tcPr>
            <w:tcW w:w="2835" w:type="dxa"/>
            <w:vAlign w:val="center"/>
          </w:tcPr>
          <w:p w14:paraId="4284B9E5" w14:textId="77777777" w:rsidR="009C067C" w:rsidRDefault="00000000">
            <w:proofErr w:type="spellStart"/>
            <w:r>
              <w:rPr>
                <w:sz w:val="17"/>
              </w:rPr>
              <w:t>BT、eMule、迅雷</w:t>
            </w:r>
            <w:proofErr w:type="spellEnd"/>
          </w:p>
        </w:tc>
      </w:tr>
    </w:tbl>
    <w:p w14:paraId="3BB2C9AE" w14:textId="77777777" w:rsidR="009C067C" w:rsidRDefault="009C067C"/>
    <w:p w14:paraId="54EFE490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1.3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QoS服务质量指标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9C067C" w14:paraId="59A4B7E4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122045A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指标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7B1DBDC2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含义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F05B95B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典型影响</w:t>
            </w:r>
            <w:proofErr w:type="spellEnd"/>
          </w:p>
        </w:tc>
      </w:tr>
      <w:tr w:rsidR="009C067C" w14:paraId="656062FD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F2F8BE2" w14:textId="77777777" w:rsidR="009C067C" w:rsidRDefault="00000000">
            <w:r>
              <w:rPr>
                <w:sz w:val="17"/>
              </w:rPr>
              <w:t xml:space="preserve">Delay / Latency </w:t>
            </w:r>
            <w:proofErr w:type="spellStart"/>
            <w:r>
              <w:rPr>
                <w:sz w:val="17"/>
              </w:rPr>
              <w:t>时延</w:t>
            </w:r>
            <w:proofErr w:type="spellEnd"/>
          </w:p>
        </w:tc>
        <w:tc>
          <w:tcPr>
            <w:tcW w:w="3969" w:type="dxa"/>
            <w:vAlign w:val="center"/>
          </w:tcPr>
          <w:p w14:paraId="7E161FB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数据从发送到接收经历的时间。</w:t>
            </w:r>
          </w:p>
        </w:tc>
        <w:tc>
          <w:tcPr>
            <w:tcW w:w="2835" w:type="dxa"/>
            <w:vAlign w:val="center"/>
          </w:tcPr>
          <w:p w14:paraId="31CB7551" w14:textId="77777777" w:rsidR="009C067C" w:rsidRDefault="00000000">
            <w:proofErr w:type="spellStart"/>
            <w:r>
              <w:rPr>
                <w:sz w:val="17"/>
              </w:rPr>
              <w:t>网页响应、交互体验</w:t>
            </w:r>
            <w:proofErr w:type="spellEnd"/>
          </w:p>
        </w:tc>
      </w:tr>
      <w:tr w:rsidR="009C067C" w14:paraId="14B685E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DC27773" w14:textId="77777777" w:rsidR="009C067C" w:rsidRDefault="00000000">
            <w:r>
              <w:rPr>
                <w:sz w:val="17"/>
              </w:rPr>
              <w:t xml:space="preserve">Jitter </w:t>
            </w:r>
            <w:proofErr w:type="spellStart"/>
            <w:r>
              <w:rPr>
                <w:sz w:val="17"/>
              </w:rPr>
              <w:t>抖动</w:t>
            </w:r>
            <w:proofErr w:type="spellEnd"/>
          </w:p>
        </w:tc>
        <w:tc>
          <w:tcPr>
            <w:tcW w:w="3969" w:type="dxa"/>
            <w:vAlign w:val="center"/>
          </w:tcPr>
          <w:p w14:paraId="686D5410" w14:textId="77777777" w:rsidR="009C067C" w:rsidRDefault="00000000">
            <w:proofErr w:type="spellStart"/>
            <w:r>
              <w:rPr>
                <w:sz w:val="17"/>
              </w:rPr>
              <w:t>时延变化程度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835" w:type="dxa"/>
            <w:vAlign w:val="center"/>
          </w:tcPr>
          <w:p w14:paraId="453EC91F" w14:textId="77777777" w:rsidR="009C067C" w:rsidRDefault="00000000">
            <w:proofErr w:type="spellStart"/>
            <w:r>
              <w:rPr>
                <w:sz w:val="17"/>
              </w:rPr>
              <w:t>语音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视频最敏感</w:t>
            </w:r>
            <w:proofErr w:type="spellEnd"/>
          </w:p>
        </w:tc>
      </w:tr>
      <w:tr w:rsidR="009C067C" w14:paraId="17D0CEC8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93BA804" w14:textId="77777777" w:rsidR="009C067C" w:rsidRDefault="00000000">
            <w:r>
              <w:rPr>
                <w:sz w:val="17"/>
              </w:rPr>
              <w:t xml:space="preserve">Bandwidth </w:t>
            </w:r>
            <w:proofErr w:type="spellStart"/>
            <w:r>
              <w:rPr>
                <w:sz w:val="17"/>
              </w:rPr>
              <w:t>带宽</w:t>
            </w:r>
            <w:proofErr w:type="spellEnd"/>
          </w:p>
        </w:tc>
        <w:tc>
          <w:tcPr>
            <w:tcW w:w="3969" w:type="dxa"/>
            <w:vAlign w:val="center"/>
          </w:tcPr>
          <w:p w14:paraId="40A964A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单位时间可传输的数据量或信道频率范围，需区分 Hz 与 bps。</w:t>
            </w:r>
          </w:p>
        </w:tc>
        <w:tc>
          <w:tcPr>
            <w:tcW w:w="2835" w:type="dxa"/>
            <w:vAlign w:val="center"/>
          </w:tcPr>
          <w:p w14:paraId="3D87A4FA" w14:textId="77777777" w:rsidR="009C067C" w:rsidRDefault="00000000">
            <w:proofErr w:type="spellStart"/>
            <w:r>
              <w:rPr>
                <w:sz w:val="17"/>
              </w:rPr>
              <w:t>吞吐能力</w:t>
            </w:r>
            <w:proofErr w:type="spellEnd"/>
          </w:p>
        </w:tc>
      </w:tr>
      <w:tr w:rsidR="009C067C" w14:paraId="500953EC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0999ED4" w14:textId="77777777" w:rsidR="009C067C" w:rsidRDefault="00000000">
            <w:r>
              <w:rPr>
                <w:sz w:val="17"/>
              </w:rPr>
              <w:t xml:space="preserve">BER </w:t>
            </w:r>
            <w:proofErr w:type="spellStart"/>
            <w:r>
              <w:rPr>
                <w:sz w:val="17"/>
              </w:rPr>
              <w:t>误码率</w:t>
            </w:r>
            <w:proofErr w:type="spellEnd"/>
          </w:p>
        </w:tc>
        <w:tc>
          <w:tcPr>
            <w:tcW w:w="3969" w:type="dxa"/>
            <w:vAlign w:val="center"/>
          </w:tcPr>
          <w:p w14:paraId="606F127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错误比特数 / 总传输比特数。</w:t>
            </w:r>
          </w:p>
        </w:tc>
        <w:tc>
          <w:tcPr>
            <w:tcW w:w="2835" w:type="dxa"/>
            <w:vAlign w:val="center"/>
          </w:tcPr>
          <w:p w14:paraId="20253FB2" w14:textId="77777777" w:rsidR="009C067C" w:rsidRDefault="00000000">
            <w:proofErr w:type="spellStart"/>
            <w:r>
              <w:rPr>
                <w:sz w:val="17"/>
              </w:rPr>
              <w:t>链路可靠性</w:t>
            </w:r>
            <w:proofErr w:type="spellEnd"/>
          </w:p>
        </w:tc>
      </w:tr>
    </w:tbl>
    <w:p w14:paraId="10E570C9" w14:textId="77777777" w:rsidR="009C067C" w:rsidRDefault="009C067C"/>
    <w:p w14:paraId="4D247FA6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1.4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网络组成与分类</w:t>
      </w:r>
      <w:proofErr w:type="spellEnd"/>
    </w:p>
    <w:p w14:paraId="0C41D8BA" w14:textId="77777777" w:rsidR="009C067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网络由节点和通信链路组成。节点包括主机/端系统、交换机、路由器等；链路可以是有线或无线。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15"/>
        <w:gridCol w:w="5102"/>
      </w:tblGrid>
      <w:tr w:rsidR="009C067C" w14:paraId="4A221A2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5240DB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分类角度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63301860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类型</w:t>
            </w:r>
            <w:proofErr w:type="spellEnd"/>
          </w:p>
        </w:tc>
        <w:tc>
          <w:tcPr>
            <w:tcW w:w="5102" w:type="dxa"/>
            <w:shd w:val="clear" w:color="auto" w:fill="1F4E79"/>
            <w:vAlign w:val="center"/>
          </w:tcPr>
          <w:p w14:paraId="4723F95C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要点</w:t>
            </w:r>
            <w:proofErr w:type="spellEnd"/>
          </w:p>
        </w:tc>
      </w:tr>
      <w:tr w:rsidR="009C067C" w14:paraId="75821A9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95170C8" w14:textId="77777777" w:rsidR="009C067C" w:rsidRDefault="00000000">
            <w:proofErr w:type="spellStart"/>
            <w:r>
              <w:rPr>
                <w:sz w:val="17"/>
              </w:rPr>
              <w:t>按传输技术</w:t>
            </w:r>
            <w:proofErr w:type="spellEnd"/>
          </w:p>
        </w:tc>
        <w:tc>
          <w:tcPr>
            <w:tcW w:w="2268" w:type="dxa"/>
            <w:vAlign w:val="center"/>
          </w:tcPr>
          <w:p w14:paraId="646067BE" w14:textId="77777777" w:rsidR="009C067C" w:rsidRDefault="00000000">
            <w:proofErr w:type="spellStart"/>
            <w:r>
              <w:rPr>
                <w:sz w:val="17"/>
              </w:rPr>
              <w:t>广播链路</w:t>
            </w:r>
            <w:proofErr w:type="spellEnd"/>
          </w:p>
        </w:tc>
        <w:tc>
          <w:tcPr>
            <w:tcW w:w="5102" w:type="dxa"/>
            <w:vAlign w:val="center"/>
          </w:tcPr>
          <w:p w14:paraId="6178E1F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一个站点发送，多个站点可收到；需要MAC地址和介质访问控制，常见于LAN。</w:t>
            </w:r>
          </w:p>
        </w:tc>
      </w:tr>
      <w:tr w:rsidR="009C067C" w14:paraId="2D986966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B4427B2" w14:textId="77777777" w:rsidR="009C067C" w:rsidRDefault="00000000">
            <w:proofErr w:type="spellStart"/>
            <w:r>
              <w:rPr>
                <w:sz w:val="17"/>
              </w:rPr>
              <w:t>按传输技术</w:t>
            </w:r>
            <w:proofErr w:type="spellEnd"/>
          </w:p>
        </w:tc>
        <w:tc>
          <w:tcPr>
            <w:tcW w:w="2268" w:type="dxa"/>
            <w:vAlign w:val="center"/>
          </w:tcPr>
          <w:p w14:paraId="20B39ABA" w14:textId="77777777" w:rsidR="009C067C" w:rsidRDefault="00000000">
            <w:proofErr w:type="spellStart"/>
            <w:r>
              <w:rPr>
                <w:sz w:val="17"/>
              </w:rPr>
              <w:t>点到点链路</w:t>
            </w:r>
            <w:proofErr w:type="spellEnd"/>
          </w:p>
        </w:tc>
        <w:tc>
          <w:tcPr>
            <w:tcW w:w="5102" w:type="dxa"/>
            <w:vAlign w:val="center"/>
          </w:tcPr>
          <w:p w14:paraId="25439AD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一条链路连接两个节点；常见于WAN，典型协议有PPP、HDLC。</w:t>
            </w:r>
          </w:p>
        </w:tc>
      </w:tr>
      <w:tr w:rsidR="009C067C" w14:paraId="38F8FEE4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B103D7A" w14:textId="77777777" w:rsidR="009C067C" w:rsidRDefault="00000000">
            <w:proofErr w:type="spellStart"/>
            <w:r>
              <w:rPr>
                <w:sz w:val="17"/>
              </w:rPr>
              <w:t>按规模</w:t>
            </w:r>
            <w:proofErr w:type="spellEnd"/>
          </w:p>
        </w:tc>
        <w:tc>
          <w:tcPr>
            <w:tcW w:w="2268" w:type="dxa"/>
            <w:vAlign w:val="center"/>
          </w:tcPr>
          <w:p w14:paraId="49135FD7" w14:textId="77777777" w:rsidR="009C067C" w:rsidRDefault="00000000">
            <w:r>
              <w:rPr>
                <w:sz w:val="17"/>
              </w:rPr>
              <w:t>PAN/LAN/MAN/WAN/Internet</w:t>
            </w:r>
          </w:p>
        </w:tc>
        <w:tc>
          <w:tcPr>
            <w:tcW w:w="5102" w:type="dxa"/>
            <w:vAlign w:val="center"/>
          </w:tcPr>
          <w:p w14:paraId="075091E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规模不同，采用的技术也不同。</w:t>
            </w:r>
          </w:p>
        </w:tc>
      </w:tr>
      <w:tr w:rsidR="009C067C" w14:paraId="6672D9E1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357335D" w14:textId="77777777" w:rsidR="009C067C" w:rsidRDefault="00000000">
            <w:proofErr w:type="spellStart"/>
            <w:r>
              <w:rPr>
                <w:sz w:val="17"/>
              </w:rPr>
              <w:t>按结构</w:t>
            </w:r>
            <w:proofErr w:type="spellEnd"/>
          </w:p>
        </w:tc>
        <w:tc>
          <w:tcPr>
            <w:tcW w:w="2268" w:type="dxa"/>
            <w:vAlign w:val="center"/>
          </w:tcPr>
          <w:p w14:paraId="035A5C04" w14:textId="77777777" w:rsidR="009C067C" w:rsidRDefault="00000000">
            <w:proofErr w:type="spellStart"/>
            <w:r>
              <w:rPr>
                <w:sz w:val="17"/>
              </w:rPr>
              <w:t>基础设施网络</w:t>
            </w:r>
            <w:proofErr w:type="spellEnd"/>
          </w:p>
        </w:tc>
        <w:tc>
          <w:tcPr>
            <w:tcW w:w="5102" w:type="dxa"/>
            <w:vAlign w:val="center"/>
          </w:tcPr>
          <w:p w14:paraId="3C88C82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依赖AP、交换机、路由器等基础设施。</w:t>
            </w:r>
          </w:p>
        </w:tc>
      </w:tr>
      <w:tr w:rsidR="009C067C" w14:paraId="5898FF59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F1D6D8B" w14:textId="77777777" w:rsidR="009C067C" w:rsidRDefault="00000000">
            <w:proofErr w:type="spellStart"/>
            <w:r>
              <w:rPr>
                <w:sz w:val="17"/>
              </w:rPr>
              <w:t>按结构</w:t>
            </w:r>
            <w:proofErr w:type="spellEnd"/>
          </w:p>
        </w:tc>
        <w:tc>
          <w:tcPr>
            <w:tcW w:w="2268" w:type="dxa"/>
            <w:vAlign w:val="center"/>
          </w:tcPr>
          <w:p w14:paraId="0700616A" w14:textId="77777777" w:rsidR="009C067C" w:rsidRDefault="00000000">
            <w:r>
              <w:rPr>
                <w:sz w:val="17"/>
              </w:rPr>
              <w:t xml:space="preserve">Ad </w:t>
            </w:r>
            <w:proofErr w:type="spellStart"/>
            <w:r>
              <w:rPr>
                <w:sz w:val="17"/>
              </w:rPr>
              <w:t>hoc网络</w:t>
            </w:r>
            <w:proofErr w:type="spellEnd"/>
          </w:p>
        </w:tc>
        <w:tc>
          <w:tcPr>
            <w:tcW w:w="5102" w:type="dxa"/>
            <w:vAlign w:val="center"/>
          </w:tcPr>
          <w:p w14:paraId="34A5D2E9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节点自组织通信，无固定基础设施。</w:t>
            </w:r>
          </w:p>
        </w:tc>
      </w:tr>
    </w:tbl>
    <w:p w14:paraId="0088D6D9" w14:textId="77777777" w:rsidR="009C067C" w:rsidRDefault="009C067C">
      <w:pPr>
        <w:rPr>
          <w:lang w:eastAsia="zh-CN"/>
        </w:rPr>
      </w:pPr>
    </w:p>
    <w:p w14:paraId="1CA6EA52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1.5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分层体系结构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252"/>
        <w:gridCol w:w="3118"/>
      </w:tblGrid>
      <w:tr w:rsidR="009C067C" w14:paraId="05D08150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A781B10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术语</w:t>
            </w:r>
            <w:proofErr w:type="spellEnd"/>
          </w:p>
        </w:tc>
        <w:tc>
          <w:tcPr>
            <w:tcW w:w="4252" w:type="dxa"/>
            <w:shd w:val="clear" w:color="auto" w:fill="1F4E79"/>
            <w:vAlign w:val="center"/>
          </w:tcPr>
          <w:p w14:paraId="7CB320E5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含义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7F01DEE2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考场表达</w:t>
            </w:r>
            <w:proofErr w:type="spellEnd"/>
          </w:p>
        </w:tc>
      </w:tr>
      <w:tr w:rsidR="009C067C" w14:paraId="3FB65DD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AFD7B42" w14:textId="77777777" w:rsidR="009C067C" w:rsidRDefault="00000000">
            <w:r>
              <w:rPr>
                <w:sz w:val="17"/>
              </w:rPr>
              <w:t>Layer 层</w:t>
            </w:r>
          </w:p>
        </w:tc>
        <w:tc>
          <w:tcPr>
            <w:tcW w:w="4252" w:type="dxa"/>
            <w:vAlign w:val="center"/>
          </w:tcPr>
          <w:p w14:paraId="596E585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完成一组相对独立功能的模块。</w:t>
            </w:r>
          </w:p>
        </w:tc>
        <w:tc>
          <w:tcPr>
            <w:tcW w:w="3118" w:type="dxa"/>
            <w:vAlign w:val="center"/>
          </w:tcPr>
          <w:p w14:paraId="7940A2E7" w14:textId="77777777" w:rsidR="009C067C" w:rsidRDefault="00000000">
            <w:proofErr w:type="spellStart"/>
            <w:r>
              <w:rPr>
                <w:sz w:val="17"/>
              </w:rPr>
              <w:t>降低复杂度</w:t>
            </w:r>
            <w:proofErr w:type="spellEnd"/>
          </w:p>
        </w:tc>
      </w:tr>
      <w:tr w:rsidR="009C067C" w14:paraId="73798E7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23A1C53" w14:textId="77777777" w:rsidR="009C067C" w:rsidRDefault="00000000">
            <w:r>
              <w:rPr>
                <w:sz w:val="17"/>
              </w:rPr>
              <w:t xml:space="preserve">Protocol </w:t>
            </w:r>
            <w:proofErr w:type="spellStart"/>
            <w:r>
              <w:rPr>
                <w:sz w:val="17"/>
              </w:rPr>
              <w:t>协议</w:t>
            </w:r>
            <w:proofErr w:type="spellEnd"/>
          </w:p>
        </w:tc>
        <w:tc>
          <w:tcPr>
            <w:tcW w:w="4252" w:type="dxa"/>
            <w:vAlign w:val="center"/>
          </w:tcPr>
          <w:p w14:paraId="1A5D909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不同主机同层对等实体通信遵守的规则。</w:t>
            </w:r>
          </w:p>
        </w:tc>
        <w:tc>
          <w:tcPr>
            <w:tcW w:w="3118" w:type="dxa"/>
            <w:vAlign w:val="center"/>
          </w:tcPr>
          <w:p w14:paraId="1280D50A" w14:textId="77777777" w:rsidR="009C067C" w:rsidRDefault="00000000">
            <w:proofErr w:type="spellStart"/>
            <w:r>
              <w:rPr>
                <w:sz w:val="17"/>
              </w:rPr>
              <w:t>协议是水平的</w:t>
            </w:r>
            <w:proofErr w:type="spellEnd"/>
          </w:p>
        </w:tc>
      </w:tr>
      <w:tr w:rsidR="009C067C" w14:paraId="7FD4CEC5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95C318C" w14:textId="77777777" w:rsidR="009C067C" w:rsidRDefault="00000000">
            <w:r>
              <w:rPr>
                <w:sz w:val="17"/>
              </w:rPr>
              <w:t xml:space="preserve">Service </w:t>
            </w:r>
            <w:proofErr w:type="spellStart"/>
            <w:r>
              <w:rPr>
                <w:sz w:val="17"/>
              </w:rPr>
              <w:t>服务</w:t>
            </w:r>
            <w:proofErr w:type="spellEnd"/>
          </w:p>
        </w:tc>
        <w:tc>
          <w:tcPr>
            <w:tcW w:w="4252" w:type="dxa"/>
            <w:vAlign w:val="center"/>
          </w:tcPr>
          <w:p w14:paraId="00E57D23" w14:textId="77777777" w:rsidR="009C067C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下层向</w:t>
            </w:r>
            <w:proofErr w:type="gramEnd"/>
            <w:r>
              <w:rPr>
                <w:sz w:val="17"/>
                <w:lang w:eastAsia="zh-CN"/>
              </w:rPr>
              <w:t>上层提供的功能。</w:t>
            </w:r>
          </w:p>
        </w:tc>
        <w:tc>
          <w:tcPr>
            <w:tcW w:w="3118" w:type="dxa"/>
            <w:vAlign w:val="center"/>
          </w:tcPr>
          <w:p w14:paraId="7EFE60CF" w14:textId="77777777" w:rsidR="009C067C" w:rsidRDefault="00000000">
            <w:proofErr w:type="spellStart"/>
            <w:r>
              <w:rPr>
                <w:sz w:val="17"/>
              </w:rPr>
              <w:t>服务是垂直的</w:t>
            </w:r>
            <w:proofErr w:type="spellEnd"/>
          </w:p>
        </w:tc>
      </w:tr>
      <w:tr w:rsidR="009C067C" w14:paraId="498CF0D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20D64C3" w14:textId="77777777" w:rsidR="009C067C" w:rsidRDefault="00000000">
            <w:r>
              <w:rPr>
                <w:sz w:val="17"/>
              </w:rPr>
              <w:t xml:space="preserve">Interface </w:t>
            </w:r>
            <w:proofErr w:type="spellStart"/>
            <w:r>
              <w:rPr>
                <w:sz w:val="17"/>
              </w:rPr>
              <w:t>接口</w:t>
            </w:r>
            <w:proofErr w:type="spellEnd"/>
          </w:p>
        </w:tc>
        <w:tc>
          <w:tcPr>
            <w:tcW w:w="4252" w:type="dxa"/>
            <w:vAlign w:val="center"/>
          </w:tcPr>
          <w:p w14:paraId="76DF56C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相邻层之间交互方式。</w:t>
            </w:r>
          </w:p>
        </w:tc>
        <w:tc>
          <w:tcPr>
            <w:tcW w:w="3118" w:type="dxa"/>
            <w:vAlign w:val="center"/>
          </w:tcPr>
          <w:p w14:paraId="71118E4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上层通过接口使用下层服务</w:t>
            </w:r>
          </w:p>
        </w:tc>
      </w:tr>
      <w:tr w:rsidR="009C067C" w14:paraId="6ED64D8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EFF81D4" w14:textId="77777777" w:rsidR="009C067C" w:rsidRDefault="00000000">
            <w:r>
              <w:rPr>
                <w:sz w:val="17"/>
              </w:rPr>
              <w:t>SAP</w:t>
            </w:r>
          </w:p>
        </w:tc>
        <w:tc>
          <w:tcPr>
            <w:tcW w:w="4252" w:type="dxa"/>
            <w:vAlign w:val="center"/>
          </w:tcPr>
          <w:p w14:paraId="6B247E2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服务访问点，上层访问下层服务的位置。</w:t>
            </w:r>
          </w:p>
        </w:tc>
        <w:tc>
          <w:tcPr>
            <w:tcW w:w="3118" w:type="dxa"/>
            <w:vAlign w:val="center"/>
          </w:tcPr>
          <w:p w14:paraId="72096E3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传输层端口号可看作SAP</w:t>
            </w:r>
          </w:p>
        </w:tc>
      </w:tr>
    </w:tbl>
    <w:p w14:paraId="2E68551C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084A4956" w14:textId="77777777">
        <w:trPr>
          <w:jc w:val="center"/>
        </w:trPr>
        <w:tc>
          <w:tcPr>
            <w:tcW w:w="10256" w:type="dxa"/>
            <w:shd w:val="clear" w:color="auto" w:fill="EAF2F8"/>
          </w:tcPr>
          <w:p w14:paraId="7395E7C3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高频结论</w:t>
            </w:r>
            <w:proofErr w:type="spellEnd"/>
          </w:p>
          <w:p w14:paraId="58E926D0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服务是垂直的：</w:t>
            </w:r>
            <w:proofErr w:type="gramStart"/>
            <w:r>
              <w:rPr>
                <w:sz w:val="19"/>
                <w:lang w:eastAsia="zh-CN"/>
              </w:rPr>
              <w:t>下层向</w:t>
            </w:r>
            <w:proofErr w:type="gramEnd"/>
            <w:r>
              <w:rPr>
                <w:sz w:val="19"/>
                <w:lang w:eastAsia="zh-CN"/>
              </w:rPr>
              <w:t>上层提供服务。</w:t>
            </w:r>
          </w:p>
          <w:p w14:paraId="0382E6E3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协议是水平的：不同主机的同层实体之间遵守协议。</w:t>
            </w:r>
          </w:p>
          <w:p w14:paraId="4FE04677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一层协议的实现需要下层服务；服务的实现需要本</w:t>
            </w:r>
            <w:proofErr w:type="gramStart"/>
            <w:r>
              <w:rPr>
                <w:sz w:val="19"/>
                <w:lang w:eastAsia="zh-CN"/>
              </w:rPr>
              <w:t>层协议</w:t>
            </w:r>
            <w:proofErr w:type="gramEnd"/>
            <w:r>
              <w:rPr>
                <w:sz w:val="19"/>
                <w:lang w:eastAsia="zh-CN"/>
              </w:rPr>
              <w:t>支持。</w:t>
            </w:r>
          </w:p>
          <w:p w14:paraId="69FC1F51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服务不变时，本</w:t>
            </w:r>
            <w:proofErr w:type="gramStart"/>
            <w:r>
              <w:rPr>
                <w:sz w:val="19"/>
                <w:lang w:eastAsia="zh-CN"/>
              </w:rPr>
              <w:t>层协议</w:t>
            </w:r>
            <w:proofErr w:type="gramEnd"/>
            <w:r>
              <w:rPr>
                <w:sz w:val="19"/>
                <w:lang w:eastAsia="zh-CN"/>
              </w:rPr>
              <w:t>实现可改变而不影响上层。</w:t>
            </w:r>
          </w:p>
        </w:tc>
      </w:tr>
    </w:tbl>
    <w:p w14:paraId="24EC12BA" w14:textId="77777777" w:rsidR="009C067C" w:rsidRDefault="009C067C">
      <w:pPr>
        <w:rPr>
          <w:lang w:eastAsia="zh-CN"/>
        </w:rPr>
      </w:pPr>
    </w:p>
    <w:p w14:paraId="0F97430A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>1.6 OSI、TCP/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IP、五层模型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9C067C" w14:paraId="0F6D61A7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8F3857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模型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7153EDDC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层次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3BD903A3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</w:tr>
      <w:tr w:rsidR="009C067C" w14:paraId="1060FBB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2480A8C" w14:textId="77777777" w:rsidR="009C067C" w:rsidRDefault="00000000">
            <w:proofErr w:type="spellStart"/>
            <w:r>
              <w:rPr>
                <w:sz w:val="17"/>
              </w:rPr>
              <w:t>OSI七层</w:t>
            </w:r>
            <w:proofErr w:type="spellEnd"/>
          </w:p>
        </w:tc>
        <w:tc>
          <w:tcPr>
            <w:tcW w:w="3969" w:type="dxa"/>
            <w:vAlign w:val="center"/>
          </w:tcPr>
          <w:p w14:paraId="50C9969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应用、表示、会话、传输、网络、数据链路、物理</w:t>
            </w:r>
          </w:p>
        </w:tc>
        <w:tc>
          <w:tcPr>
            <w:tcW w:w="3402" w:type="dxa"/>
            <w:vAlign w:val="center"/>
          </w:tcPr>
          <w:p w14:paraId="60A40BA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理论模型，层次清楚，服务/接口/协议区分明确。</w:t>
            </w:r>
          </w:p>
        </w:tc>
      </w:tr>
      <w:tr w:rsidR="009C067C" w14:paraId="27E3D42D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3A5455D" w14:textId="77777777" w:rsidR="009C067C" w:rsidRDefault="00000000">
            <w:r>
              <w:rPr>
                <w:sz w:val="17"/>
              </w:rPr>
              <w:t>TCP/</w:t>
            </w:r>
            <w:proofErr w:type="spellStart"/>
            <w:r>
              <w:rPr>
                <w:sz w:val="17"/>
              </w:rPr>
              <w:t>IP四层</w:t>
            </w:r>
            <w:proofErr w:type="spellEnd"/>
          </w:p>
        </w:tc>
        <w:tc>
          <w:tcPr>
            <w:tcW w:w="3969" w:type="dxa"/>
            <w:vAlign w:val="center"/>
          </w:tcPr>
          <w:p w14:paraId="2662EF3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应用、传输、网际、网络接口</w:t>
            </w:r>
          </w:p>
        </w:tc>
        <w:tc>
          <w:tcPr>
            <w:tcW w:w="3402" w:type="dxa"/>
            <w:vAlign w:val="center"/>
          </w:tcPr>
          <w:p w14:paraId="3C807A6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实际互联网采用的协议体系，协议成熟且广泛使用。</w:t>
            </w:r>
          </w:p>
        </w:tc>
      </w:tr>
      <w:tr w:rsidR="009C067C" w14:paraId="1A535229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A4F7C44" w14:textId="77777777" w:rsidR="009C067C" w:rsidRDefault="00000000">
            <w:proofErr w:type="spellStart"/>
            <w:r>
              <w:rPr>
                <w:sz w:val="17"/>
              </w:rPr>
              <w:t>五层混合模型</w:t>
            </w:r>
            <w:proofErr w:type="spellEnd"/>
          </w:p>
        </w:tc>
        <w:tc>
          <w:tcPr>
            <w:tcW w:w="3969" w:type="dxa"/>
            <w:vAlign w:val="center"/>
          </w:tcPr>
          <w:p w14:paraId="065F263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应用、传输、网络、数据链路、物理</w:t>
            </w:r>
          </w:p>
        </w:tc>
        <w:tc>
          <w:tcPr>
            <w:tcW w:w="3402" w:type="dxa"/>
            <w:vAlign w:val="center"/>
          </w:tcPr>
          <w:p w14:paraId="0B49692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课程常用模型，结合OSI清晰性与TCP/IP实用性。</w:t>
            </w:r>
          </w:p>
        </w:tc>
      </w:tr>
    </w:tbl>
    <w:p w14:paraId="0983BEB2" w14:textId="77777777" w:rsidR="009C067C" w:rsidRDefault="009C067C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701"/>
        <w:gridCol w:w="3969"/>
        <w:gridCol w:w="2268"/>
      </w:tblGrid>
      <w:tr w:rsidR="009C067C" w14:paraId="3A07D597" w14:textId="77777777">
        <w:trPr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1E37774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层次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50E88722" w14:textId="77777777" w:rsidR="009C067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PDU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03950C1B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核心功能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07FE18B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典型协议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设备</w:t>
            </w:r>
            <w:proofErr w:type="spellEnd"/>
          </w:p>
        </w:tc>
      </w:tr>
      <w:tr w:rsidR="009C067C" w14:paraId="69FD5CFE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5999CDE8" w14:textId="77777777" w:rsidR="009C067C" w:rsidRDefault="00000000">
            <w:proofErr w:type="spellStart"/>
            <w:r>
              <w:rPr>
                <w:sz w:val="17"/>
              </w:rPr>
              <w:t>应用层</w:t>
            </w:r>
            <w:proofErr w:type="spellEnd"/>
          </w:p>
        </w:tc>
        <w:tc>
          <w:tcPr>
            <w:tcW w:w="1701" w:type="dxa"/>
            <w:vAlign w:val="center"/>
          </w:tcPr>
          <w:p w14:paraId="7C7D2521" w14:textId="77777777" w:rsidR="009C067C" w:rsidRDefault="00000000">
            <w:r>
              <w:rPr>
                <w:sz w:val="17"/>
              </w:rPr>
              <w:t>Message</w:t>
            </w:r>
          </w:p>
        </w:tc>
        <w:tc>
          <w:tcPr>
            <w:tcW w:w="3969" w:type="dxa"/>
            <w:vAlign w:val="center"/>
          </w:tcPr>
          <w:p w14:paraId="680659B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为用户应用提供网络服务。</w:t>
            </w:r>
          </w:p>
        </w:tc>
        <w:tc>
          <w:tcPr>
            <w:tcW w:w="2268" w:type="dxa"/>
            <w:vAlign w:val="center"/>
          </w:tcPr>
          <w:p w14:paraId="56ADF0D7" w14:textId="77777777" w:rsidR="009C067C" w:rsidRDefault="00000000">
            <w:r>
              <w:rPr>
                <w:sz w:val="17"/>
              </w:rPr>
              <w:t>HTTP、DNS、SMTP、FTP</w:t>
            </w:r>
          </w:p>
        </w:tc>
      </w:tr>
      <w:tr w:rsidR="009C067C" w14:paraId="55F2F323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37E563E6" w14:textId="77777777" w:rsidR="009C067C" w:rsidRDefault="00000000">
            <w:proofErr w:type="spellStart"/>
            <w:r>
              <w:rPr>
                <w:sz w:val="17"/>
              </w:rPr>
              <w:t>传输层</w:t>
            </w:r>
            <w:proofErr w:type="spellEnd"/>
          </w:p>
        </w:tc>
        <w:tc>
          <w:tcPr>
            <w:tcW w:w="1701" w:type="dxa"/>
            <w:vAlign w:val="center"/>
          </w:tcPr>
          <w:p w14:paraId="76365068" w14:textId="77777777" w:rsidR="009C067C" w:rsidRDefault="00000000">
            <w:r>
              <w:rPr>
                <w:sz w:val="17"/>
              </w:rPr>
              <w:t>Segment</w:t>
            </w:r>
          </w:p>
        </w:tc>
        <w:tc>
          <w:tcPr>
            <w:tcW w:w="3969" w:type="dxa"/>
            <w:vAlign w:val="center"/>
          </w:tcPr>
          <w:p w14:paraId="1CB7AE87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端到</w:t>
            </w:r>
            <w:proofErr w:type="gramStart"/>
            <w:r>
              <w:rPr>
                <w:sz w:val="17"/>
                <w:lang w:eastAsia="zh-CN"/>
              </w:rPr>
              <w:t>端进程</w:t>
            </w:r>
            <w:proofErr w:type="gramEnd"/>
            <w:r>
              <w:rPr>
                <w:sz w:val="17"/>
                <w:lang w:eastAsia="zh-CN"/>
              </w:rPr>
              <w:t>通信、可靠传输、</w:t>
            </w:r>
            <w:proofErr w:type="gramStart"/>
            <w:r>
              <w:rPr>
                <w:sz w:val="17"/>
                <w:lang w:eastAsia="zh-CN"/>
              </w:rPr>
              <w:t>流控/</w:t>
            </w:r>
            <w:proofErr w:type="gramEnd"/>
            <w:r>
              <w:rPr>
                <w:sz w:val="17"/>
                <w:lang w:eastAsia="zh-CN"/>
              </w:rPr>
              <w:t>拥塞控制。</w:t>
            </w:r>
          </w:p>
        </w:tc>
        <w:tc>
          <w:tcPr>
            <w:tcW w:w="2268" w:type="dxa"/>
            <w:vAlign w:val="center"/>
          </w:tcPr>
          <w:p w14:paraId="4DAF378D" w14:textId="77777777" w:rsidR="009C067C" w:rsidRDefault="00000000">
            <w:r>
              <w:rPr>
                <w:sz w:val="17"/>
              </w:rPr>
              <w:t>TCP、UDP</w:t>
            </w:r>
          </w:p>
        </w:tc>
      </w:tr>
      <w:tr w:rsidR="009C067C" w14:paraId="23495078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64667A87" w14:textId="77777777" w:rsidR="009C067C" w:rsidRDefault="00000000">
            <w:proofErr w:type="spellStart"/>
            <w:r>
              <w:rPr>
                <w:sz w:val="17"/>
              </w:rPr>
              <w:t>网络层</w:t>
            </w:r>
            <w:proofErr w:type="spellEnd"/>
          </w:p>
        </w:tc>
        <w:tc>
          <w:tcPr>
            <w:tcW w:w="1701" w:type="dxa"/>
            <w:vAlign w:val="center"/>
          </w:tcPr>
          <w:p w14:paraId="4A776DB3" w14:textId="77777777" w:rsidR="009C067C" w:rsidRDefault="00000000">
            <w:r>
              <w:rPr>
                <w:sz w:val="17"/>
              </w:rPr>
              <w:t>Packet/Datagram</w:t>
            </w:r>
          </w:p>
        </w:tc>
        <w:tc>
          <w:tcPr>
            <w:tcW w:w="3969" w:type="dxa"/>
            <w:vAlign w:val="center"/>
          </w:tcPr>
          <w:p w14:paraId="62B8520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主机到主机、路由选择、分组转发。</w:t>
            </w:r>
          </w:p>
        </w:tc>
        <w:tc>
          <w:tcPr>
            <w:tcW w:w="2268" w:type="dxa"/>
            <w:vAlign w:val="center"/>
          </w:tcPr>
          <w:p w14:paraId="542ED25E" w14:textId="77777777" w:rsidR="009C067C" w:rsidRDefault="00000000">
            <w:proofErr w:type="spellStart"/>
            <w:r>
              <w:rPr>
                <w:sz w:val="17"/>
              </w:rPr>
              <w:t>IP、ICMP；路由器</w:t>
            </w:r>
            <w:proofErr w:type="spellEnd"/>
          </w:p>
        </w:tc>
      </w:tr>
      <w:tr w:rsidR="009C067C" w14:paraId="4D88D829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4EA0C9C9" w14:textId="77777777" w:rsidR="009C067C" w:rsidRDefault="00000000">
            <w:proofErr w:type="spellStart"/>
            <w:r>
              <w:rPr>
                <w:sz w:val="17"/>
              </w:rPr>
              <w:t>数据链路层</w:t>
            </w:r>
            <w:proofErr w:type="spellEnd"/>
          </w:p>
        </w:tc>
        <w:tc>
          <w:tcPr>
            <w:tcW w:w="1701" w:type="dxa"/>
            <w:vAlign w:val="center"/>
          </w:tcPr>
          <w:p w14:paraId="0969F4B9" w14:textId="77777777" w:rsidR="009C067C" w:rsidRDefault="00000000">
            <w:r>
              <w:rPr>
                <w:sz w:val="17"/>
              </w:rPr>
              <w:t>Frame</w:t>
            </w:r>
          </w:p>
        </w:tc>
        <w:tc>
          <w:tcPr>
            <w:tcW w:w="3969" w:type="dxa"/>
            <w:vAlign w:val="center"/>
          </w:tcPr>
          <w:p w14:paraId="40DE025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相邻节点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传输、成帧、差错/流量控制。</w:t>
            </w:r>
          </w:p>
        </w:tc>
        <w:tc>
          <w:tcPr>
            <w:tcW w:w="2268" w:type="dxa"/>
            <w:vAlign w:val="center"/>
          </w:tcPr>
          <w:p w14:paraId="200DD3F3" w14:textId="77777777" w:rsidR="009C067C" w:rsidRDefault="00000000">
            <w:proofErr w:type="spellStart"/>
            <w:r>
              <w:rPr>
                <w:sz w:val="17"/>
              </w:rPr>
              <w:t>Ethernet、PPP、HDLC；交换机</w:t>
            </w:r>
            <w:proofErr w:type="spellEnd"/>
          </w:p>
        </w:tc>
      </w:tr>
      <w:tr w:rsidR="009C067C" w14:paraId="111B8874" w14:textId="77777777">
        <w:trPr>
          <w:jc w:val="center"/>
        </w:trPr>
        <w:tc>
          <w:tcPr>
            <w:tcW w:w="1474" w:type="dxa"/>
            <w:shd w:val="clear" w:color="auto" w:fill="F2F2F2"/>
            <w:vAlign w:val="center"/>
          </w:tcPr>
          <w:p w14:paraId="15D9704B" w14:textId="77777777" w:rsidR="009C067C" w:rsidRDefault="00000000">
            <w:proofErr w:type="spellStart"/>
            <w:r>
              <w:rPr>
                <w:sz w:val="17"/>
              </w:rPr>
              <w:t>物理层</w:t>
            </w:r>
            <w:proofErr w:type="spellEnd"/>
          </w:p>
        </w:tc>
        <w:tc>
          <w:tcPr>
            <w:tcW w:w="1701" w:type="dxa"/>
            <w:vAlign w:val="center"/>
          </w:tcPr>
          <w:p w14:paraId="51B5A717" w14:textId="77777777" w:rsidR="009C067C" w:rsidRDefault="00000000">
            <w:r>
              <w:rPr>
                <w:sz w:val="17"/>
              </w:rPr>
              <w:t>Bit</w:t>
            </w:r>
          </w:p>
        </w:tc>
        <w:tc>
          <w:tcPr>
            <w:tcW w:w="3969" w:type="dxa"/>
            <w:vAlign w:val="center"/>
          </w:tcPr>
          <w:p w14:paraId="40D7FFE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原始比特流在介质上传输。</w:t>
            </w:r>
          </w:p>
        </w:tc>
        <w:tc>
          <w:tcPr>
            <w:tcW w:w="2268" w:type="dxa"/>
            <w:vAlign w:val="center"/>
          </w:tcPr>
          <w:p w14:paraId="39807BD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双绞线、光纤、中继器、Hub</w:t>
            </w:r>
          </w:p>
        </w:tc>
      </w:tr>
    </w:tbl>
    <w:p w14:paraId="684E7718" w14:textId="77777777" w:rsidR="009C067C" w:rsidRDefault="009C067C">
      <w:pPr>
        <w:rPr>
          <w:lang w:eastAsia="zh-CN"/>
        </w:rPr>
      </w:pPr>
    </w:p>
    <w:p w14:paraId="253BD353" w14:textId="77777777" w:rsidR="009C067C" w:rsidRDefault="00000000">
      <w:pPr>
        <w:pStyle w:val="2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2E74B5"/>
          <w:sz w:val="28"/>
          <w:lang w:eastAsia="zh-CN"/>
        </w:rPr>
        <w:t>1.7 面向连接服务 vs 无连接服务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9C067C" w14:paraId="76E9A269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0326D772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比较项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0423DE0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面向连接服务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6F0A3D9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无连接服务</w:t>
            </w:r>
            <w:proofErr w:type="spellEnd"/>
          </w:p>
        </w:tc>
      </w:tr>
      <w:tr w:rsidR="009C067C" w14:paraId="675274FD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C087BAB" w14:textId="77777777" w:rsidR="009C067C" w:rsidRDefault="00000000">
            <w:proofErr w:type="spellStart"/>
            <w:r>
              <w:rPr>
                <w:sz w:val="17"/>
              </w:rPr>
              <w:t>建连</w:t>
            </w:r>
            <w:proofErr w:type="spellEnd"/>
          </w:p>
        </w:tc>
        <w:tc>
          <w:tcPr>
            <w:tcW w:w="3685" w:type="dxa"/>
            <w:vAlign w:val="center"/>
          </w:tcPr>
          <w:p w14:paraId="6C7D541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先建立连接，再通信，最后释放。</w:t>
            </w:r>
          </w:p>
        </w:tc>
        <w:tc>
          <w:tcPr>
            <w:tcW w:w="3685" w:type="dxa"/>
            <w:vAlign w:val="center"/>
          </w:tcPr>
          <w:p w14:paraId="1F10ECA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不建连接，每个分组独立处理。</w:t>
            </w:r>
          </w:p>
        </w:tc>
      </w:tr>
      <w:tr w:rsidR="009C067C" w14:paraId="02D95B84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15EF6F5" w14:textId="77777777" w:rsidR="009C067C" w:rsidRDefault="00000000">
            <w:proofErr w:type="spellStart"/>
            <w:r>
              <w:rPr>
                <w:sz w:val="17"/>
              </w:rPr>
              <w:t>路径</w:t>
            </w:r>
            <w:proofErr w:type="spellEnd"/>
          </w:p>
        </w:tc>
        <w:tc>
          <w:tcPr>
            <w:tcW w:w="3685" w:type="dxa"/>
            <w:vAlign w:val="center"/>
          </w:tcPr>
          <w:p w14:paraId="1335082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同一连接的数据通常沿同一路径。</w:t>
            </w:r>
          </w:p>
        </w:tc>
        <w:tc>
          <w:tcPr>
            <w:tcW w:w="3685" w:type="dxa"/>
            <w:vAlign w:val="center"/>
          </w:tcPr>
          <w:p w14:paraId="74873A6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不同分组可走不同路径。</w:t>
            </w:r>
          </w:p>
        </w:tc>
      </w:tr>
      <w:tr w:rsidR="009C067C" w14:paraId="4C6A580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7988A6D" w14:textId="77777777" w:rsidR="009C067C" w:rsidRDefault="00000000">
            <w:proofErr w:type="spellStart"/>
            <w:r>
              <w:rPr>
                <w:sz w:val="17"/>
              </w:rPr>
              <w:t>地址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标识</w:t>
            </w:r>
            <w:proofErr w:type="spellEnd"/>
          </w:p>
        </w:tc>
        <w:tc>
          <w:tcPr>
            <w:tcW w:w="3685" w:type="dxa"/>
            <w:vAlign w:val="center"/>
          </w:tcPr>
          <w:p w14:paraId="62036FA2" w14:textId="77777777" w:rsidR="009C067C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建连后</w:t>
            </w:r>
            <w:proofErr w:type="gramEnd"/>
            <w:r>
              <w:rPr>
                <w:sz w:val="17"/>
                <w:lang w:eastAsia="zh-CN"/>
              </w:rPr>
              <w:t>可用连接号/VCI。</w:t>
            </w:r>
          </w:p>
        </w:tc>
        <w:tc>
          <w:tcPr>
            <w:tcW w:w="3685" w:type="dxa"/>
            <w:vAlign w:val="center"/>
          </w:tcPr>
          <w:p w14:paraId="38DE8A3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每个分组携带完整目的地址。</w:t>
            </w:r>
          </w:p>
        </w:tc>
      </w:tr>
      <w:tr w:rsidR="009C067C" w14:paraId="13CDB6B6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6C090F0" w14:textId="77777777" w:rsidR="009C067C" w:rsidRDefault="00000000">
            <w:proofErr w:type="spellStart"/>
            <w:r>
              <w:rPr>
                <w:sz w:val="17"/>
              </w:rPr>
              <w:t>可靠性</w:t>
            </w:r>
            <w:proofErr w:type="spellEnd"/>
          </w:p>
        </w:tc>
        <w:tc>
          <w:tcPr>
            <w:tcW w:w="3685" w:type="dxa"/>
            <w:vAlign w:val="center"/>
          </w:tcPr>
          <w:p w14:paraId="44851317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通常更容易保证有序和可靠。</w:t>
            </w:r>
          </w:p>
        </w:tc>
        <w:tc>
          <w:tcPr>
            <w:tcW w:w="3685" w:type="dxa"/>
            <w:vAlign w:val="center"/>
          </w:tcPr>
          <w:p w14:paraId="403A334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可能丢失、重复、乱序。</w:t>
            </w:r>
          </w:p>
        </w:tc>
      </w:tr>
      <w:tr w:rsidR="009C067C" w14:paraId="57385533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5E71305" w14:textId="77777777" w:rsidR="009C067C" w:rsidRDefault="00000000">
            <w:proofErr w:type="spellStart"/>
            <w:r>
              <w:rPr>
                <w:sz w:val="17"/>
              </w:rPr>
              <w:t>例子</w:t>
            </w:r>
            <w:proofErr w:type="spellEnd"/>
          </w:p>
        </w:tc>
        <w:tc>
          <w:tcPr>
            <w:tcW w:w="3685" w:type="dxa"/>
            <w:vAlign w:val="center"/>
          </w:tcPr>
          <w:p w14:paraId="1CD19BC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虚电路、TCP、电路交换。</w:t>
            </w:r>
          </w:p>
        </w:tc>
        <w:tc>
          <w:tcPr>
            <w:tcW w:w="3685" w:type="dxa"/>
            <w:vAlign w:val="center"/>
          </w:tcPr>
          <w:p w14:paraId="30520FE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数据报、UDP、IP。</w:t>
            </w:r>
          </w:p>
        </w:tc>
      </w:tr>
    </w:tbl>
    <w:p w14:paraId="27296849" w14:textId="77777777" w:rsidR="009C067C" w:rsidRDefault="009C067C">
      <w:pPr>
        <w:rPr>
          <w:lang w:eastAsia="zh-CN"/>
        </w:rPr>
      </w:pPr>
    </w:p>
    <w:p w14:paraId="7A927B6D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1.8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高频简答模板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3DFE195A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60960CAA" w14:textId="77777777" w:rsidR="009C067C" w:rsidRDefault="00000000">
            <w:pPr>
              <w:spacing w:after="60" w:line="259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为什么计算机网络要分层？</w:t>
            </w:r>
          </w:p>
          <w:p w14:paraId="7770D090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算机网络是复杂系统，涉及主机、路由器、链路、应用、协议、硬件和软件。分层可以把复杂问题拆成若干较小、相对独立的问题；每层完成明确功能，向上一层提供服务并屏蔽实现细节；这样有利于模块化设计、标准化、维护和扩展。</w:t>
            </w:r>
          </w:p>
        </w:tc>
      </w:tr>
    </w:tbl>
    <w:p w14:paraId="581F610B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4D9C87EF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46DACA8C" w14:textId="77777777" w:rsidR="009C067C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 xml:space="preserve">OSI/TCP-IP </w:t>
            </w:r>
            <w:proofErr w:type="spellStart"/>
            <w:r>
              <w:rPr>
                <w:b/>
                <w:color w:val="1F4E79"/>
              </w:rPr>
              <w:t>简答模板</w:t>
            </w:r>
            <w:proofErr w:type="spellEnd"/>
          </w:p>
          <w:p w14:paraId="529937BF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OSI 是理论参考模型，分为应用、表示、会话、传输、网络、数据链路、物理七层。</w:t>
            </w:r>
          </w:p>
          <w:p w14:paraId="5AFC80E3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TCP/IP 是实际互联网采用的协议体系，通常分为应用层、传输层、网际层、网络接口层。</w:t>
            </w:r>
          </w:p>
          <w:p w14:paraId="23E970E3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二者都采用分层协议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思想；OSI层次清晰，TCP/IP实际应用广泛。</w:t>
            </w:r>
          </w:p>
        </w:tc>
      </w:tr>
    </w:tbl>
    <w:p w14:paraId="0917C301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1AA4EAA1" w14:textId="77777777">
        <w:trPr>
          <w:jc w:val="center"/>
        </w:trPr>
        <w:tc>
          <w:tcPr>
            <w:tcW w:w="10256" w:type="dxa"/>
            <w:shd w:val="clear" w:color="auto" w:fill="E2F0D9"/>
          </w:tcPr>
          <w:p w14:paraId="6FA0B568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第一章考前速记</w:t>
            </w:r>
            <w:proofErr w:type="spellEnd"/>
          </w:p>
          <w:p w14:paraId="035C51E4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应表会</w:t>
            </w:r>
            <w:proofErr w:type="gramStart"/>
            <w:r>
              <w:rPr>
                <w:sz w:val="19"/>
                <w:lang w:eastAsia="zh-CN"/>
              </w:rPr>
              <w:t>传网数物</w:t>
            </w:r>
            <w:proofErr w:type="gramEnd"/>
            <w:r>
              <w:rPr>
                <w:sz w:val="19"/>
                <w:lang w:eastAsia="zh-CN"/>
              </w:rPr>
              <w:t>：应用给服务，表示管格式，会话管会话，传输端到端，网络选路，链路传帧，物理传比特。</w:t>
            </w:r>
          </w:p>
          <w:p w14:paraId="07BE5C17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主机支持完整协议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；路由器主要到网络层；交换机主要到数据链路层；Hub/中继器属于物理层。</w:t>
            </w:r>
          </w:p>
          <w:p w14:paraId="2CDFA40A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面向连接</w:t>
            </w:r>
            <w:proofErr w:type="gramStart"/>
            <w:r>
              <w:rPr>
                <w:sz w:val="19"/>
                <w:lang w:eastAsia="zh-CN"/>
              </w:rPr>
              <w:t>强调建连和</w:t>
            </w:r>
            <w:proofErr w:type="gramEnd"/>
            <w:r>
              <w:rPr>
                <w:sz w:val="19"/>
                <w:lang w:eastAsia="zh-CN"/>
              </w:rPr>
              <w:t>顺序，无连接强调每个分组独立处理。电路交换一定面向连接，但面向连接不一定是电路交换。</w:t>
            </w:r>
          </w:p>
        </w:tc>
      </w:tr>
    </w:tbl>
    <w:p w14:paraId="43C9D18B" w14:textId="77777777" w:rsidR="009C067C" w:rsidRDefault="009C067C">
      <w:pPr>
        <w:rPr>
          <w:lang w:eastAsia="zh-CN"/>
        </w:rPr>
      </w:pPr>
    </w:p>
    <w:p w14:paraId="30789E09" w14:textId="77777777" w:rsidR="009C067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537F43" w14:textId="77777777" w:rsidR="009C067C" w:rsidRDefault="00000000">
      <w:pPr>
        <w:pStyle w:val="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第二章 物理层：信号、信道、编码、调制与复用</w:t>
      </w:r>
    </w:p>
    <w:p w14:paraId="0445E577" w14:textId="77777777" w:rsidR="009C067C" w:rsidRDefault="00000000">
      <w:pPr>
        <w:pStyle w:val="2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2E74B5"/>
          <w:sz w:val="28"/>
          <w:lang w:eastAsia="zh-CN"/>
        </w:rPr>
        <w:t>2.1 本章定位</w:t>
      </w:r>
    </w:p>
    <w:p w14:paraId="0880BB95" w14:textId="77777777" w:rsidR="009C067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物理层是最低层，任务是定义电气、时序、接口和传输介质，使比特能够作为信号在信道上传输。期末常考公式计算、编码画图、调制/复用、PSTN/ADSL。</w:t>
      </w:r>
    </w:p>
    <w:p w14:paraId="4DA90331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2.2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基本概念表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649"/>
        <w:gridCol w:w="2494"/>
      </w:tblGrid>
      <w:tr w:rsidR="009C067C" w14:paraId="04EB563C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67EC5440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概念</w:t>
            </w:r>
            <w:proofErr w:type="spellEnd"/>
          </w:p>
        </w:tc>
        <w:tc>
          <w:tcPr>
            <w:tcW w:w="4649" w:type="dxa"/>
            <w:shd w:val="clear" w:color="auto" w:fill="1F4E79"/>
            <w:vAlign w:val="center"/>
          </w:tcPr>
          <w:p w14:paraId="70691934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含义</w:t>
            </w:r>
            <w:proofErr w:type="spellEnd"/>
          </w:p>
        </w:tc>
        <w:tc>
          <w:tcPr>
            <w:tcW w:w="2494" w:type="dxa"/>
            <w:shd w:val="clear" w:color="auto" w:fill="1F4E79"/>
            <w:vAlign w:val="center"/>
          </w:tcPr>
          <w:p w14:paraId="0AF8C6B2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易错点</w:t>
            </w:r>
            <w:proofErr w:type="spellEnd"/>
          </w:p>
        </w:tc>
      </w:tr>
      <w:tr w:rsidR="009C067C" w14:paraId="533A71F0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5357FEC8" w14:textId="77777777" w:rsidR="009C067C" w:rsidRDefault="00000000">
            <w:r>
              <w:rPr>
                <w:sz w:val="17"/>
              </w:rPr>
              <w:t xml:space="preserve">Message </w:t>
            </w:r>
            <w:proofErr w:type="spellStart"/>
            <w:r>
              <w:rPr>
                <w:sz w:val="17"/>
              </w:rPr>
              <w:t>消息</w:t>
            </w:r>
            <w:proofErr w:type="spellEnd"/>
          </w:p>
        </w:tc>
        <w:tc>
          <w:tcPr>
            <w:tcW w:w="4649" w:type="dxa"/>
            <w:vAlign w:val="center"/>
          </w:tcPr>
          <w:p w14:paraId="71D62754" w14:textId="77777777" w:rsidR="009C067C" w:rsidRDefault="00000000">
            <w:proofErr w:type="spellStart"/>
            <w:r>
              <w:rPr>
                <w:sz w:val="17"/>
              </w:rPr>
              <w:t>要传输的信息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数据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494" w:type="dxa"/>
            <w:vAlign w:val="center"/>
          </w:tcPr>
          <w:p w14:paraId="3FAFB83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是抽象数据，不是物理信号。</w:t>
            </w:r>
          </w:p>
        </w:tc>
      </w:tr>
      <w:tr w:rsidR="009C067C" w14:paraId="5DAA3B3B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0431F63B" w14:textId="77777777" w:rsidR="009C067C" w:rsidRDefault="00000000">
            <w:r>
              <w:rPr>
                <w:sz w:val="17"/>
              </w:rPr>
              <w:t xml:space="preserve">Signal </w:t>
            </w:r>
            <w:proofErr w:type="spellStart"/>
            <w:r>
              <w:rPr>
                <w:sz w:val="17"/>
              </w:rPr>
              <w:t>信号</w:t>
            </w:r>
            <w:proofErr w:type="spellEnd"/>
          </w:p>
        </w:tc>
        <w:tc>
          <w:tcPr>
            <w:tcW w:w="4649" w:type="dxa"/>
            <w:vAlign w:val="center"/>
          </w:tcPr>
          <w:p w14:paraId="0BBFFA7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随时间变化的物理量，如电压、光强、电磁波。</w:t>
            </w:r>
          </w:p>
        </w:tc>
        <w:tc>
          <w:tcPr>
            <w:tcW w:w="2494" w:type="dxa"/>
            <w:vAlign w:val="center"/>
          </w:tcPr>
          <w:p w14:paraId="5EF7A60D" w14:textId="77777777" w:rsidR="009C067C" w:rsidRDefault="00000000">
            <w:proofErr w:type="spellStart"/>
            <w:r>
              <w:rPr>
                <w:sz w:val="17"/>
              </w:rPr>
              <w:t>信号承载消息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6CD2BB24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6AF1F99" w14:textId="77777777" w:rsidR="009C067C" w:rsidRDefault="00000000">
            <w:r>
              <w:rPr>
                <w:sz w:val="17"/>
              </w:rPr>
              <w:t xml:space="preserve">Channel </w:t>
            </w:r>
            <w:proofErr w:type="spellStart"/>
            <w:r>
              <w:rPr>
                <w:sz w:val="17"/>
              </w:rPr>
              <w:t>信道</w:t>
            </w:r>
            <w:proofErr w:type="spellEnd"/>
          </w:p>
        </w:tc>
        <w:tc>
          <w:tcPr>
            <w:tcW w:w="4649" w:type="dxa"/>
            <w:vAlign w:val="center"/>
          </w:tcPr>
          <w:p w14:paraId="675C1043" w14:textId="77777777" w:rsidR="009C067C" w:rsidRDefault="00000000">
            <w:proofErr w:type="spellStart"/>
            <w:r>
              <w:rPr>
                <w:sz w:val="17"/>
              </w:rPr>
              <w:t>传输信息的介质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494" w:type="dxa"/>
            <w:vAlign w:val="center"/>
          </w:tcPr>
          <w:p w14:paraId="51E8D8D1" w14:textId="77777777" w:rsidR="009C067C" w:rsidRDefault="00000000">
            <w:proofErr w:type="spellStart"/>
            <w:r>
              <w:rPr>
                <w:sz w:val="17"/>
              </w:rPr>
              <w:t>可有线也可无线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63460C7E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B623F86" w14:textId="77777777" w:rsidR="009C067C" w:rsidRDefault="00000000">
            <w:r>
              <w:rPr>
                <w:sz w:val="17"/>
              </w:rPr>
              <w:t xml:space="preserve">Bandwidth </w:t>
            </w:r>
            <w:proofErr w:type="spellStart"/>
            <w:r>
              <w:rPr>
                <w:sz w:val="17"/>
              </w:rPr>
              <w:t>带宽</w:t>
            </w:r>
            <w:proofErr w:type="spellEnd"/>
          </w:p>
        </w:tc>
        <w:tc>
          <w:tcPr>
            <w:tcW w:w="4649" w:type="dxa"/>
            <w:vAlign w:val="center"/>
          </w:tcPr>
          <w:p w14:paraId="332BE3C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信道能有效传输的频率范围，单位Hz；也</w:t>
            </w:r>
            <w:proofErr w:type="gramStart"/>
            <w:r>
              <w:rPr>
                <w:sz w:val="17"/>
                <w:lang w:eastAsia="zh-CN"/>
              </w:rPr>
              <w:t>可指数据率</w:t>
            </w:r>
            <w:proofErr w:type="gramEnd"/>
            <w:r>
              <w:rPr>
                <w:sz w:val="17"/>
                <w:lang w:eastAsia="zh-CN"/>
              </w:rPr>
              <w:t>bps。</w:t>
            </w:r>
          </w:p>
        </w:tc>
        <w:tc>
          <w:tcPr>
            <w:tcW w:w="2494" w:type="dxa"/>
            <w:vAlign w:val="center"/>
          </w:tcPr>
          <w:p w14:paraId="35CF0D8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Hz 和 bps 必须区分。</w:t>
            </w:r>
          </w:p>
        </w:tc>
      </w:tr>
      <w:tr w:rsidR="009C067C" w14:paraId="339CF6D4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115A1691" w14:textId="77777777" w:rsidR="009C067C" w:rsidRDefault="00000000">
            <w:r>
              <w:rPr>
                <w:sz w:val="17"/>
              </w:rPr>
              <w:t xml:space="preserve">Bit Rate </w:t>
            </w:r>
            <w:proofErr w:type="spellStart"/>
            <w:r>
              <w:rPr>
                <w:sz w:val="17"/>
              </w:rPr>
              <w:t>比特率</w:t>
            </w:r>
            <w:proofErr w:type="spellEnd"/>
          </w:p>
        </w:tc>
        <w:tc>
          <w:tcPr>
            <w:tcW w:w="4649" w:type="dxa"/>
            <w:vAlign w:val="center"/>
          </w:tcPr>
          <w:p w14:paraId="4820758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每秒传输比特数，单位bps。</w:t>
            </w:r>
          </w:p>
        </w:tc>
        <w:tc>
          <w:tcPr>
            <w:tcW w:w="2494" w:type="dxa"/>
            <w:vAlign w:val="center"/>
          </w:tcPr>
          <w:p w14:paraId="204935AD" w14:textId="77777777" w:rsidR="009C067C" w:rsidRDefault="00000000">
            <w:proofErr w:type="spellStart"/>
            <w:r>
              <w:rPr>
                <w:sz w:val="17"/>
              </w:rPr>
              <w:t>数字数据率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6C421B5C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27B5F9B6" w14:textId="77777777" w:rsidR="009C067C" w:rsidRDefault="00000000">
            <w:r>
              <w:rPr>
                <w:sz w:val="17"/>
              </w:rPr>
              <w:t xml:space="preserve">Baud Rate </w:t>
            </w:r>
            <w:proofErr w:type="spellStart"/>
            <w:r>
              <w:rPr>
                <w:sz w:val="17"/>
              </w:rPr>
              <w:t>波特率</w:t>
            </w:r>
            <w:proofErr w:type="spellEnd"/>
          </w:p>
        </w:tc>
        <w:tc>
          <w:tcPr>
            <w:tcW w:w="4649" w:type="dxa"/>
            <w:vAlign w:val="center"/>
          </w:tcPr>
          <w:p w14:paraId="0B3974A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每秒传输的码元/信号单元数，单位baud。</w:t>
            </w:r>
          </w:p>
        </w:tc>
        <w:tc>
          <w:tcPr>
            <w:tcW w:w="2494" w:type="dxa"/>
            <w:vAlign w:val="center"/>
          </w:tcPr>
          <w:p w14:paraId="363D646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一个码元可携带多个bit。</w:t>
            </w:r>
          </w:p>
        </w:tc>
      </w:tr>
      <w:tr w:rsidR="009C067C" w14:paraId="63198B7D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3F2084FE" w14:textId="77777777" w:rsidR="009C067C" w:rsidRDefault="00000000">
            <w:r>
              <w:rPr>
                <w:sz w:val="17"/>
              </w:rPr>
              <w:t xml:space="preserve">BER </w:t>
            </w:r>
            <w:proofErr w:type="spellStart"/>
            <w:r>
              <w:rPr>
                <w:sz w:val="17"/>
              </w:rPr>
              <w:t>误码率</w:t>
            </w:r>
            <w:proofErr w:type="spellEnd"/>
          </w:p>
        </w:tc>
        <w:tc>
          <w:tcPr>
            <w:tcW w:w="4649" w:type="dxa"/>
            <w:vAlign w:val="center"/>
          </w:tcPr>
          <w:p w14:paraId="5D9AE5C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错误比特数 / 总传输比特数。</w:t>
            </w:r>
          </w:p>
        </w:tc>
        <w:tc>
          <w:tcPr>
            <w:tcW w:w="2494" w:type="dxa"/>
            <w:vAlign w:val="center"/>
          </w:tcPr>
          <w:p w14:paraId="1A6D0305" w14:textId="77777777" w:rsidR="009C067C" w:rsidRDefault="00000000">
            <w:proofErr w:type="spellStart"/>
            <w:r>
              <w:rPr>
                <w:sz w:val="17"/>
              </w:rPr>
              <w:t>可靠性指标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2FBFD8D5" w14:textId="77777777">
        <w:trPr>
          <w:jc w:val="center"/>
        </w:trPr>
        <w:tc>
          <w:tcPr>
            <w:tcW w:w="1814" w:type="dxa"/>
            <w:shd w:val="clear" w:color="auto" w:fill="F2F2F2"/>
            <w:vAlign w:val="center"/>
          </w:tcPr>
          <w:p w14:paraId="66092ED9" w14:textId="77777777" w:rsidR="009C067C" w:rsidRDefault="00000000">
            <w:r>
              <w:rPr>
                <w:sz w:val="17"/>
              </w:rPr>
              <w:t xml:space="preserve">SNR </w:t>
            </w:r>
            <w:proofErr w:type="spellStart"/>
            <w:r>
              <w:rPr>
                <w:sz w:val="17"/>
              </w:rPr>
              <w:t>信噪比</w:t>
            </w:r>
            <w:proofErr w:type="spellEnd"/>
          </w:p>
        </w:tc>
        <w:tc>
          <w:tcPr>
            <w:tcW w:w="4649" w:type="dxa"/>
            <w:vAlign w:val="center"/>
          </w:tcPr>
          <w:p w14:paraId="09571F0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信号功率与噪声功率之比。</w:t>
            </w:r>
          </w:p>
        </w:tc>
        <w:tc>
          <w:tcPr>
            <w:tcW w:w="2494" w:type="dxa"/>
            <w:vAlign w:val="center"/>
          </w:tcPr>
          <w:p w14:paraId="6E4D8A4F" w14:textId="77777777" w:rsidR="009C067C" w:rsidRDefault="00000000">
            <w:r>
              <w:rPr>
                <w:sz w:val="17"/>
              </w:rPr>
              <w:t xml:space="preserve">dB </w:t>
            </w:r>
            <w:proofErr w:type="spellStart"/>
            <w:r>
              <w:rPr>
                <w:sz w:val="17"/>
              </w:rPr>
              <w:t>要转换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6DEE3F04" w14:textId="77777777" w:rsidR="009C067C" w:rsidRDefault="009C067C"/>
    <w:p w14:paraId="67F45BE9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2.3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传输损伤与时延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9C067C" w14:paraId="3C1EA816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476E35F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类别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7FFD724C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含义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3916D60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记忆点</w:t>
            </w:r>
            <w:proofErr w:type="spellEnd"/>
          </w:p>
        </w:tc>
      </w:tr>
      <w:tr w:rsidR="009C067C" w14:paraId="4C91B59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F231507" w14:textId="77777777" w:rsidR="009C067C" w:rsidRDefault="00000000">
            <w:proofErr w:type="spellStart"/>
            <w:r>
              <w:rPr>
                <w:sz w:val="17"/>
              </w:rPr>
              <w:t>衰减</w:t>
            </w:r>
            <w:proofErr w:type="spellEnd"/>
            <w:r>
              <w:rPr>
                <w:sz w:val="17"/>
              </w:rPr>
              <w:t xml:space="preserve"> Attenuation</w:t>
            </w:r>
          </w:p>
        </w:tc>
        <w:tc>
          <w:tcPr>
            <w:tcW w:w="3969" w:type="dxa"/>
            <w:vAlign w:val="center"/>
          </w:tcPr>
          <w:p w14:paraId="7FEAA0D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信号功率随距离减小。</w:t>
            </w:r>
          </w:p>
        </w:tc>
        <w:tc>
          <w:tcPr>
            <w:tcW w:w="3402" w:type="dxa"/>
            <w:vAlign w:val="center"/>
          </w:tcPr>
          <w:p w14:paraId="6729E06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距离越远越明显，可用放大器/中继器。</w:t>
            </w:r>
          </w:p>
        </w:tc>
      </w:tr>
      <w:tr w:rsidR="009C067C" w14:paraId="6C3A2F9B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CF03F38" w14:textId="77777777" w:rsidR="009C067C" w:rsidRDefault="00000000">
            <w:proofErr w:type="spellStart"/>
            <w:r>
              <w:rPr>
                <w:sz w:val="17"/>
              </w:rPr>
              <w:t>时延失真</w:t>
            </w:r>
            <w:proofErr w:type="spellEnd"/>
            <w:r>
              <w:rPr>
                <w:sz w:val="17"/>
              </w:rPr>
              <w:t xml:space="preserve"> Delay distortion</w:t>
            </w:r>
          </w:p>
        </w:tc>
        <w:tc>
          <w:tcPr>
            <w:tcW w:w="3969" w:type="dxa"/>
            <w:vAlign w:val="center"/>
          </w:tcPr>
          <w:p w14:paraId="77B6074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不同频率成分传播速度不同，导致波形变形。</w:t>
            </w:r>
          </w:p>
        </w:tc>
        <w:tc>
          <w:tcPr>
            <w:tcW w:w="3402" w:type="dxa"/>
            <w:vAlign w:val="center"/>
          </w:tcPr>
          <w:p w14:paraId="1D41467F" w14:textId="77777777" w:rsidR="009C067C" w:rsidRDefault="00000000">
            <w:proofErr w:type="spellStart"/>
            <w:r>
              <w:rPr>
                <w:sz w:val="17"/>
              </w:rPr>
              <w:t>频率相关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0B7E942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F41335D" w14:textId="77777777" w:rsidR="009C067C" w:rsidRDefault="00000000">
            <w:proofErr w:type="spellStart"/>
            <w:r>
              <w:rPr>
                <w:sz w:val="17"/>
              </w:rPr>
              <w:t>噪声</w:t>
            </w:r>
            <w:proofErr w:type="spellEnd"/>
            <w:r>
              <w:rPr>
                <w:sz w:val="17"/>
              </w:rPr>
              <w:t xml:space="preserve"> Noise</w:t>
            </w:r>
          </w:p>
        </w:tc>
        <w:tc>
          <w:tcPr>
            <w:tcW w:w="3969" w:type="dxa"/>
            <w:vAlign w:val="center"/>
          </w:tcPr>
          <w:p w14:paraId="535C398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传输过程中叠加的额外信号。</w:t>
            </w:r>
          </w:p>
        </w:tc>
        <w:tc>
          <w:tcPr>
            <w:tcW w:w="3402" w:type="dxa"/>
            <w:vAlign w:val="center"/>
          </w:tcPr>
          <w:p w14:paraId="141883A2" w14:textId="77777777" w:rsidR="009C067C" w:rsidRDefault="00000000">
            <w:proofErr w:type="spellStart"/>
            <w:r>
              <w:rPr>
                <w:sz w:val="17"/>
              </w:rPr>
              <w:t>会导致误码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1F81B84D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2075047" w14:textId="77777777" w:rsidR="009C067C" w:rsidRDefault="00000000">
            <w:proofErr w:type="spellStart"/>
            <w:r>
              <w:rPr>
                <w:sz w:val="17"/>
              </w:rPr>
              <w:t>发送时延</w:t>
            </w:r>
            <w:proofErr w:type="spellEnd"/>
          </w:p>
        </w:tc>
        <w:tc>
          <w:tcPr>
            <w:tcW w:w="3969" w:type="dxa"/>
            <w:vAlign w:val="center"/>
          </w:tcPr>
          <w:p w14:paraId="3D9F63A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将数据块推入链路所需时间。</w:t>
            </w:r>
          </w:p>
        </w:tc>
        <w:tc>
          <w:tcPr>
            <w:tcW w:w="3402" w:type="dxa"/>
            <w:vAlign w:val="center"/>
          </w:tcPr>
          <w:p w14:paraId="26BF99F3" w14:textId="77777777" w:rsidR="009C067C" w:rsidRDefault="00000000">
            <w:r>
              <w:rPr>
                <w:sz w:val="17"/>
              </w:rPr>
              <w:t>Tt = M / B</w:t>
            </w:r>
          </w:p>
        </w:tc>
      </w:tr>
      <w:tr w:rsidR="009C067C" w14:paraId="4341269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E881E37" w14:textId="77777777" w:rsidR="009C067C" w:rsidRDefault="00000000">
            <w:proofErr w:type="spellStart"/>
            <w:r>
              <w:rPr>
                <w:sz w:val="17"/>
              </w:rPr>
              <w:t>传播时延</w:t>
            </w:r>
            <w:proofErr w:type="spellEnd"/>
          </w:p>
        </w:tc>
        <w:tc>
          <w:tcPr>
            <w:tcW w:w="3969" w:type="dxa"/>
            <w:vAlign w:val="center"/>
          </w:tcPr>
          <w:p w14:paraId="56FBFF5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信号在介质中传播所需时间。</w:t>
            </w:r>
          </w:p>
        </w:tc>
        <w:tc>
          <w:tcPr>
            <w:tcW w:w="3402" w:type="dxa"/>
            <w:vAlign w:val="center"/>
          </w:tcPr>
          <w:p w14:paraId="1C7EB060" w14:textId="77777777" w:rsidR="009C067C" w:rsidRDefault="00000000">
            <w:proofErr w:type="spellStart"/>
            <w:r>
              <w:rPr>
                <w:sz w:val="17"/>
              </w:rPr>
              <w:t>Tp</w:t>
            </w:r>
            <w:proofErr w:type="spellEnd"/>
            <w:r>
              <w:rPr>
                <w:sz w:val="17"/>
              </w:rPr>
              <w:t xml:space="preserve"> = d / s</w:t>
            </w:r>
          </w:p>
        </w:tc>
      </w:tr>
      <w:tr w:rsidR="009C067C" w14:paraId="3C6274D8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57184C2" w14:textId="77777777" w:rsidR="009C067C" w:rsidRDefault="00000000">
            <w:proofErr w:type="spellStart"/>
            <w:r>
              <w:rPr>
                <w:sz w:val="17"/>
              </w:rPr>
              <w:t>处理时延</w:t>
            </w:r>
            <w:proofErr w:type="spellEnd"/>
          </w:p>
        </w:tc>
        <w:tc>
          <w:tcPr>
            <w:tcW w:w="3969" w:type="dxa"/>
            <w:vAlign w:val="center"/>
          </w:tcPr>
          <w:p w14:paraId="5EFED88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节点检查、查表、检错等处理时间。</w:t>
            </w:r>
          </w:p>
        </w:tc>
        <w:tc>
          <w:tcPr>
            <w:tcW w:w="3402" w:type="dxa"/>
            <w:vAlign w:val="center"/>
          </w:tcPr>
          <w:p w14:paraId="71C5628B" w14:textId="77777777" w:rsidR="009C067C" w:rsidRDefault="00000000">
            <w:proofErr w:type="spellStart"/>
            <w:r>
              <w:rPr>
                <w:sz w:val="17"/>
              </w:rPr>
              <w:t>与设备性能有关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21EC004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829502C" w14:textId="77777777" w:rsidR="009C067C" w:rsidRDefault="00000000">
            <w:proofErr w:type="spellStart"/>
            <w:r>
              <w:rPr>
                <w:sz w:val="17"/>
              </w:rPr>
              <w:t>排队时延</w:t>
            </w:r>
            <w:proofErr w:type="spellEnd"/>
          </w:p>
        </w:tc>
        <w:tc>
          <w:tcPr>
            <w:tcW w:w="3969" w:type="dxa"/>
            <w:vAlign w:val="center"/>
          </w:tcPr>
          <w:p w14:paraId="53F5695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在路由器/交换机队列中等待的时间。</w:t>
            </w:r>
          </w:p>
        </w:tc>
        <w:tc>
          <w:tcPr>
            <w:tcW w:w="3402" w:type="dxa"/>
            <w:vAlign w:val="center"/>
          </w:tcPr>
          <w:p w14:paraId="08D6579E" w14:textId="77777777" w:rsidR="009C067C" w:rsidRDefault="00000000">
            <w:proofErr w:type="spellStart"/>
            <w:r>
              <w:rPr>
                <w:sz w:val="17"/>
              </w:rPr>
              <w:t>与拥塞程度有关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75D42A6A" w14:textId="77777777" w:rsidR="009C067C" w:rsidRDefault="009C067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539E0EDC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676C174C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发送时延</w:t>
            </w:r>
            <w:proofErr w:type="spellEnd"/>
            <w:r>
              <w:rPr>
                <w:sz w:val="19"/>
              </w:rPr>
              <w:t xml:space="preserve"> Transmission Delay = M / </w:t>
            </w:r>
            <w:proofErr w:type="spellStart"/>
            <w:r>
              <w:rPr>
                <w:sz w:val="19"/>
              </w:rPr>
              <w:t>B，其中</w:t>
            </w:r>
            <w:proofErr w:type="spellEnd"/>
            <w:r>
              <w:rPr>
                <w:sz w:val="19"/>
              </w:rPr>
              <w:t xml:space="preserve"> M </w:t>
            </w:r>
            <w:proofErr w:type="spellStart"/>
            <w:r>
              <w:rPr>
                <w:sz w:val="19"/>
              </w:rPr>
              <w:t>为数据长度</w:t>
            </w:r>
            <w:proofErr w:type="spellEnd"/>
            <w:r>
              <w:rPr>
                <w:sz w:val="19"/>
              </w:rPr>
              <w:t xml:space="preserve">(bit)，B </w:t>
            </w:r>
            <w:proofErr w:type="spellStart"/>
            <w:r>
              <w:rPr>
                <w:sz w:val="19"/>
              </w:rPr>
              <w:t>为链路速率</w:t>
            </w:r>
            <w:proofErr w:type="spellEnd"/>
            <w:r>
              <w:rPr>
                <w:sz w:val="19"/>
              </w:rPr>
              <w:t>(</w:t>
            </w:r>
            <w:proofErr w:type="gramStart"/>
            <w:r>
              <w:rPr>
                <w:sz w:val="19"/>
              </w:rPr>
              <w:t>bps)。</w:t>
            </w:r>
            <w:proofErr w:type="gramEnd"/>
          </w:p>
          <w:p w14:paraId="38C6A2F0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传播时延</w:t>
            </w:r>
            <w:proofErr w:type="spellEnd"/>
            <w:r>
              <w:rPr>
                <w:sz w:val="19"/>
              </w:rPr>
              <w:t xml:space="preserve"> Propagation Delay = d / </w:t>
            </w:r>
            <w:proofErr w:type="spellStart"/>
            <w:r>
              <w:rPr>
                <w:sz w:val="19"/>
              </w:rPr>
              <w:t>s，其中</w:t>
            </w:r>
            <w:proofErr w:type="spellEnd"/>
            <w:r>
              <w:rPr>
                <w:sz w:val="19"/>
              </w:rPr>
              <w:t xml:space="preserve"> d </w:t>
            </w:r>
            <w:proofErr w:type="spellStart"/>
            <w:r>
              <w:rPr>
                <w:sz w:val="19"/>
              </w:rPr>
              <w:t>为链路长度，s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为信号传播速度</w:t>
            </w:r>
            <w:proofErr w:type="spellEnd"/>
            <w:r>
              <w:rPr>
                <w:sz w:val="19"/>
              </w:rPr>
              <w:t>。</w:t>
            </w:r>
          </w:p>
          <w:p w14:paraId="3765B358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总时延常见组成 = 发送时延 + 传播时延 + 处理时延 + 排队时延。</w:t>
            </w:r>
          </w:p>
        </w:tc>
      </w:tr>
    </w:tbl>
    <w:p w14:paraId="71ACEA3B" w14:textId="77777777" w:rsidR="009C067C" w:rsidRDefault="009C067C">
      <w:pPr>
        <w:rPr>
          <w:lang w:eastAsia="zh-CN"/>
        </w:rPr>
      </w:pPr>
    </w:p>
    <w:p w14:paraId="11A2D13F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2.4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波特率、比特率与编码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76A6A8A5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2E422273" w14:textId="77777777" w:rsidR="009C067C" w:rsidRDefault="00000000">
            <w:pPr>
              <w:spacing w:after="20"/>
            </w:pPr>
            <w:r>
              <w:rPr>
                <w:sz w:val="19"/>
              </w:rPr>
              <w:t xml:space="preserve">Baud Rate = 1 / </w:t>
            </w:r>
            <w:proofErr w:type="spellStart"/>
            <w:r>
              <w:rPr>
                <w:sz w:val="19"/>
              </w:rPr>
              <w:t>T，其中</w:t>
            </w:r>
            <w:proofErr w:type="spellEnd"/>
            <w:r>
              <w:rPr>
                <w:sz w:val="19"/>
              </w:rPr>
              <w:t xml:space="preserve"> T </w:t>
            </w:r>
            <w:proofErr w:type="spellStart"/>
            <w:r>
              <w:rPr>
                <w:sz w:val="19"/>
              </w:rPr>
              <w:t>为一个码元持续时间</w:t>
            </w:r>
            <w:proofErr w:type="spellEnd"/>
            <w:r>
              <w:rPr>
                <w:sz w:val="19"/>
              </w:rPr>
              <w:t>。</w:t>
            </w:r>
          </w:p>
          <w:p w14:paraId="3A3050F9" w14:textId="77777777" w:rsidR="009C067C" w:rsidRDefault="00000000">
            <w:pPr>
              <w:spacing w:after="20"/>
            </w:pPr>
            <w:r>
              <w:rPr>
                <w:sz w:val="19"/>
              </w:rPr>
              <w:t xml:space="preserve">Bit Rate = Baud Rate × log2(V)，V </w:t>
            </w:r>
            <w:proofErr w:type="spellStart"/>
            <w:r>
              <w:rPr>
                <w:sz w:val="19"/>
              </w:rPr>
              <w:t>是信号有效状态数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电平数</w:t>
            </w:r>
            <w:proofErr w:type="spellEnd"/>
            <w:r>
              <w:rPr>
                <w:sz w:val="19"/>
              </w:rPr>
              <w:t>。</w:t>
            </w:r>
          </w:p>
          <w:p w14:paraId="6A9F26F6" w14:textId="77777777" w:rsidR="009C067C" w:rsidRDefault="00000000">
            <w:pPr>
              <w:spacing w:after="20"/>
            </w:pPr>
            <w:r>
              <w:rPr>
                <w:sz w:val="19"/>
              </w:rPr>
              <w:t>Manchester 编码：</w:t>
            </w:r>
            <w:proofErr w:type="gramStart"/>
            <w:r>
              <w:rPr>
                <w:sz w:val="19"/>
              </w:rPr>
              <w:t>1 bit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需要</w:t>
            </w:r>
            <w:proofErr w:type="spellEnd"/>
            <w:r>
              <w:rPr>
                <w:sz w:val="19"/>
              </w:rPr>
              <w:t xml:space="preserve"> 2 </w:t>
            </w:r>
            <w:proofErr w:type="spellStart"/>
            <w:r>
              <w:rPr>
                <w:sz w:val="19"/>
              </w:rPr>
              <w:t>个信号单元，因此</w:t>
            </w:r>
            <w:proofErr w:type="spellEnd"/>
            <w:r>
              <w:rPr>
                <w:sz w:val="19"/>
              </w:rPr>
              <w:t xml:space="preserve"> Bit Rate = Baud Rate / 2，或 Baud Rate = 2 × Bit Rate。</w:t>
            </w:r>
          </w:p>
        </w:tc>
      </w:tr>
    </w:tbl>
    <w:p w14:paraId="72A0B6C0" w14:textId="77777777" w:rsidR="009C067C" w:rsidRDefault="009C067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005"/>
        <w:gridCol w:w="2438"/>
        <w:gridCol w:w="2438"/>
      </w:tblGrid>
      <w:tr w:rsidR="009C067C" w14:paraId="721E4B0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A8FEAD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编码</w:t>
            </w:r>
            <w:proofErr w:type="spellEnd"/>
          </w:p>
        </w:tc>
        <w:tc>
          <w:tcPr>
            <w:tcW w:w="3005" w:type="dxa"/>
            <w:shd w:val="clear" w:color="auto" w:fill="1F4E79"/>
            <w:vAlign w:val="center"/>
          </w:tcPr>
          <w:p w14:paraId="1E314D7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  <w:tc>
          <w:tcPr>
            <w:tcW w:w="2438" w:type="dxa"/>
            <w:shd w:val="clear" w:color="auto" w:fill="1F4E79"/>
            <w:vAlign w:val="center"/>
          </w:tcPr>
          <w:p w14:paraId="64769943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优点</w:t>
            </w:r>
            <w:proofErr w:type="spellEnd"/>
          </w:p>
        </w:tc>
        <w:tc>
          <w:tcPr>
            <w:tcW w:w="2438" w:type="dxa"/>
            <w:shd w:val="clear" w:color="auto" w:fill="1F4E79"/>
            <w:vAlign w:val="center"/>
          </w:tcPr>
          <w:p w14:paraId="34E28BE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缺点</w:t>
            </w:r>
            <w:proofErr w:type="spellEnd"/>
          </w:p>
        </w:tc>
      </w:tr>
      <w:tr w:rsidR="009C067C" w14:paraId="2ADC34A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F3210A9" w14:textId="77777777" w:rsidR="009C067C" w:rsidRDefault="00000000">
            <w:r>
              <w:rPr>
                <w:sz w:val="17"/>
              </w:rPr>
              <w:t xml:space="preserve">NRZ </w:t>
            </w:r>
            <w:proofErr w:type="spellStart"/>
            <w:r>
              <w:rPr>
                <w:sz w:val="17"/>
              </w:rPr>
              <w:t>非归零码</w:t>
            </w:r>
            <w:proofErr w:type="spellEnd"/>
          </w:p>
        </w:tc>
        <w:tc>
          <w:tcPr>
            <w:tcW w:w="3005" w:type="dxa"/>
            <w:vAlign w:val="center"/>
          </w:tcPr>
          <w:p w14:paraId="0EB5DC4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0/1用不同电平表示，电平在比特间不必归零。</w:t>
            </w:r>
          </w:p>
        </w:tc>
        <w:tc>
          <w:tcPr>
            <w:tcW w:w="2438" w:type="dxa"/>
            <w:vAlign w:val="center"/>
          </w:tcPr>
          <w:p w14:paraId="71CFF15F" w14:textId="77777777" w:rsidR="009C067C" w:rsidRDefault="00000000">
            <w:proofErr w:type="spellStart"/>
            <w:r>
              <w:rPr>
                <w:sz w:val="17"/>
              </w:rPr>
              <w:t>简单、带宽效率高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438" w:type="dxa"/>
            <w:vAlign w:val="center"/>
          </w:tcPr>
          <w:p w14:paraId="516BAD17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长串0或1时缺少跳变，不利于时钟恢复；可能有直流分量。</w:t>
            </w:r>
          </w:p>
        </w:tc>
      </w:tr>
      <w:tr w:rsidR="009C067C" w14:paraId="72C6B2C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CDBE631" w14:textId="77777777" w:rsidR="009C067C" w:rsidRDefault="00000000">
            <w:r>
              <w:rPr>
                <w:sz w:val="17"/>
              </w:rPr>
              <w:t xml:space="preserve">Manchester </w:t>
            </w:r>
            <w:proofErr w:type="spellStart"/>
            <w:r>
              <w:rPr>
                <w:sz w:val="17"/>
              </w:rPr>
              <w:t>曼彻斯特</w:t>
            </w:r>
            <w:proofErr w:type="spellEnd"/>
          </w:p>
        </w:tc>
        <w:tc>
          <w:tcPr>
            <w:tcW w:w="3005" w:type="dxa"/>
            <w:vAlign w:val="center"/>
          </w:tcPr>
          <w:p w14:paraId="7B1AE09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每个比特中间有跳变。常见约定：0=高到低，1=低到高。</w:t>
            </w:r>
          </w:p>
        </w:tc>
        <w:tc>
          <w:tcPr>
            <w:tcW w:w="2438" w:type="dxa"/>
            <w:vAlign w:val="center"/>
          </w:tcPr>
          <w:p w14:paraId="51278F59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自同步能力强，长串同值也能恢复时钟。</w:t>
            </w:r>
          </w:p>
        </w:tc>
        <w:tc>
          <w:tcPr>
            <w:tcW w:w="2438" w:type="dxa"/>
            <w:vAlign w:val="center"/>
          </w:tcPr>
          <w:p w14:paraId="75B318A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每bit两个信号单元，带宽需求约为NRZ两倍。</w:t>
            </w:r>
          </w:p>
        </w:tc>
      </w:tr>
    </w:tbl>
    <w:p w14:paraId="4BC4BDE1" w14:textId="77777777" w:rsidR="009C067C" w:rsidRDefault="009C067C">
      <w:pPr>
        <w:rPr>
          <w:lang w:eastAsia="zh-CN"/>
        </w:rPr>
      </w:pPr>
    </w:p>
    <w:p w14:paraId="55B52EE3" w14:textId="77777777" w:rsidR="009C067C" w:rsidRDefault="00000000">
      <w:pPr>
        <w:pStyle w:val="2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2E74B5"/>
          <w:sz w:val="28"/>
          <w:lang w:eastAsia="zh-CN"/>
        </w:rPr>
        <w:lastRenderedPageBreak/>
        <w:t>2.5 奈奎斯特准则与香农定理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76576FF6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22D4A59D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无噪声理想低通信道：C</w:t>
            </w:r>
            <w:proofErr w:type="spellEnd"/>
            <w:r>
              <w:rPr>
                <w:sz w:val="19"/>
              </w:rPr>
              <w:t xml:space="preserve"> = 2B log2(V) bps。</w:t>
            </w:r>
          </w:p>
          <w:p w14:paraId="52E24822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有噪声信道：C</w:t>
            </w:r>
            <w:proofErr w:type="spellEnd"/>
            <w:r>
              <w:rPr>
                <w:sz w:val="19"/>
              </w:rPr>
              <w:t xml:space="preserve"> = B log2(1 + S/N) bps。</w:t>
            </w:r>
          </w:p>
          <w:p w14:paraId="4DF620DC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SNRdB</w:t>
            </w:r>
            <w:proofErr w:type="spellEnd"/>
            <w:r>
              <w:rPr>
                <w:sz w:val="19"/>
              </w:rPr>
              <w:t xml:space="preserve"> = 10 log10(S/</w:t>
            </w:r>
            <w:proofErr w:type="gramStart"/>
            <w:r>
              <w:rPr>
                <w:sz w:val="19"/>
              </w:rPr>
              <w:t>N)，</w:t>
            </w:r>
            <w:proofErr w:type="spellStart"/>
            <w:proofErr w:type="gramEnd"/>
            <w:r>
              <w:rPr>
                <w:sz w:val="19"/>
              </w:rPr>
              <w:t>因此</w:t>
            </w:r>
            <w:proofErr w:type="spellEnd"/>
            <w:r>
              <w:rPr>
                <w:sz w:val="19"/>
              </w:rPr>
              <w:t xml:space="preserve"> S/N = 10^(</w:t>
            </w:r>
            <w:proofErr w:type="spellStart"/>
            <w:r>
              <w:rPr>
                <w:sz w:val="19"/>
              </w:rPr>
              <w:t>SNRdB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10)。</w:t>
            </w:r>
            <w:proofErr w:type="gramEnd"/>
          </w:p>
        </w:tc>
      </w:tr>
    </w:tbl>
    <w:p w14:paraId="136F1A9E" w14:textId="77777777" w:rsidR="009C067C" w:rsidRDefault="009C067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835"/>
      </w:tblGrid>
      <w:tr w:rsidR="009C067C" w14:paraId="486A3F52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85CE8C1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公式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0F5A074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适用条件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0BD646D3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影响因素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667D52F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常见题型</w:t>
            </w:r>
            <w:proofErr w:type="spellEnd"/>
          </w:p>
        </w:tc>
      </w:tr>
      <w:tr w:rsidR="009C067C" w14:paraId="7EFB86DE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F0BFF10" w14:textId="77777777" w:rsidR="009C067C" w:rsidRDefault="00000000">
            <w:proofErr w:type="spellStart"/>
            <w:r>
              <w:rPr>
                <w:sz w:val="17"/>
              </w:rPr>
              <w:t>奈奎斯特</w:t>
            </w:r>
            <w:proofErr w:type="spellEnd"/>
            <w:r>
              <w:rPr>
                <w:sz w:val="17"/>
              </w:rPr>
              <w:t xml:space="preserve"> C=2Blog2V</w:t>
            </w:r>
          </w:p>
        </w:tc>
        <w:tc>
          <w:tcPr>
            <w:tcW w:w="2268" w:type="dxa"/>
            <w:vAlign w:val="center"/>
          </w:tcPr>
          <w:p w14:paraId="7A44CD3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无噪声理想低通信道。</w:t>
            </w:r>
          </w:p>
        </w:tc>
        <w:tc>
          <w:tcPr>
            <w:tcW w:w="2268" w:type="dxa"/>
            <w:vAlign w:val="center"/>
          </w:tcPr>
          <w:p w14:paraId="3C81D754" w14:textId="77777777" w:rsidR="009C067C" w:rsidRDefault="00000000">
            <w:proofErr w:type="spellStart"/>
            <w:r>
              <w:rPr>
                <w:sz w:val="17"/>
              </w:rPr>
              <w:t>带宽B、电平数V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835" w:type="dxa"/>
            <w:vAlign w:val="center"/>
          </w:tcPr>
          <w:p w14:paraId="5C2E804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给B和V求最大数据率；给C和B反推V/QAM-X。</w:t>
            </w:r>
          </w:p>
        </w:tc>
      </w:tr>
      <w:tr w:rsidR="009C067C" w14:paraId="432CCD7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271EE82" w14:textId="77777777" w:rsidR="009C067C" w:rsidRDefault="00000000">
            <w:proofErr w:type="spellStart"/>
            <w:r>
              <w:rPr>
                <w:sz w:val="17"/>
              </w:rPr>
              <w:t>香农</w:t>
            </w:r>
            <w:proofErr w:type="spellEnd"/>
            <w:r>
              <w:rPr>
                <w:sz w:val="17"/>
              </w:rPr>
              <w:t xml:space="preserve"> C=Blog2(1+S/N)</w:t>
            </w:r>
          </w:p>
        </w:tc>
        <w:tc>
          <w:tcPr>
            <w:tcW w:w="2268" w:type="dxa"/>
            <w:vAlign w:val="center"/>
          </w:tcPr>
          <w:p w14:paraId="37D7AE72" w14:textId="77777777" w:rsidR="009C067C" w:rsidRDefault="00000000">
            <w:proofErr w:type="spellStart"/>
            <w:r>
              <w:rPr>
                <w:sz w:val="17"/>
              </w:rPr>
              <w:t>有噪声信道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684C0E3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带宽B、信噪比S/N。</w:t>
            </w:r>
          </w:p>
        </w:tc>
        <w:tc>
          <w:tcPr>
            <w:tcW w:w="2835" w:type="dxa"/>
            <w:vAlign w:val="center"/>
          </w:tcPr>
          <w:p w14:paraId="48CB87F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给B和</w:t>
            </w:r>
            <w:proofErr w:type="spellStart"/>
            <w:r>
              <w:rPr>
                <w:sz w:val="17"/>
                <w:lang w:eastAsia="zh-CN"/>
              </w:rPr>
              <w:t>SNRdB</w:t>
            </w:r>
            <w:proofErr w:type="spellEnd"/>
            <w:proofErr w:type="gramStart"/>
            <w:r>
              <w:rPr>
                <w:sz w:val="17"/>
                <w:lang w:eastAsia="zh-CN"/>
              </w:rPr>
              <w:t>求理论</w:t>
            </w:r>
            <w:proofErr w:type="gramEnd"/>
            <w:r>
              <w:rPr>
                <w:sz w:val="17"/>
                <w:lang w:eastAsia="zh-CN"/>
              </w:rPr>
              <w:t>容量。</w:t>
            </w:r>
          </w:p>
        </w:tc>
      </w:tr>
    </w:tbl>
    <w:p w14:paraId="28D38F9F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608E765E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5739997B" w14:textId="77777777" w:rsidR="009C067C" w:rsidRDefault="00000000">
            <w:pPr>
              <w:spacing w:after="60" w:line="259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典型题：QAM-X 反推 X</w:t>
            </w:r>
          </w:p>
          <w:p w14:paraId="57C1F1E7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先用香农公式求信道最大容量 C。</w:t>
            </w:r>
          </w:p>
          <w:p w14:paraId="466A0C2D" w14:textId="77777777" w:rsidR="009C067C" w:rsidRDefault="00000000">
            <w:pPr>
              <w:pStyle w:val="a0"/>
              <w:spacing w:after="20" w:line="240" w:lineRule="auto"/>
            </w:pPr>
            <w:proofErr w:type="spellStart"/>
            <w:r>
              <w:rPr>
                <w:sz w:val="19"/>
              </w:rPr>
              <w:t>再用奈奎斯特公式</w:t>
            </w:r>
            <w:proofErr w:type="spellEnd"/>
            <w:r>
              <w:rPr>
                <w:sz w:val="19"/>
              </w:rPr>
              <w:t xml:space="preserve"> C = 2B log2(X) </w:t>
            </w:r>
            <w:proofErr w:type="spellStart"/>
            <w:r>
              <w:rPr>
                <w:sz w:val="19"/>
              </w:rPr>
              <w:t>反推</w:t>
            </w:r>
            <w:proofErr w:type="spellEnd"/>
            <w:r>
              <w:rPr>
                <w:sz w:val="19"/>
              </w:rPr>
              <w:t xml:space="preserve"> X。</w:t>
            </w:r>
          </w:p>
          <w:p w14:paraId="6D61EB58" w14:textId="77777777" w:rsidR="009C067C" w:rsidRDefault="00000000">
            <w:pPr>
              <w:pStyle w:val="a0"/>
              <w:spacing w:after="20" w:line="240" w:lineRule="auto"/>
            </w:pPr>
            <w:r>
              <w:rPr>
                <w:sz w:val="19"/>
              </w:rPr>
              <w:t>例：B=4kHz，SNR=30dB，S/N=1000，C≈4000log2(</w:t>
            </w:r>
            <w:proofErr w:type="gramStart"/>
            <w:r>
              <w:rPr>
                <w:sz w:val="19"/>
              </w:rPr>
              <w:t>1001)≈</w:t>
            </w:r>
            <w:proofErr w:type="gramEnd"/>
            <w:r>
              <w:rPr>
                <w:sz w:val="19"/>
              </w:rPr>
              <w:t>40kbps；40k=2×4k×log2X，所以 X=32。</w:t>
            </w:r>
          </w:p>
        </w:tc>
      </w:tr>
    </w:tbl>
    <w:p w14:paraId="545FE776" w14:textId="77777777" w:rsidR="009C067C" w:rsidRDefault="009C067C"/>
    <w:p w14:paraId="7E3F889C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2.6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传输介质与复用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9C067C" w14:paraId="2A60BA4F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668B458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介质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技术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59DB6E8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522D2E94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典型考法</w:t>
            </w:r>
            <w:proofErr w:type="spellEnd"/>
          </w:p>
        </w:tc>
      </w:tr>
      <w:tr w:rsidR="009C067C" w14:paraId="0AD3730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BD83AAB" w14:textId="77777777" w:rsidR="009C067C" w:rsidRDefault="00000000">
            <w:proofErr w:type="spellStart"/>
            <w:r>
              <w:rPr>
                <w:sz w:val="17"/>
              </w:rPr>
              <w:t>双绞线</w:t>
            </w:r>
            <w:proofErr w:type="spellEnd"/>
            <w:r>
              <w:rPr>
                <w:sz w:val="17"/>
              </w:rPr>
              <w:t xml:space="preserve"> UTP/STP</w:t>
            </w:r>
          </w:p>
        </w:tc>
        <w:tc>
          <w:tcPr>
            <w:tcW w:w="3969" w:type="dxa"/>
            <w:vAlign w:val="center"/>
          </w:tcPr>
          <w:p w14:paraId="114FA76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便宜常用，通过绞合降低干扰；RJ-45常见。</w:t>
            </w:r>
          </w:p>
        </w:tc>
        <w:tc>
          <w:tcPr>
            <w:tcW w:w="3402" w:type="dxa"/>
            <w:vAlign w:val="center"/>
          </w:tcPr>
          <w:p w14:paraId="37D53EB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ADSL/电话线；交叉线；抗干扰原因。</w:t>
            </w:r>
          </w:p>
        </w:tc>
      </w:tr>
      <w:tr w:rsidR="009C067C" w14:paraId="34CB2BA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CEFD19D" w14:textId="77777777" w:rsidR="009C067C" w:rsidRDefault="00000000">
            <w:proofErr w:type="spellStart"/>
            <w:r>
              <w:rPr>
                <w:sz w:val="17"/>
              </w:rPr>
              <w:t>同轴电缆</w:t>
            </w:r>
            <w:proofErr w:type="spellEnd"/>
          </w:p>
        </w:tc>
        <w:tc>
          <w:tcPr>
            <w:tcW w:w="3969" w:type="dxa"/>
            <w:vAlign w:val="center"/>
          </w:tcPr>
          <w:p w14:paraId="4749759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屏蔽好，带宽高于普通双绞线。</w:t>
            </w:r>
          </w:p>
        </w:tc>
        <w:tc>
          <w:tcPr>
            <w:tcW w:w="3402" w:type="dxa"/>
            <w:vAlign w:val="center"/>
          </w:tcPr>
          <w:p w14:paraId="6830D794" w14:textId="77777777" w:rsidR="009C067C" w:rsidRDefault="00000000">
            <w:proofErr w:type="spellStart"/>
            <w:r>
              <w:rPr>
                <w:sz w:val="17"/>
              </w:rPr>
              <w:t>粗缆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细缆带宽排序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400377A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1573654" w14:textId="77777777" w:rsidR="009C067C" w:rsidRDefault="00000000">
            <w:proofErr w:type="spellStart"/>
            <w:r>
              <w:rPr>
                <w:sz w:val="17"/>
              </w:rPr>
              <w:t>光纤</w:t>
            </w:r>
            <w:proofErr w:type="spellEnd"/>
          </w:p>
        </w:tc>
        <w:tc>
          <w:tcPr>
            <w:tcW w:w="3969" w:type="dxa"/>
            <w:vAlign w:val="center"/>
          </w:tcPr>
          <w:p w14:paraId="39CC345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带宽大、距离远、抗电磁干扰强、安全性好。</w:t>
            </w:r>
          </w:p>
        </w:tc>
        <w:tc>
          <w:tcPr>
            <w:tcW w:w="3402" w:type="dxa"/>
            <w:vAlign w:val="center"/>
          </w:tcPr>
          <w:p w14:paraId="6A00E94F" w14:textId="77777777" w:rsidR="009C067C" w:rsidRDefault="00000000">
            <w:proofErr w:type="spellStart"/>
            <w:r>
              <w:rPr>
                <w:sz w:val="17"/>
              </w:rPr>
              <w:t>带宽排序通常最大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68967341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01145F6" w14:textId="77777777" w:rsidR="009C067C" w:rsidRDefault="00000000">
            <w:proofErr w:type="spellStart"/>
            <w:r>
              <w:rPr>
                <w:sz w:val="17"/>
              </w:rPr>
              <w:t>无线</w:t>
            </w:r>
            <w:proofErr w:type="spellEnd"/>
          </w:p>
        </w:tc>
        <w:tc>
          <w:tcPr>
            <w:tcW w:w="3969" w:type="dxa"/>
            <w:vAlign w:val="center"/>
          </w:tcPr>
          <w:p w14:paraId="11B5CC7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部署灵活，但干扰、误码、隐藏终端等问题明显。</w:t>
            </w:r>
          </w:p>
        </w:tc>
        <w:tc>
          <w:tcPr>
            <w:tcW w:w="3402" w:type="dxa"/>
            <w:vAlign w:val="center"/>
          </w:tcPr>
          <w:p w14:paraId="0672438F" w14:textId="77777777" w:rsidR="009C067C" w:rsidRDefault="00000000">
            <w:r>
              <w:rPr>
                <w:sz w:val="17"/>
              </w:rPr>
              <w:t>802.11/WLAN。</w:t>
            </w:r>
          </w:p>
        </w:tc>
      </w:tr>
      <w:tr w:rsidR="009C067C" w14:paraId="40666E3A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ED06831" w14:textId="77777777" w:rsidR="009C067C" w:rsidRDefault="00000000">
            <w:r>
              <w:rPr>
                <w:sz w:val="17"/>
              </w:rPr>
              <w:t>FDM</w:t>
            </w:r>
          </w:p>
        </w:tc>
        <w:tc>
          <w:tcPr>
            <w:tcW w:w="3969" w:type="dxa"/>
            <w:vAlign w:val="center"/>
          </w:tcPr>
          <w:p w14:paraId="4C3A0900" w14:textId="77777777" w:rsidR="009C067C" w:rsidRDefault="00000000">
            <w:proofErr w:type="spellStart"/>
            <w:r>
              <w:rPr>
                <w:sz w:val="17"/>
              </w:rPr>
              <w:t>按频率划分信道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69781FB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ADSL同时电话和上网。</w:t>
            </w:r>
          </w:p>
        </w:tc>
      </w:tr>
      <w:tr w:rsidR="009C067C" w14:paraId="2A2388ED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49F755F" w14:textId="77777777" w:rsidR="009C067C" w:rsidRDefault="00000000">
            <w:r>
              <w:rPr>
                <w:sz w:val="17"/>
              </w:rPr>
              <w:t>TDM</w:t>
            </w:r>
          </w:p>
        </w:tc>
        <w:tc>
          <w:tcPr>
            <w:tcW w:w="3969" w:type="dxa"/>
            <w:vAlign w:val="center"/>
          </w:tcPr>
          <w:p w14:paraId="6466903B" w14:textId="77777777" w:rsidR="009C067C" w:rsidRDefault="00000000">
            <w:proofErr w:type="spellStart"/>
            <w:r>
              <w:rPr>
                <w:sz w:val="17"/>
              </w:rPr>
              <w:t>按时间片划分信道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4DB815A7" w14:textId="77777777" w:rsidR="009C067C" w:rsidRDefault="00000000">
            <w:proofErr w:type="spellStart"/>
            <w:r>
              <w:rPr>
                <w:sz w:val="17"/>
              </w:rPr>
              <w:t>数字电话、PCM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01DFA171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048BD19" w14:textId="77777777" w:rsidR="009C067C" w:rsidRDefault="00000000">
            <w:r>
              <w:rPr>
                <w:sz w:val="17"/>
              </w:rPr>
              <w:t>WDM</w:t>
            </w:r>
          </w:p>
        </w:tc>
        <w:tc>
          <w:tcPr>
            <w:tcW w:w="3969" w:type="dxa"/>
            <w:vAlign w:val="center"/>
          </w:tcPr>
          <w:p w14:paraId="718B291E" w14:textId="77777777" w:rsidR="009C067C" w:rsidRDefault="00000000">
            <w:proofErr w:type="spellStart"/>
            <w:r>
              <w:rPr>
                <w:sz w:val="17"/>
              </w:rPr>
              <w:t>按光波长划分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02B55738" w14:textId="77777777" w:rsidR="009C067C" w:rsidRDefault="00000000">
            <w:proofErr w:type="spellStart"/>
            <w:r>
              <w:rPr>
                <w:sz w:val="17"/>
              </w:rPr>
              <w:t>光纤复用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51F6681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B4111F7" w14:textId="77777777" w:rsidR="009C067C" w:rsidRDefault="00000000">
            <w:r>
              <w:rPr>
                <w:sz w:val="17"/>
              </w:rPr>
              <w:t>CDM/CDMA</w:t>
            </w:r>
          </w:p>
        </w:tc>
        <w:tc>
          <w:tcPr>
            <w:tcW w:w="3969" w:type="dxa"/>
            <w:vAlign w:val="center"/>
          </w:tcPr>
          <w:p w14:paraId="0A5B1E20" w14:textId="77777777" w:rsidR="009C067C" w:rsidRDefault="00000000">
            <w:proofErr w:type="spellStart"/>
            <w:r>
              <w:rPr>
                <w:sz w:val="17"/>
              </w:rPr>
              <w:t>按码字划分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3402" w:type="dxa"/>
            <w:vAlign w:val="center"/>
          </w:tcPr>
          <w:p w14:paraId="649F6519" w14:textId="77777777" w:rsidR="009C067C" w:rsidRDefault="00000000">
            <w:proofErr w:type="spellStart"/>
            <w:r>
              <w:rPr>
                <w:sz w:val="17"/>
              </w:rPr>
              <w:t>码片内积题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75052049" w14:textId="77777777" w:rsidR="009C067C" w:rsidRDefault="009C067C"/>
    <w:p w14:paraId="60B4851B" w14:textId="77777777" w:rsidR="009C067C" w:rsidRDefault="00000000">
      <w:r>
        <w:br w:type="page"/>
      </w:r>
    </w:p>
    <w:p w14:paraId="08634EEE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lastRenderedPageBreak/>
        <w:t xml:space="preserve">2.7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PSTN、Modem、ADSL、PCM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9C067C" w14:paraId="02367E8B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4D7A613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1F4E79"/>
            <w:vAlign w:val="center"/>
          </w:tcPr>
          <w:p w14:paraId="400B07C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复习答案</w:t>
            </w:r>
            <w:proofErr w:type="spellEnd"/>
          </w:p>
        </w:tc>
      </w:tr>
      <w:tr w:rsidR="009C067C" w14:paraId="0C6B8795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FA149C6" w14:textId="77777777" w:rsidR="009C067C" w:rsidRDefault="00000000">
            <w:proofErr w:type="spellStart"/>
            <w:r>
              <w:rPr>
                <w:sz w:val="17"/>
              </w:rPr>
              <w:t>普通Modem</w:t>
            </w:r>
            <w:proofErr w:type="spellEnd"/>
          </w:p>
        </w:tc>
        <w:tc>
          <w:tcPr>
            <w:tcW w:w="6803" w:type="dxa"/>
            <w:vAlign w:val="center"/>
          </w:tcPr>
          <w:p w14:paraId="6998225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拨号上网，把计算机数字信号调制成适合电话线带通信道传输的模拟信号；物理层设备。</w:t>
            </w:r>
          </w:p>
        </w:tc>
      </w:tr>
      <w:tr w:rsidR="009C067C" w14:paraId="54A3DC3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43D1647" w14:textId="77777777" w:rsidR="009C067C" w:rsidRDefault="00000000">
            <w:r>
              <w:rPr>
                <w:sz w:val="17"/>
              </w:rPr>
              <w:t>ADSL</w:t>
            </w:r>
          </w:p>
        </w:tc>
        <w:tc>
          <w:tcPr>
            <w:tcW w:w="6803" w:type="dxa"/>
            <w:vAlign w:val="center"/>
          </w:tcPr>
          <w:p w14:paraId="068C6FA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非对称数字用户线，利用电话线/本地环路的高频部分传输数据，下行通常大于上行。</w:t>
            </w:r>
          </w:p>
        </w:tc>
      </w:tr>
      <w:tr w:rsidR="009C067C" w14:paraId="4F7CD0E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D440A91" w14:textId="77777777" w:rsidR="009C067C" w:rsidRDefault="00000000">
            <w:proofErr w:type="spellStart"/>
            <w:r>
              <w:rPr>
                <w:sz w:val="17"/>
              </w:rPr>
              <w:t>ADSL介质与复用</w:t>
            </w:r>
            <w:proofErr w:type="spellEnd"/>
          </w:p>
        </w:tc>
        <w:tc>
          <w:tcPr>
            <w:tcW w:w="6803" w:type="dxa"/>
            <w:vAlign w:val="center"/>
          </w:tcPr>
          <w:p w14:paraId="2656155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介质：电话线/三类双绞线UTP3；复用：FDM，低频语音，高频数据。</w:t>
            </w:r>
          </w:p>
        </w:tc>
      </w:tr>
      <w:tr w:rsidR="009C067C" w14:paraId="16D13C01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026790F4" w14:textId="77777777" w:rsidR="009C067C" w:rsidRDefault="00000000">
            <w:r>
              <w:rPr>
                <w:sz w:val="17"/>
              </w:rPr>
              <w:t>PPP</w:t>
            </w:r>
          </w:p>
        </w:tc>
        <w:tc>
          <w:tcPr>
            <w:tcW w:w="6803" w:type="dxa"/>
            <w:vAlign w:val="center"/>
          </w:tcPr>
          <w:p w14:paraId="5A30A25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ADSL到ISP接入服务器常用数据链路层协议；点对点、无确认无连接、字节填充。</w:t>
            </w:r>
          </w:p>
        </w:tc>
      </w:tr>
      <w:tr w:rsidR="009C067C" w14:paraId="5A2621CE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3F7ACA8" w14:textId="77777777" w:rsidR="009C067C" w:rsidRDefault="00000000">
            <w:r>
              <w:rPr>
                <w:sz w:val="17"/>
              </w:rPr>
              <w:t>PCM</w:t>
            </w:r>
          </w:p>
        </w:tc>
        <w:tc>
          <w:tcPr>
            <w:tcW w:w="6803" w:type="dxa"/>
            <w:vAlign w:val="center"/>
          </w:tcPr>
          <w:p w14:paraId="7FA78F0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模拟语音数字化：抽样、量化、编码。4kHz语音</w:t>
            </w:r>
            <w:proofErr w:type="gramStart"/>
            <w:r>
              <w:rPr>
                <w:sz w:val="17"/>
                <w:lang w:eastAsia="zh-CN"/>
              </w:rPr>
              <w:t>按奈奎</w:t>
            </w:r>
            <w:proofErr w:type="gramEnd"/>
            <w:r>
              <w:rPr>
                <w:sz w:val="17"/>
                <w:lang w:eastAsia="zh-CN"/>
              </w:rPr>
              <w:t>斯特至少8k次/秒抽样，8bit量化时速率64kbps。</w:t>
            </w:r>
          </w:p>
        </w:tc>
      </w:tr>
    </w:tbl>
    <w:p w14:paraId="03EBD333" w14:textId="77777777" w:rsidR="009C067C" w:rsidRDefault="009C067C">
      <w:pPr>
        <w:rPr>
          <w:lang w:eastAsia="zh-CN"/>
        </w:rPr>
      </w:pPr>
    </w:p>
    <w:p w14:paraId="09120C92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2.8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高频计算模板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693D0530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1478E3A1" w14:textId="77777777" w:rsidR="009C067C" w:rsidRDefault="00000000">
            <w:pPr>
              <w:spacing w:after="60" w:line="259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电路交换 / 报文交换 / 分组交换时延</w:t>
            </w:r>
          </w:p>
          <w:p w14:paraId="7CC15FDE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电路交换：T = 建立释放时间 + 报文发送时延 + H×单跳传播时延。</w:t>
            </w:r>
          </w:p>
          <w:p w14:paraId="2187B353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报文交换：T = H×(整个报文发送时延 + 单跳传播时延)。</w:t>
            </w:r>
          </w:p>
          <w:p w14:paraId="6DF72B60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分组交换：T = H×单跳传播时延 + (H+N−1)×单分组发送时延，其中 H 为链路数，N 为分组数。</w:t>
            </w:r>
          </w:p>
          <w:p w14:paraId="3E47F2DE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分组交换要考虑流水线，不能简单算 N×H×单分组发送时延。</w:t>
            </w:r>
          </w:p>
        </w:tc>
      </w:tr>
    </w:tbl>
    <w:p w14:paraId="64FCFAC5" w14:textId="5D12F997" w:rsidR="009C067C" w:rsidRDefault="00A22E25">
      <w:pPr>
        <w:rPr>
          <w:lang w:eastAsia="zh-CN"/>
        </w:rPr>
      </w:pPr>
      <w:r w:rsidRPr="00A22E25">
        <w:rPr>
          <w:lang w:eastAsia="zh-CN"/>
        </w:rPr>
        <w:t>h*</w:t>
      </w:r>
      <w:r w:rsidRPr="00A22E25">
        <w:rPr>
          <w:rFonts w:ascii="宋体" w:eastAsia="宋体" w:hAnsi="宋体" w:cs="宋体" w:hint="eastAsia"/>
          <w:lang w:eastAsia="zh-CN"/>
        </w:rPr>
        <w:t>（</w:t>
      </w:r>
      <w:proofErr w:type="spellStart"/>
      <w:r w:rsidRPr="00A22E25">
        <w:rPr>
          <w:lang w:eastAsia="zh-CN"/>
        </w:rPr>
        <w:t>t+p</w:t>
      </w:r>
      <w:proofErr w:type="spellEnd"/>
      <w:r w:rsidRPr="00A22E25">
        <w:rPr>
          <w:lang w:eastAsia="zh-CN"/>
        </w:rPr>
        <w:t>/b</w:t>
      </w:r>
      <w:r w:rsidRPr="00A22E25">
        <w:rPr>
          <w:rFonts w:ascii="宋体" w:eastAsia="宋体" w:hAnsi="宋体" w:cs="宋体" w:hint="eastAsia"/>
          <w:lang w:eastAsia="zh-CN"/>
        </w:rPr>
        <w:t>）</w:t>
      </w:r>
      <w:r w:rsidRPr="00A22E25">
        <w:rPr>
          <w:lang w:eastAsia="zh-CN"/>
        </w:rPr>
        <w:t xml:space="preserve">+(L/p-1)*(p/b)       </w:t>
      </w:r>
      <w:r w:rsidRPr="00A22E25">
        <w:rPr>
          <w:rFonts w:ascii="宋体" w:eastAsia="宋体" w:hAnsi="宋体" w:cs="宋体" w:hint="eastAsia"/>
          <w:lang w:eastAsia="zh-CN"/>
        </w:rPr>
        <w:t>分组</w:t>
      </w:r>
    </w:p>
    <w:p w14:paraId="582D4CD4" w14:textId="77777777" w:rsidR="009C067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CE9451E" w14:textId="77777777" w:rsidR="009C067C" w:rsidRDefault="00000000">
      <w:pPr>
        <w:pStyle w:val="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第三章 数据链路层：成帧、差错控制、流量控制</w:t>
      </w:r>
    </w:p>
    <w:p w14:paraId="7C0D8382" w14:textId="77777777" w:rsidR="009C067C" w:rsidRDefault="00000000">
      <w:pPr>
        <w:pStyle w:val="2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2E74B5"/>
          <w:sz w:val="28"/>
          <w:lang w:eastAsia="zh-CN"/>
        </w:rPr>
        <w:t>3.1 本章定位</w:t>
      </w:r>
    </w:p>
    <w:p w14:paraId="2D7B1CD8" w14:textId="77777777" w:rsidR="009C067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数据链路层解决的是相邻节点之间</w:t>
      </w:r>
      <w:proofErr w:type="gramStart"/>
      <w:r>
        <w:rPr>
          <w:lang w:eastAsia="zh-CN"/>
        </w:rPr>
        <w:t>的逐跳通信</w:t>
      </w:r>
      <w:proofErr w:type="gramEnd"/>
      <w:r>
        <w:rPr>
          <w:lang w:eastAsia="zh-CN"/>
        </w:rPr>
        <w:t>问题。它在物理层可能出错的比特流之上，把网络层分组封装成帧，完成成帧、差错控制、流量控制；广播链路上的介质访问控制则在第4章展开。</w:t>
      </w:r>
    </w:p>
    <w:p w14:paraId="670E65CE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3.2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功能与服务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9C067C" w14:paraId="2B60CF93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E6479C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功能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5FA0E7B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含义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AE62D33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典型题</w:t>
            </w:r>
            <w:proofErr w:type="spellEnd"/>
          </w:p>
        </w:tc>
      </w:tr>
      <w:tr w:rsidR="009C067C" w14:paraId="3A737611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C081045" w14:textId="77777777" w:rsidR="009C067C" w:rsidRDefault="00000000">
            <w:proofErr w:type="spellStart"/>
            <w:r>
              <w:rPr>
                <w:sz w:val="17"/>
              </w:rPr>
              <w:t>成帧</w:t>
            </w:r>
            <w:proofErr w:type="spellEnd"/>
            <w:r>
              <w:rPr>
                <w:sz w:val="17"/>
              </w:rPr>
              <w:t xml:space="preserve"> Framing</w:t>
            </w:r>
          </w:p>
        </w:tc>
        <w:tc>
          <w:tcPr>
            <w:tcW w:w="3969" w:type="dxa"/>
            <w:vAlign w:val="center"/>
          </w:tcPr>
          <w:p w14:paraId="1C65070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标记帧的开始和结束，从连续比特流中识别帧。</w:t>
            </w:r>
          </w:p>
        </w:tc>
        <w:tc>
          <w:tcPr>
            <w:tcW w:w="2835" w:type="dxa"/>
            <w:vAlign w:val="center"/>
          </w:tcPr>
          <w:p w14:paraId="6ACC4B59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字符计数、字节填充、比特填充。</w:t>
            </w:r>
          </w:p>
        </w:tc>
      </w:tr>
      <w:tr w:rsidR="009C067C" w14:paraId="4AEC3B83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A8530D4" w14:textId="77777777" w:rsidR="009C067C" w:rsidRDefault="00000000">
            <w:proofErr w:type="spellStart"/>
            <w:r>
              <w:rPr>
                <w:sz w:val="17"/>
              </w:rPr>
              <w:t>差错控制</w:t>
            </w:r>
            <w:proofErr w:type="spellEnd"/>
            <w:r>
              <w:rPr>
                <w:sz w:val="17"/>
              </w:rPr>
              <w:t xml:space="preserve"> Error Control</w:t>
            </w:r>
          </w:p>
        </w:tc>
        <w:tc>
          <w:tcPr>
            <w:tcW w:w="3969" w:type="dxa"/>
            <w:vAlign w:val="center"/>
          </w:tcPr>
          <w:p w14:paraId="62AF403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检测/纠正物理层传输错误。</w:t>
            </w:r>
          </w:p>
        </w:tc>
        <w:tc>
          <w:tcPr>
            <w:tcW w:w="2835" w:type="dxa"/>
            <w:vAlign w:val="center"/>
          </w:tcPr>
          <w:p w14:paraId="78400427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奇偶校验、CRC、海明码、ARQ。</w:t>
            </w:r>
          </w:p>
        </w:tc>
      </w:tr>
      <w:tr w:rsidR="009C067C" w14:paraId="349437A4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3B3E76E" w14:textId="77777777" w:rsidR="009C067C" w:rsidRDefault="00000000">
            <w:proofErr w:type="spellStart"/>
            <w:r>
              <w:rPr>
                <w:sz w:val="17"/>
              </w:rPr>
              <w:t>流量控制</w:t>
            </w:r>
            <w:proofErr w:type="spellEnd"/>
            <w:r>
              <w:rPr>
                <w:sz w:val="17"/>
              </w:rPr>
              <w:t xml:space="preserve"> Flow Control</w:t>
            </w:r>
          </w:p>
        </w:tc>
        <w:tc>
          <w:tcPr>
            <w:tcW w:w="3969" w:type="dxa"/>
            <w:vAlign w:val="center"/>
          </w:tcPr>
          <w:p w14:paraId="07C254C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防止快发送方淹没慢接收方。</w:t>
            </w:r>
          </w:p>
        </w:tc>
        <w:tc>
          <w:tcPr>
            <w:tcW w:w="2835" w:type="dxa"/>
            <w:vAlign w:val="center"/>
          </w:tcPr>
          <w:p w14:paraId="453C479D" w14:textId="77777777" w:rsidR="009C067C" w:rsidRDefault="00000000">
            <w:proofErr w:type="spellStart"/>
            <w:r>
              <w:rPr>
                <w:sz w:val="17"/>
              </w:rPr>
              <w:t>停等、滑动窗口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2797558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5274DBE" w14:textId="77777777" w:rsidR="009C067C" w:rsidRDefault="00000000">
            <w:proofErr w:type="spellStart"/>
            <w:r>
              <w:rPr>
                <w:sz w:val="17"/>
              </w:rPr>
              <w:t>寻址</w:t>
            </w:r>
            <w:proofErr w:type="spellEnd"/>
            <w:r>
              <w:rPr>
                <w:sz w:val="17"/>
              </w:rPr>
              <w:t xml:space="preserve"> Addressing</w:t>
            </w:r>
          </w:p>
        </w:tc>
        <w:tc>
          <w:tcPr>
            <w:tcW w:w="3969" w:type="dxa"/>
            <w:vAlign w:val="center"/>
          </w:tcPr>
          <w:p w14:paraId="3FDE509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在广播链路中标识接收方。</w:t>
            </w:r>
          </w:p>
        </w:tc>
        <w:tc>
          <w:tcPr>
            <w:tcW w:w="2835" w:type="dxa"/>
            <w:vAlign w:val="center"/>
          </w:tcPr>
          <w:p w14:paraId="4EC646CF" w14:textId="77777777" w:rsidR="009C067C" w:rsidRDefault="00000000">
            <w:proofErr w:type="spellStart"/>
            <w:r>
              <w:rPr>
                <w:sz w:val="17"/>
              </w:rPr>
              <w:t>MAC地址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561E0A6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3B81BB0" w14:textId="77777777" w:rsidR="009C067C" w:rsidRDefault="00000000">
            <w:proofErr w:type="spellStart"/>
            <w:r>
              <w:rPr>
                <w:sz w:val="17"/>
              </w:rPr>
              <w:t>介质访问控制</w:t>
            </w:r>
            <w:proofErr w:type="spellEnd"/>
            <w:r>
              <w:rPr>
                <w:sz w:val="17"/>
              </w:rPr>
              <w:t xml:space="preserve"> MAC</w:t>
            </w:r>
          </w:p>
        </w:tc>
        <w:tc>
          <w:tcPr>
            <w:tcW w:w="3969" w:type="dxa"/>
            <w:vAlign w:val="center"/>
          </w:tcPr>
          <w:p w14:paraId="790B295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共享信道中决定谁发送。</w:t>
            </w:r>
          </w:p>
        </w:tc>
        <w:tc>
          <w:tcPr>
            <w:tcW w:w="2835" w:type="dxa"/>
            <w:vAlign w:val="center"/>
          </w:tcPr>
          <w:p w14:paraId="3C3EF3DC" w14:textId="77777777" w:rsidR="009C067C" w:rsidRDefault="00000000">
            <w:r>
              <w:rPr>
                <w:sz w:val="17"/>
              </w:rPr>
              <w:t>第4章重点。</w:t>
            </w:r>
          </w:p>
        </w:tc>
      </w:tr>
    </w:tbl>
    <w:p w14:paraId="5980DB57" w14:textId="77777777" w:rsidR="009C067C" w:rsidRDefault="009C067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9C067C" w14:paraId="3C3FE77F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F6B89F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服务类型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1B98E87B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541B740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例子</w:t>
            </w:r>
            <w:proofErr w:type="spellEnd"/>
          </w:p>
        </w:tc>
      </w:tr>
      <w:tr w:rsidR="009C067C" w14:paraId="424BD89D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AA0C5A1" w14:textId="77777777" w:rsidR="009C067C" w:rsidRDefault="00000000">
            <w:proofErr w:type="spellStart"/>
            <w:r>
              <w:rPr>
                <w:sz w:val="17"/>
              </w:rPr>
              <w:t>无确认无连接服务</w:t>
            </w:r>
            <w:proofErr w:type="spellEnd"/>
          </w:p>
        </w:tc>
        <w:tc>
          <w:tcPr>
            <w:tcW w:w="3969" w:type="dxa"/>
            <w:vAlign w:val="center"/>
          </w:tcPr>
          <w:p w14:paraId="04CAB12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无逻辑连接、无ACK，丢失/错误由上层处理。</w:t>
            </w:r>
          </w:p>
        </w:tc>
        <w:tc>
          <w:tcPr>
            <w:tcW w:w="2268" w:type="dxa"/>
            <w:vAlign w:val="center"/>
          </w:tcPr>
          <w:p w14:paraId="6EFB85E0" w14:textId="77777777" w:rsidR="009C067C" w:rsidRDefault="00000000">
            <w:r>
              <w:rPr>
                <w:sz w:val="17"/>
              </w:rPr>
              <w:t>Ethernet</w:t>
            </w:r>
          </w:p>
        </w:tc>
      </w:tr>
      <w:tr w:rsidR="009C067C" w14:paraId="5A005198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2C1CAC9" w14:textId="77777777" w:rsidR="009C067C" w:rsidRDefault="00000000">
            <w:proofErr w:type="spellStart"/>
            <w:r>
              <w:rPr>
                <w:sz w:val="17"/>
              </w:rPr>
              <w:t>有确认无连接服务</w:t>
            </w:r>
            <w:proofErr w:type="spellEnd"/>
          </w:p>
        </w:tc>
        <w:tc>
          <w:tcPr>
            <w:tcW w:w="3969" w:type="dxa"/>
            <w:vAlign w:val="center"/>
          </w:tcPr>
          <w:p w14:paraId="0F8D735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每帧确认，适合不可靠链路。</w:t>
            </w:r>
          </w:p>
        </w:tc>
        <w:tc>
          <w:tcPr>
            <w:tcW w:w="2268" w:type="dxa"/>
            <w:vAlign w:val="center"/>
          </w:tcPr>
          <w:p w14:paraId="408F7174" w14:textId="77777777" w:rsidR="009C067C" w:rsidRDefault="00000000">
            <w:r>
              <w:rPr>
                <w:sz w:val="17"/>
              </w:rPr>
              <w:t>Wi-Fi</w:t>
            </w:r>
          </w:p>
        </w:tc>
      </w:tr>
      <w:tr w:rsidR="009C067C" w14:paraId="570DA00D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94727FB" w14:textId="77777777" w:rsidR="009C067C" w:rsidRDefault="00000000">
            <w:proofErr w:type="spellStart"/>
            <w:r>
              <w:rPr>
                <w:sz w:val="17"/>
              </w:rPr>
              <w:t>有确认面向连接服务</w:t>
            </w:r>
            <w:proofErr w:type="spellEnd"/>
          </w:p>
        </w:tc>
        <w:tc>
          <w:tcPr>
            <w:tcW w:w="3969" w:type="dxa"/>
            <w:vAlign w:val="center"/>
          </w:tcPr>
          <w:p w14:paraId="19D5BA6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先建立连接，帧编号，保证可靠有序。</w:t>
            </w:r>
          </w:p>
        </w:tc>
        <w:tc>
          <w:tcPr>
            <w:tcW w:w="2268" w:type="dxa"/>
            <w:vAlign w:val="center"/>
          </w:tcPr>
          <w:p w14:paraId="375BC7D2" w14:textId="77777777" w:rsidR="009C067C" w:rsidRDefault="00000000">
            <w:r>
              <w:rPr>
                <w:sz w:val="17"/>
              </w:rPr>
              <w:t>HDLC</w:t>
            </w:r>
          </w:p>
        </w:tc>
      </w:tr>
    </w:tbl>
    <w:p w14:paraId="40C1E79E" w14:textId="77777777" w:rsidR="009C067C" w:rsidRDefault="009C067C"/>
    <w:p w14:paraId="69DF6A85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3.3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成帧方法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2268"/>
        <w:gridCol w:w="2551"/>
      </w:tblGrid>
      <w:tr w:rsidR="009C067C" w14:paraId="7A7177FB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B064D2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方法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7BCAAD0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基本思想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295CD9E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优点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6A207691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缺点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易错</w:t>
            </w:r>
            <w:proofErr w:type="spellEnd"/>
          </w:p>
        </w:tc>
      </w:tr>
      <w:tr w:rsidR="009C067C" w14:paraId="78EFB778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E14DA2F" w14:textId="77777777" w:rsidR="009C067C" w:rsidRDefault="00000000">
            <w:proofErr w:type="spellStart"/>
            <w:r>
              <w:rPr>
                <w:sz w:val="17"/>
              </w:rPr>
              <w:t>字符计数法</w:t>
            </w:r>
            <w:proofErr w:type="spellEnd"/>
          </w:p>
        </w:tc>
        <w:tc>
          <w:tcPr>
            <w:tcW w:w="3118" w:type="dxa"/>
            <w:vAlign w:val="center"/>
          </w:tcPr>
          <w:p w14:paraId="31031C9C" w14:textId="77777777" w:rsidR="009C067C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帧头字段说明本帧字符</w:t>
            </w:r>
            <w:proofErr w:type="gramEnd"/>
            <w:r>
              <w:rPr>
                <w:sz w:val="17"/>
                <w:lang w:eastAsia="zh-CN"/>
              </w:rPr>
              <w:t>数。</w:t>
            </w:r>
          </w:p>
        </w:tc>
        <w:tc>
          <w:tcPr>
            <w:tcW w:w="2268" w:type="dxa"/>
            <w:vAlign w:val="center"/>
          </w:tcPr>
          <w:p w14:paraId="5F6D56ED" w14:textId="77777777" w:rsidR="009C067C" w:rsidRDefault="00000000">
            <w:proofErr w:type="spellStart"/>
            <w:r>
              <w:rPr>
                <w:sz w:val="17"/>
              </w:rPr>
              <w:t>简单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551" w:type="dxa"/>
            <w:vAlign w:val="center"/>
          </w:tcPr>
          <w:p w14:paraId="00AC9C2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计数字段出错会丢失同步，难恢复。</w:t>
            </w:r>
          </w:p>
        </w:tc>
      </w:tr>
      <w:tr w:rsidR="009C067C" w14:paraId="2C37C260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F5E69FD" w14:textId="77777777" w:rsidR="009C067C" w:rsidRDefault="00000000">
            <w:proofErr w:type="spellStart"/>
            <w:r>
              <w:rPr>
                <w:sz w:val="17"/>
              </w:rPr>
              <w:t>字节填充法</w:t>
            </w:r>
            <w:proofErr w:type="spellEnd"/>
          </w:p>
        </w:tc>
        <w:tc>
          <w:tcPr>
            <w:tcW w:w="3118" w:type="dxa"/>
            <w:vAlign w:val="center"/>
          </w:tcPr>
          <w:p w14:paraId="0414C37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用FLAG字节定界；数据中出现FLAG/ESC则插入ESC转义。</w:t>
            </w:r>
          </w:p>
        </w:tc>
        <w:tc>
          <w:tcPr>
            <w:tcW w:w="2268" w:type="dxa"/>
            <w:vAlign w:val="center"/>
          </w:tcPr>
          <w:p w14:paraId="2B9A5FD4" w14:textId="77777777" w:rsidR="009C067C" w:rsidRDefault="00000000">
            <w:proofErr w:type="spellStart"/>
            <w:r>
              <w:rPr>
                <w:sz w:val="17"/>
              </w:rPr>
              <w:t>适合字节流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551" w:type="dxa"/>
            <w:vAlign w:val="center"/>
          </w:tcPr>
          <w:p w14:paraId="5C5B0E12" w14:textId="77777777" w:rsidR="009C067C" w:rsidRDefault="00000000">
            <w:r>
              <w:rPr>
                <w:sz w:val="17"/>
              </w:rPr>
              <w:t>与8bit字符绑定。</w:t>
            </w:r>
          </w:p>
        </w:tc>
      </w:tr>
      <w:tr w:rsidR="009C067C" w14:paraId="699C1DDA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2289DAF" w14:textId="77777777" w:rsidR="009C067C" w:rsidRDefault="00000000">
            <w:proofErr w:type="spellStart"/>
            <w:r>
              <w:rPr>
                <w:sz w:val="17"/>
              </w:rPr>
              <w:t>比特填充法</w:t>
            </w:r>
            <w:proofErr w:type="spellEnd"/>
          </w:p>
        </w:tc>
        <w:tc>
          <w:tcPr>
            <w:tcW w:w="3118" w:type="dxa"/>
            <w:vAlign w:val="center"/>
          </w:tcPr>
          <w:p w14:paraId="1B36475A" w14:textId="179AFE6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用01111110定界；内容中连续5个1后插</w:t>
            </w:r>
            <w:r w:rsidR="00C6108A">
              <w:rPr>
                <w:rFonts w:eastAsia="宋体" w:hint="eastAsia"/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0。</w:t>
            </w:r>
          </w:p>
        </w:tc>
        <w:tc>
          <w:tcPr>
            <w:tcW w:w="2268" w:type="dxa"/>
            <w:vAlign w:val="center"/>
          </w:tcPr>
          <w:p w14:paraId="0C5BF614" w14:textId="77777777" w:rsidR="009C067C" w:rsidRDefault="00000000">
            <w:proofErr w:type="spellStart"/>
            <w:r>
              <w:rPr>
                <w:sz w:val="17"/>
              </w:rPr>
              <w:t>可处理任意bit流，HDLC使用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551" w:type="dxa"/>
            <w:vAlign w:val="center"/>
          </w:tcPr>
          <w:p w14:paraId="3EFC217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只</w:t>
            </w:r>
            <w:proofErr w:type="gramStart"/>
            <w:r>
              <w:rPr>
                <w:sz w:val="17"/>
                <w:lang w:eastAsia="zh-CN"/>
              </w:rPr>
              <w:t>删</w:t>
            </w:r>
            <w:proofErr w:type="gramEnd"/>
            <w:r>
              <w:rPr>
                <w:sz w:val="17"/>
                <w:lang w:eastAsia="zh-CN"/>
              </w:rPr>
              <w:t>连续5个1后面的填充0。</w:t>
            </w:r>
          </w:p>
        </w:tc>
      </w:tr>
      <w:tr w:rsidR="009C067C" w14:paraId="71D46D3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53235AC" w14:textId="77777777" w:rsidR="009C067C" w:rsidRDefault="00000000">
            <w:proofErr w:type="spellStart"/>
            <w:r>
              <w:rPr>
                <w:sz w:val="17"/>
              </w:rPr>
              <w:t>物理层编码违例</w:t>
            </w:r>
            <w:proofErr w:type="spellEnd"/>
          </w:p>
        </w:tc>
        <w:tc>
          <w:tcPr>
            <w:tcW w:w="3118" w:type="dxa"/>
            <w:vAlign w:val="center"/>
          </w:tcPr>
          <w:p w14:paraId="1241DC8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用正常编码中不会出现的</w:t>
            </w:r>
            <w:proofErr w:type="gramStart"/>
            <w:r>
              <w:rPr>
                <w:sz w:val="17"/>
                <w:lang w:eastAsia="zh-CN"/>
              </w:rPr>
              <w:t>信号作帧边界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268" w:type="dxa"/>
            <w:vAlign w:val="center"/>
          </w:tcPr>
          <w:p w14:paraId="03B6071B" w14:textId="77777777" w:rsidR="009C067C" w:rsidRDefault="00000000">
            <w:proofErr w:type="spellStart"/>
            <w:r>
              <w:rPr>
                <w:sz w:val="17"/>
              </w:rPr>
              <w:t>开销小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551" w:type="dxa"/>
            <w:vAlign w:val="center"/>
          </w:tcPr>
          <w:p w14:paraId="793B4509" w14:textId="77777777" w:rsidR="009C067C" w:rsidRDefault="00000000">
            <w:proofErr w:type="spellStart"/>
            <w:r>
              <w:rPr>
                <w:sz w:val="17"/>
              </w:rPr>
              <w:t>依赖物理层编码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7D6FD0D7" w14:textId="77777777" w:rsidR="009C067C" w:rsidRDefault="009C067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030358C4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45ABC8E8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比特填充考场模板</w:t>
            </w:r>
            <w:proofErr w:type="spellEnd"/>
          </w:p>
          <w:p w14:paraId="6A474F69" w14:textId="77777777" w:rsidR="009C067C" w:rsidRDefault="00000000">
            <w:pPr>
              <w:pStyle w:val="a0"/>
              <w:spacing w:after="20" w:line="240" w:lineRule="auto"/>
            </w:pPr>
            <w:proofErr w:type="spellStart"/>
            <w:r>
              <w:rPr>
                <w:sz w:val="19"/>
              </w:rPr>
              <w:t>HDLC帧标志为</w:t>
            </w:r>
            <w:proofErr w:type="spellEnd"/>
            <w:r>
              <w:rPr>
                <w:sz w:val="19"/>
              </w:rPr>
              <w:t xml:space="preserve"> 01111110。</w:t>
            </w:r>
          </w:p>
          <w:p w14:paraId="4CBE54E6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发送端：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内容中每出现连续5个1，就立即插入一个0。</w:t>
            </w:r>
          </w:p>
          <w:p w14:paraId="3CCBC8A8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接收端：去掉首尾标志后，每遇到连续5个1后面的0，就删除该0。</w:t>
            </w:r>
          </w:p>
          <w:p w14:paraId="70DDAB59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注意：标志位本身不参与填充/去填充。</w:t>
            </w:r>
          </w:p>
        </w:tc>
      </w:tr>
    </w:tbl>
    <w:p w14:paraId="32710C2E" w14:textId="77777777" w:rsidR="009C067C" w:rsidRDefault="009C067C">
      <w:pPr>
        <w:rPr>
          <w:lang w:eastAsia="zh-CN"/>
        </w:rPr>
      </w:pPr>
    </w:p>
    <w:p w14:paraId="35ED044D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3.4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差错控制：检错与纠错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9C067C" w14:paraId="20A00879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0CAC24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技术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5D8D1D5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作用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09ABD892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代表方法</w:t>
            </w:r>
            <w:proofErr w:type="spellEnd"/>
          </w:p>
        </w:tc>
      </w:tr>
      <w:tr w:rsidR="009C067C" w14:paraId="749A3489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671BC9C" w14:textId="77777777" w:rsidR="009C067C" w:rsidRDefault="00000000">
            <w:proofErr w:type="spellStart"/>
            <w:r>
              <w:rPr>
                <w:sz w:val="17"/>
              </w:rPr>
              <w:t>检错码</w:t>
            </w:r>
            <w:proofErr w:type="spellEnd"/>
          </w:p>
        </w:tc>
        <w:tc>
          <w:tcPr>
            <w:tcW w:w="4535" w:type="dxa"/>
            <w:vAlign w:val="center"/>
          </w:tcPr>
          <w:p w14:paraId="445D7E6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只能发现错误，不能直接纠正；发现后通常丢弃或重传。</w:t>
            </w:r>
          </w:p>
        </w:tc>
        <w:tc>
          <w:tcPr>
            <w:tcW w:w="2835" w:type="dxa"/>
            <w:vAlign w:val="center"/>
          </w:tcPr>
          <w:p w14:paraId="51C7AF3A" w14:textId="77777777" w:rsidR="009C067C" w:rsidRDefault="00000000">
            <w:proofErr w:type="spellStart"/>
            <w:r>
              <w:rPr>
                <w:sz w:val="17"/>
              </w:rPr>
              <w:t>奇偶校验、Checksum、CRC</w:t>
            </w:r>
            <w:proofErr w:type="spellEnd"/>
          </w:p>
        </w:tc>
      </w:tr>
      <w:tr w:rsidR="009C067C" w14:paraId="2F8D8A5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ADE5E42" w14:textId="77777777" w:rsidR="009C067C" w:rsidRDefault="00000000">
            <w:proofErr w:type="spellStart"/>
            <w:r>
              <w:rPr>
                <w:sz w:val="17"/>
              </w:rPr>
              <w:t>纠错码</w:t>
            </w:r>
            <w:proofErr w:type="spellEnd"/>
          </w:p>
        </w:tc>
        <w:tc>
          <w:tcPr>
            <w:tcW w:w="4535" w:type="dxa"/>
            <w:vAlign w:val="center"/>
          </w:tcPr>
          <w:p w14:paraId="1FD2F8C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加入足够冗余，使接收方能定位并纠正错误。</w:t>
            </w:r>
          </w:p>
        </w:tc>
        <w:tc>
          <w:tcPr>
            <w:tcW w:w="2835" w:type="dxa"/>
            <w:vAlign w:val="center"/>
          </w:tcPr>
          <w:p w14:paraId="7B9F7662" w14:textId="77777777" w:rsidR="009C067C" w:rsidRDefault="00000000">
            <w:proofErr w:type="spellStart"/>
            <w:r>
              <w:rPr>
                <w:sz w:val="17"/>
              </w:rPr>
              <w:t>海明码、FEC</w:t>
            </w:r>
            <w:proofErr w:type="spellEnd"/>
          </w:p>
        </w:tc>
      </w:tr>
      <w:tr w:rsidR="009C067C" w14:paraId="2A18931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401AF88" w14:textId="77777777" w:rsidR="009C067C" w:rsidRDefault="00000000">
            <w:r>
              <w:rPr>
                <w:sz w:val="17"/>
              </w:rPr>
              <w:t>ARQ</w:t>
            </w:r>
          </w:p>
        </w:tc>
        <w:tc>
          <w:tcPr>
            <w:tcW w:w="4535" w:type="dxa"/>
            <w:vAlign w:val="center"/>
          </w:tcPr>
          <w:p w14:paraId="2FB7D28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自动重传请求：使用检错码发现错误，由发送方重传恢复。</w:t>
            </w:r>
          </w:p>
        </w:tc>
        <w:tc>
          <w:tcPr>
            <w:tcW w:w="2835" w:type="dxa"/>
            <w:vAlign w:val="center"/>
          </w:tcPr>
          <w:p w14:paraId="3A13F130" w14:textId="77777777" w:rsidR="009C067C" w:rsidRDefault="00000000">
            <w:proofErr w:type="spellStart"/>
            <w:r>
              <w:rPr>
                <w:sz w:val="17"/>
              </w:rPr>
              <w:t>停等、GBN、SR</w:t>
            </w:r>
            <w:proofErr w:type="spellEnd"/>
          </w:p>
        </w:tc>
      </w:tr>
    </w:tbl>
    <w:p w14:paraId="0BD05664" w14:textId="77777777" w:rsidR="009C067C" w:rsidRDefault="009C067C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483ECC99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528EFD2A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汉明距离：两个码字不同bit位置的数量。</w:t>
            </w:r>
          </w:p>
          <w:p w14:paraId="52930EFF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检测 t 位错误：最小汉明距离 d &gt;= t + 1。</w:t>
            </w:r>
          </w:p>
          <w:p w14:paraId="6EB32533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纠正 t 位错误：最小汉明距离 d &gt;= 2t + 1。</w:t>
            </w:r>
          </w:p>
          <w:p w14:paraId="69A70A30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单比特纠错校验位：m + r + 1 &lt;= 2^r，其中 m 为数据位，r 为校验位。</w:t>
            </w:r>
          </w:p>
        </w:tc>
      </w:tr>
    </w:tbl>
    <w:p w14:paraId="2C3BD868" w14:textId="77777777" w:rsidR="009C067C" w:rsidRDefault="009C067C">
      <w:pPr>
        <w:rPr>
          <w:lang w:eastAsia="zh-CN"/>
        </w:rPr>
      </w:pPr>
    </w:p>
    <w:p w14:paraId="0EE9EAEC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3.5 CRC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循环冗余校验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6ECBF710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3EE60ABE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CRC解题步骤</w:t>
            </w:r>
            <w:proofErr w:type="spellEnd"/>
          </w:p>
          <w:p w14:paraId="1A36FEE8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1. 根据生成多项式写出二进制除数 G。</w:t>
            </w:r>
            <w:proofErr w:type="gramStart"/>
            <w:r>
              <w:rPr>
                <w:sz w:val="19"/>
                <w:lang w:eastAsia="zh-CN"/>
              </w:rPr>
              <w:t>最高次</w:t>
            </w:r>
            <w:proofErr w:type="gramEnd"/>
            <w:r>
              <w:rPr>
                <w:sz w:val="19"/>
                <w:lang w:eastAsia="zh-CN"/>
              </w:rPr>
              <w:t>为 r，则CRC校验位为 r 位。</w:t>
            </w:r>
          </w:p>
          <w:p w14:paraId="4ADDC2A1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2. 在原始数据 M 后补 r </w:t>
            </w:r>
            <w:proofErr w:type="gramStart"/>
            <w:r>
              <w:rPr>
                <w:sz w:val="19"/>
                <w:lang w:eastAsia="zh-CN"/>
              </w:rPr>
              <w:t>个</w:t>
            </w:r>
            <w:proofErr w:type="gramEnd"/>
            <w:r>
              <w:rPr>
                <w:sz w:val="19"/>
                <w:lang w:eastAsia="zh-CN"/>
              </w:rPr>
              <w:t>0，得到 M×2^r。</w:t>
            </w:r>
          </w:p>
          <w:p w14:paraId="388064BE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3. 用 G 做模2除法，运算本质是异或：相同为0，不同为1，无进位、无借位。</w:t>
            </w:r>
          </w:p>
          <w:p w14:paraId="30A5A717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4. 得到 r 位余数 R，不足 r 位前面补0。</w:t>
            </w:r>
          </w:p>
          <w:p w14:paraId="5E07DD91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5. 发送比特流为 M + R；接收端用完整比特流除以 G，余数为0表示未检测出错误。</w:t>
            </w:r>
          </w:p>
        </w:tc>
      </w:tr>
    </w:tbl>
    <w:p w14:paraId="21D21687" w14:textId="77777777" w:rsidR="009C067C" w:rsidRDefault="009C067C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C067C" w14:paraId="2FE98E2F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13B6FA4F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易错点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6DAD6431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正确做法</w:t>
            </w:r>
            <w:proofErr w:type="spellEnd"/>
          </w:p>
        </w:tc>
      </w:tr>
      <w:tr w:rsidR="009C067C" w14:paraId="729318CE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E006795" w14:textId="77777777" w:rsidR="009C067C" w:rsidRDefault="00000000">
            <w:r>
              <w:rPr>
                <w:sz w:val="17"/>
              </w:rPr>
              <w:t>忘记补0</w:t>
            </w:r>
          </w:p>
        </w:tc>
        <w:tc>
          <w:tcPr>
            <w:tcW w:w="6236" w:type="dxa"/>
            <w:vAlign w:val="center"/>
          </w:tcPr>
          <w:p w14:paraId="6092960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补0位数等于生成多项式最高次数。</w:t>
            </w:r>
          </w:p>
        </w:tc>
      </w:tr>
      <w:tr w:rsidR="009C067C" w14:paraId="4C13E984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02B9DDC" w14:textId="77777777" w:rsidR="009C067C" w:rsidRDefault="00000000">
            <w:proofErr w:type="spellStart"/>
            <w:r>
              <w:rPr>
                <w:sz w:val="17"/>
              </w:rPr>
              <w:t>用普通除法</w:t>
            </w:r>
            <w:proofErr w:type="spellEnd"/>
          </w:p>
        </w:tc>
        <w:tc>
          <w:tcPr>
            <w:tcW w:w="6236" w:type="dxa"/>
            <w:vAlign w:val="center"/>
          </w:tcPr>
          <w:p w14:paraId="7453C0AF" w14:textId="77777777" w:rsidR="009C067C" w:rsidRDefault="00000000">
            <w:r>
              <w:rPr>
                <w:sz w:val="17"/>
              </w:rPr>
              <w:t>CRC使用模2除法，即XOR。</w:t>
            </w:r>
          </w:p>
        </w:tc>
      </w:tr>
      <w:tr w:rsidR="009C067C" w14:paraId="31966C45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2F2552E" w14:textId="77777777" w:rsidR="009C067C" w:rsidRDefault="00000000">
            <w:proofErr w:type="spellStart"/>
            <w:r>
              <w:rPr>
                <w:sz w:val="17"/>
              </w:rPr>
              <w:t>余数位数不够</w:t>
            </w:r>
            <w:proofErr w:type="spellEnd"/>
          </w:p>
        </w:tc>
        <w:tc>
          <w:tcPr>
            <w:tcW w:w="6236" w:type="dxa"/>
            <w:vAlign w:val="center"/>
          </w:tcPr>
          <w:p w14:paraId="15BA9297" w14:textId="77777777" w:rsidR="009C067C" w:rsidRDefault="00000000">
            <w:r>
              <w:rPr>
                <w:sz w:val="17"/>
              </w:rPr>
              <w:t>前面补0补足 r 位。</w:t>
            </w:r>
          </w:p>
        </w:tc>
      </w:tr>
      <w:tr w:rsidR="009C067C" w14:paraId="6950C10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2C45C7E" w14:textId="77777777" w:rsidR="009C067C" w:rsidRDefault="00000000">
            <w:proofErr w:type="spellStart"/>
            <w:r>
              <w:rPr>
                <w:sz w:val="17"/>
              </w:rPr>
              <w:t>把CRC当纠错码</w:t>
            </w:r>
            <w:proofErr w:type="spellEnd"/>
          </w:p>
        </w:tc>
        <w:tc>
          <w:tcPr>
            <w:tcW w:w="6236" w:type="dxa"/>
            <w:vAlign w:val="center"/>
          </w:tcPr>
          <w:p w14:paraId="721D4E4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CRC只能检错，不能定位错误位。</w:t>
            </w:r>
          </w:p>
        </w:tc>
      </w:tr>
    </w:tbl>
    <w:p w14:paraId="5A0ADFAB" w14:textId="77777777" w:rsidR="009C067C" w:rsidRDefault="009C067C">
      <w:pPr>
        <w:rPr>
          <w:lang w:eastAsia="zh-CN"/>
        </w:rPr>
      </w:pPr>
    </w:p>
    <w:p w14:paraId="6E339C0E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3.6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海明码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1F88EDA8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4CF6A55E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海明码解题步骤</w:t>
            </w:r>
            <w:proofErr w:type="spellEnd"/>
          </w:p>
          <w:p w14:paraId="2D32F0B9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1. 设数据位 m，求满足 m+r+1 &lt;= 2^r 的最小 r。</w:t>
            </w:r>
          </w:p>
          <w:p w14:paraId="1649C06D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2. 校验位放在位置 1、2、4、8、.</w:t>
            </w:r>
            <w:proofErr w:type="gramStart"/>
            <w:r>
              <w:rPr>
                <w:sz w:val="19"/>
                <w:lang w:eastAsia="zh-CN"/>
              </w:rPr>
              <w:t>..</w:t>
            </w:r>
            <w:proofErr w:type="gramEnd"/>
            <w:r>
              <w:rPr>
                <w:sz w:val="19"/>
                <w:lang w:eastAsia="zh-CN"/>
              </w:rPr>
              <w:t>，即2的幂次位置。</w:t>
            </w:r>
          </w:p>
          <w:p w14:paraId="2667D98F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3. 数据位按顺序填入其他位置。</w:t>
            </w:r>
          </w:p>
          <w:p w14:paraId="7912131F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4. 使用</w:t>
            </w:r>
            <w:proofErr w:type="gramStart"/>
            <w:r>
              <w:rPr>
                <w:sz w:val="19"/>
                <w:lang w:eastAsia="zh-CN"/>
              </w:rPr>
              <w:t>偶</w:t>
            </w:r>
            <w:proofErr w:type="gramEnd"/>
            <w:r>
              <w:rPr>
                <w:sz w:val="19"/>
                <w:lang w:eastAsia="zh-CN"/>
              </w:rPr>
              <w:t>校验或奇校验计算各校验位。题目未特别说明时按题意；常见为偶校验。</w:t>
            </w:r>
          </w:p>
          <w:p w14:paraId="457473BD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5. 纠错时计算综合症，综合症二进制值即错误位置。</w:t>
            </w:r>
          </w:p>
        </w:tc>
      </w:tr>
    </w:tbl>
    <w:p w14:paraId="63121142" w14:textId="77777777" w:rsidR="009C067C" w:rsidRDefault="009C067C">
      <w:pPr>
        <w:rPr>
          <w:lang w:eastAsia="zh-CN"/>
        </w:rPr>
      </w:pPr>
    </w:p>
    <w:p w14:paraId="472CF8E7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3.7 ARQ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与滑动窗口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1361"/>
        <w:gridCol w:w="2835"/>
        <w:gridCol w:w="2268"/>
      </w:tblGrid>
      <w:tr w:rsidR="009C067C" w14:paraId="0BD1E3B2" w14:textId="77777777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23558D49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协议</w:t>
            </w:r>
            <w:proofErr w:type="spellEnd"/>
          </w:p>
        </w:tc>
        <w:tc>
          <w:tcPr>
            <w:tcW w:w="1361" w:type="dxa"/>
            <w:shd w:val="clear" w:color="auto" w:fill="1F4E79"/>
            <w:vAlign w:val="center"/>
          </w:tcPr>
          <w:p w14:paraId="2419FB6B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发送窗口</w:t>
            </w:r>
            <w:proofErr w:type="spellEnd"/>
          </w:p>
        </w:tc>
        <w:tc>
          <w:tcPr>
            <w:tcW w:w="1361" w:type="dxa"/>
            <w:shd w:val="clear" w:color="auto" w:fill="1F4E79"/>
            <w:vAlign w:val="center"/>
          </w:tcPr>
          <w:p w14:paraId="13CEFFC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接收窗口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073843B4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重传策略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1489F6E8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优缺点</w:t>
            </w:r>
            <w:proofErr w:type="spellEnd"/>
          </w:p>
        </w:tc>
      </w:tr>
      <w:tr w:rsidR="009C067C" w14:paraId="4068F8B4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0E18ED19" w14:textId="77777777" w:rsidR="009C067C" w:rsidRDefault="00000000">
            <w:r>
              <w:rPr>
                <w:sz w:val="17"/>
              </w:rPr>
              <w:t>Stop-and-Wait</w:t>
            </w:r>
          </w:p>
        </w:tc>
        <w:tc>
          <w:tcPr>
            <w:tcW w:w="1361" w:type="dxa"/>
            <w:vAlign w:val="center"/>
          </w:tcPr>
          <w:p w14:paraId="6D4C8BDB" w14:textId="77777777" w:rsidR="009C067C" w:rsidRDefault="00000000">
            <w:r>
              <w:rPr>
                <w:sz w:val="17"/>
              </w:rPr>
              <w:t>1</w:t>
            </w:r>
          </w:p>
        </w:tc>
        <w:tc>
          <w:tcPr>
            <w:tcW w:w="1361" w:type="dxa"/>
            <w:vAlign w:val="center"/>
          </w:tcPr>
          <w:p w14:paraId="2C9E3E1B" w14:textId="77777777" w:rsidR="009C067C" w:rsidRDefault="00000000">
            <w:r>
              <w:rPr>
                <w:sz w:val="17"/>
              </w:rPr>
              <w:t>1</w:t>
            </w:r>
          </w:p>
        </w:tc>
        <w:tc>
          <w:tcPr>
            <w:tcW w:w="2835" w:type="dxa"/>
            <w:vAlign w:val="center"/>
          </w:tcPr>
          <w:p w14:paraId="4DC15ADD" w14:textId="77777777" w:rsidR="009C067C" w:rsidRDefault="00000000">
            <w:proofErr w:type="spellStart"/>
            <w:r>
              <w:rPr>
                <w:sz w:val="17"/>
              </w:rPr>
              <w:t>超时重传当前帧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0DC7ADF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最简单，但利用率低。</w:t>
            </w:r>
          </w:p>
        </w:tc>
      </w:tr>
      <w:tr w:rsidR="009C067C" w14:paraId="197D490B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1619D86D" w14:textId="77777777" w:rsidR="009C067C" w:rsidRDefault="00000000">
            <w:r>
              <w:rPr>
                <w:sz w:val="17"/>
              </w:rPr>
              <w:t>GBN Go-Back-N</w:t>
            </w:r>
          </w:p>
        </w:tc>
        <w:tc>
          <w:tcPr>
            <w:tcW w:w="1361" w:type="dxa"/>
            <w:vAlign w:val="center"/>
          </w:tcPr>
          <w:p w14:paraId="78908890" w14:textId="77777777" w:rsidR="009C067C" w:rsidRDefault="00000000">
            <w:r>
              <w:rPr>
                <w:sz w:val="17"/>
              </w:rPr>
              <w:t>N</w:t>
            </w:r>
          </w:p>
        </w:tc>
        <w:tc>
          <w:tcPr>
            <w:tcW w:w="1361" w:type="dxa"/>
            <w:vAlign w:val="center"/>
          </w:tcPr>
          <w:p w14:paraId="5BD3FAA4" w14:textId="77777777" w:rsidR="009C067C" w:rsidRDefault="00000000">
            <w:r>
              <w:rPr>
                <w:sz w:val="17"/>
              </w:rPr>
              <w:t>1</w:t>
            </w:r>
          </w:p>
        </w:tc>
        <w:tc>
          <w:tcPr>
            <w:tcW w:w="2835" w:type="dxa"/>
            <w:vAlign w:val="center"/>
          </w:tcPr>
          <w:p w14:paraId="6E43490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从</w:t>
            </w:r>
            <w:proofErr w:type="gramStart"/>
            <w:r>
              <w:rPr>
                <w:sz w:val="17"/>
                <w:lang w:eastAsia="zh-CN"/>
              </w:rPr>
              <w:t>最早未确认帧</w:t>
            </w:r>
            <w:proofErr w:type="gramEnd"/>
            <w:r>
              <w:rPr>
                <w:sz w:val="17"/>
                <w:lang w:eastAsia="zh-CN"/>
              </w:rPr>
              <w:t>开始，后面全部重传。</w:t>
            </w:r>
          </w:p>
        </w:tc>
        <w:tc>
          <w:tcPr>
            <w:tcW w:w="2268" w:type="dxa"/>
            <w:vAlign w:val="center"/>
          </w:tcPr>
          <w:p w14:paraId="2654ACF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实现较简单，但出错时浪费。</w:t>
            </w:r>
          </w:p>
        </w:tc>
      </w:tr>
      <w:tr w:rsidR="009C067C" w14:paraId="2CF3A55A" w14:textId="77777777">
        <w:trPr>
          <w:jc w:val="center"/>
        </w:trPr>
        <w:tc>
          <w:tcPr>
            <w:tcW w:w="1928" w:type="dxa"/>
            <w:shd w:val="clear" w:color="auto" w:fill="F2F2F2"/>
            <w:vAlign w:val="center"/>
          </w:tcPr>
          <w:p w14:paraId="7667EA62" w14:textId="77777777" w:rsidR="009C067C" w:rsidRDefault="00000000">
            <w:r>
              <w:rPr>
                <w:sz w:val="17"/>
              </w:rPr>
              <w:t>SR Selective Repeat</w:t>
            </w:r>
          </w:p>
        </w:tc>
        <w:tc>
          <w:tcPr>
            <w:tcW w:w="1361" w:type="dxa"/>
            <w:vAlign w:val="center"/>
          </w:tcPr>
          <w:p w14:paraId="0B97A512" w14:textId="77777777" w:rsidR="009C067C" w:rsidRDefault="00000000">
            <w:r>
              <w:rPr>
                <w:sz w:val="17"/>
              </w:rPr>
              <w:t>N</w:t>
            </w:r>
          </w:p>
        </w:tc>
        <w:tc>
          <w:tcPr>
            <w:tcW w:w="1361" w:type="dxa"/>
            <w:vAlign w:val="center"/>
          </w:tcPr>
          <w:p w14:paraId="53A45391" w14:textId="77777777" w:rsidR="009C067C" w:rsidRDefault="00000000">
            <w:r>
              <w:rPr>
                <w:sz w:val="17"/>
              </w:rPr>
              <w:t>N</w:t>
            </w:r>
          </w:p>
        </w:tc>
        <w:tc>
          <w:tcPr>
            <w:tcW w:w="2835" w:type="dxa"/>
            <w:vAlign w:val="center"/>
          </w:tcPr>
          <w:p w14:paraId="6226CC1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只重传出错/丢失帧，接收方可缓存乱序。</w:t>
            </w:r>
          </w:p>
        </w:tc>
        <w:tc>
          <w:tcPr>
            <w:tcW w:w="2268" w:type="dxa"/>
            <w:vAlign w:val="center"/>
          </w:tcPr>
          <w:p w14:paraId="056FCC0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效率高，但实现复杂，需要缓存。</w:t>
            </w:r>
          </w:p>
        </w:tc>
      </w:tr>
    </w:tbl>
    <w:p w14:paraId="1A1B41FE" w14:textId="77777777" w:rsidR="009C067C" w:rsidRDefault="009C067C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0D83933E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22BF6E03" w14:textId="77777777" w:rsidR="009C067C" w:rsidRDefault="00000000">
            <w:pPr>
              <w:spacing w:after="20"/>
            </w:pPr>
            <w:r>
              <w:rPr>
                <w:sz w:val="19"/>
              </w:rPr>
              <w:t xml:space="preserve">Stop-and-Wait </w:t>
            </w:r>
            <w:proofErr w:type="spellStart"/>
            <w:r>
              <w:rPr>
                <w:sz w:val="19"/>
              </w:rPr>
              <w:t>利用率近似：U</w:t>
            </w:r>
            <w:proofErr w:type="spellEnd"/>
            <w:r>
              <w:rPr>
                <w:sz w:val="19"/>
              </w:rPr>
              <w:t xml:space="preserve"> = 1 / (1 + 2</w:t>
            </w:r>
            <w:proofErr w:type="gramStart"/>
            <w:r>
              <w:rPr>
                <w:sz w:val="19"/>
              </w:rPr>
              <w:t>a)，</w:t>
            </w:r>
            <w:proofErr w:type="gramEnd"/>
            <w:r>
              <w:rPr>
                <w:sz w:val="19"/>
              </w:rPr>
              <w:t xml:space="preserve">a = </w:t>
            </w:r>
            <w:proofErr w:type="spellStart"/>
            <w:r>
              <w:rPr>
                <w:sz w:val="19"/>
              </w:rPr>
              <w:t>传播时延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帧发送时延</w:t>
            </w:r>
            <w:proofErr w:type="spellEnd"/>
            <w:r>
              <w:rPr>
                <w:sz w:val="19"/>
              </w:rPr>
              <w:t>。</w:t>
            </w:r>
          </w:p>
          <w:p w14:paraId="24EC4088" w14:textId="77777777" w:rsidR="009C067C" w:rsidRDefault="00000000">
            <w:pPr>
              <w:spacing w:after="20"/>
            </w:pPr>
            <w:r>
              <w:rPr>
                <w:sz w:val="19"/>
              </w:rPr>
              <w:t xml:space="preserve">GBN </w:t>
            </w:r>
            <w:proofErr w:type="spellStart"/>
            <w:r>
              <w:rPr>
                <w:sz w:val="19"/>
              </w:rPr>
              <w:t>序号位限制：发送窗口</w:t>
            </w:r>
            <w:proofErr w:type="spellEnd"/>
            <w:r>
              <w:rPr>
                <w:sz w:val="19"/>
              </w:rPr>
              <w:t xml:space="preserve"> W &lt;= 2^n - 1。</w:t>
            </w:r>
          </w:p>
          <w:p w14:paraId="16747A46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SR </w:t>
            </w:r>
            <w:proofErr w:type="gramStart"/>
            <w:r>
              <w:rPr>
                <w:sz w:val="19"/>
                <w:lang w:eastAsia="zh-CN"/>
              </w:rPr>
              <w:t>序号位</w:t>
            </w:r>
            <w:proofErr w:type="gramEnd"/>
            <w:r>
              <w:rPr>
                <w:sz w:val="19"/>
                <w:lang w:eastAsia="zh-CN"/>
              </w:rPr>
              <w:t>限制：窗口 W &lt;= 2^(n-1)，序号空间至少为窗口大小的2倍。</w:t>
            </w:r>
          </w:p>
        </w:tc>
      </w:tr>
    </w:tbl>
    <w:p w14:paraId="0BB473C3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7D037F76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24C9C932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GBN确认题套路</w:t>
            </w:r>
            <w:proofErr w:type="spellEnd"/>
          </w:p>
          <w:p w14:paraId="6C385655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GBN使用累计确认。收到ACK k，通常表示0到k都已正确接收。</w:t>
            </w:r>
          </w:p>
          <w:p w14:paraId="4854EC8C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例：已发送0—7，收到对0、1、5的确认，ACK5意味着0—5已确认，所以只重发6、7，共2帧。</w:t>
            </w:r>
          </w:p>
        </w:tc>
      </w:tr>
    </w:tbl>
    <w:p w14:paraId="0A3DD273" w14:textId="77777777" w:rsidR="009C067C" w:rsidRDefault="009C067C">
      <w:pPr>
        <w:rPr>
          <w:lang w:eastAsia="zh-CN"/>
        </w:rPr>
      </w:pPr>
    </w:p>
    <w:p w14:paraId="00BF2D92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>3.8 PPP 与 HDLC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685"/>
      </w:tblGrid>
      <w:tr w:rsidR="009C067C" w14:paraId="04CFC26B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143D87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项目</w:t>
            </w:r>
            <w:proofErr w:type="spellEnd"/>
          </w:p>
        </w:tc>
        <w:tc>
          <w:tcPr>
            <w:tcW w:w="3685" w:type="dxa"/>
            <w:shd w:val="clear" w:color="auto" w:fill="1F4E79"/>
            <w:vAlign w:val="center"/>
          </w:tcPr>
          <w:p w14:paraId="62D3F6F7" w14:textId="77777777" w:rsidR="009C067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PPP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78B64DB3" w14:textId="77777777" w:rsidR="009C067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HDLC</w:t>
            </w:r>
          </w:p>
        </w:tc>
      </w:tr>
      <w:tr w:rsidR="009C067C" w14:paraId="71B79286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162360C" w14:textId="77777777" w:rsidR="009C067C" w:rsidRDefault="00000000">
            <w:proofErr w:type="spellStart"/>
            <w:r>
              <w:rPr>
                <w:sz w:val="17"/>
              </w:rPr>
              <w:t>链路类型</w:t>
            </w:r>
            <w:proofErr w:type="spellEnd"/>
          </w:p>
        </w:tc>
        <w:tc>
          <w:tcPr>
            <w:tcW w:w="3685" w:type="dxa"/>
            <w:vAlign w:val="center"/>
          </w:tcPr>
          <w:p w14:paraId="1FC04686" w14:textId="77777777" w:rsidR="009C067C" w:rsidRDefault="00000000">
            <w:proofErr w:type="spellStart"/>
            <w:r>
              <w:rPr>
                <w:sz w:val="17"/>
              </w:rPr>
              <w:t>点到点链路</w:t>
            </w:r>
            <w:proofErr w:type="spellEnd"/>
          </w:p>
        </w:tc>
        <w:tc>
          <w:tcPr>
            <w:tcW w:w="3685" w:type="dxa"/>
            <w:vAlign w:val="center"/>
          </w:tcPr>
          <w:p w14:paraId="2E5E4631" w14:textId="77777777" w:rsidR="009C067C" w:rsidRDefault="00000000">
            <w:proofErr w:type="spellStart"/>
            <w:r>
              <w:rPr>
                <w:sz w:val="17"/>
              </w:rPr>
              <w:t>点到点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多点同步链路</w:t>
            </w:r>
            <w:proofErr w:type="spellEnd"/>
          </w:p>
        </w:tc>
      </w:tr>
      <w:tr w:rsidR="009C067C" w14:paraId="654BCFE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A7D1EE2" w14:textId="77777777" w:rsidR="009C067C" w:rsidRDefault="00000000">
            <w:proofErr w:type="spellStart"/>
            <w:r>
              <w:rPr>
                <w:sz w:val="17"/>
              </w:rPr>
              <w:lastRenderedPageBreak/>
              <w:t>面向单位</w:t>
            </w:r>
            <w:proofErr w:type="spellEnd"/>
          </w:p>
        </w:tc>
        <w:tc>
          <w:tcPr>
            <w:tcW w:w="3685" w:type="dxa"/>
            <w:vAlign w:val="center"/>
          </w:tcPr>
          <w:p w14:paraId="1D1695DA" w14:textId="77777777" w:rsidR="009C067C" w:rsidRDefault="00000000">
            <w:proofErr w:type="spellStart"/>
            <w:r>
              <w:rPr>
                <w:sz w:val="17"/>
              </w:rPr>
              <w:t>字节导向</w:t>
            </w:r>
            <w:proofErr w:type="spellEnd"/>
          </w:p>
        </w:tc>
        <w:tc>
          <w:tcPr>
            <w:tcW w:w="3685" w:type="dxa"/>
            <w:vAlign w:val="center"/>
          </w:tcPr>
          <w:p w14:paraId="067F8632" w14:textId="77777777" w:rsidR="009C067C" w:rsidRDefault="00000000">
            <w:proofErr w:type="spellStart"/>
            <w:r>
              <w:rPr>
                <w:sz w:val="17"/>
              </w:rPr>
              <w:t>比特导向</w:t>
            </w:r>
            <w:proofErr w:type="spellEnd"/>
          </w:p>
        </w:tc>
      </w:tr>
      <w:tr w:rsidR="009C067C" w14:paraId="10D03441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873C369" w14:textId="77777777" w:rsidR="009C067C" w:rsidRDefault="00000000">
            <w:proofErr w:type="spellStart"/>
            <w:r>
              <w:rPr>
                <w:sz w:val="17"/>
              </w:rPr>
              <w:t>成帧技术</w:t>
            </w:r>
            <w:proofErr w:type="spellEnd"/>
          </w:p>
        </w:tc>
        <w:tc>
          <w:tcPr>
            <w:tcW w:w="3685" w:type="dxa"/>
            <w:vAlign w:val="center"/>
          </w:tcPr>
          <w:p w14:paraId="7C1C5B99" w14:textId="77777777" w:rsidR="009C067C" w:rsidRDefault="00000000">
            <w:proofErr w:type="spellStart"/>
            <w:r>
              <w:rPr>
                <w:sz w:val="17"/>
              </w:rPr>
              <w:t>字节填充</w:t>
            </w:r>
            <w:proofErr w:type="spellEnd"/>
          </w:p>
        </w:tc>
        <w:tc>
          <w:tcPr>
            <w:tcW w:w="3685" w:type="dxa"/>
            <w:vAlign w:val="center"/>
          </w:tcPr>
          <w:p w14:paraId="66F2EF38" w14:textId="77777777" w:rsidR="009C067C" w:rsidRDefault="00000000">
            <w:proofErr w:type="spellStart"/>
            <w:r>
              <w:rPr>
                <w:sz w:val="17"/>
              </w:rPr>
              <w:t>比特填充</w:t>
            </w:r>
            <w:proofErr w:type="spellEnd"/>
          </w:p>
        </w:tc>
      </w:tr>
      <w:tr w:rsidR="009C067C" w14:paraId="5485F7C2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E714D39" w14:textId="77777777" w:rsidR="009C067C" w:rsidRDefault="00000000">
            <w:proofErr w:type="spellStart"/>
            <w:r>
              <w:rPr>
                <w:sz w:val="17"/>
              </w:rPr>
              <w:t>服务</w:t>
            </w:r>
            <w:proofErr w:type="spellEnd"/>
          </w:p>
        </w:tc>
        <w:tc>
          <w:tcPr>
            <w:tcW w:w="3685" w:type="dxa"/>
            <w:vAlign w:val="center"/>
          </w:tcPr>
          <w:p w14:paraId="7BAC529A" w14:textId="77777777" w:rsidR="009C067C" w:rsidRDefault="00000000">
            <w:proofErr w:type="spellStart"/>
            <w:r>
              <w:rPr>
                <w:sz w:val="17"/>
              </w:rPr>
              <w:t>无确认无连接</w:t>
            </w:r>
            <w:proofErr w:type="spellEnd"/>
          </w:p>
        </w:tc>
        <w:tc>
          <w:tcPr>
            <w:tcW w:w="3685" w:type="dxa"/>
            <w:vAlign w:val="center"/>
          </w:tcPr>
          <w:p w14:paraId="1CE9E86A" w14:textId="77777777" w:rsidR="009C067C" w:rsidRDefault="00000000">
            <w:proofErr w:type="spellStart"/>
            <w:r>
              <w:rPr>
                <w:sz w:val="17"/>
              </w:rPr>
              <w:t>可提供可靠面向连接</w:t>
            </w:r>
            <w:proofErr w:type="spellEnd"/>
          </w:p>
        </w:tc>
      </w:tr>
      <w:tr w:rsidR="009C067C" w14:paraId="4390545E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27EB1BB" w14:textId="77777777" w:rsidR="009C067C" w:rsidRDefault="00000000">
            <w:proofErr w:type="spellStart"/>
            <w:r>
              <w:rPr>
                <w:sz w:val="17"/>
              </w:rPr>
              <w:t>差错处理</w:t>
            </w:r>
            <w:proofErr w:type="spellEnd"/>
          </w:p>
        </w:tc>
        <w:tc>
          <w:tcPr>
            <w:tcW w:w="3685" w:type="dxa"/>
            <w:vAlign w:val="center"/>
          </w:tcPr>
          <w:p w14:paraId="41752E1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CRC检错，通常</w:t>
            </w:r>
            <w:proofErr w:type="gramStart"/>
            <w:r>
              <w:rPr>
                <w:sz w:val="17"/>
                <w:lang w:eastAsia="zh-CN"/>
              </w:rPr>
              <w:t>不</w:t>
            </w:r>
            <w:proofErr w:type="gramEnd"/>
            <w:r>
              <w:rPr>
                <w:sz w:val="17"/>
                <w:lang w:eastAsia="zh-CN"/>
              </w:rPr>
              <w:t>纠错/</w:t>
            </w:r>
            <w:proofErr w:type="gramStart"/>
            <w:r>
              <w:rPr>
                <w:sz w:val="17"/>
                <w:lang w:eastAsia="zh-CN"/>
              </w:rPr>
              <w:t>不</w:t>
            </w:r>
            <w:proofErr w:type="gramEnd"/>
            <w:r>
              <w:rPr>
                <w:sz w:val="17"/>
                <w:lang w:eastAsia="zh-CN"/>
              </w:rPr>
              <w:t>重传</w:t>
            </w:r>
          </w:p>
        </w:tc>
        <w:tc>
          <w:tcPr>
            <w:tcW w:w="3685" w:type="dxa"/>
            <w:vAlign w:val="center"/>
          </w:tcPr>
          <w:p w14:paraId="47773746" w14:textId="77777777" w:rsidR="009C067C" w:rsidRDefault="00000000">
            <w:proofErr w:type="spellStart"/>
            <w:r>
              <w:rPr>
                <w:sz w:val="17"/>
              </w:rPr>
              <w:t>可结合ARQ、流控</w:t>
            </w:r>
            <w:proofErr w:type="spellEnd"/>
          </w:p>
        </w:tc>
      </w:tr>
      <w:tr w:rsidR="009C067C" w14:paraId="76F8CA5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3016F1F" w14:textId="77777777" w:rsidR="009C067C" w:rsidRDefault="00000000">
            <w:proofErr w:type="spellStart"/>
            <w:r>
              <w:rPr>
                <w:sz w:val="17"/>
              </w:rPr>
              <w:t>特点</w:t>
            </w:r>
            <w:proofErr w:type="spellEnd"/>
          </w:p>
        </w:tc>
        <w:tc>
          <w:tcPr>
            <w:tcW w:w="3685" w:type="dxa"/>
            <w:vAlign w:val="center"/>
          </w:tcPr>
          <w:p w14:paraId="3910AAFD" w14:textId="4E434E3C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简单，支持多网络层协议、认证</w:t>
            </w:r>
            <w:r w:rsidR="00C6108A">
              <w:rPr>
                <w:rFonts w:eastAsia="宋体" w:hint="eastAsia"/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、协商</w:t>
            </w:r>
          </w:p>
        </w:tc>
        <w:tc>
          <w:tcPr>
            <w:tcW w:w="3685" w:type="dxa"/>
            <w:vAlign w:val="center"/>
          </w:tcPr>
          <w:p w14:paraId="4F7C84A0" w14:textId="77777777" w:rsidR="009C067C" w:rsidRDefault="00000000">
            <w:proofErr w:type="spellStart"/>
            <w:r>
              <w:rPr>
                <w:sz w:val="17"/>
              </w:rPr>
              <w:t>功能更完整但复杂</w:t>
            </w:r>
            <w:proofErr w:type="spellEnd"/>
          </w:p>
        </w:tc>
      </w:tr>
    </w:tbl>
    <w:p w14:paraId="41781C44" w14:textId="77777777" w:rsidR="009C067C" w:rsidRDefault="009C067C"/>
    <w:p w14:paraId="37E12576" w14:textId="77777777" w:rsidR="009C067C" w:rsidRDefault="00000000">
      <w:r>
        <w:br w:type="page"/>
      </w:r>
    </w:p>
    <w:p w14:paraId="5366E1A7" w14:textId="77777777" w:rsidR="009C067C" w:rsidRDefault="00000000">
      <w:pPr>
        <w:pStyle w:val="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第四章 MAC子层：共享介质、以太网与无线局域网</w:t>
      </w:r>
    </w:p>
    <w:p w14:paraId="2CEBAFF1" w14:textId="77777777" w:rsidR="009C067C" w:rsidRDefault="00000000">
      <w:pPr>
        <w:pStyle w:val="21"/>
        <w:spacing w:after="120" w:line="252" w:lineRule="auto"/>
        <w:rPr>
          <w:lang w:eastAsia="zh-CN"/>
        </w:rPr>
      </w:pPr>
      <w:r>
        <w:rPr>
          <w:rFonts w:ascii="Noto Sans CJK SC" w:eastAsia="Noto Sans CJK SC" w:hAnsi="Noto Sans CJK SC"/>
          <w:color w:val="2E74B5"/>
          <w:sz w:val="28"/>
          <w:lang w:eastAsia="zh-CN"/>
        </w:rPr>
        <w:t>4.1 本章定位</w:t>
      </w:r>
    </w:p>
    <w:p w14:paraId="68C97615" w14:textId="77777777" w:rsidR="009C067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MAC子层解决广播链路/共享信道中的多路访问问题：多个站点如何共享同一传输介质，什么时候发送，发生冲突怎么办。</w:t>
      </w:r>
    </w:p>
    <w:p w14:paraId="13C3F30D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4.2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信道分配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47"/>
        <w:gridCol w:w="2835"/>
        <w:gridCol w:w="2835"/>
      </w:tblGrid>
      <w:tr w:rsidR="009C067C" w14:paraId="72EF6227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F4FF105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类型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18DE289B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方法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1DC88958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3149AFF0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适用场景</w:t>
            </w:r>
            <w:proofErr w:type="spellEnd"/>
          </w:p>
        </w:tc>
      </w:tr>
      <w:tr w:rsidR="009C067C" w14:paraId="47827B0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64955572" w14:textId="77777777" w:rsidR="009C067C" w:rsidRDefault="00000000">
            <w:proofErr w:type="spellStart"/>
            <w:r>
              <w:rPr>
                <w:sz w:val="17"/>
              </w:rPr>
              <w:t>静态分配</w:t>
            </w:r>
            <w:proofErr w:type="spellEnd"/>
          </w:p>
        </w:tc>
        <w:tc>
          <w:tcPr>
            <w:tcW w:w="2268" w:type="dxa"/>
            <w:vAlign w:val="center"/>
          </w:tcPr>
          <w:p w14:paraId="4FFBEA2D" w14:textId="77777777" w:rsidR="009C067C" w:rsidRDefault="00000000">
            <w:r>
              <w:rPr>
                <w:sz w:val="17"/>
              </w:rPr>
              <w:t>FDM/TDM/WDM</w:t>
            </w:r>
          </w:p>
        </w:tc>
        <w:tc>
          <w:tcPr>
            <w:tcW w:w="2835" w:type="dxa"/>
            <w:vAlign w:val="center"/>
          </w:tcPr>
          <w:p w14:paraId="0E53B28B" w14:textId="38B3EBBC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预先划分</w:t>
            </w:r>
            <w:r w:rsidR="00B62C2F">
              <w:rPr>
                <w:rFonts w:eastAsia="宋体" w:hint="eastAsia"/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子信道，固定占用。</w:t>
            </w:r>
          </w:p>
        </w:tc>
        <w:tc>
          <w:tcPr>
            <w:tcW w:w="2835" w:type="dxa"/>
            <w:vAlign w:val="center"/>
          </w:tcPr>
          <w:p w14:paraId="3BF52B1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用户少、稳定、重负载，如电话网。</w:t>
            </w:r>
          </w:p>
        </w:tc>
      </w:tr>
      <w:tr w:rsidR="009C067C" w14:paraId="66472B80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3B6906F" w14:textId="77777777" w:rsidR="009C067C" w:rsidRDefault="00000000">
            <w:proofErr w:type="spellStart"/>
            <w:r>
              <w:rPr>
                <w:sz w:val="17"/>
              </w:rPr>
              <w:t>动态受控访问</w:t>
            </w:r>
            <w:proofErr w:type="spellEnd"/>
          </w:p>
        </w:tc>
        <w:tc>
          <w:tcPr>
            <w:tcW w:w="2268" w:type="dxa"/>
            <w:vAlign w:val="center"/>
          </w:tcPr>
          <w:p w14:paraId="3DCFEACF" w14:textId="77777777" w:rsidR="009C067C" w:rsidRDefault="00000000">
            <w:r>
              <w:rPr>
                <w:sz w:val="17"/>
              </w:rPr>
              <w:t>Polling/Token</w:t>
            </w:r>
          </w:p>
        </w:tc>
        <w:tc>
          <w:tcPr>
            <w:tcW w:w="2835" w:type="dxa"/>
            <w:vAlign w:val="center"/>
          </w:tcPr>
          <w:p w14:paraId="6C6FE40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通过轮询或令牌控制发送权。</w:t>
            </w:r>
          </w:p>
        </w:tc>
        <w:tc>
          <w:tcPr>
            <w:tcW w:w="2835" w:type="dxa"/>
            <w:vAlign w:val="center"/>
          </w:tcPr>
          <w:p w14:paraId="1B8C092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可避免冲突，但有控制开销。</w:t>
            </w:r>
          </w:p>
        </w:tc>
      </w:tr>
      <w:tr w:rsidR="009C067C" w14:paraId="2FCF43F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35CB8A6" w14:textId="77777777" w:rsidR="009C067C" w:rsidRDefault="00000000">
            <w:proofErr w:type="spellStart"/>
            <w:r>
              <w:rPr>
                <w:sz w:val="17"/>
              </w:rPr>
              <w:t>动态随机访问</w:t>
            </w:r>
            <w:proofErr w:type="spellEnd"/>
          </w:p>
        </w:tc>
        <w:tc>
          <w:tcPr>
            <w:tcW w:w="2268" w:type="dxa"/>
            <w:vAlign w:val="center"/>
          </w:tcPr>
          <w:p w14:paraId="27248868" w14:textId="77777777" w:rsidR="009C067C" w:rsidRDefault="00000000">
            <w:r>
              <w:rPr>
                <w:sz w:val="17"/>
              </w:rPr>
              <w:t>ALOHA/CSMA/CSMA/CD/CSMA/CA</w:t>
            </w:r>
          </w:p>
        </w:tc>
        <w:tc>
          <w:tcPr>
            <w:tcW w:w="2835" w:type="dxa"/>
            <w:vAlign w:val="center"/>
          </w:tcPr>
          <w:p w14:paraId="3F91B7ED" w14:textId="77777777" w:rsidR="009C067C" w:rsidRDefault="00000000">
            <w:proofErr w:type="spellStart"/>
            <w:r>
              <w:rPr>
                <w:sz w:val="17"/>
              </w:rPr>
              <w:t>站点自主竞争发送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835" w:type="dxa"/>
            <w:vAlign w:val="center"/>
          </w:tcPr>
          <w:p w14:paraId="5449D72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突发数据、多用户计算机网络。</w:t>
            </w:r>
          </w:p>
        </w:tc>
      </w:tr>
    </w:tbl>
    <w:p w14:paraId="3D6F23F0" w14:textId="77777777" w:rsidR="009C067C" w:rsidRDefault="009C067C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3A93C583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6BC2736B" w14:textId="77777777" w:rsidR="009C067C" w:rsidRDefault="00000000">
            <w:pPr>
              <w:spacing w:after="60" w:line="259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为什么静态分配不适合计算机网络？</w:t>
            </w:r>
          </w:p>
          <w:p w14:paraId="1DD2C9C8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计算机网络发送者数量大且变化，业务具有突发性。静态分配会造成未使用子信道空闲浪费，因此对突发业务效率低，通常采用动态分配。</w:t>
            </w:r>
          </w:p>
        </w:tc>
      </w:tr>
    </w:tbl>
    <w:p w14:paraId="520D13D9" w14:textId="77777777" w:rsidR="009C067C" w:rsidRDefault="009C067C">
      <w:pPr>
        <w:rPr>
          <w:lang w:eastAsia="zh-CN"/>
        </w:rPr>
      </w:pPr>
    </w:p>
    <w:p w14:paraId="5ABF3CD4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>4.3 ALOHA 与 CSMA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2835"/>
      </w:tblGrid>
      <w:tr w:rsidR="009C067C" w14:paraId="7B346B05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58D786A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协议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4F516DD2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时间模型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01EF001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载波监听</w:t>
            </w:r>
            <w:proofErr w:type="spellEnd"/>
          </w:p>
        </w:tc>
        <w:tc>
          <w:tcPr>
            <w:tcW w:w="1701" w:type="dxa"/>
            <w:shd w:val="clear" w:color="auto" w:fill="1F4E79"/>
            <w:vAlign w:val="center"/>
          </w:tcPr>
          <w:p w14:paraId="48E3FE73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易冲突期</w:t>
            </w:r>
            <w:proofErr w:type="spellEnd"/>
          </w:p>
        </w:tc>
        <w:tc>
          <w:tcPr>
            <w:tcW w:w="2835" w:type="dxa"/>
            <w:shd w:val="clear" w:color="auto" w:fill="1F4E79"/>
            <w:vAlign w:val="center"/>
          </w:tcPr>
          <w:p w14:paraId="6DA5582B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最大利用率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</w:tr>
      <w:tr w:rsidR="009C067C" w14:paraId="68E1CA7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4FA9355" w14:textId="77777777" w:rsidR="009C067C" w:rsidRDefault="00000000">
            <w:r>
              <w:rPr>
                <w:sz w:val="17"/>
              </w:rPr>
              <w:t>Pure ALOHA</w:t>
            </w:r>
          </w:p>
        </w:tc>
        <w:tc>
          <w:tcPr>
            <w:tcW w:w="1701" w:type="dxa"/>
            <w:vAlign w:val="center"/>
          </w:tcPr>
          <w:p w14:paraId="3BF2E8BD" w14:textId="77777777" w:rsidR="009C067C" w:rsidRDefault="00000000">
            <w:proofErr w:type="spellStart"/>
            <w:r>
              <w:rPr>
                <w:sz w:val="17"/>
              </w:rPr>
              <w:t>连续时间</w:t>
            </w:r>
            <w:proofErr w:type="spellEnd"/>
          </w:p>
        </w:tc>
        <w:tc>
          <w:tcPr>
            <w:tcW w:w="1701" w:type="dxa"/>
            <w:vAlign w:val="center"/>
          </w:tcPr>
          <w:p w14:paraId="70D771B9" w14:textId="77777777" w:rsidR="009C067C" w:rsidRDefault="00000000">
            <w:r>
              <w:rPr>
                <w:sz w:val="17"/>
              </w:rPr>
              <w:t>无</w:t>
            </w:r>
          </w:p>
        </w:tc>
        <w:tc>
          <w:tcPr>
            <w:tcW w:w="1701" w:type="dxa"/>
            <w:vAlign w:val="center"/>
          </w:tcPr>
          <w:p w14:paraId="1432C8F6" w14:textId="77777777" w:rsidR="009C067C" w:rsidRDefault="00000000">
            <w:r>
              <w:rPr>
                <w:sz w:val="17"/>
              </w:rPr>
              <w:t>2t</w:t>
            </w:r>
          </w:p>
        </w:tc>
        <w:tc>
          <w:tcPr>
            <w:tcW w:w="2835" w:type="dxa"/>
            <w:vAlign w:val="center"/>
          </w:tcPr>
          <w:p w14:paraId="7B54377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最大利用率约18.4%，</w:t>
            </w:r>
            <w:proofErr w:type="gramStart"/>
            <w:r>
              <w:rPr>
                <w:sz w:val="17"/>
                <w:lang w:eastAsia="zh-CN"/>
              </w:rPr>
              <w:t>有帧就发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</w:tr>
      <w:tr w:rsidR="009C067C" w14:paraId="32496D83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39213470" w14:textId="77777777" w:rsidR="009C067C" w:rsidRDefault="00000000">
            <w:r>
              <w:rPr>
                <w:sz w:val="17"/>
              </w:rPr>
              <w:t>Slotted ALOHA</w:t>
            </w:r>
          </w:p>
        </w:tc>
        <w:tc>
          <w:tcPr>
            <w:tcW w:w="1701" w:type="dxa"/>
            <w:vAlign w:val="center"/>
          </w:tcPr>
          <w:p w14:paraId="49E5742B" w14:textId="77777777" w:rsidR="009C067C" w:rsidRDefault="00000000">
            <w:proofErr w:type="spellStart"/>
            <w:r>
              <w:rPr>
                <w:sz w:val="17"/>
              </w:rPr>
              <w:t>分时隙</w:t>
            </w:r>
            <w:proofErr w:type="spellEnd"/>
          </w:p>
        </w:tc>
        <w:tc>
          <w:tcPr>
            <w:tcW w:w="1701" w:type="dxa"/>
            <w:vAlign w:val="center"/>
          </w:tcPr>
          <w:p w14:paraId="02A67A67" w14:textId="77777777" w:rsidR="009C067C" w:rsidRDefault="00000000">
            <w:r>
              <w:rPr>
                <w:sz w:val="17"/>
              </w:rPr>
              <w:t>无</w:t>
            </w:r>
          </w:p>
        </w:tc>
        <w:tc>
          <w:tcPr>
            <w:tcW w:w="1701" w:type="dxa"/>
            <w:vAlign w:val="center"/>
          </w:tcPr>
          <w:p w14:paraId="47B280A8" w14:textId="77777777" w:rsidR="009C067C" w:rsidRDefault="00000000">
            <w:r>
              <w:rPr>
                <w:sz w:val="17"/>
              </w:rPr>
              <w:t>t</w:t>
            </w:r>
          </w:p>
        </w:tc>
        <w:tc>
          <w:tcPr>
            <w:tcW w:w="2835" w:type="dxa"/>
            <w:vAlign w:val="center"/>
          </w:tcPr>
          <w:p w14:paraId="25FE929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最大利用率约36.8%，只能在时隙开始发送。</w:t>
            </w:r>
          </w:p>
        </w:tc>
      </w:tr>
      <w:tr w:rsidR="009C067C" w14:paraId="015FDE20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5FB1434" w14:textId="77777777" w:rsidR="009C067C" w:rsidRDefault="00000000">
            <w:r>
              <w:rPr>
                <w:sz w:val="17"/>
              </w:rPr>
              <w:t>CSMA</w:t>
            </w:r>
          </w:p>
        </w:tc>
        <w:tc>
          <w:tcPr>
            <w:tcW w:w="1701" w:type="dxa"/>
            <w:vAlign w:val="center"/>
          </w:tcPr>
          <w:p w14:paraId="4C42F205" w14:textId="77777777" w:rsidR="009C067C" w:rsidRDefault="00000000">
            <w:proofErr w:type="spellStart"/>
            <w:r>
              <w:rPr>
                <w:sz w:val="17"/>
              </w:rPr>
              <w:t>连续时间</w:t>
            </w:r>
            <w:proofErr w:type="spellEnd"/>
          </w:p>
        </w:tc>
        <w:tc>
          <w:tcPr>
            <w:tcW w:w="1701" w:type="dxa"/>
            <w:vAlign w:val="center"/>
          </w:tcPr>
          <w:p w14:paraId="3F4B8F92" w14:textId="77777777" w:rsidR="009C067C" w:rsidRDefault="00000000">
            <w:r>
              <w:rPr>
                <w:sz w:val="17"/>
              </w:rPr>
              <w:t>有</w:t>
            </w:r>
          </w:p>
        </w:tc>
        <w:tc>
          <w:tcPr>
            <w:tcW w:w="1701" w:type="dxa"/>
            <w:vAlign w:val="center"/>
          </w:tcPr>
          <w:p w14:paraId="50CFA124" w14:textId="77777777" w:rsidR="009C067C" w:rsidRDefault="00000000">
            <w:r>
              <w:rPr>
                <w:sz w:val="17"/>
              </w:rPr>
              <w:t>τ</w:t>
            </w:r>
          </w:p>
        </w:tc>
        <w:tc>
          <w:tcPr>
            <w:tcW w:w="2835" w:type="dxa"/>
            <w:vAlign w:val="center"/>
          </w:tcPr>
          <w:p w14:paraId="4865B86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发前先听，局域网中</w:t>
            </w:r>
            <w:r>
              <w:rPr>
                <w:sz w:val="17"/>
              </w:rPr>
              <w:t>τ</w:t>
            </w:r>
            <w:r>
              <w:rPr>
                <w:sz w:val="17"/>
                <w:lang w:eastAsia="zh-CN"/>
              </w:rPr>
              <w:t>远小于t，性能优于ALOHA。</w:t>
            </w:r>
          </w:p>
        </w:tc>
      </w:tr>
    </w:tbl>
    <w:p w14:paraId="55D92686" w14:textId="77777777" w:rsidR="009C067C" w:rsidRDefault="009C067C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C067C" w14:paraId="78814C51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6A7C5AA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CSMA类型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6D56C7AC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信道忙时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3537052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信道空闲时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1ACE543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特点</w:t>
            </w:r>
            <w:proofErr w:type="spellEnd"/>
          </w:p>
        </w:tc>
      </w:tr>
      <w:tr w:rsidR="009C067C" w14:paraId="49FC72E3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359C22E" w14:textId="77777777" w:rsidR="009C067C" w:rsidRDefault="00000000">
            <w:r>
              <w:rPr>
                <w:sz w:val="17"/>
              </w:rPr>
              <w:t>Nonpersistent CSMA</w:t>
            </w:r>
          </w:p>
        </w:tc>
        <w:tc>
          <w:tcPr>
            <w:tcW w:w="2268" w:type="dxa"/>
            <w:vAlign w:val="center"/>
          </w:tcPr>
          <w:p w14:paraId="757B10D6" w14:textId="77777777" w:rsidR="009C067C" w:rsidRDefault="00000000">
            <w:proofErr w:type="spellStart"/>
            <w:r>
              <w:rPr>
                <w:sz w:val="17"/>
              </w:rPr>
              <w:t>随机等待后再监听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0D41CF71" w14:textId="77777777" w:rsidR="009C067C" w:rsidRDefault="00000000">
            <w:proofErr w:type="spellStart"/>
            <w:r>
              <w:rPr>
                <w:sz w:val="17"/>
              </w:rPr>
              <w:t>立即发送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30BFD28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高负载吞吐较好，但低负载时延可能大。</w:t>
            </w:r>
          </w:p>
        </w:tc>
      </w:tr>
      <w:tr w:rsidR="009C067C" w14:paraId="13F46C20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4D0533E" w14:textId="77777777" w:rsidR="009C067C" w:rsidRDefault="00000000">
            <w:r>
              <w:rPr>
                <w:sz w:val="17"/>
              </w:rPr>
              <w:t>1-persistent CSMA</w:t>
            </w:r>
          </w:p>
        </w:tc>
        <w:tc>
          <w:tcPr>
            <w:tcW w:w="2268" w:type="dxa"/>
            <w:vAlign w:val="center"/>
          </w:tcPr>
          <w:p w14:paraId="77165720" w14:textId="77777777" w:rsidR="009C067C" w:rsidRDefault="00000000">
            <w:proofErr w:type="spellStart"/>
            <w:r>
              <w:rPr>
                <w:sz w:val="17"/>
              </w:rPr>
              <w:t>一直监听直到空闲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2F194C27" w14:textId="77777777" w:rsidR="009C067C" w:rsidRDefault="00000000">
            <w:r>
              <w:rPr>
                <w:sz w:val="17"/>
              </w:rPr>
              <w:t>立即发送，概率1。</w:t>
            </w:r>
          </w:p>
        </w:tc>
        <w:tc>
          <w:tcPr>
            <w:tcW w:w="2268" w:type="dxa"/>
            <w:vAlign w:val="center"/>
          </w:tcPr>
          <w:p w14:paraId="788B52C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低负载时延低，高负载冲突多。</w:t>
            </w:r>
          </w:p>
        </w:tc>
      </w:tr>
      <w:tr w:rsidR="009C067C" w14:paraId="124AFF11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2E4BF99" w14:textId="77777777" w:rsidR="009C067C" w:rsidRDefault="00000000">
            <w:r>
              <w:rPr>
                <w:sz w:val="17"/>
              </w:rPr>
              <w:t>p-persistent CSMA</w:t>
            </w:r>
          </w:p>
        </w:tc>
        <w:tc>
          <w:tcPr>
            <w:tcW w:w="2268" w:type="dxa"/>
            <w:vAlign w:val="center"/>
          </w:tcPr>
          <w:p w14:paraId="3C971E5C" w14:textId="77777777" w:rsidR="009C067C" w:rsidRDefault="00000000">
            <w:proofErr w:type="spellStart"/>
            <w:r>
              <w:rPr>
                <w:sz w:val="17"/>
              </w:rPr>
              <w:t>等到空闲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0C7477B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以概率p发送，以1-p概率推迟。</w:t>
            </w:r>
          </w:p>
        </w:tc>
        <w:tc>
          <w:tcPr>
            <w:tcW w:w="2268" w:type="dxa"/>
            <w:vAlign w:val="center"/>
          </w:tcPr>
          <w:p w14:paraId="6B21FF46" w14:textId="77777777" w:rsidR="009C067C" w:rsidRDefault="00000000">
            <w:proofErr w:type="spellStart"/>
            <w:r>
              <w:rPr>
                <w:sz w:val="17"/>
              </w:rPr>
              <w:t>折中策略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6227F289" w14:textId="77777777" w:rsidR="009C067C" w:rsidRDefault="009C067C"/>
    <w:p w14:paraId="319056ED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4.4 CSMA/CD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与以太网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71A281E0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09637DD2" w14:textId="77777777" w:rsidR="009C067C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 xml:space="preserve">CSMA/CD </w:t>
            </w:r>
            <w:proofErr w:type="spellStart"/>
            <w:r>
              <w:rPr>
                <w:b/>
                <w:color w:val="1F4E79"/>
              </w:rPr>
              <w:t>工作过程</w:t>
            </w:r>
            <w:proofErr w:type="spellEnd"/>
          </w:p>
          <w:p w14:paraId="48DE8BD9" w14:textId="77777777" w:rsidR="009C067C" w:rsidRDefault="00000000">
            <w:pPr>
              <w:pStyle w:val="a0"/>
              <w:spacing w:after="20" w:line="240" w:lineRule="auto"/>
            </w:pPr>
            <w:r>
              <w:rPr>
                <w:sz w:val="19"/>
              </w:rPr>
              <w:t xml:space="preserve">Carrier </w:t>
            </w:r>
            <w:proofErr w:type="spellStart"/>
            <w:r>
              <w:rPr>
                <w:sz w:val="19"/>
              </w:rPr>
              <w:t>Sense：发送前监听信道，空闲才发送</w:t>
            </w:r>
            <w:proofErr w:type="spellEnd"/>
            <w:r>
              <w:rPr>
                <w:sz w:val="19"/>
              </w:rPr>
              <w:t>。</w:t>
            </w:r>
          </w:p>
          <w:p w14:paraId="1CA7E444" w14:textId="77777777" w:rsidR="009C067C" w:rsidRDefault="00000000">
            <w:pPr>
              <w:pStyle w:val="a0"/>
              <w:spacing w:after="20" w:line="240" w:lineRule="auto"/>
            </w:pPr>
            <w:r>
              <w:rPr>
                <w:sz w:val="19"/>
              </w:rPr>
              <w:t xml:space="preserve">Collision </w:t>
            </w:r>
            <w:proofErr w:type="spellStart"/>
            <w:r>
              <w:rPr>
                <w:sz w:val="19"/>
              </w:rPr>
              <w:t>Detection：发送过程中边发边检测冲突</w:t>
            </w:r>
            <w:proofErr w:type="spellEnd"/>
            <w:r>
              <w:rPr>
                <w:sz w:val="19"/>
              </w:rPr>
              <w:t>。</w:t>
            </w:r>
          </w:p>
          <w:p w14:paraId="6FECD5C6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Jam + Backoff：检测到冲突后立即停止，发送jam信号，并执行二进制指数退避。</w:t>
            </w:r>
          </w:p>
          <w:p w14:paraId="6BD1FB4C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争用期为2</w:t>
            </w:r>
            <w:r>
              <w:rPr>
                <w:sz w:val="19"/>
              </w:rPr>
              <w:t>τ</w:t>
            </w:r>
            <w:r>
              <w:rPr>
                <w:sz w:val="19"/>
                <w:lang w:eastAsia="zh-CN"/>
              </w:rPr>
              <w:t>；以太网</w:t>
            </w:r>
            <w:proofErr w:type="gramStart"/>
            <w:r>
              <w:rPr>
                <w:sz w:val="19"/>
                <w:lang w:eastAsia="zh-CN"/>
              </w:rPr>
              <w:t>最小帧长</w:t>
            </w:r>
            <w:proofErr w:type="gramEnd"/>
            <w:r>
              <w:rPr>
                <w:sz w:val="19"/>
                <w:lang w:eastAsia="zh-CN"/>
              </w:rPr>
              <w:t>64B，是为了确保发送完</w:t>
            </w:r>
            <w:proofErr w:type="gramStart"/>
            <w:r>
              <w:rPr>
                <w:sz w:val="19"/>
                <w:lang w:eastAsia="zh-CN"/>
              </w:rPr>
              <w:t>最短帧前仍能</w:t>
            </w:r>
            <w:proofErr w:type="gramEnd"/>
            <w:r>
              <w:rPr>
                <w:sz w:val="19"/>
                <w:lang w:eastAsia="zh-CN"/>
              </w:rPr>
              <w:t>检测到最远端冲突。</w:t>
            </w:r>
          </w:p>
        </w:tc>
      </w:tr>
    </w:tbl>
    <w:p w14:paraId="025D648A" w14:textId="77777777" w:rsidR="009C067C" w:rsidRDefault="009C067C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4732D25C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53E6C6D7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以太网最小帧长：64B = 512bit。</w:t>
            </w:r>
          </w:p>
          <w:p w14:paraId="5767159A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10Mbps以太网最短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发送时间 = 512 / 10Mbps = 51.2</w:t>
            </w:r>
            <w:r>
              <w:rPr>
                <w:sz w:val="19"/>
              </w:rPr>
              <w:t>μ</w:t>
            </w:r>
            <w:r>
              <w:rPr>
                <w:sz w:val="19"/>
                <w:lang w:eastAsia="zh-CN"/>
              </w:rPr>
              <w:t>s。</w:t>
            </w:r>
          </w:p>
          <w:p w14:paraId="28B48A37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CSMA/CD碰撞检测条件：最短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发送时间 &gt;= 最大往返传播时延 2</w:t>
            </w:r>
            <w:r>
              <w:rPr>
                <w:sz w:val="19"/>
              </w:rPr>
              <w:t>τ</w:t>
            </w:r>
            <w:r>
              <w:rPr>
                <w:sz w:val="19"/>
                <w:lang w:eastAsia="zh-CN"/>
              </w:rPr>
              <w:t>。</w:t>
            </w:r>
          </w:p>
          <w:p w14:paraId="31272E95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快速以太网100Mbps仍保持64B最小帧，因此最大网络直径/电缆长度约缩短为原来的1/10。</w:t>
            </w:r>
          </w:p>
        </w:tc>
      </w:tr>
    </w:tbl>
    <w:p w14:paraId="03BCF129" w14:textId="77777777" w:rsidR="009C067C" w:rsidRDefault="009C067C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C067C" w14:paraId="1045BF56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27C6E4A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lastRenderedPageBreak/>
              <w:t>项目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7A9FCFCA" w14:textId="77777777" w:rsidR="009C067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Classic Ethernet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FF38074" w14:textId="77777777" w:rsidR="009C067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Fast Ethernet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B93CDAA" w14:textId="77777777" w:rsidR="009C067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Gigabit/10G Ethernet</w:t>
            </w:r>
          </w:p>
        </w:tc>
      </w:tr>
      <w:tr w:rsidR="009C067C" w14:paraId="0A847836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ECA1225" w14:textId="77777777" w:rsidR="009C067C" w:rsidRDefault="00000000">
            <w:proofErr w:type="spellStart"/>
            <w:r>
              <w:rPr>
                <w:sz w:val="17"/>
              </w:rPr>
              <w:t>速率</w:t>
            </w:r>
            <w:proofErr w:type="spellEnd"/>
          </w:p>
        </w:tc>
        <w:tc>
          <w:tcPr>
            <w:tcW w:w="2268" w:type="dxa"/>
            <w:vAlign w:val="center"/>
          </w:tcPr>
          <w:p w14:paraId="0926EF5C" w14:textId="77777777" w:rsidR="009C067C" w:rsidRDefault="00000000">
            <w:r>
              <w:rPr>
                <w:sz w:val="17"/>
              </w:rPr>
              <w:t>10Mbps</w:t>
            </w:r>
          </w:p>
        </w:tc>
        <w:tc>
          <w:tcPr>
            <w:tcW w:w="2268" w:type="dxa"/>
            <w:vAlign w:val="center"/>
          </w:tcPr>
          <w:p w14:paraId="35B94EB3" w14:textId="77777777" w:rsidR="009C067C" w:rsidRDefault="00000000">
            <w:r>
              <w:rPr>
                <w:sz w:val="17"/>
              </w:rPr>
              <w:t>100Mbps</w:t>
            </w:r>
          </w:p>
        </w:tc>
        <w:tc>
          <w:tcPr>
            <w:tcW w:w="2268" w:type="dxa"/>
            <w:vAlign w:val="center"/>
          </w:tcPr>
          <w:p w14:paraId="210CFE4C" w14:textId="77777777" w:rsidR="009C067C" w:rsidRDefault="00000000">
            <w:r>
              <w:rPr>
                <w:sz w:val="17"/>
              </w:rPr>
              <w:t>1Gbps / 10Gbps</w:t>
            </w:r>
          </w:p>
        </w:tc>
      </w:tr>
      <w:tr w:rsidR="009C067C" w14:paraId="09D0E68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170477DA" w14:textId="77777777" w:rsidR="009C067C" w:rsidRDefault="00000000">
            <w:proofErr w:type="spellStart"/>
            <w:r>
              <w:rPr>
                <w:sz w:val="17"/>
              </w:rPr>
              <w:t>介质访问</w:t>
            </w:r>
            <w:proofErr w:type="spellEnd"/>
          </w:p>
        </w:tc>
        <w:tc>
          <w:tcPr>
            <w:tcW w:w="2268" w:type="dxa"/>
            <w:vAlign w:val="center"/>
          </w:tcPr>
          <w:p w14:paraId="21769D92" w14:textId="77777777" w:rsidR="009C067C" w:rsidRDefault="00000000">
            <w:proofErr w:type="spellStart"/>
            <w:r>
              <w:rPr>
                <w:sz w:val="17"/>
              </w:rPr>
              <w:t>共享式使用CSMA</w:t>
            </w:r>
            <w:proofErr w:type="spellEnd"/>
            <w:r>
              <w:rPr>
                <w:sz w:val="17"/>
              </w:rPr>
              <w:t>/CD</w:t>
            </w:r>
          </w:p>
        </w:tc>
        <w:tc>
          <w:tcPr>
            <w:tcW w:w="2268" w:type="dxa"/>
            <w:vAlign w:val="center"/>
          </w:tcPr>
          <w:p w14:paraId="5E87A66E" w14:textId="77777777" w:rsidR="009C067C" w:rsidRDefault="00000000">
            <w:proofErr w:type="spellStart"/>
            <w:r>
              <w:rPr>
                <w:sz w:val="17"/>
              </w:rPr>
              <w:t>半双工Hub下仍可用CSMA</w:t>
            </w:r>
            <w:proofErr w:type="spellEnd"/>
            <w:r>
              <w:rPr>
                <w:sz w:val="17"/>
              </w:rPr>
              <w:t>/CD</w:t>
            </w:r>
          </w:p>
        </w:tc>
        <w:tc>
          <w:tcPr>
            <w:tcW w:w="2268" w:type="dxa"/>
            <w:vAlign w:val="center"/>
          </w:tcPr>
          <w:p w14:paraId="1508B33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全双工交换式通常无冲突，不用CSMA/CD</w:t>
            </w:r>
          </w:p>
        </w:tc>
      </w:tr>
      <w:tr w:rsidR="009C067C" w14:paraId="3EF53715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2E27B74F" w14:textId="77777777" w:rsidR="009C067C" w:rsidRDefault="00000000">
            <w:proofErr w:type="spellStart"/>
            <w:r>
              <w:rPr>
                <w:sz w:val="17"/>
              </w:rPr>
              <w:t>最小帧</w:t>
            </w:r>
            <w:proofErr w:type="spellEnd"/>
          </w:p>
        </w:tc>
        <w:tc>
          <w:tcPr>
            <w:tcW w:w="2268" w:type="dxa"/>
            <w:vAlign w:val="center"/>
          </w:tcPr>
          <w:p w14:paraId="44B02060" w14:textId="77777777" w:rsidR="009C067C" w:rsidRDefault="00000000">
            <w:r>
              <w:rPr>
                <w:sz w:val="17"/>
              </w:rPr>
              <w:t>64B</w:t>
            </w:r>
          </w:p>
        </w:tc>
        <w:tc>
          <w:tcPr>
            <w:tcW w:w="2268" w:type="dxa"/>
            <w:vAlign w:val="center"/>
          </w:tcPr>
          <w:p w14:paraId="33D6D213" w14:textId="77777777" w:rsidR="009C067C" w:rsidRDefault="00000000">
            <w:r>
              <w:rPr>
                <w:sz w:val="17"/>
              </w:rPr>
              <w:t>64B</w:t>
            </w:r>
          </w:p>
        </w:tc>
        <w:tc>
          <w:tcPr>
            <w:tcW w:w="2268" w:type="dxa"/>
            <w:vAlign w:val="center"/>
          </w:tcPr>
          <w:p w14:paraId="5345FC84" w14:textId="77777777" w:rsidR="009C067C" w:rsidRDefault="00000000">
            <w:r>
              <w:rPr>
                <w:sz w:val="17"/>
              </w:rPr>
              <w:t>64B</w:t>
            </w:r>
          </w:p>
        </w:tc>
      </w:tr>
      <w:tr w:rsidR="009C067C" w14:paraId="707AD669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04F0661" w14:textId="77777777" w:rsidR="009C067C" w:rsidRDefault="00000000">
            <w:proofErr w:type="spellStart"/>
            <w:r>
              <w:rPr>
                <w:sz w:val="17"/>
              </w:rPr>
              <w:t>典型设备</w:t>
            </w:r>
            <w:proofErr w:type="spellEnd"/>
          </w:p>
        </w:tc>
        <w:tc>
          <w:tcPr>
            <w:tcW w:w="2268" w:type="dxa"/>
            <w:vAlign w:val="center"/>
          </w:tcPr>
          <w:p w14:paraId="52B4AAB4" w14:textId="77777777" w:rsidR="009C067C" w:rsidRDefault="00000000">
            <w:r>
              <w:rPr>
                <w:sz w:val="17"/>
              </w:rPr>
              <w:t>Hub/</w:t>
            </w:r>
            <w:proofErr w:type="spellStart"/>
            <w:r>
              <w:rPr>
                <w:sz w:val="17"/>
              </w:rPr>
              <w:t>同轴总线</w:t>
            </w:r>
            <w:proofErr w:type="spellEnd"/>
          </w:p>
        </w:tc>
        <w:tc>
          <w:tcPr>
            <w:tcW w:w="2268" w:type="dxa"/>
            <w:vAlign w:val="center"/>
          </w:tcPr>
          <w:p w14:paraId="780591B4" w14:textId="77777777" w:rsidR="009C067C" w:rsidRDefault="00000000">
            <w:r>
              <w:rPr>
                <w:sz w:val="17"/>
              </w:rPr>
              <w:t>Hub/Switch</w:t>
            </w:r>
          </w:p>
        </w:tc>
        <w:tc>
          <w:tcPr>
            <w:tcW w:w="2268" w:type="dxa"/>
            <w:vAlign w:val="center"/>
          </w:tcPr>
          <w:p w14:paraId="08B3B030" w14:textId="77777777" w:rsidR="009C067C" w:rsidRDefault="00000000">
            <w:r>
              <w:rPr>
                <w:sz w:val="17"/>
              </w:rPr>
              <w:t>Switch</w:t>
            </w:r>
          </w:p>
        </w:tc>
      </w:tr>
    </w:tbl>
    <w:p w14:paraId="33806418" w14:textId="77777777" w:rsidR="009C067C" w:rsidRDefault="009C067C"/>
    <w:p w14:paraId="5F8CC090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>4.5 MAC地址、冲突域、广播域、VLAN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9C067C" w14:paraId="3542A4ED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5C437F8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概念</w:t>
            </w:r>
            <w:proofErr w:type="spellEnd"/>
          </w:p>
        </w:tc>
        <w:tc>
          <w:tcPr>
            <w:tcW w:w="3969" w:type="dxa"/>
            <w:shd w:val="clear" w:color="auto" w:fill="1F4E79"/>
            <w:vAlign w:val="center"/>
          </w:tcPr>
          <w:p w14:paraId="43A3EEE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解释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0310C42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高频点</w:t>
            </w:r>
            <w:proofErr w:type="spellEnd"/>
          </w:p>
        </w:tc>
      </w:tr>
      <w:tr w:rsidR="009C067C" w14:paraId="473C78F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8BDE2E1" w14:textId="77777777" w:rsidR="009C067C" w:rsidRDefault="00000000">
            <w:proofErr w:type="spellStart"/>
            <w:r>
              <w:rPr>
                <w:sz w:val="17"/>
              </w:rPr>
              <w:t>MAC地址</w:t>
            </w:r>
            <w:proofErr w:type="spellEnd"/>
          </w:p>
        </w:tc>
        <w:tc>
          <w:tcPr>
            <w:tcW w:w="3969" w:type="dxa"/>
            <w:vAlign w:val="center"/>
          </w:tcPr>
          <w:p w14:paraId="07B5A6DC" w14:textId="77777777" w:rsidR="009C067C" w:rsidRDefault="00000000">
            <w:r>
              <w:rPr>
                <w:sz w:val="17"/>
              </w:rPr>
              <w:t>局域网设备的物理地址，通常48bit，</w:t>
            </w:r>
            <w:proofErr w:type="gramStart"/>
            <w:r>
              <w:rPr>
                <w:sz w:val="17"/>
              </w:rPr>
              <w:t>FF:FF</w:t>
            </w:r>
            <w:proofErr w:type="gramEnd"/>
            <w:r>
              <w:rPr>
                <w:sz w:val="17"/>
              </w:rPr>
              <w:t>:</w:t>
            </w:r>
            <w:proofErr w:type="gramStart"/>
            <w:r>
              <w:rPr>
                <w:sz w:val="17"/>
              </w:rPr>
              <w:t>FF:FF</w:t>
            </w:r>
            <w:proofErr w:type="gramEnd"/>
            <w:r>
              <w:rPr>
                <w:sz w:val="17"/>
              </w:rPr>
              <w:t>:</w:t>
            </w:r>
            <w:proofErr w:type="gramStart"/>
            <w:r>
              <w:rPr>
                <w:sz w:val="17"/>
              </w:rPr>
              <w:t>FF:FF</w:t>
            </w:r>
            <w:proofErr w:type="gramEnd"/>
            <w:r>
              <w:rPr>
                <w:sz w:val="17"/>
              </w:rPr>
              <w:t>为广播地址。</w:t>
            </w:r>
          </w:p>
        </w:tc>
        <w:tc>
          <w:tcPr>
            <w:tcW w:w="3402" w:type="dxa"/>
            <w:vAlign w:val="center"/>
          </w:tcPr>
          <w:p w14:paraId="5ECF0695" w14:textId="77777777" w:rsidR="009C067C" w:rsidRDefault="00000000">
            <w:proofErr w:type="spellStart"/>
            <w:r>
              <w:rPr>
                <w:sz w:val="17"/>
              </w:rPr>
              <w:t>Ethernet和Wi-Fi都使用MAC地址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51C1C00B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5F978B7" w14:textId="77777777" w:rsidR="009C067C" w:rsidRDefault="00000000">
            <w:proofErr w:type="spellStart"/>
            <w:r>
              <w:rPr>
                <w:sz w:val="17"/>
              </w:rPr>
              <w:t>冲突域</w:t>
            </w:r>
            <w:proofErr w:type="spellEnd"/>
          </w:p>
        </w:tc>
        <w:tc>
          <w:tcPr>
            <w:tcW w:w="3969" w:type="dxa"/>
            <w:vAlign w:val="center"/>
          </w:tcPr>
          <w:p w14:paraId="7E98EE47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两个站点不能同时发送，则处于同一冲突域。</w:t>
            </w:r>
          </w:p>
        </w:tc>
        <w:tc>
          <w:tcPr>
            <w:tcW w:w="3402" w:type="dxa"/>
            <w:vAlign w:val="center"/>
          </w:tcPr>
          <w:p w14:paraId="4BFA05EA" w14:textId="77777777" w:rsidR="009C067C" w:rsidRDefault="00000000">
            <w:proofErr w:type="spellStart"/>
            <w:r>
              <w:rPr>
                <w:sz w:val="17"/>
              </w:rPr>
              <w:t>Hub所有端口同一冲突域；Switch每端口独立冲突域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04E21687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0F13E44" w14:textId="77777777" w:rsidR="009C067C" w:rsidRDefault="00000000">
            <w:proofErr w:type="spellStart"/>
            <w:r>
              <w:rPr>
                <w:sz w:val="17"/>
              </w:rPr>
              <w:t>广播域</w:t>
            </w:r>
            <w:proofErr w:type="spellEnd"/>
          </w:p>
        </w:tc>
        <w:tc>
          <w:tcPr>
            <w:tcW w:w="3969" w:type="dxa"/>
            <w:vAlign w:val="center"/>
          </w:tcPr>
          <w:p w14:paraId="11EE6922" w14:textId="77777777" w:rsidR="009C067C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广播帧能到达</w:t>
            </w:r>
            <w:proofErr w:type="gramEnd"/>
            <w:r>
              <w:rPr>
                <w:sz w:val="17"/>
                <w:lang w:eastAsia="zh-CN"/>
              </w:rPr>
              <w:t>的范围。</w:t>
            </w:r>
          </w:p>
        </w:tc>
        <w:tc>
          <w:tcPr>
            <w:tcW w:w="3402" w:type="dxa"/>
            <w:vAlign w:val="center"/>
          </w:tcPr>
          <w:p w14:paraId="0243FA3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普通交换机默认一个广播域。</w:t>
            </w:r>
          </w:p>
        </w:tc>
      </w:tr>
      <w:tr w:rsidR="009C067C" w14:paraId="69D11F90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7086DBA9" w14:textId="77777777" w:rsidR="009C067C" w:rsidRDefault="00000000">
            <w:r>
              <w:rPr>
                <w:sz w:val="17"/>
              </w:rPr>
              <w:t>VLAN</w:t>
            </w:r>
          </w:p>
        </w:tc>
        <w:tc>
          <w:tcPr>
            <w:tcW w:w="3969" w:type="dxa"/>
            <w:vAlign w:val="center"/>
          </w:tcPr>
          <w:p w14:paraId="00A5D01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把一个物理交换网络划分为多个逻辑网络。</w:t>
            </w:r>
          </w:p>
        </w:tc>
        <w:tc>
          <w:tcPr>
            <w:tcW w:w="3402" w:type="dxa"/>
            <w:vAlign w:val="center"/>
          </w:tcPr>
          <w:p w14:paraId="742C7D5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每个VLAN是独立广播域，可隔离广播/组播。</w:t>
            </w:r>
          </w:p>
        </w:tc>
      </w:tr>
    </w:tbl>
    <w:p w14:paraId="16B4BC18" w14:textId="77777777" w:rsidR="009C067C" w:rsidRDefault="009C067C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3402"/>
        <w:gridCol w:w="2268"/>
      </w:tblGrid>
      <w:tr w:rsidR="009C067C" w14:paraId="2E90C274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2EA0A3F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设备</w:t>
            </w:r>
            <w:proofErr w:type="spellEnd"/>
          </w:p>
        </w:tc>
        <w:tc>
          <w:tcPr>
            <w:tcW w:w="1984" w:type="dxa"/>
            <w:shd w:val="clear" w:color="auto" w:fill="1F4E79"/>
            <w:vAlign w:val="center"/>
          </w:tcPr>
          <w:p w14:paraId="63BED388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工作层次</w:t>
            </w:r>
            <w:proofErr w:type="spellEnd"/>
          </w:p>
        </w:tc>
        <w:tc>
          <w:tcPr>
            <w:tcW w:w="3402" w:type="dxa"/>
            <w:shd w:val="clear" w:color="auto" w:fill="1F4E79"/>
            <w:vAlign w:val="center"/>
          </w:tcPr>
          <w:p w14:paraId="2AC5E6F8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转发依据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053A746A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冲突域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广播域</w:t>
            </w:r>
            <w:proofErr w:type="spellEnd"/>
          </w:p>
        </w:tc>
      </w:tr>
      <w:tr w:rsidR="009C067C" w14:paraId="1FCB3407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02809B9C" w14:textId="77777777" w:rsidR="009C067C" w:rsidRDefault="00000000">
            <w:r>
              <w:rPr>
                <w:sz w:val="17"/>
              </w:rPr>
              <w:t xml:space="preserve">Hub </w:t>
            </w:r>
            <w:proofErr w:type="spellStart"/>
            <w:r>
              <w:rPr>
                <w:sz w:val="17"/>
              </w:rPr>
              <w:t>集线器</w:t>
            </w:r>
            <w:proofErr w:type="spellEnd"/>
          </w:p>
        </w:tc>
        <w:tc>
          <w:tcPr>
            <w:tcW w:w="1984" w:type="dxa"/>
            <w:vAlign w:val="center"/>
          </w:tcPr>
          <w:p w14:paraId="1ADE5D61" w14:textId="77777777" w:rsidR="009C067C" w:rsidRDefault="00000000">
            <w:proofErr w:type="spellStart"/>
            <w:r>
              <w:rPr>
                <w:sz w:val="17"/>
              </w:rPr>
              <w:t>物理层</w:t>
            </w:r>
            <w:proofErr w:type="spellEnd"/>
          </w:p>
        </w:tc>
        <w:tc>
          <w:tcPr>
            <w:tcW w:w="3402" w:type="dxa"/>
            <w:vAlign w:val="center"/>
          </w:tcPr>
          <w:p w14:paraId="5FB1246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不看地址，收到信号向所有端口转发。</w:t>
            </w:r>
          </w:p>
        </w:tc>
        <w:tc>
          <w:tcPr>
            <w:tcW w:w="2268" w:type="dxa"/>
            <w:vAlign w:val="center"/>
          </w:tcPr>
          <w:p w14:paraId="29CFB12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所有端口同一冲突域，同一广播域。</w:t>
            </w:r>
          </w:p>
        </w:tc>
      </w:tr>
      <w:tr w:rsidR="009C067C" w14:paraId="4FB6804F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197BFBE" w14:textId="77777777" w:rsidR="009C067C" w:rsidRDefault="00000000">
            <w:r>
              <w:rPr>
                <w:sz w:val="17"/>
              </w:rPr>
              <w:t xml:space="preserve">Switch </w:t>
            </w:r>
            <w:proofErr w:type="spellStart"/>
            <w:r>
              <w:rPr>
                <w:sz w:val="17"/>
              </w:rPr>
              <w:t>交换机</w:t>
            </w:r>
            <w:proofErr w:type="spellEnd"/>
          </w:p>
        </w:tc>
        <w:tc>
          <w:tcPr>
            <w:tcW w:w="1984" w:type="dxa"/>
            <w:vAlign w:val="center"/>
          </w:tcPr>
          <w:p w14:paraId="45A3B5A3" w14:textId="77777777" w:rsidR="009C067C" w:rsidRDefault="00000000">
            <w:proofErr w:type="spellStart"/>
            <w:r>
              <w:rPr>
                <w:sz w:val="17"/>
              </w:rPr>
              <w:t>数据链路层</w:t>
            </w:r>
            <w:proofErr w:type="spellEnd"/>
          </w:p>
        </w:tc>
        <w:tc>
          <w:tcPr>
            <w:tcW w:w="3402" w:type="dxa"/>
            <w:vAlign w:val="center"/>
          </w:tcPr>
          <w:p w14:paraId="347C1159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根据MAC地址表转发/过滤帧。</w:t>
            </w:r>
          </w:p>
        </w:tc>
        <w:tc>
          <w:tcPr>
            <w:tcW w:w="2268" w:type="dxa"/>
            <w:vAlign w:val="center"/>
          </w:tcPr>
          <w:p w14:paraId="16B242B9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隔离冲突域，</w:t>
            </w:r>
            <w:proofErr w:type="gramStart"/>
            <w:r>
              <w:rPr>
                <w:sz w:val="17"/>
                <w:lang w:eastAsia="zh-CN"/>
              </w:rPr>
              <w:t>不</w:t>
            </w:r>
            <w:proofErr w:type="gramEnd"/>
            <w:r>
              <w:rPr>
                <w:sz w:val="17"/>
                <w:lang w:eastAsia="zh-CN"/>
              </w:rPr>
              <w:t>默认隔离广播域。</w:t>
            </w:r>
          </w:p>
        </w:tc>
      </w:tr>
      <w:tr w:rsidR="009C067C" w14:paraId="0F36AAC4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27652D05" w14:textId="77777777" w:rsidR="009C067C" w:rsidRDefault="00000000">
            <w:r>
              <w:rPr>
                <w:sz w:val="17"/>
              </w:rPr>
              <w:t xml:space="preserve">Router </w:t>
            </w:r>
            <w:proofErr w:type="spellStart"/>
            <w:r>
              <w:rPr>
                <w:sz w:val="17"/>
              </w:rPr>
              <w:t>路由器</w:t>
            </w:r>
            <w:proofErr w:type="spellEnd"/>
          </w:p>
        </w:tc>
        <w:tc>
          <w:tcPr>
            <w:tcW w:w="1984" w:type="dxa"/>
            <w:vAlign w:val="center"/>
          </w:tcPr>
          <w:p w14:paraId="6F7CD5E1" w14:textId="77777777" w:rsidR="009C067C" w:rsidRDefault="00000000">
            <w:proofErr w:type="spellStart"/>
            <w:r>
              <w:rPr>
                <w:sz w:val="17"/>
              </w:rPr>
              <w:t>网络层</w:t>
            </w:r>
            <w:proofErr w:type="spellEnd"/>
          </w:p>
        </w:tc>
        <w:tc>
          <w:tcPr>
            <w:tcW w:w="3402" w:type="dxa"/>
            <w:vAlign w:val="center"/>
          </w:tcPr>
          <w:p w14:paraId="23261A5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根据IP和路由表转发分组。</w:t>
            </w:r>
          </w:p>
        </w:tc>
        <w:tc>
          <w:tcPr>
            <w:tcW w:w="2268" w:type="dxa"/>
            <w:vAlign w:val="center"/>
          </w:tcPr>
          <w:p w14:paraId="07CE44EB" w14:textId="77777777" w:rsidR="009C067C" w:rsidRDefault="00000000">
            <w:proofErr w:type="spellStart"/>
            <w:r>
              <w:rPr>
                <w:sz w:val="17"/>
              </w:rPr>
              <w:t>隔离广播域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3F41C7F1" w14:textId="77777777" w:rsidR="009C067C" w:rsidRDefault="009C067C"/>
    <w:p w14:paraId="59A03EDE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>4.6 WLAN、CSMA/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CA、隐藏</w:t>
      </w:r>
      <w:proofErr w:type="spellEnd"/>
      <w:r>
        <w:rPr>
          <w:rFonts w:ascii="Noto Sans CJK SC" w:eastAsia="Noto Sans CJK SC" w:hAnsi="Noto Sans CJK SC"/>
          <w:color w:val="2E74B5"/>
          <w:sz w:val="28"/>
        </w:rPr>
        <w:t>/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暴露终端</w:t>
      </w:r>
      <w:proofErr w:type="spellEnd"/>
    </w:p>
    <w:p w14:paraId="7398AE13" w14:textId="77777777" w:rsidR="009C067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无线局域网标准为 IEEE 802.11。由于无线发送信号远强于接收信号，</w:t>
      </w:r>
      <w:proofErr w:type="gramStart"/>
      <w:r>
        <w:rPr>
          <w:lang w:eastAsia="zh-CN"/>
        </w:rPr>
        <w:t>且冲突</w:t>
      </w:r>
      <w:proofErr w:type="gramEnd"/>
      <w:r>
        <w:rPr>
          <w:lang w:eastAsia="zh-CN"/>
        </w:rPr>
        <w:t>发生在接收端，发送端不易检测冲突，所以无线不用CSMA/CD，而用CSMA/CA。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8"/>
        <w:gridCol w:w="2268"/>
        <w:gridCol w:w="2268"/>
      </w:tblGrid>
      <w:tr w:rsidR="009C067C" w14:paraId="3E281D3C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35B108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问题</w:t>
            </w:r>
            <w:proofErr w:type="spellEnd"/>
          </w:p>
        </w:tc>
        <w:tc>
          <w:tcPr>
            <w:tcW w:w="3118" w:type="dxa"/>
            <w:shd w:val="clear" w:color="auto" w:fill="1F4E79"/>
            <w:vAlign w:val="center"/>
          </w:tcPr>
          <w:p w14:paraId="1795EE2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场景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6DDEF3BC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后果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1D3966C4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解决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缓解</w:t>
            </w:r>
            <w:proofErr w:type="spellEnd"/>
          </w:p>
        </w:tc>
      </w:tr>
      <w:tr w:rsidR="009C067C" w14:paraId="4265F865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3F64AD5" w14:textId="77777777" w:rsidR="009C067C" w:rsidRDefault="00000000">
            <w:proofErr w:type="spellStart"/>
            <w:r>
              <w:rPr>
                <w:sz w:val="17"/>
              </w:rPr>
              <w:t>隐藏终端</w:t>
            </w:r>
            <w:proofErr w:type="spellEnd"/>
          </w:p>
        </w:tc>
        <w:tc>
          <w:tcPr>
            <w:tcW w:w="3118" w:type="dxa"/>
            <w:vAlign w:val="center"/>
          </w:tcPr>
          <w:p w14:paraId="3AA1A48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A和C彼此听不到，但都能向B发送。</w:t>
            </w:r>
          </w:p>
        </w:tc>
        <w:tc>
          <w:tcPr>
            <w:tcW w:w="2268" w:type="dxa"/>
            <w:vAlign w:val="center"/>
          </w:tcPr>
          <w:p w14:paraId="663165A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A、C同时发会在B处冲突。</w:t>
            </w:r>
          </w:p>
        </w:tc>
        <w:tc>
          <w:tcPr>
            <w:tcW w:w="2268" w:type="dxa"/>
            <w:vAlign w:val="center"/>
          </w:tcPr>
          <w:p w14:paraId="10164BC8" w14:textId="77777777" w:rsidR="009C067C" w:rsidRDefault="00000000">
            <w:r>
              <w:rPr>
                <w:sz w:val="17"/>
              </w:rPr>
              <w:t>RTS/CTS、NAV。</w:t>
            </w:r>
          </w:p>
        </w:tc>
      </w:tr>
      <w:tr w:rsidR="009C067C" w14:paraId="3033DDEC" w14:textId="77777777">
        <w:trPr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CF71222" w14:textId="77777777" w:rsidR="009C067C" w:rsidRDefault="00000000">
            <w:proofErr w:type="spellStart"/>
            <w:r>
              <w:rPr>
                <w:sz w:val="17"/>
              </w:rPr>
              <w:t>暴露终端</w:t>
            </w:r>
            <w:proofErr w:type="spellEnd"/>
          </w:p>
        </w:tc>
        <w:tc>
          <w:tcPr>
            <w:tcW w:w="3118" w:type="dxa"/>
            <w:vAlign w:val="center"/>
          </w:tcPr>
          <w:p w14:paraId="0D7F7B3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C听到B发送，以为自己不能发，但C到D其实不会干扰。</w:t>
            </w:r>
          </w:p>
        </w:tc>
        <w:tc>
          <w:tcPr>
            <w:tcW w:w="2268" w:type="dxa"/>
            <w:vAlign w:val="center"/>
          </w:tcPr>
          <w:p w14:paraId="6EA6D727" w14:textId="77777777" w:rsidR="009C067C" w:rsidRDefault="00000000">
            <w:proofErr w:type="spellStart"/>
            <w:r>
              <w:rPr>
                <w:sz w:val="17"/>
              </w:rPr>
              <w:t>不必要等待，降低利用率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268" w:type="dxa"/>
            <w:vAlign w:val="center"/>
          </w:tcPr>
          <w:p w14:paraId="1198DBC5" w14:textId="77777777" w:rsidR="009C067C" w:rsidRDefault="00000000">
            <w:r>
              <w:rPr>
                <w:sz w:val="17"/>
              </w:rPr>
              <w:t>RTS/</w:t>
            </w:r>
            <w:proofErr w:type="spellStart"/>
            <w:r>
              <w:rPr>
                <w:sz w:val="17"/>
              </w:rPr>
              <w:t>CTS可部分缓解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50D579E7" w14:textId="77777777" w:rsidR="009C067C" w:rsidRDefault="009C067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08CCAE93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28B28496" w14:textId="77777777" w:rsidR="009C067C" w:rsidRDefault="00000000">
            <w:pPr>
              <w:spacing w:after="60" w:line="259" w:lineRule="auto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802.11 CSMA/CA 与虚拟载波监听</w:t>
            </w:r>
          </w:p>
          <w:p w14:paraId="63953705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基本过程：监听信道，空闲等待DIFS，随机退避，计数到0后发送DATA，接收方在SIFS后返回ACK。</w:t>
            </w:r>
          </w:p>
          <w:p w14:paraId="6E6CB46C" w14:textId="77777777" w:rsidR="009C067C" w:rsidRDefault="00000000">
            <w:pPr>
              <w:pStyle w:val="a0"/>
              <w:spacing w:after="20" w:line="240" w:lineRule="auto"/>
            </w:pPr>
            <w:r>
              <w:rPr>
                <w:sz w:val="19"/>
              </w:rPr>
              <w:t>RTS/</w:t>
            </w:r>
            <w:proofErr w:type="spellStart"/>
            <w:r>
              <w:rPr>
                <w:sz w:val="19"/>
              </w:rPr>
              <w:t>CTS机制：RTS</w:t>
            </w:r>
            <w:proofErr w:type="spellEnd"/>
            <w:r>
              <w:rPr>
                <w:sz w:val="19"/>
              </w:rPr>
              <w:t xml:space="preserve"> → CTS → DATA → </w:t>
            </w:r>
            <w:proofErr w:type="spellStart"/>
            <w:r>
              <w:rPr>
                <w:sz w:val="19"/>
              </w:rPr>
              <w:t>ACK。听到RTS或CTS的站点根据Duration字段设置NAV，在NAV期间认为信道忙</w:t>
            </w:r>
            <w:proofErr w:type="spellEnd"/>
            <w:r>
              <w:rPr>
                <w:sz w:val="19"/>
              </w:rPr>
              <w:t>。</w:t>
            </w:r>
          </w:p>
          <w:p w14:paraId="5B528BDE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虚拟载波监听不是物理能量检测，而是</w:t>
            </w:r>
            <w:proofErr w:type="gramStart"/>
            <w:r>
              <w:rPr>
                <w:sz w:val="19"/>
                <w:lang w:eastAsia="zh-CN"/>
              </w:rPr>
              <w:t>根据帧中的</w:t>
            </w:r>
            <w:proofErr w:type="gramEnd"/>
            <w:r>
              <w:rPr>
                <w:sz w:val="19"/>
                <w:lang w:eastAsia="zh-CN"/>
              </w:rPr>
              <w:t>持续时间字段逻辑判断信道将被占用多久。</w:t>
            </w:r>
          </w:p>
        </w:tc>
      </w:tr>
    </w:tbl>
    <w:p w14:paraId="2F51F899" w14:textId="77777777" w:rsidR="009C067C" w:rsidRDefault="009C067C">
      <w:pPr>
        <w:rPr>
          <w:lang w:eastAsia="zh-CN"/>
        </w:rPr>
      </w:pPr>
    </w:p>
    <w:p w14:paraId="76BACC16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t xml:space="preserve">4.7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TXOP机制</w:t>
      </w:r>
      <w:proofErr w:type="spellEnd"/>
    </w:p>
    <w:p w14:paraId="77346545" w14:textId="77777777" w:rsidR="009C067C" w:rsidRDefault="00000000">
      <w:pPr>
        <w:spacing w:after="80" w:line="259" w:lineRule="auto"/>
      </w:pPr>
      <w:r>
        <w:t xml:space="preserve">TXOP = Transmission </w:t>
      </w:r>
      <w:proofErr w:type="spellStart"/>
      <w:r>
        <w:t>Opportunity，传输机会。站点竞争到信道后，可在规定时间内连续发送一个或多个帧</w:t>
      </w:r>
      <w:proofErr w:type="spellEnd"/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35194225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301DFCE2" w14:textId="77777777" w:rsidR="009C067C" w:rsidRDefault="00000000">
            <w:pPr>
              <w:spacing w:after="60" w:line="259" w:lineRule="auto"/>
            </w:pPr>
            <w:proofErr w:type="spellStart"/>
            <w:r>
              <w:rPr>
                <w:b/>
                <w:color w:val="1F4E79"/>
              </w:rPr>
              <w:t>TXOP为什么重要</w:t>
            </w:r>
            <w:proofErr w:type="spellEnd"/>
            <w:r>
              <w:rPr>
                <w:b/>
                <w:color w:val="1F4E79"/>
              </w:rPr>
              <w:t>？</w:t>
            </w:r>
          </w:p>
          <w:p w14:paraId="097B2479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传统方式中每个站点每次发送一帧，低速站点发送一帧耗时更长，会拖</w:t>
            </w:r>
            <w:proofErr w:type="gramStart"/>
            <w:r>
              <w:rPr>
                <w:sz w:val="19"/>
                <w:lang w:eastAsia="zh-CN"/>
              </w:rPr>
              <w:t>低整个</w:t>
            </w:r>
            <w:proofErr w:type="gramEnd"/>
            <w:r>
              <w:rPr>
                <w:sz w:val="19"/>
                <w:lang w:eastAsia="zh-CN"/>
              </w:rPr>
              <w:t>WLAN吞吐量。</w:t>
            </w:r>
          </w:p>
          <w:p w14:paraId="5432FC8A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TXOP让站点获得相近的发送时间，而不是相同的帧数，可改善不同速率站点共存时的性能。</w:t>
            </w:r>
          </w:p>
          <w:p w14:paraId="430F1805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计算题：不用TXOP通常按“每站发送相同帧数”算；用TXOP按“每站获得相同发送时间”算。</w:t>
            </w:r>
          </w:p>
        </w:tc>
      </w:tr>
    </w:tbl>
    <w:p w14:paraId="250B667A" w14:textId="77777777" w:rsidR="009C067C" w:rsidRDefault="009C067C">
      <w:pPr>
        <w:rPr>
          <w:lang w:eastAsia="zh-CN"/>
        </w:rPr>
      </w:pPr>
    </w:p>
    <w:p w14:paraId="4167126A" w14:textId="77777777" w:rsidR="009C067C" w:rsidRDefault="00000000">
      <w:pPr>
        <w:pStyle w:val="21"/>
        <w:spacing w:after="120" w:line="252" w:lineRule="auto"/>
      </w:pPr>
      <w:r>
        <w:rPr>
          <w:rFonts w:ascii="Noto Sans CJK SC" w:eastAsia="Noto Sans CJK SC" w:hAnsi="Noto Sans CJK SC"/>
          <w:color w:val="2E74B5"/>
          <w:sz w:val="28"/>
        </w:rPr>
        <w:lastRenderedPageBreak/>
        <w:t xml:space="preserve">4.8 </w:t>
      </w:r>
      <w:proofErr w:type="spellStart"/>
      <w:r>
        <w:rPr>
          <w:rFonts w:ascii="Noto Sans CJK SC" w:eastAsia="Noto Sans CJK SC" w:hAnsi="Noto Sans CJK SC"/>
          <w:color w:val="2E74B5"/>
          <w:sz w:val="28"/>
        </w:rPr>
        <w:t>第四章高频计算模板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0F89E51C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2A3A39E9" w14:textId="77777777" w:rsidR="009C067C" w:rsidRDefault="00000000">
            <w:pPr>
              <w:spacing w:after="60" w:line="259" w:lineRule="auto"/>
            </w:pPr>
            <w:r>
              <w:rPr>
                <w:b/>
                <w:color w:val="1F4E79"/>
              </w:rPr>
              <w:t xml:space="preserve">100Base-T </w:t>
            </w:r>
            <w:proofErr w:type="spellStart"/>
            <w:r>
              <w:rPr>
                <w:b/>
                <w:color w:val="1F4E79"/>
              </w:rPr>
              <w:t>Hub最大距离题</w:t>
            </w:r>
            <w:proofErr w:type="spellEnd"/>
          </w:p>
          <w:p w14:paraId="16CC6B7A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最小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64B=512bit，100Mbps下发送时间为5.12</w:t>
            </w:r>
            <w:r>
              <w:rPr>
                <w:sz w:val="19"/>
              </w:rPr>
              <w:t>μ</w:t>
            </w:r>
            <w:r>
              <w:rPr>
                <w:sz w:val="19"/>
                <w:lang w:eastAsia="zh-CN"/>
              </w:rPr>
              <w:t>s。</w:t>
            </w:r>
          </w:p>
          <w:p w14:paraId="3B43D3E7" w14:textId="77777777" w:rsidR="009C067C" w:rsidRDefault="00000000">
            <w:pPr>
              <w:pStyle w:val="a0"/>
              <w:spacing w:after="2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CSMA/CD要求最大往返时延 &lt;= 最短</w:t>
            </w:r>
            <w:proofErr w:type="gramStart"/>
            <w:r>
              <w:rPr>
                <w:sz w:val="19"/>
                <w:lang w:eastAsia="zh-CN"/>
              </w:rPr>
              <w:t>帧</w:t>
            </w:r>
            <w:proofErr w:type="gramEnd"/>
            <w:r>
              <w:rPr>
                <w:sz w:val="19"/>
                <w:lang w:eastAsia="zh-CN"/>
              </w:rPr>
              <w:t>发送时间。</w:t>
            </w:r>
          </w:p>
          <w:p w14:paraId="342521AE" w14:textId="77777777" w:rsidR="009C067C" w:rsidRDefault="00000000">
            <w:pPr>
              <w:pStyle w:val="a0"/>
              <w:spacing w:after="20" w:line="240" w:lineRule="auto"/>
            </w:pPr>
            <w:r>
              <w:rPr>
                <w:sz w:val="19"/>
                <w:lang w:eastAsia="zh-CN"/>
              </w:rPr>
              <w:t>若Hub转发时延为1.5</w:t>
            </w:r>
            <w:r>
              <w:rPr>
                <w:sz w:val="19"/>
              </w:rPr>
              <w:t>μ</w:t>
            </w:r>
            <w:r>
              <w:rPr>
                <w:sz w:val="19"/>
                <w:lang w:eastAsia="zh-CN"/>
              </w:rPr>
              <w:t>s，传播速度200m/</w:t>
            </w:r>
            <w:proofErr w:type="spellStart"/>
            <w:r>
              <w:rPr>
                <w:sz w:val="19"/>
              </w:rPr>
              <w:t>μ</w:t>
            </w:r>
            <w:r>
              <w:rPr>
                <w:sz w:val="19"/>
                <w:lang w:eastAsia="zh-CN"/>
              </w:rPr>
              <w:t>s</w:t>
            </w:r>
            <w:proofErr w:type="spellEnd"/>
            <w:r>
              <w:rPr>
                <w:sz w:val="19"/>
                <w:lang w:eastAsia="zh-CN"/>
              </w:rPr>
              <w:t>，则单程时延 d/200 + 1.5 &lt;= 2.56，得两主机间最大距离 d &lt;= 212m。</w:t>
            </w:r>
            <w:r>
              <w:rPr>
                <w:sz w:val="19"/>
              </w:rPr>
              <w:t>若两边对称，每段约106m。</w:t>
            </w:r>
          </w:p>
        </w:tc>
      </w:tr>
    </w:tbl>
    <w:p w14:paraId="38270EEE" w14:textId="77777777" w:rsidR="009C067C" w:rsidRDefault="009C067C"/>
    <w:p w14:paraId="4D749D4C" w14:textId="77777777" w:rsidR="009C067C" w:rsidRDefault="00000000">
      <w:r>
        <w:br w:type="page"/>
      </w:r>
    </w:p>
    <w:p w14:paraId="0DC3487A" w14:textId="77777777" w:rsidR="009C067C" w:rsidRDefault="00000000">
      <w:pPr>
        <w:pStyle w:val="1"/>
        <w:spacing w:after="120" w:line="252" w:lineRule="auto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lastRenderedPageBreak/>
        <w:t>高频简答题模板汇总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C067C" w14:paraId="77DCE951" w14:textId="77777777">
        <w:trPr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17C017F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题目</w:t>
            </w:r>
            <w:proofErr w:type="spellEnd"/>
          </w:p>
        </w:tc>
        <w:tc>
          <w:tcPr>
            <w:tcW w:w="6236" w:type="dxa"/>
            <w:shd w:val="clear" w:color="auto" w:fill="1F4E79"/>
            <w:vAlign w:val="center"/>
          </w:tcPr>
          <w:p w14:paraId="3F63EF3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答案模板</w:t>
            </w:r>
            <w:proofErr w:type="spellEnd"/>
          </w:p>
        </w:tc>
      </w:tr>
      <w:tr w:rsidR="009C067C" w14:paraId="66175D7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70EFCE8B" w14:textId="77777777" w:rsidR="009C067C" w:rsidRDefault="00000000">
            <w:proofErr w:type="spellStart"/>
            <w:r>
              <w:rPr>
                <w:sz w:val="17"/>
              </w:rPr>
              <w:t>什么是计算机网络</w:t>
            </w:r>
            <w:proofErr w:type="spellEnd"/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3AD3B01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计算机网络是由一组相互独立但彼此互连的计算机组成的系统。独立表示各主机可自主工作，互连表示它们可通过通信链路交换信息。</w:t>
            </w:r>
          </w:p>
        </w:tc>
      </w:tr>
      <w:tr w:rsidR="009C067C" w14:paraId="2939929B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969626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计算机网络与分布式系统区别？</w:t>
            </w:r>
          </w:p>
        </w:tc>
        <w:tc>
          <w:tcPr>
            <w:tcW w:w="6236" w:type="dxa"/>
            <w:vAlign w:val="center"/>
          </w:tcPr>
          <w:p w14:paraId="4AF1619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计算机网络强调自治计算机通过通信技术互连，用户能感知不同机器；分布式系统建立在网络之上，通过软件对用户呈现为一个统一系统，强调透明性。</w:t>
            </w:r>
          </w:p>
        </w:tc>
      </w:tr>
      <w:tr w:rsidR="009C067C" w14:paraId="1AF7CDB6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0BA195B" w14:textId="77777777" w:rsidR="009C067C" w:rsidRDefault="00000000">
            <w:proofErr w:type="spellStart"/>
            <w:r>
              <w:rPr>
                <w:sz w:val="17"/>
              </w:rPr>
              <w:t>为什么要分层</w:t>
            </w:r>
            <w:proofErr w:type="spellEnd"/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1E6B71C1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分层可降低复杂度。每层完成明确功能，</w:t>
            </w:r>
            <w:proofErr w:type="gramStart"/>
            <w:r>
              <w:rPr>
                <w:sz w:val="17"/>
                <w:lang w:eastAsia="zh-CN"/>
              </w:rPr>
              <w:t>下层向</w:t>
            </w:r>
            <w:proofErr w:type="gramEnd"/>
            <w:r>
              <w:rPr>
                <w:sz w:val="17"/>
                <w:lang w:eastAsia="zh-CN"/>
              </w:rPr>
              <w:t>上层提供服务并屏蔽实现细节，有利于模块化、标准化、维护和扩展。</w:t>
            </w:r>
          </w:p>
        </w:tc>
      </w:tr>
      <w:tr w:rsidR="009C067C" w14:paraId="62110C2C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F9B755E" w14:textId="77777777" w:rsidR="009C067C" w:rsidRDefault="00000000">
            <w:proofErr w:type="spellStart"/>
            <w:r>
              <w:rPr>
                <w:sz w:val="17"/>
              </w:rPr>
              <w:t>物理层功能</w:t>
            </w:r>
            <w:proofErr w:type="spellEnd"/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79F25E1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物理层负责原始比特流在物理介质上传输，定义电气、机械、时序、接口和传输介质等特性。</w:t>
            </w:r>
          </w:p>
        </w:tc>
      </w:tr>
      <w:tr w:rsidR="009C067C" w14:paraId="67112B0A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430CD039" w14:textId="77777777" w:rsidR="009C067C" w:rsidRDefault="00000000">
            <w:proofErr w:type="spellStart"/>
            <w:r>
              <w:rPr>
                <w:sz w:val="17"/>
              </w:rPr>
              <w:t>数据链路层功能</w:t>
            </w:r>
            <w:proofErr w:type="spellEnd"/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5D9CE52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数据链路层负责相邻节点</w:t>
            </w:r>
            <w:proofErr w:type="gramStart"/>
            <w:r>
              <w:rPr>
                <w:sz w:val="17"/>
                <w:lang w:eastAsia="zh-CN"/>
              </w:rPr>
              <w:t>之间以帧为</w:t>
            </w:r>
            <w:proofErr w:type="gramEnd"/>
            <w:r>
              <w:rPr>
                <w:sz w:val="17"/>
                <w:lang w:eastAsia="zh-CN"/>
              </w:rPr>
              <w:t>单位的数据传输，主要功能包括成帧、差错控制、流量控制、寻址和介质访问控制。</w:t>
            </w:r>
          </w:p>
        </w:tc>
      </w:tr>
      <w:tr w:rsidR="009C067C" w14:paraId="5C8FD259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8AD1F36" w14:textId="77777777" w:rsidR="009C067C" w:rsidRDefault="00000000">
            <w:proofErr w:type="spellStart"/>
            <w:r>
              <w:rPr>
                <w:sz w:val="17"/>
              </w:rPr>
              <w:t>MAC子层功能</w:t>
            </w:r>
            <w:proofErr w:type="spellEnd"/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449328C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MAC子层在广播链路中控制多个站点对共享介质的访问，使介质被有序、高效地使用。</w:t>
            </w:r>
          </w:p>
        </w:tc>
      </w:tr>
      <w:tr w:rsidR="009C067C" w14:paraId="0DB9F7A8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148596C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为什么无线不用CSMA/CD？</w:t>
            </w:r>
          </w:p>
        </w:tc>
        <w:tc>
          <w:tcPr>
            <w:tcW w:w="6236" w:type="dxa"/>
            <w:vAlign w:val="center"/>
          </w:tcPr>
          <w:p w14:paraId="63F6CA4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无线设备</w:t>
            </w:r>
            <w:proofErr w:type="gramStart"/>
            <w:r>
              <w:rPr>
                <w:sz w:val="17"/>
                <w:lang w:eastAsia="zh-CN"/>
              </w:rPr>
              <w:t>很难边</w:t>
            </w:r>
            <w:proofErr w:type="gramEnd"/>
            <w:r>
              <w:rPr>
                <w:sz w:val="17"/>
                <w:lang w:eastAsia="zh-CN"/>
              </w:rPr>
              <w:t>发送边检测冲突，发送信号远强于接收信号；冲突发生在接收端，发送端未必能检测到；且存在隐藏终端/暴露终端问题。</w:t>
            </w:r>
          </w:p>
        </w:tc>
      </w:tr>
      <w:tr w:rsidR="009C067C" w14:paraId="21263600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325EABE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VLAN能隔离广播和组播吗？</w:t>
            </w:r>
          </w:p>
        </w:tc>
        <w:tc>
          <w:tcPr>
            <w:tcW w:w="6236" w:type="dxa"/>
            <w:vAlign w:val="center"/>
          </w:tcPr>
          <w:p w14:paraId="74F61F9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可以。每个VLAN构成独立广播域，广播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默认只在本VLAN传播，组播默认也被限制在所属VLAN内，跨VLAN通信需三层设备。</w:t>
            </w:r>
          </w:p>
        </w:tc>
      </w:tr>
      <w:tr w:rsidR="009C067C" w14:paraId="1CFCA0DF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51F2718B" w14:textId="77777777" w:rsidR="009C067C" w:rsidRDefault="00000000">
            <w:proofErr w:type="spellStart"/>
            <w:r>
              <w:rPr>
                <w:sz w:val="17"/>
              </w:rPr>
              <w:t>PPP特点</w:t>
            </w:r>
            <w:proofErr w:type="spellEnd"/>
            <w:r>
              <w:rPr>
                <w:sz w:val="17"/>
              </w:rPr>
              <w:t>？</w:t>
            </w:r>
          </w:p>
        </w:tc>
        <w:tc>
          <w:tcPr>
            <w:tcW w:w="6236" w:type="dxa"/>
            <w:vAlign w:val="center"/>
          </w:tcPr>
          <w:p w14:paraId="5CFACFA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PPP是点对点数据链路层协议，字节导向，采用字节填充，提供无确认无连接服务，支持多种网络层协议、认证和协商。</w:t>
            </w:r>
          </w:p>
        </w:tc>
      </w:tr>
      <w:tr w:rsidR="009C067C" w14:paraId="146AD6E9" w14:textId="77777777">
        <w:trPr>
          <w:jc w:val="center"/>
        </w:trPr>
        <w:tc>
          <w:tcPr>
            <w:tcW w:w="2835" w:type="dxa"/>
            <w:shd w:val="clear" w:color="auto" w:fill="F2F2F2"/>
            <w:vAlign w:val="center"/>
          </w:tcPr>
          <w:p w14:paraId="22B439C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以太网最小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为什么64B？</w:t>
            </w:r>
          </w:p>
        </w:tc>
        <w:tc>
          <w:tcPr>
            <w:tcW w:w="6236" w:type="dxa"/>
            <w:vAlign w:val="center"/>
          </w:tcPr>
          <w:p w14:paraId="7718FB3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为保证发送站在发送完最短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之前仍能检测到最远端冲突，即最短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发送时间不小于最大往返传播时延。</w:t>
            </w:r>
          </w:p>
        </w:tc>
      </w:tr>
    </w:tbl>
    <w:p w14:paraId="61C35F6A" w14:textId="77777777" w:rsidR="009C067C" w:rsidRDefault="009C067C">
      <w:pPr>
        <w:rPr>
          <w:lang w:eastAsia="zh-CN"/>
        </w:rPr>
      </w:pPr>
    </w:p>
    <w:p w14:paraId="1F305D3F" w14:textId="77777777" w:rsidR="009C067C" w:rsidRDefault="00000000">
      <w:pPr>
        <w:pStyle w:val="1"/>
        <w:spacing w:after="120" w:line="252" w:lineRule="auto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t>公式与计算题速查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9C067C" w14:paraId="7D99ABFF" w14:textId="77777777">
        <w:trPr>
          <w:jc w:val="center"/>
        </w:trPr>
        <w:tc>
          <w:tcPr>
            <w:tcW w:w="10256" w:type="dxa"/>
            <w:shd w:val="clear" w:color="auto" w:fill="FFF2CC"/>
          </w:tcPr>
          <w:p w14:paraId="1D75F768" w14:textId="77777777" w:rsidR="009C067C" w:rsidRDefault="00000000">
            <w:pPr>
              <w:spacing w:after="20"/>
            </w:pPr>
            <w:r>
              <w:rPr>
                <w:sz w:val="19"/>
              </w:rPr>
              <w:t>Bit Rate = Baud Rate × log2(V)</w:t>
            </w:r>
          </w:p>
          <w:p w14:paraId="51A10920" w14:textId="77777777" w:rsidR="009C067C" w:rsidRDefault="00000000">
            <w:pPr>
              <w:spacing w:after="20"/>
            </w:pPr>
            <w:r>
              <w:rPr>
                <w:sz w:val="19"/>
              </w:rPr>
              <w:t>Manchester：Baud Rate = 2 × Bit Rate</w:t>
            </w:r>
          </w:p>
          <w:p w14:paraId="29E8013E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发送时延 = 数据长度(bit) / 链路速率(bps)</w:t>
            </w:r>
          </w:p>
          <w:p w14:paraId="44848196" w14:textId="77777777" w:rsidR="009C067C" w:rsidRDefault="00000000">
            <w:pPr>
              <w:spacing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传播时延 = 距离 / 信号传播速度</w:t>
            </w:r>
          </w:p>
          <w:p w14:paraId="2A6C3E12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奈奎斯特：C</w:t>
            </w:r>
            <w:proofErr w:type="spellEnd"/>
            <w:r>
              <w:rPr>
                <w:sz w:val="19"/>
              </w:rPr>
              <w:t xml:space="preserve"> = 2B log2(V)</w:t>
            </w:r>
          </w:p>
          <w:p w14:paraId="15960591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香农：C</w:t>
            </w:r>
            <w:proofErr w:type="spellEnd"/>
            <w:r>
              <w:rPr>
                <w:sz w:val="19"/>
              </w:rPr>
              <w:t xml:space="preserve"> = B log2(1 + S/N)</w:t>
            </w:r>
          </w:p>
          <w:p w14:paraId="37605B07" w14:textId="77777777" w:rsidR="009C067C" w:rsidRDefault="00000000">
            <w:pPr>
              <w:spacing w:after="20"/>
            </w:pPr>
            <w:r>
              <w:rPr>
                <w:sz w:val="19"/>
              </w:rPr>
              <w:t>S/N = 10^(</w:t>
            </w:r>
            <w:proofErr w:type="spellStart"/>
            <w:r>
              <w:rPr>
                <w:sz w:val="19"/>
              </w:rPr>
              <w:t>SNRdB</w:t>
            </w:r>
            <w:proofErr w:type="spellEnd"/>
            <w:r>
              <w:rPr>
                <w:sz w:val="19"/>
              </w:rPr>
              <w:t>/10)</w:t>
            </w:r>
          </w:p>
          <w:p w14:paraId="0690DCBC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单比特纠错海明码：m</w:t>
            </w:r>
            <w:proofErr w:type="spellEnd"/>
            <w:r>
              <w:rPr>
                <w:sz w:val="19"/>
              </w:rPr>
              <w:t xml:space="preserve"> + r + 1 &lt;= 2^r</w:t>
            </w:r>
          </w:p>
          <w:p w14:paraId="7E70CCD1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检测t位错误：d</w:t>
            </w:r>
            <w:proofErr w:type="spellEnd"/>
            <w:r>
              <w:rPr>
                <w:sz w:val="19"/>
              </w:rPr>
              <w:t xml:space="preserve"> &gt;= t+1；纠正t位错误：d &gt;= 2t+1</w:t>
            </w:r>
          </w:p>
          <w:p w14:paraId="486E7ACA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Stop-and-Wait利用率：U</w:t>
            </w:r>
            <w:proofErr w:type="spellEnd"/>
            <w:r>
              <w:rPr>
                <w:sz w:val="19"/>
              </w:rPr>
              <w:t xml:space="preserve"> ≈ 1/(1+2</w:t>
            </w:r>
            <w:proofErr w:type="gramStart"/>
            <w:r>
              <w:rPr>
                <w:sz w:val="19"/>
              </w:rPr>
              <w:t>a)，</w:t>
            </w:r>
            <w:proofErr w:type="gramEnd"/>
            <w:r>
              <w:rPr>
                <w:sz w:val="19"/>
              </w:rPr>
              <w:t>a=</w:t>
            </w:r>
            <w:proofErr w:type="spellStart"/>
            <w:r>
              <w:rPr>
                <w:sz w:val="19"/>
              </w:rPr>
              <w:t>传播时延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发送时延</w:t>
            </w:r>
            <w:proofErr w:type="spellEnd"/>
          </w:p>
          <w:p w14:paraId="516983CE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GBN窗口：W</w:t>
            </w:r>
            <w:proofErr w:type="spellEnd"/>
            <w:r>
              <w:rPr>
                <w:sz w:val="19"/>
              </w:rPr>
              <w:t xml:space="preserve"> &lt;= 2^n - 1；SR窗口：W &lt;= 2^(n-1)</w:t>
            </w:r>
          </w:p>
          <w:p w14:paraId="57F2494E" w14:textId="77777777" w:rsidR="009C067C" w:rsidRDefault="00000000">
            <w:pPr>
              <w:spacing w:after="20"/>
            </w:pPr>
            <w:r>
              <w:rPr>
                <w:sz w:val="19"/>
              </w:rPr>
              <w:t>Pure ALOHA最大利用率18.4%，易冲突期2t；Slotted ALOHA最大利用率36.8%，</w:t>
            </w:r>
            <w:proofErr w:type="spellStart"/>
            <w:r>
              <w:rPr>
                <w:sz w:val="19"/>
              </w:rPr>
              <w:t>易冲突期t；CSMA易冲突期τ</w:t>
            </w:r>
            <w:proofErr w:type="spellEnd"/>
          </w:p>
          <w:p w14:paraId="04F31C84" w14:textId="77777777" w:rsidR="009C067C" w:rsidRDefault="00000000">
            <w:pPr>
              <w:spacing w:after="20"/>
            </w:pPr>
            <w:proofErr w:type="spellStart"/>
            <w:r>
              <w:rPr>
                <w:sz w:val="19"/>
              </w:rPr>
              <w:t>分组交换流水线：T</w:t>
            </w:r>
            <w:proofErr w:type="spellEnd"/>
            <w:r>
              <w:rPr>
                <w:sz w:val="19"/>
              </w:rPr>
              <w:t xml:space="preserve"> = </w:t>
            </w:r>
            <w:proofErr w:type="spellStart"/>
            <w:r>
              <w:rPr>
                <w:sz w:val="19"/>
              </w:rPr>
              <w:t>H×Tp</w:t>
            </w:r>
            <w:proofErr w:type="spellEnd"/>
            <w:r>
              <w:rPr>
                <w:sz w:val="19"/>
              </w:rPr>
              <w:t xml:space="preserve"> + (H+N−</w:t>
            </w:r>
            <w:proofErr w:type="gramStart"/>
            <w:r>
              <w:rPr>
                <w:sz w:val="19"/>
              </w:rPr>
              <w:t>1)×</w:t>
            </w:r>
            <w:proofErr w:type="spellStart"/>
            <w:proofErr w:type="gramEnd"/>
            <w:r>
              <w:rPr>
                <w:sz w:val="19"/>
              </w:rPr>
              <w:t>Ttx_pkt</w:t>
            </w:r>
            <w:proofErr w:type="spellEnd"/>
          </w:p>
        </w:tc>
      </w:tr>
    </w:tbl>
    <w:p w14:paraId="0B6850BF" w14:textId="77777777" w:rsidR="009C067C" w:rsidRDefault="009C067C"/>
    <w:p w14:paraId="3BEE73A6" w14:textId="77777777" w:rsidR="009C067C" w:rsidRDefault="00000000">
      <w:pPr>
        <w:pStyle w:val="1"/>
        <w:spacing w:after="120" w:line="252" w:lineRule="auto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t>详细对比表汇总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551"/>
      </w:tblGrid>
      <w:tr w:rsidR="009C067C" w14:paraId="125852B9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45D76CF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对比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747CFCE6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左侧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79FEFF55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右侧</w:t>
            </w:r>
            <w:proofErr w:type="spellEnd"/>
          </w:p>
        </w:tc>
        <w:tc>
          <w:tcPr>
            <w:tcW w:w="2551" w:type="dxa"/>
            <w:shd w:val="clear" w:color="auto" w:fill="1F4E79"/>
            <w:vAlign w:val="center"/>
          </w:tcPr>
          <w:p w14:paraId="469662C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核心区别</w:t>
            </w:r>
            <w:proofErr w:type="spellEnd"/>
          </w:p>
        </w:tc>
      </w:tr>
      <w:tr w:rsidR="009C067C" w14:paraId="7CCDC2C3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616A424C" w14:textId="77777777" w:rsidR="009C067C" w:rsidRDefault="00000000">
            <w:r>
              <w:rPr>
                <w:sz w:val="17"/>
              </w:rPr>
              <w:t>OSI vs TCP/IP</w:t>
            </w:r>
          </w:p>
        </w:tc>
        <w:tc>
          <w:tcPr>
            <w:tcW w:w="2551" w:type="dxa"/>
            <w:vAlign w:val="center"/>
          </w:tcPr>
          <w:p w14:paraId="447E353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OSI七层，理论模型，层次清楚。</w:t>
            </w:r>
          </w:p>
        </w:tc>
        <w:tc>
          <w:tcPr>
            <w:tcW w:w="2551" w:type="dxa"/>
            <w:vAlign w:val="center"/>
          </w:tcPr>
          <w:p w14:paraId="38CBCC5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TCP/IP四层，实际协议体系，应用广泛。</w:t>
            </w:r>
          </w:p>
        </w:tc>
        <w:tc>
          <w:tcPr>
            <w:tcW w:w="2551" w:type="dxa"/>
            <w:vAlign w:val="center"/>
          </w:tcPr>
          <w:p w14:paraId="7D6A9472" w14:textId="77777777" w:rsidR="009C067C" w:rsidRDefault="00000000">
            <w:proofErr w:type="spellStart"/>
            <w:r>
              <w:rPr>
                <w:sz w:val="17"/>
              </w:rPr>
              <w:t>OSI重模型，TCP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IP重协议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582126A5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7CB59BA9" w14:textId="77777777" w:rsidR="009C067C" w:rsidRDefault="00000000">
            <w:proofErr w:type="spellStart"/>
            <w:r>
              <w:rPr>
                <w:sz w:val="17"/>
              </w:rPr>
              <w:t>服务</w:t>
            </w:r>
            <w:proofErr w:type="spellEnd"/>
            <w:r>
              <w:rPr>
                <w:sz w:val="17"/>
              </w:rPr>
              <w:t xml:space="preserve"> vs </w:t>
            </w:r>
            <w:proofErr w:type="spellStart"/>
            <w:r>
              <w:rPr>
                <w:sz w:val="17"/>
              </w:rPr>
              <w:t>协议</w:t>
            </w:r>
            <w:proofErr w:type="spellEnd"/>
          </w:p>
        </w:tc>
        <w:tc>
          <w:tcPr>
            <w:tcW w:w="2551" w:type="dxa"/>
            <w:vAlign w:val="center"/>
          </w:tcPr>
          <w:p w14:paraId="5E21A717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服务是下层给上层的功能。</w:t>
            </w:r>
          </w:p>
        </w:tc>
        <w:tc>
          <w:tcPr>
            <w:tcW w:w="2551" w:type="dxa"/>
            <w:vAlign w:val="center"/>
          </w:tcPr>
          <w:p w14:paraId="4C14119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协议是同层对等实体通信规则。</w:t>
            </w:r>
          </w:p>
        </w:tc>
        <w:tc>
          <w:tcPr>
            <w:tcW w:w="2551" w:type="dxa"/>
            <w:vAlign w:val="center"/>
          </w:tcPr>
          <w:p w14:paraId="38F2DD5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服务垂直，协议水平。</w:t>
            </w:r>
          </w:p>
        </w:tc>
      </w:tr>
      <w:tr w:rsidR="009C067C" w14:paraId="1169A771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0AD466F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发送时延 vs 传播时延</w:t>
            </w:r>
          </w:p>
        </w:tc>
        <w:tc>
          <w:tcPr>
            <w:tcW w:w="2551" w:type="dxa"/>
            <w:vAlign w:val="center"/>
          </w:tcPr>
          <w:p w14:paraId="117E5E6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数据推入链路的时间 M/B。</w:t>
            </w:r>
          </w:p>
        </w:tc>
        <w:tc>
          <w:tcPr>
            <w:tcW w:w="2551" w:type="dxa"/>
            <w:vAlign w:val="center"/>
          </w:tcPr>
          <w:p w14:paraId="37F8855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信号在介质中传播时间 d/s。</w:t>
            </w:r>
          </w:p>
        </w:tc>
        <w:tc>
          <w:tcPr>
            <w:tcW w:w="2551" w:type="dxa"/>
            <w:vAlign w:val="center"/>
          </w:tcPr>
          <w:p w14:paraId="5421027F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一个看数据量/带宽，一个</w:t>
            </w:r>
            <w:proofErr w:type="gramStart"/>
            <w:r>
              <w:rPr>
                <w:sz w:val="17"/>
                <w:lang w:eastAsia="zh-CN"/>
              </w:rPr>
              <w:t>看距离</w:t>
            </w:r>
            <w:proofErr w:type="gramEnd"/>
            <w:r>
              <w:rPr>
                <w:sz w:val="17"/>
                <w:lang w:eastAsia="zh-CN"/>
              </w:rPr>
              <w:t>/速度。</w:t>
            </w:r>
          </w:p>
        </w:tc>
      </w:tr>
      <w:tr w:rsidR="009C067C" w14:paraId="4DB6F023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1D4963B5" w14:textId="77777777" w:rsidR="009C067C" w:rsidRDefault="00000000">
            <w:r>
              <w:rPr>
                <w:sz w:val="17"/>
              </w:rPr>
              <w:t>Nyquist vs Shannon</w:t>
            </w:r>
          </w:p>
        </w:tc>
        <w:tc>
          <w:tcPr>
            <w:tcW w:w="2551" w:type="dxa"/>
            <w:vAlign w:val="center"/>
          </w:tcPr>
          <w:p w14:paraId="2382DF70" w14:textId="77777777" w:rsidR="009C067C" w:rsidRDefault="00000000">
            <w:proofErr w:type="spellStart"/>
            <w:r>
              <w:rPr>
                <w:sz w:val="17"/>
              </w:rPr>
              <w:t>无噪声，C</w:t>
            </w:r>
            <w:proofErr w:type="spellEnd"/>
            <w:r>
              <w:rPr>
                <w:sz w:val="17"/>
              </w:rPr>
              <w:t>=2Blog2V。</w:t>
            </w:r>
          </w:p>
        </w:tc>
        <w:tc>
          <w:tcPr>
            <w:tcW w:w="2551" w:type="dxa"/>
            <w:vAlign w:val="center"/>
          </w:tcPr>
          <w:p w14:paraId="6EC28681" w14:textId="77777777" w:rsidR="009C067C" w:rsidRDefault="00000000">
            <w:proofErr w:type="spellStart"/>
            <w:r>
              <w:rPr>
                <w:sz w:val="17"/>
              </w:rPr>
              <w:t>有噪声，C</w:t>
            </w:r>
            <w:proofErr w:type="spellEnd"/>
            <w:r>
              <w:rPr>
                <w:sz w:val="17"/>
              </w:rPr>
              <w:t>=Blog2(1+S/</w:t>
            </w:r>
            <w:proofErr w:type="gramStart"/>
            <w:r>
              <w:rPr>
                <w:sz w:val="17"/>
              </w:rPr>
              <w:t>N)。</w:t>
            </w:r>
            <w:proofErr w:type="gramEnd"/>
          </w:p>
        </w:tc>
        <w:tc>
          <w:tcPr>
            <w:tcW w:w="2551" w:type="dxa"/>
            <w:vAlign w:val="center"/>
          </w:tcPr>
          <w:p w14:paraId="37AEF34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一个看电平数，一个看信噪比。</w:t>
            </w:r>
          </w:p>
        </w:tc>
      </w:tr>
      <w:tr w:rsidR="009C067C" w14:paraId="6E692E34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7E273B4A" w14:textId="77777777" w:rsidR="009C067C" w:rsidRDefault="00000000">
            <w:r>
              <w:rPr>
                <w:sz w:val="17"/>
              </w:rPr>
              <w:t>CRC vs Hamming</w:t>
            </w:r>
          </w:p>
        </w:tc>
        <w:tc>
          <w:tcPr>
            <w:tcW w:w="2551" w:type="dxa"/>
            <w:vAlign w:val="center"/>
          </w:tcPr>
          <w:p w14:paraId="421A782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CRC检错，不能定位错误。</w:t>
            </w:r>
          </w:p>
        </w:tc>
        <w:tc>
          <w:tcPr>
            <w:tcW w:w="2551" w:type="dxa"/>
            <w:vAlign w:val="center"/>
          </w:tcPr>
          <w:p w14:paraId="0C8023CC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海明码可单比特纠错。</w:t>
            </w:r>
          </w:p>
        </w:tc>
        <w:tc>
          <w:tcPr>
            <w:tcW w:w="2551" w:type="dxa"/>
            <w:vAlign w:val="center"/>
          </w:tcPr>
          <w:p w14:paraId="2AEA025B" w14:textId="77777777" w:rsidR="009C067C" w:rsidRDefault="00000000">
            <w:proofErr w:type="spellStart"/>
            <w:r>
              <w:rPr>
                <w:sz w:val="17"/>
              </w:rPr>
              <w:t>检错</w:t>
            </w:r>
            <w:proofErr w:type="spellEnd"/>
            <w:r>
              <w:rPr>
                <w:sz w:val="17"/>
              </w:rPr>
              <w:t xml:space="preserve"> vs </w:t>
            </w:r>
            <w:proofErr w:type="spellStart"/>
            <w:r>
              <w:rPr>
                <w:sz w:val="17"/>
              </w:rPr>
              <w:t>纠错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47AAFF31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41E763A" w14:textId="77777777" w:rsidR="009C067C" w:rsidRDefault="00000000">
            <w:r>
              <w:rPr>
                <w:sz w:val="17"/>
              </w:rPr>
              <w:lastRenderedPageBreak/>
              <w:t>GBN vs SR</w:t>
            </w:r>
          </w:p>
        </w:tc>
        <w:tc>
          <w:tcPr>
            <w:tcW w:w="2551" w:type="dxa"/>
            <w:vAlign w:val="center"/>
          </w:tcPr>
          <w:p w14:paraId="2FAA7A4B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GBN丢错后</w:t>
            </w:r>
            <w:proofErr w:type="gramStart"/>
            <w:r>
              <w:rPr>
                <w:sz w:val="17"/>
                <w:lang w:eastAsia="zh-CN"/>
              </w:rPr>
              <w:t>从错帧开始</w:t>
            </w:r>
            <w:proofErr w:type="gramEnd"/>
            <w:r>
              <w:rPr>
                <w:sz w:val="17"/>
                <w:lang w:eastAsia="zh-CN"/>
              </w:rPr>
              <w:t>全部重传。</w:t>
            </w:r>
          </w:p>
        </w:tc>
        <w:tc>
          <w:tcPr>
            <w:tcW w:w="2551" w:type="dxa"/>
            <w:vAlign w:val="center"/>
          </w:tcPr>
          <w:p w14:paraId="3A22665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SR只重传丢失/出错帧。</w:t>
            </w:r>
          </w:p>
        </w:tc>
        <w:tc>
          <w:tcPr>
            <w:tcW w:w="2551" w:type="dxa"/>
            <w:vAlign w:val="center"/>
          </w:tcPr>
          <w:p w14:paraId="54BBE773" w14:textId="77777777" w:rsidR="009C067C" w:rsidRDefault="00000000">
            <w:pPr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简单浪费</w:t>
            </w:r>
            <w:proofErr w:type="gramEnd"/>
            <w:r>
              <w:rPr>
                <w:sz w:val="17"/>
                <w:lang w:eastAsia="zh-CN"/>
              </w:rPr>
              <w:t xml:space="preserve"> vs 高效复杂。</w:t>
            </w:r>
          </w:p>
        </w:tc>
      </w:tr>
      <w:tr w:rsidR="009C067C" w14:paraId="74EC980E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060CE188" w14:textId="77777777" w:rsidR="009C067C" w:rsidRDefault="00000000">
            <w:r>
              <w:rPr>
                <w:sz w:val="17"/>
              </w:rPr>
              <w:t>CSMA/CD vs CSMA/CA</w:t>
            </w:r>
          </w:p>
        </w:tc>
        <w:tc>
          <w:tcPr>
            <w:tcW w:w="2551" w:type="dxa"/>
            <w:vAlign w:val="center"/>
          </w:tcPr>
          <w:p w14:paraId="3734D302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有线以太网，检测冲突。</w:t>
            </w:r>
          </w:p>
        </w:tc>
        <w:tc>
          <w:tcPr>
            <w:tcW w:w="2551" w:type="dxa"/>
            <w:vAlign w:val="center"/>
          </w:tcPr>
          <w:p w14:paraId="008FBAD6" w14:textId="77777777" w:rsidR="009C067C" w:rsidRDefault="00000000">
            <w:r>
              <w:rPr>
                <w:sz w:val="17"/>
              </w:rPr>
              <w:t>无线802.11，避免冲突。</w:t>
            </w:r>
          </w:p>
        </w:tc>
        <w:tc>
          <w:tcPr>
            <w:tcW w:w="2551" w:type="dxa"/>
            <w:vAlign w:val="center"/>
          </w:tcPr>
          <w:p w14:paraId="24FF65AE" w14:textId="77777777" w:rsidR="009C067C" w:rsidRDefault="00000000">
            <w:r>
              <w:rPr>
                <w:sz w:val="17"/>
              </w:rPr>
              <w:t>Detection vs Avoidance。</w:t>
            </w:r>
          </w:p>
        </w:tc>
      </w:tr>
      <w:tr w:rsidR="009C067C" w14:paraId="357435D8" w14:textId="77777777"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3392403E" w14:textId="77777777" w:rsidR="009C067C" w:rsidRDefault="00000000">
            <w:r>
              <w:rPr>
                <w:sz w:val="17"/>
              </w:rPr>
              <w:t>Hub vs Switch</w:t>
            </w:r>
          </w:p>
        </w:tc>
        <w:tc>
          <w:tcPr>
            <w:tcW w:w="2551" w:type="dxa"/>
            <w:vAlign w:val="center"/>
          </w:tcPr>
          <w:p w14:paraId="0CB7630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物理层，广播所有端口，同一冲突域。</w:t>
            </w:r>
          </w:p>
        </w:tc>
        <w:tc>
          <w:tcPr>
            <w:tcW w:w="2551" w:type="dxa"/>
            <w:vAlign w:val="center"/>
          </w:tcPr>
          <w:p w14:paraId="725E57C8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数据链路层，按MAC表转发，隔离冲突域。</w:t>
            </w:r>
          </w:p>
        </w:tc>
        <w:tc>
          <w:tcPr>
            <w:tcW w:w="2551" w:type="dxa"/>
            <w:vAlign w:val="center"/>
          </w:tcPr>
          <w:p w14:paraId="285A90DD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傻瓜转发 vs 智能转发。</w:t>
            </w:r>
          </w:p>
        </w:tc>
      </w:tr>
    </w:tbl>
    <w:p w14:paraId="464264DA" w14:textId="77777777" w:rsidR="009C067C" w:rsidRDefault="009C067C">
      <w:pPr>
        <w:rPr>
          <w:lang w:eastAsia="zh-CN"/>
        </w:rPr>
      </w:pPr>
    </w:p>
    <w:p w14:paraId="7C23E0AC" w14:textId="77777777" w:rsidR="009C067C" w:rsidRDefault="00000000">
      <w:pPr>
        <w:pStyle w:val="1"/>
        <w:spacing w:after="120" w:line="252" w:lineRule="auto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t>考前易错点清单</w:t>
      </w:r>
      <w:proofErr w:type="spellEnd"/>
    </w:p>
    <w:p w14:paraId="076F32C1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带宽 Hz 和数据率 bps 不要混用。</w:t>
      </w:r>
    </w:p>
    <w:p w14:paraId="4FFACACA" w14:textId="77777777" w:rsidR="009C067C" w:rsidRDefault="00000000">
      <w:pPr>
        <w:pStyle w:val="a0"/>
        <w:spacing w:after="80" w:line="259" w:lineRule="auto"/>
      </w:pPr>
      <w:proofErr w:type="spellStart"/>
      <w:r>
        <w:t>字节</w:t>
      </w:r>
      <w:proofErr w:type="spellEnd"/>
      <w:r>
        <w:t xml:space="preserve"> Byte </w:t>
      </w:r>
      <w:proofErr w:type="spellStart"/>
      <w:r>
        <w:t>要乘</w:t>
      </w:r>
      <w:proofErr w:type="spellEnd"/>
      <w:r>
        <w:t xml:space="preserve"> 8 </w:t>
      </w:r>
      <w:proofErr w:type="spellStart"/>
      <w:r>
        <w:t>才是</w:t>
      </w:r>
      <w:proofErr w:type="spellEnd"/>
      <w:r>
        <w:t xml:space="preserve"> </w:t>
      </w:r>
      <w:proofErr w:type="spellStart"/>
      <w:r>
        <w:t>bit；链路速率通常是</w:t>
      </w:r>
      <w:proofErr w:type="spellEnd"/>
      <w:r>
        <w:t xml:space="preserve"> bps。</w:t>
      </w:r>
    </w:p>
    <w:p w14:paraId="63427575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电路交换发送时延只算一次；报文交换每跳都发送整个报文；分组交换要考虑流水线。</w:t>
      </w:r>
    </w:p>
    <w:p w14:paraId="07A0EDB0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CRC</w:t>
      </w:r>
      <w:proofErr w:type="gramStart"/>
      <w:r>
        <w:rPr>
          <w:lang w:eastAsia="zh-CN"/>
        </w:rPr>
        <w:t>最高次</w:t>
      </w:r>
      <w:proofErr w:type="gramEnd"/>
      <w:r>
        <w:rPr>
          <w:lang w:eastAsia="zh-CN"/>
        </w:rPr>
        <w:t xml:space="preserve">为 r 就补 r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0，余数不足 r 位要补前导0。</w:t>
      </w:r>
    </w:p>
    <w:p w14:paraId="43CB26CB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比特填充只在连续5个1后插/</w:t>
      </w:r>
      <w:proofErr w:type="gramStart"/>
      <w:r>
        <w:rPr>
          <w:lang w:eastAsia="zh-CN"/>
        </w:rPr>
        <w:t>删</w:t>
      </w:r>
      <w:proofErr w:type="gramEnd"/>
      <w:r>
        <w:rPr>
          <w:lang w:eastAsia="zh-CN"/>
        </w:rPr>
        <w:t>0；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标志01111110不属于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内容。</w:t>
      </w:r>
    </w:p>
    <w:p w14:paraId="639C19E1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海明码</w:t>
      </w:r>
      <w:proofErr w:type="gramStart"/>
      <w:r>
        <w:rPr>
          <w:lang w:eastAsia="zh-CN"/>
        </w:rPr>
        <w:t>校验位</w:t>
      </w:r>
      <w:proofErr w:type="gramEnd"/>
      <w:r>
        <w:rPr>
          <w:lang w:eastAsia="zh-CN"/>
        </w:rPr>
        <w:t>放在1、2、4、8等2的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次位置。</w:t>
      </w:r>
    </w:p>
    <w:p w14:paraId="7699A84C" w14:textId="77777777" w:rsidR="009C067C" w:rsidRDefault="00000000">
      <w:pPr>
        <w:pStyle w:val="a0"/>
        <w:spacing w:after="80" w:line="259" w:lineRule="auto"/>
      </w:pPr>
      <w:r>
        <w:t>GBN的ACK是累计确认，收到ACK5通常表示0—5都已收到。</w:t>
      </w:r>
    </w:p>
    <w:p w14:paraId="7FDA6A76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SR窗口不能超过序号空间一半。</w:t>
      </w:r>
    </w:p>
    <w:p w14:paraId="79331EA2" w14:textId="77777777" w:rsidR="009C067C" w:rsidRDefault="00000000">
      <w:pPr>
        <w:pStyle w:val="a0"/>
        <w:spacing w:after="80" w:line="259" w:lineRule="auto"/>
      </w:pPr>
      <w:proofErr w:type="spellStart"/>
      <w:r>
        <w:t>无线局域网使用CSMA</w:t>
      </w:r>
      <w:proofErr w:type="spellEnd"/>
      <w:r>
        <w:t>/</w:t>
      </w:r>
      <w:proofErr w:type="spellStart"/>
      <w:r>
        <w:t>CA，不是CSMA</w:t>
      </w:r>
      <w:proofErr w:type="spellEnd"/>
      <w:r>
        <w:t>/CD。</w:t>
      </w:r>
    </w:p>
    <w:p w14:paraId="392B311A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交换机隔离冲突域，但默认不隔离广播域；VLAN隔离广播域。</w:t>
      </w:r>
    </w:p>
    <w:p w14:paraId="49077CD9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半双工以太网才需要CSMA/CD；全双工交换式以太网通常无冲突。</w:t>
      </w:r>
    </w:p>
    <w:p w14:paraId="3F4D78D5" w14:textId="77777777" w:rsidR="009C067C" w:rsidRDefault="00000000">
      <w:pPr>
        <w:pStyle w:val="a0"/>
        <w:spacing w:after="80" w:line="259" w:lineRule="auto"/>
        <w:rPr>
          <w:lang w:eastAsia="zh-CN"/>
        </w:rPr>
      </w:pPr>
      <w:r>
        <w:rPr>
          <w:lang w:eastAsia="zh-CN"/>
        </w:rPr>
        <w:t>TXOP题中，不用TXOP按每站相同帧数近似；用TXOP按每站相同发送时间近似。</w:t>
      </w:r>
    </w:p>
    <w:p w14:paraId="1A2161B7" w14:textId="77777777" w:rsidR="009C067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DAE7742" w14:textId="77777777" w:rsidR="009C067C" w:rsidRDefault="00000000">
      <w:pPr>
        <w:pStyle w:val="1"/>
        <w:spacing w:after="120" w:line="252" w:lineRule="auto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lastRenderedPageBreak/>
        <w:t>附：典型题型速套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9C067C" w14:paraId="1ABC103D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921E747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题型</w:t>
            </w:r>
            <w:proofErr w:type="spellEnd"/>
          </w:p>
        </w:tc>
        <w:tc>
          <w:tcPr>
            <w:tcW w:w="4535" w:type="dxa"/>
            <w:shd w:val="clear" w:color="auto" w:fill="1F4E79"/>
            <w:vAlign w:val="center"/>
          </w:tcPr>
          <w:p w14:paraId="24B299DD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套用方法</w:t>
            </w:r>
            <w:proofErr w:type="spellEnd"/>
          </w:p>
        </w:tc>
        <w:tc>
          <w:tcPr>
            <w:tcW w:w="2268" w:type="dxa"/>
            <w:shd w:val="clear" w:color="auto" w:fill="1F4E79"/>
            <w:vAlign w:val="center"/>
          </w:tcPr>
          <w:p w14:paraId="72C56B8E" w14:textId="77777777" w:rsidR="009C067C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答案</w:t>
            </w:r>
            <w:proofErr w:type="spellEnd"/>
            <w:r>
              <w:rPr>
                <w:b/>
                <w:color w:val="FFFFFF"/>
                <w:sz w:val="17"/>
              </w:rPr>
              <w:t>/</w:t>
            </w:r>
            <w:proofErr w:type="spellStart"/>
            <w:r>
              <w:rPr>
                <w:b/>
                <w:color w:val="FFFFFF"/>
                <w:sz w:val="17"/>
              </w:rPr>
              <w:t>结论</w:t>
            </w:r>
            <w:proofErr w:type="spellEnd"/>
          </w:p>
        </w:tc>
      </w:tr>
      <w:tr w:rsidR="009C067C" w14:paraId="1146A607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3BC7AC22" w14:textId="77777777" w:rsidR="009C067C" w:rsidRDefault="00000000">
            <w:proofErr w:type="spellStart"/>
            <w:r>
              <w:rPr>
                <w:sz w:val="17"/>
              </w:rPr>
              <w:t>ADSL介质与复用</w:t>
            </w:r>
            <w:proofErr w:type="spellEnd"/>
          </w:p>
        </w:tc>
        <w:tc>
          <w:tcPr>
            <w:tcW w:w="4535" w:type="dxa"/>
            <w:vAlign w:val="center"/>
          </w:tcPr>
          <w:p w14:paraId="7623622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本地环路使用电话线/UTP3，语音和数据分频段。</w:t>
            </w:r>
          </w:p>
        </w:tc>
        <w:tc>
          <w:tcPr>
            <w:tcW w:w="2268" w:type="dxa"/>
            <w:vAlign w:val="center"/>
          </w:tcPr>
          <w:p w14:paraId="4678544B" w14:textId="77777777" w:rsidR="009C067C" w:rsidRDefault="00000000">
            <w:proofErr w:type="spellStart"/>
            <w:r>
              <w:rPr>
                <w:sz w:val="17"/>
              </w:rPr>
              <w:t>双绞线；FDM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68D99988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5E5C19C8" w14:textId="77777777" w:rsidR="009C067C" w:rsidRDefault="00000000">
            <w:proofErr w:type="spellStart"/>
            <w:r>
              <w:rPr>
                <w:sz w:val="17"/>
              </w:rPr>
              <w:t>ADSL到ISP协议</w:t>
            </w:r>
            <w:proofErr w:type="spellEnd"/>
          </w:p>
        </w:tc>
        <w:tc>
          <w:tcPr>
            <w:tcW w:w="4535" w:type="dxa"/>
            <w:vAlign w:val="center"/>
          </w:tcPr>
          <w:p w14:paraId="0E55F33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点到点接入，PPP封装。</w:t>
            </w:r>
          </w:p>
        </w:tc>
        <w:tc>
          <w:tcPr>
            <w:tcW w:w="2268" w:type="dxa"/>
            <w:vAlign w:val="center"/>
          </w:tcPr>
          <w:p w14:paraId="125F30A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PPP；无确认无连接；字节填充。</w:t>
            </w:r>
          </w:p>
        </w:tc>
      </w:tr>
      <w:tr w:rsidR="009C067C" w14:paraId="57F0CB9D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EE3D8B5" w14:textId="77777777" w:rsidR="009C067C" w:rsidRDefault="00000000">
            <w:r>
              <w:rPr>
                <w:sz w:val="17"/>
              </w:rPr>
              <w:t>QAM-X</w:t>
            </w:r>
          </w:p>
        </w:tc>
        <w:tc>
          <w:tcPr>
            <w:tcW w:w="4535" w:type="dxa"/>
            <w:vAlign w:val="center"/>
          </w:tcPr>
          <w:p w14:paraId="05FDA3F3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香农求C，再奈奎斯特反推X。</w:t>
            </w:r>
          </w:p>
        </w:tc>
        <w:tc>
          <w:tcPr>
            <w:tcW w:w="2268" w:type="dxa"/>
            <w:vAlign w:val="center"/>
          </w:tcPr>
          <w:p w14:paraId="6E874F0E" w14:textId="77777777" w:rsidR="009C067C" w:rsidRDefault="00000000">
            <w:r>
              <w:rPr>
                <w:sz w:val="17"/>
              </w:rPr>
              <w:t>B=4</w:t>
            </w:r>
            <w:proofErr w:type="gramStart"/>
            <w:r>
              <w:rPr>
                <w:sz w:val="17"/>
              </w:rPr>
              <w:t>kHz,SNR</w:t>
            </w:r>
            <w:proofErr w:type="gramEnd"/>
            <w:r>
              <w:rPr>
                <w:sz w:val="17"/>
              </w:rPr>
              <w:t>=30dB时X≈32。</w:t>
            </w:r>
          </w:p>
        </w:tc>
      </w:tr>
      <w:tr w:rsidR="009C067C" w14:paraId="374DEB33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BC025DE" w14:textId="77777777" w:rsidR="009C067C" w:rsidRDefault="00000000">
            <w:proofErr w:type="spellStart"/>
            <w:r>
              <w:rPr>
                <w:sz w:val="17"/>
              </w:rPr>
              <w:t>存储转发分组交换</w:t>
            </w:r>
            <w:proofErr w:type="spellEnd"/>
          </w:p>
        </w:tc>
        <w:tc>
          <w:tcPr>
            <w:tcW w:w="4535" w:type="dxa"/>
            <w:vAlign w:val="center"/>
          </w:tcPr>
          <w:p w14:paraId="25799BB4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N=文件/每分组有效载荷；T=(N+H−1)×单分组发送时延。</w:t>
            </w:r>
          </w:p>
        </w:tc>
        <w:tc>
          <w:tcPr>
            <w:tcW w:w="2268" w:type="dxa"/>
            <w:vAlign w:val="center"/>
          </w:tcPr>
          <w:p w14:paraId="45570B00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H为链路数，不考虑传播时延时直接套。</w:t>
            </w:r>
          </w:p>
        </w:tc>
      </w:tr>
      <w:tr w:rsidR="009C067C" w14:paraId="1F6EF4A2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4344C218" w14:textId="77777777" w:rsidR="009C067C" w:rsidRDefault="00000000">
            <w:proofErr w:type="spellStart"/>
            <w:r>
              <w:rPr>
                <w:sz w:val="17"/>
              </w:rPr>
              <w:t>停等取消序号位</w:t>
            </w:r>
            <w:proofErr w:type="spellEnd"/>
          </w:p>
        </w:tc>
        <w:tc>
          <w:tcPr>
            <w:tcW w:w="4535" w:type="dxa"/>
            <w:vAlign w:val="center"/>
          </w:tcPr>
          <w:p w14:paraId="3FD6DFE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ACK丢失导致重传，接收方无法</w:t>
            </w:r>
            <w:proofErr w:type="gramStart"/>
            <w:r>
              <w:rPr>
                <w:sz w:val="17"/>
                <w:lang w:eastAsia="zh-CN"/>
              </w:rPr>
              <w:t>区分新帧</w:t>
            </w:r>
            <w:proofErr w:type="gramEnd"/>
            <w:r>
              <w:rPr>
                <w:sz w:val="17"/>
                <w:lang w:eastAsia="zh-CN"/>
              </w:rPr>
              <w:t>/旧帧。</w:t>
            </w:r>
          </w:p>
        </w:tc>
        <w:tc>
          <w:tcPr>
            <w:tcW w:w="2268" w:type="dxa"/>
            <w:vAlign w:val="center"/>
          </w:tcPr>
          <w:p w14:paraId="3158317A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不能保证可靠通信，会产生重复帧。</w:t>
            </w:r>
          </w:p>
        </w:tc>
      </w:tr>
      <w:tr w:rsidR="009C067C" w14:paraId="21A237DA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7EABA01F" w14:textId="77777777" w:rsidR="009C067C" w:rsidRDefault="00000000">
            <w:proofErr w:type="spellStart"/>
            <w:r>
              <w:rPr>
                <w:sz w:val="17"/>
              </w:rPr>
              <w:t>隐藏站问题</w:t>
            </w:r>
            <w:proofErr w:type="spellEnd"/>
          </w:p>
        </w:tc>
        <w:tc>
          <w:tcPr>
            <w:tcW w:w="4535" w:type="dxa"/>
            <w:vAlign w:val="center"/>
          </w:tcPr>
          <w:p w14:paraId="192ACB16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</w:t>
            </w:r>
            <w:proofErr w:type="gramStart"/>
            <w:r>
              <w:rPr>
                <w:sz w:val="17"/>
                <w:lang w:eastAsia="zh-CN"/>
              </w:rPr>
              <w:t>站互听不到但</w:t>
            </w:r>
            <w:proofErr w:type="gramEnd"/>
            <w:r>
              <w:rPr>
                <w:sz w:val="17"/>
                <w:lang w:eastAsia="zh-CN"/>
              </w:rPr>
              <w:t>都能向同一接收方发送。</w:t>
            </w:r>
          </w:p>
        </w:tc>
        <w:tc>
          <w:tcPr>
            <w:tcW w:w="2268" w:type="dxa"/>
            <w:vAlign w:val="center"/>
          </w:tcPr>
          <w:p w14:paraId="19BDCE5B" w14:textId="77777777" w:rsidR="009C067C" w:rsidRDefault="00000000">
            <w:proofErr w:type="spellStart"/>
            <w:r>
              <w:rPr>
                <w:sz w:val="17"/>
              </w:rPr>
              <w:t>在接收端冲突；RTS</w:t>
            </w:r>
            <w:proofErr w:type="spellEnd"/>
            <w:r>
              <w:rPr>
                <w:sz w:val="17"/>
              </w:rPr>
              <w:t>/CTS/</w:t>
            </w:r>
            <w:proofErr w:type="spellStart"/>
            <w:r>
              <w:rPr>
                <w:sz w:val="17"/>
              </w:rPr>
              <w:t>NAV缓解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9C067C" w14:paraId="6C24D256" w14:textId="77777777">
        <w:trPr>
          <w:jc w:val="center"/>
        </w:trPr>
        <w:tc>
          <w:tcPr>
            <w:tcW w:w="2268" w:type="dxa"/>
            <w:shd w:val="clear" w:color="auto" w:fill="F2F2F2"/>
            <w:vAlign w:val="center"/>
          </w:tcPr>
          <w:p w14:paraId="674561E9" w14:textId="77777777" w:rsidR="009C067C" w:rsidRDefault="00000000">
            <w:r>
              <w:rPr>
                <w:sz w:val="17"/>
              </w:rPr>
              <w:t xml:space="preserve">100Base-T </w:t>
            </w:r>
            <w:proofErr w:type="spellStart"/>
            <w:r>
              <w:rPr>
                <w:sz w:val="17"/>
              </w:rPr>
              <w:t>Hub距离</w:t>
            </w:r>
            <w:proofErr w:type="spellEnd"/>
          </w:p>
        </w:tc>
        <w:tc>
          <w:tcPr>
            <w:tcW w:w="4535" w:type="dxa"/>
            <w:vAlign w:val="center"/>
          </w:tcPr>
          <w:p w14:paraId="6BCA1EEE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最小</w:t>
            </w:r>
            <w:proofErr w:type="gramStart"/>
            <w:r>
              <w:rPr>
                <w:sz w:val="17"/>
                <w:lang w:eastAsia="zh-CN"/>
              </w:rPr>
              <w:t>帧</w:t>
            </w:r>
            <w:proofErr w:type="gramEnd"/>
            <w:r>
              <w:rPr>
                <w:sz w:val="17"/>
                <w:lang w:eastAsia="zh-CN"/>
              </w:rPr>
              <w:t>发送时间 &gt;= 往返时延。</w:t>
            </w:r>
          </w:p>
        </w:tc>
        <w:tc>
          <w:tcPr>
            <w:tcW w:w="2268" w:type="dxa"/>
            <w:vAlign w:val="center"/>
          </w:tcPr>
          <w:p w14:paraId="441170E5" w14:textId="77777777" w:rsidR="009C067C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100Mbps下64B发送时间5.12</w:t>
            </w:r>
            <w:r>
              <w:rPr>
                <w:sz w:val="17"/>
              </w:rPr>
              <w:t>μ</w:t>
            </w:r>
            <w:r>
              <w:rPr>
                <w:sz w:val="17"/>
                <w:lang w:eastAsia="zh-CN"/>
              </w:rPr>
              <w:t>s。</w:t>
            </w:r>
          </w:p>
        </w:tc>
      </w:tr>
    </w:tbl>
    <w:p w14:paraId="5BA62294" w14:textId="77777777" w:rsidR="009C067C" w:rsidRDefault="009C067C">
      <w:pPr>
        <w:rPr>
          <w:lang w:eastAsia="zh-CN"/>
        </w:rPr>
      </w:pPr>
    </w:p>
    <w:sectPr w:rsidR="009C067C" w:rsidSect="00034616">
      <w:headerReference w:type="default" r:id="rId8"/>
      <w:footerReference w:type="default" r:id="rId9"/>
      <w:pgSz w:w="12240" w:h="15840"/>
      <w:pgMar w:top="964" w:right="992" w:bottom="964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E0868" w14:textId="77777777" w:rsidR="00A57D70" w:rsidRDefault="00A57D70">
      <w:pPr>
        <w:spacing w:after="0" w:line="240" w:lineRule="auto"/>
      </w:pPr>
      <w:r>
        <w:separator/>
      </w:r>
    </w:p>
  </w:endnote>
  <w:endnote w:type="continuationSeparator" w:id="0">
    <w:p w14:paraId="39412DB3" w14:textId="77777777" w:rsidR="00A57D70" w:rsidRDefault="00A57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D48BB" w14:textId="77777777" w:rsidR="009C067C" w:rsidRDefault="00000000">
    <w:pPr>
      <w:pStyle w:val="a7"/>
      <w:jc w:val="center"/>
      <w:rPr>
        <w:lang w:eastAsia="zh-CN"/>
      </w:rPr>
    </w:pPr>
    <w:r>
      <w:rPr>
        <w:color w:val="787878"/>
        <w:sz w:val="16"/>
        <w:lang w:eastAsia="zh-CN"/>
      </w:rPr>
      <w:t>期末复习资料 · 重点概念 / 公式 / 简答模板 / 易错点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CC095" w14:textId="77777777" w:rsidR="00A57D70" w:rsidRDefault="00A57D70">
      <w:pPr>
        <w:spacing w:after="0" w:line="240" w:lineRule="auto"/>
      </w:pPr>
      <w:r>
        <w:separator/>
      </w:r>
    </w:p>
  </w:footnote>
  <w:footnote w:type="continuationSeparator" w:id="0">
    <w:p w14:paraId="63580237" w14:textId="77777777" w:rsidR="00A57D70" w:rsidRDefault="00A57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BD8C" w14:textId="77777777" w:rsidR="009C067C" w:rsidRDefault="00000000">
    <w:pPr>
      <w:pStyle w:val="a5"/>
      <w:jc w:val="center"/>
      <w:rPr>
        <w:lang w:eastAsia="zh-CN"/>
      </w:rPr>
    </w:pPr>
    <w:r>
      <w:rPr>
        <w:color w:val="787878"/>
        <w:sz w:val="17"/>
        <w:lang w:eastAsia="zh-CN"/>
      </w:rPr>
      <w:t>计算机网络 1—4章 期末复习版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039987">
    <w:abstractNumId w:val="8"/>
  </w:num>
  <w:num w:numId="2" w16cid:durableId="1614897479">
    <w:abstractNumId w:val="6"/>
  </w:num>
  <w:num w:numId="3" w16cid:durableId="2040544151">
    <w:abstractNumId w:val="5"/>
  </w:num>
  <w:num w:numId="4" w16cid:durableId="63988428">
    <w:abstractNumId w:val="4"/>
  </w:num>
  <w:num w:numId="5" w16cid:durableId="1607080675">
    <w:abstractNumId w:val="7"/>
  </w:num>
  <w:num w:numId="6" w16cid:durableId="1191726752">
    <w:abstractNumId w:val="3"/>
  </w:num>
  <w:num w:numId="7" w16cid:durableId="1151556624">
    <w:abstractNumId w:val="2"/>
  </w:num>
  <w:num w:numId="8" w16cid:durableId="197281035">
    <w:abstractNumId w:val="1"/>
  </w:num>
  <w:num w:numId="9" w16cid:durableId="559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C3D"/>
    <w:rsid w:val="0029639D"/>
    <w:rsid w:val="00326F90"/>
    <w:rsid w:val="005B6345"/>
    <w:rsid w:val="009C067C"/>
    <w:rsid w:val="00A22E25"/>
    <w:rsid w:val="00A57D70"/>
    <w:rsid w:val="00AA1D8D"/>
    <w:rsid w:val="00AD37FE"/>
    <w:rsid w:val="00B47730"/>
    <w:rsid w:val="00B62C2F"/>
    <w:rsid w:val="00C6108A"/>
    <w:rsid w:val="00CB0664"/>
    <w:rsid w:val="00F30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2C787B"/>
  <w14:defaultImageDpi w14:val="300"/>
  <w15:docId w15:val="{63444C21-B6F5-412A-B6E6-8616AA29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18</Pages>
  <Words>1887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计算机网络1-4章期末复习版</dc:title>
  <dc:subject>计算机网络期末复习</dc:subject>
  <dc:creator>ChatGPT</dc:creator>
  <cp:keywords>计算机网络, 物理层, 数据链路层, MAC, 期末复习</cp:keywords>
  <dc:description>generated by python-docx</dc:description>
  <cp:lastModifiedBy>文涛 刘</cp:lastModifiedBy>
  <cp:revision>4</cp:revision>
  <dcterms:created xsi:type="dcterms:W3CDTF">2013-12-23T23:15:00Z</dcterms:created>
  <dcterms:modified xsi:type="dcterms:W3CDTF">2026-06-03T00:29:00Z</dcterms:modified>
  <cp:category/>
</cp:coreProperties>
</file>