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7E3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69A1342" w14:textId="77777777" w:rsidTr="00A91A34">
        <w:trPr>
          <w:trHeight w:val="13836"/>
        </w:trPr>
        <w:tc>
          <w:tcPr>
            <w:tcW w:w="10988" w:type="dxa"/>
          </w:tcPr>
          <w:p w14:paraId="022D9313" w14:textId="77777777" w:rsidR="00A91A34" w:rsidRDefault="00A91A34"/>
          <w:p w14:paraId="296FFA20" w14:textId="77777777" w:rsidR="00A91A34" w:rsidRDefault="00A91A34"/>
          <w:p w14:paraId="47DB5646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4489923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CBA6F0A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742BB88" w14:textId="77777777" w:rsidR="00A91A34" w:rsidRDefault="00A91A34"/>
          <w:p w14:paraId="662135A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3BDF1AB8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BDC468A" w14:textId="77777777" w:rsidR="00105FDC" w:rsidRPr="0084613E" w:rsidRDefault="00105FDC" w:rsidP="00105FDC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</w:p>
          <w:p w14:paraId="3C8ADF0B" w14:textId="77777777" w:rsidR="00105FDC" w:rsidRPr="0084613E" w:rsidRDefault="00105FDC" w:rsidP="00105FD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369B8AB4" w14:textId="419AE378" w:rsidR="00105FDC" w:rsidRPr="0084613E" w:rsidRDefault="00105FDC" w:rsidP="00105FDC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</w:t>
            </w:r>
            <w:r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实验</w:t>
            </w:r>
            <w:r w:rsidR="000A4C9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三</w:t>
            </w:r>
            <w:r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：</w:t>
            </w:r>
            <w:r w:rsidR="000A4C92" w:rsidRPr="000A4C92">
              <w:rPr>
                <w:rFonts w:ascii="华文中宋" w:eastAsia="华文中宋" w:hAnsi="华文中宋"/>
                <w:b/>
                <w:sz w:val="36"/>
                <w:szCs w:val="36"/>
              </w:rPr>
              <w:t>触发器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</w:t>
            </w:r>
          </w:p>
          <w:p w14:paraId="0824EFD7" w14:textId="77777777" w:rsidR="00105FDC" w:rsidRPr="0084613E" w:rsidRDefault="00105FDC" w:rsidP="00105FD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0C11B36C" w14:textId="77777777" w:rsidR="00105FDC" w:rsidRDefault="00105FDC" w:rsidP="00105FDC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计算机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2024211304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</w:p>
          <w:p w14:paraId="1E1CDF13" w14:textId="77777777" w:rsidR="00105FDC" w:rsidRDefault="00105FDC" w:rsidP="00105FDC">
            <w:pPr>
              <w:spacing w:afterLines="150" w:after="468"/>
              <w:ind w:firstLineChars="800" w:firstLine="2883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2024212590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14:paraId="54A68F27" w14:textId="77777777" w:rsidR="00105FDC" w:rsidRPr="009C7C7A" w:rsidRDefault="00105FDC" w:rsidP="00105FDC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王博生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14CEAE4D" w14:textId="77777777" w:rsidR="00105FDC" w:rsidRPr="0084613E" w:rsidRDefault="00105FDC" w:rsidP="00105FDC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教师__</w:t>
            </w:r>
            <w:r w:rsidRPr="007C2A62">
              <w:rPr>
                <w:rFonts w:ascii="华文中宋" w:eastAsia="华文中宋" w:hAnsi="华文中宋" w:hint="eastAsia"/>
                <w:b/>
                <w:sz w:val="24"/>
                <w:szCs w:val="24"/>
              </w:rPr>
              <w:t>_</w:t>
            </w:r>
            <w:r w:rsidRPr="007C2A62">
              <w:rPr>
                <w:b/>
                <w:bCs/>
                <w:sz w:val="44"/>
                <w:szCs w:val="48"/>
                <w:u w:val="single" w:color="000000"/>
              </w:rPr>
              <w:t>李晶</w:t>
            </w:r>
            <w:r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成绩______</w:t>
            </w:r>
          </w:p>
          <w:p w14:paraId="6F3B27FF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4B7A4285" w14:textId="77777777" w:rsidR="009E3E9C" w:rsidRDefault="009E3E9C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C56BCE9" w14:textId="703C634C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105FDC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</w:t>
            </w:r>
            <w:r w:rsidR="00105FDC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__月__</w:t>
            </w:r>
            <w:r w:rsidR="00105FDC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17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__日</w:t>
            </w:r>
          </w:p>
        </w:tc>
      </w:tr>
    </w:tbl>
    <w:p w14:paraId="2FE191EF" w14:textId="77777777" w:rsidR="00A91A34" w:rsidRDefault="00A91A34">
      <w:pPr>
        <w:rPr>
          <w:szCs w:val="21"/>
        </w:rPr>
      </w:pPr>
    </w:p>
    <w:p w14:paraId="7BA8582F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15708CD3" w14:textId="77777777" w:rsidTr="00F77C3C">
        <w:trPr>
          <w:trHeight w:val="13836"/>
        </w:trPr>
        <w:tc>
          <w:tcPr>
            <w:tcW w:w="10988" w:type="dxa"/>
          </w:tcPr>
          <w:p w14:paraId="2337E5B9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1. 实验目的</w:t>
            </w:r>
          </w:p>
          <w:p w14:paraId="32749E5C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深入理解并掌握基本RS触发器、D触发器与JK触发器的电路结构、逻辑功能及工作原理。</w:t>
            </w:r>
          </w:p>
          <w:p w14:paraId="3EEBF315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熟悉并掌握中规模集成触发器74LS00、74LS74、74LS107等的正确使用方法、引脚功能及特性。</w:t>
            </w:r>
          </w:p>
          <w:p w14:paraId="7CD9474A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学习使用示波器观测触发器的时序波形，理解时钟脉冲、输入信号与输出信号之间的时序关系，建立时序逻辑电路的基本概念。</w:t>
            </w:r>
          </w:p>
          <w:p w14:paraId="3690D9D8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培养独立完成数字电路连接、测试、故障排查及实验数据记录与分析的能力。</w:t>
            </w:r>
          </w:p>
          <w:p w14:paraId="6E0205F6" w14:textId="77777777" w:rsidR="000A4C92" w:rsidRPr="000A4C92" w:rsidRDefault="00000000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10A1370E">
                <v:rect id="_x0000_i1025" style="width:0;height:.75pt" o:hralign="center" o:hrstd="t" o:hrnoshade="t" o:hr="t" fillcolor="#0f1115" stroked="f"/>
              </w:pict>
            </w:r>
          </w:p>
          <w:p w14:paraId="5EABAE0B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2. 实验器件和设备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3432"/>
              <w:gridCol w:w="1342"/>
              <w:gridCol w:w="3764"/>
            </w:tblGrid>
            <w:tr w:rsidR="000A4C92" w:rsidRPr="000A4C92" w14:paraId="317FA98D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40C99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83824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名称与型号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29832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数量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9A6E2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主要用途</w:t>
                  </w:r>
                </w:p>
              </w:tc>
            </w:tr>
            <w:tr w:rsidR="000A4C92" w:rsidRPr="000A4C92" w14:paraId="73A56895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985D9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实验平台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4B3BC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TEC8数字电路实验系统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40230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18D453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提供电源、电平开关、脉冲源、指示灯等</w:t>
                  </w:r>
                </w:p>
              </w:tc>
            </w:tr>
            <w:tr w:rsidR="000A4C92" w:rsidRPr="000A4C92" w14:paraId="7735B10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AA03E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测量仪表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64A4C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TBS1102B-EDU双踪示波器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12942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7C9790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观测和测量时序波形</w:t>
                  </w:r>
                </w:p>
              </w:tc>
            </w:tr>
            <w:tr w:rsidR="000A4C92" w:rsidRPr="000A4C92" w14:paraId="572A753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D43F9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集成电路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976D2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四2输入与非门 74LS00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44267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384C29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构成基本RS触发器</w:t>
                  </w:r>
                </w:p>
              </w:tc>
            </w:tr>
            <w:tr w:rsidR="000A4C92" w:rsidRPr="000A4C92" w14:paraId="66F46E7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2DEE48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集成</w:t>
                  </w: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lastRenderedPageBreak/>
                    <w:t>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F2791F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 xml:space="preserve">双D正边沿触发器 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74LS74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1D5ED2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1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CB7FD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D触发器功能测试</w:t>
                  </w:r>
                </w:p>
              </w:tc>
            </w:tr>
            <w:tr w:rsidR="000A4C92" w:rsidRPr="000A4C92" w14:paraId="2597693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3F9643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集成电路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7474E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双JK负边沿触发器 74LS107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B5F00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8C701A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JK触发器功能测试</w:t>
                  </w:r>
                </w:p>
              </w:tc>
            </w:tr>
            <w:tr w:rsidR="000A4C92" w:rsidRPr="000A4C92" w14:paraId="5FAC031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AB618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连接附件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C8708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导线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90A1C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若干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9B7A3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电路连接</w:t>
                  </w:r>
                </w:p>
              </w:tc>
            </w:tr>
          </w:tbl>
          <w:p w14:paraId="64FF8044" w14:textId="77777777" w:rsidR="000A4C92" w:rsidRPr="000A4C92" w:rsidRDefault="00000000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13C9BEB9">
                <v:rect id="_x0000_i1026" style="width:0;height:.75pt" o:hralign="center" o:hrstd="t" o:hrnoshade="t" o:hr="t" fillcolor="#0f1115" stroked="f"/>
              </w:pict>
            </w:r>
          </w:p>
          <w:p w14:paraId="38E894A9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 实验过程及结果</w:t>
            </w:r>
          </w:p>
          <w:p w14:paraId="4D9BD6B5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任务一：RS触发器的构成与测试</w:t>
            </w:r>
          </w:p>
          <w:p w14:paraId="6E88CA3F" w14:textId="77777777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3.1.1 实验过程</w:t>
            </w:r>
          </w:p>
          <w:p w14:paraId="77DEA223" w14:textId="32FF2249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D310E2" wp14:editId="3C3B50B8">
                  <wp:extent cx="2085086" cy="1333500"/>
                  <wp:effectExtent l="0" t="0" r="0" b="0"/>
                  <wp:docPr id="1792" name="Picture 1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" name="Picture 17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086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3D3B1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电路搭建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：使用74LS00中的两个与非门，按照教材所述的基本RS触发器电路进行连接。其中，R'和S'作为输入端，分别连接至实验箱的电平开关K1和K2；输出端Q和Q'分别连接至电平指示灯LED0和LED1。</w:t>
            </w:r>
          </w:p>
          <w:p w14:paraId="439CEA11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功能测试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：按照预设的顺序操作电平开关，改变R'和S'的输入组合，观察并记录对应输出端Q和Q'的状态。</w:t>
            </w:r>
          </w:p>
          <w:p w14:paraId="75CC73ED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3.1.2 实验结果与数据分析</w:t>
            </w:r>
          </w:p>
          <w:p w14:paraId="3F883E90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RS触发器功能测试表（低电平有效）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  <w:gridCol w:w="1227"/>
              <w:gridCol w:w="1183"/>
              <w:gridCol w:w="1226"/>
              <w:gridCol w:w="1183"/>
              <w:gridCol w:w="4153"/>
            </w:tblGrid>
            <w:tr w:rsidR="000A4C92" w:rsidRPr="000A4C92" w14:paraId="1A13DCE2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D4F0B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lastRenderedPageBreak/>
                    <w:t>步骤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2313C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输入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BB038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830F0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输出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E4A0B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F65B2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逻辑功能说明</w:t>
                  </w:r>
                </w:p>
              </w:tc>
            </w:tr>
            <w:tr w:rsidR="000A4C92" w:rsidRPr="000A4C92" w14:paraId="7BE5E7F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0D8B4B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A570C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R'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E41C12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S'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15A49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58550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Q'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C3BAE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  <w:tr w:rsidR="000A4C92" w:rsidRPr="000A4C92" w14:paraId="7F9A76E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00C37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57E39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C290D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3A528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7DE70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813EDE7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置1 (Set)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。当S'有效(0)，R'无效(1)时，触发器被置位，Q=1。</w:t>
                  </w:r>
                </w:p>
              </w:tc>
            </w:tr>
            <w:tr w:rsidR="000A4C92" w:rsidRPr="000A4C92" w14:paraId="179023C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D080C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E8BAF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5A694F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86B6AB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1A9617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FCAD4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保持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。当S'、R'均无效(1)时，触发器保持前一状态(Q=1)。</w:t>
                  </w:r>
                </w:p>
              </w:tc>
            </w:tr>
            <w:tr w:rsidR="000A4C92" w:rsidRPr="000A4C92" w14:paraId="7FEF9FE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B88E57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39504F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CAC31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AAFB6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7BAB82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56F753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置0 (Reset)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。当R'有效(0)，S'无效(1)时，触发器被复位，Q=0。</w:t>
                  </w:r>
                </w:p>
              </w:tc>
            </w:tr>
            <w:tr w:rsidR="000A4C92" w:rsidRPr="000A4C92" w14:paraId="196B921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D66F9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837AF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11861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52D05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0F703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85113A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保持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。当S'、R'均无效(1)时，触发器保持前一状态(Q=0)。</w:t>
                  </w:r>
                </w:p>
              </w:tc>
            </w:tr>
            <w:tr w:rsidR="000A4C92" w:rsidRPr="000A4C92" w14:paraId="36B00AE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D0141B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A03FE7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C0509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DFA7B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1*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32C81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1*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31F5D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不定状态 (Invalid)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。当S'、R'同时有效(0)时，Q=Q'=1，破坏了互补输出关系。撤消输入后，输出状态</w:t>
                  </w: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lastRenderedPageBreak/>
                    <w:t>不确定。</w:t>
                  </w:r>
                </w:p>
              </w:tc>
            </w:tr>
          </w:tbl>
          <w:p w14:paraId="1A9EE755" w14:textId="77777777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*注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：在步骤5中，当R'和S'同时为0时，Q和Q'指示灯均亮（输出为1）。一旦二者同时跳变为1，由于两个与非门动态特性的微小差异，触发器会随机稳定在0或1状态，此即为“不定状态”。</w:t>
            </w:r>
          </w:p>
          <w:p w14:paraId="10D76DB8" w14:textId="77777777" w:rsidR="000A4C92" w:rsidRDefault="000A4C92" w:rsidP="009733A3">
            <w:pPr>
              <w:pStyle w:val="ac"/>
              <w:numPr>
                <w:ilvl w:val="0"/>
                <w:numId w:val="20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思考题：高有效</w:t>
            </w:r>
            <w:proofErr w:type="spellStart"/>
            <w:r>
              <w:rPr>
                <w:rFonts w:ascii="宋体" w:hAnsi="宋体" w:cs="Times New Roman" w:hint="eastAsia"/>
                <w:sz w:val="28"/>
                <w:szCs w:val="24"/>
              </w:rPr>
              <w:t>rs</w:t>
            </w:r>
            <w:proofErr w:type="spellEnd"/>
            <w:r>
              <w:rPr>
                <w:rFonts w:ascii="宋体" w:hAnsi="宋体" w:cs="Times New Roman" w:hint="eastAsia"/>
                <w:sz w:val="28"/>
                <w:szCs w:val="24"/>
              </w:rPr>
              <w:t>触发器由两个交叉耦合的或非门构成</w:t>
            </w:r>
          </w:p>
          <w:p w14:paraId="3398EA2F" w14:textId="77777777" w:rsidR="000A4C92" w:rsidRDefault="000A4C92" w:rsidP="009733A3">
            <w:pPr>
              <w:pStyle w:val="ac"/>
              <w:numPr>
                <w:ilvl w:val="0"/>
                <w:numId w:val="20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分析保持状态：S= 1, R= 1，两个输入均无效，电路稳定地保持了之前的状态；置位状态：S= 0, R= 1(S有效，R无效)，置位就是让输出 Q 变成 1；复位状态：S= 1, R= 0(S无效，R有效)，复位就是让输出 Q 变成 0，禁止状态：S= 0, R= 0(两个输入均有效)，这是禁止状态，需要避免。</w:t>
            </w:r>
          </w:p>
          <w:p w14:paraId="5DB0E5FD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5D1D702F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3.1.3 任务一小结</w:t>
            </w:r>
          </w:p>
          <w:p w14:paraId="4D659FC7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通过本任务，成功验证了由与非门构成的基本RS触发器的逻辑功能。实验结果与理论分析完全一致，明确了其置1、置0、保持功能以及输入同时有效时产生不定状态的特性，加深了对基本触发器电路工作原理的理解。</w:t>
            </w:r>
          </w:p>
          <w:p w14:paraId="4EAF73ED" w14:textId="77777777" w:rsidR="000A4C92" w:rsidRPr="000A4C92" w:rsidRDefault="00000000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3DA6803F">
                <v:rect id="_x0000_i1027" style="width:0;height:.75pt" o:hralign="center" o:hrstd="t" o:hrnoshade="t" o:hr="t" fillcolor="#0f1115" stroked="f"/>
              </w:pict>
            </w:r>
          </w:p>
          <w:p w14:paraId="3BFF34BF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任务二：双D触发器74LS74功能测试</w:t>
            </w:r>
          </w:p>
          <w:p w14:paraId="48976192" w14:textId="77777777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3.2.1 实验过程</w:t>
            </w:r>
          </w:p>
          <w:p w14:paraId="64E6CCCF" w14:textId="4C3E087D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02D87828" wp14:editId="45865AB7">
                  <wp:extent cx="3947160" cy="2545080"/>
                  <wp:effectExtent l="0" t="0" r="254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16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7043D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异步控制端测试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：将D触发器的PRE'（异步置位）和CLR'（异步复位）端接电平开关，Q和Q'接指示灯。改变PRE'和CLR'的电平，记录输出，验证其异步置位和复位功能。</w:t>
            </w:r>
          </w:p>
          <w:p w14:paraId="40BA8F12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同步功能测试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：将PRE'和CLR'均置为高电平（无效）。D端接电平开关，CLK端接单脉冲发生器。在D为不同电平时，触发单脉冲（产生CLK上升沿），观察并记录Q端状态变化。</w:t>
            </w:r>
          </w:p>
          <w:p w14:paraId="500F8991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：将D端接100kHz连续脉冲，CLK端接1MHz连续脉冲。使用示波器双通道模式，先后观测CLK&amp;D、D&amp;Q的波形，并整合分析三者关系。</w:t>
            </w:r>
          </w:p>
          <w:p w14:paraId="7F1D6C51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3.2.2 实验结果与数据分析</w:t>
            </w:r>
          </w:p>
          <w:p w14:paraId="26D16E2B" w14:textId="77777777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D触发器74LS74功能测试表</w:t>
            </w:r>
          </w:p>
          <w:p w14:paraId="44142550" w14:textId="1B45DDF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62611C4D" wp14:editId="4287B26E">
                  <wp:extent cx="4021455" cy="3164840"/>
                  <wp:effectExtent l="0" t="0" r="4445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455" cy="31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EA8F9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*注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：PRE'和CLR'同时为低属于非法输入，可能导致输出不稳定或损坏器件。</w:t>
            </w:r>
          </w:p>
          <w:p w14:paraId="02593110" w14:textId="77777777" w:rsidR="000A4C92" w:rsidRDefault="000A4C92" w:rsidP="009733A3">
            <w:pPr>
              <w:numPr>
                <w:ilvl w:val="0"/>
                <w:numId w:val="20"/>
              </w:numPr>
              <w:tabs>
                <w:tab w:val="left" w:pos="312"/>
                <w:tab w:val="left" w:pos="420"/>
              </w:tabs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动态波形观测与分析</w:t>
            </w: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ab/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测试结果波形图：D端与Q端,D端为黄色，Q端为蓝色</w:t>
            </w:r>
          </w:p>
          <w:p w14:paraId="32BBF739" w14:textId="77777777" w:rsidR="000A4C92" w:rsidRDefault="000A4C92" w:rsidP="000A4C92">
            <w:pPr>
              <w:tabs>
                <w:tab w:val="left" w:pos="420"/>
              </w:tabs>
            </w:pPr>
            <w:r>
              <w:rPr>
                <w:noProof/>
              </w:rPr>
              <w:drawing>
                <wp:inline distT="0" distB="0" distL="114300" distR="114300" wp14:anchorId="5391D151" wp14:editId="1C17F4AF">
                  <wp:extent cx="4039870" cy="2578735"/>
                  <wp:effectExtent l="0" t="0" r="11430" b="1206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870" cy="257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81954" w14:textId="77777777" w:rsidR="000A4C92" w:rsidRDefault="000A4C92" w:rsidP="000A4C92">
            <w:pPr>
              <w:tabs>
                <w:tab w:val="left" w:pos="420"/>
              </w:tabs>
            </w:pPr>
            <w:r>
              <w:rPr>
                <w:rFonts w:hint="eastAsia"/>
              </w:rPr>
              <w:t>CLK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端（频率高的时</w:t>
            </w:r>
            <w:r>
              <w:rPr>
                <w:rFonts w:hint="eastAsia"/>
              </w:rPr>
              <w:t>CLK)</w:t>
            </w:r>
          </w:p>
          <w:p w14:paraId="39354614" w14:textId="361C4AE4" w:rsidR="000A4C92" w:rsidRPr="000A4C92" w:rsidRDefault="000A4C92" w:rsidP="000A4C92">
            <w:pPr>
              <w:tabs>
                <w:tab w:val="left" w:pos="988"/>
                <w:tab w:val="left" w:pos="3807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671E444" wp14:editId="0A4F03EF">
                  <wp:extent cx="4083685" cy="2804160"/>
                  <wp:effectExtent l="0" t="0" r="5715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68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A681F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4BCE3D24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波形图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19C7BA51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CLK (1MHz): 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</w:t>
            </w:r>
          </w:p>
          <w:p w14:paraId="1E437F3C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D   (100kHz): ______|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|___________________|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</w:t>
            </w:r>
          </w:p>
          <w:p w14:paraId="1E74D10E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Q   (输出)  : ______|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|___________________|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</w:t>
            </w:r>
          </w:p>
          <w:p w14:paraId="0284B8AB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 xml:space="preserve">              ↑     ↑          ↑                  ↑</w:t>
            </w:r>
          </w:p>
          <w:p w14:paraId="38AD1C89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 xml:space="preserve">              CLK边沿 采样到D=1   CLK边沿 采样到D=0   CLK边沿 采样到D=1</w:t>
            </w:r>
          </w:p>
          <w:p w14:paraId="642C9840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7D2A03D2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边沿采样</w:t>
            </w:r>
            <w:r>
              <w:rPr>
                <w:rFonts w:ascii="Segoe UI" w:hAnsi="Segoe UI" w:cs="Segoe UI"/>
                <w:color w:val="0F1115"/>
              </w:rPr>
              <w:t>：</w:t>
            </w:r>
            <w:r>
              <w:rPr>
                <w:rFonts w:ascii="Segoe UI" w:hAnsi="Segoe UI" w:cs="Segoe UI"/>
                <w:color w:val="0F1115"/>
              </w:rPr>
              <w:t>Q</w:t>
            </w:r>
            <w:r>
              <w:rPr>
                <w:rFonts w:ascii="Segoe UI" w:hAnsi="Segoe UI" w:cs="Segoe UI"/>
                <w:color w:val="0F1115"/>
              </w:rPr>
              <w:t>的输出状态由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上升沿时刻的</w:t>
            </w:r>
            <w:r>
              <w:rPr>
                <w:rFonts w:ascii="Segoe UI" w:hAnsi="Segoe UI" w:cs="Segoe UI"/>
                <w:color w:val="0F1115"/>
              </w:rPr>
              <w:t>D</w:t>
            </w:r>
            <w:r>
              <w:rPr>
                <w:rFonts w:ascii="Segoe UI" w:hAnsi="Segoe UI" w:cs="Segoe UI"/>
                <w:color w:val="0F1115"/>
              </w:rPr>
              <w:t>值决定。</w:t>
            </w:r>
          </w:p>
          <w:p w14:paraId="4FE17ACF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数据保持</w:t>
            </w:r>
            <w:r>
              <w:rPr>
                <w:rFonts w:ascii="Segoe UI" w:hAnsi="Segoe UI" w:cs="Segoe UI"/>
                <w:color w:val="0F1115"/>
              </w:rPr>
              <w:t>：在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两个上升沿之间，</w:t>
            </w:r>
            <w:r>
              <w:rPr>
                <w:rFonts w:ascii="Segoe UI" w:hAnsi="Segoe UI" w:cs="Segoe UI"/>
                <w:color w:val="0F1115"/>
              </w:rPr>
              <w:t>Q</w:t>
            </w:r>
            <w:r>
              <w:rPr>
                <w:rFonts w:ascii="Segoe UI" w:hAnsi="Segoe UI" w:cs="Segoe UI"/>
                <w:color w:val="0F1115"/>
              </w:rPr>
              <w:t>端保持数据不变，不受</w:t>
            </w:r>
            <w:r>
              <w:rPr>
                <w:rFonts w:ascii="Segoe UI" w:hAnsi="Segoe UI" w:cs="Segoe UI"/>
                <w:color w:val="0F1115"/>
              </w:rPr>
              <w:t>D</w:t>
            </w:r>
            <w:r>
              <w:rPr>
                <w:rFonts w:ascii="Segoe UI" w:hAnsi="Segoe UI" w:cs="Segoe UI"/>
                <w:color w:val="0F1115"/>
              </w:rPr>
              <w:t>端变化影响。</w:t>
            </w:r>
          </w:p>
          <w:p w14:paraId="18314A38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传输延迟</w:t>
            </w:r>
            <w:r>
              <w:rPr>
                <w:rFonts w:ascii="Segoe UI" w:hAnsi="Segoe UI" w:cs="Segoe UI"/>
                <w:color w:val="0F1115"/>
              </w:rPr>
              <w:t>：可观测到从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上升沿到</w:t>
            </w:r>
            <w:r>
              <w:rPr>
                <w:rFonts w:ascii="Segoe UI" w:hAnsi="Segoe UI" w:cs="Segoe UI"/>
                <w:color w:val="0F1115"/>
              </w:rPr>
              <w:t>Q</w:t>
            </w:r>
            <w:r>
              <w:rPr>
                <w:rFonts w:ascii="Segoe UI" w:hAnsi="Segoe UI" w:cs="Segoe UI"/>
                <w:color w:val="0F1115"/>
              </w:rPr>
              <w:t>端稳定的微小延迟</w:t>
            </w:r>
            <w:proofErr w:type="spellStart"/>
            <w:r>
              <w:rPr>
                <w:rFonts w:ascii="Segoe UI" w:hAnsi="Segoe UI" w:cs="Segoe UI"/>
                <w:color w:val="0F1115"/>
              </w:rPr>
              <w:t>t~pd</w:t>
            </w:r>
            <w:proofErr w:type="spellEnd"/>
            <w:r>
              <w:rPr>
                <w:rFonts w:ascii="Segoe UI" w:hAnsi="Segoe UI" w:cs="Segoe UI"/>
                <w:color w:val="0F1115"/>
              </w:rPr>
              <w:t>~</w:t>
            </w:r>
            <w:r>
              <w:rPr>
                <w:rFonts w:ascii="Segoe UI" w:hAnsi="Segoe UI" w:cs="Segoe UI"/>
                <w:color w:val="0F1115"/>
              </w:rPr>
              <w:t>。</w:t>
            </w:r>
          </w:p>
          <w:p w14:paraId="18E953B5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3.2.3 思考题验证与分析</w:t>
            </w:r>
          </w:p>
          <w:p w14:paraId="4A3D016C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思考题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：第五步中如果时钟频率和输入数据的频率互换（即CLK接100kHz，D接1MHz），输出Q会是怎样的？</w:t>
            </w:r>
          </w:p>
          <w:p w14:paraId="216C6EB1" w14:textId="6C188F2D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验证结果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  <w:r w:rsidR="009733A3" w:rsidRPr="009733A3">
              <w:rPr>
                <w:rFonts w:ascii="宋体" w:hAnsi="宋体" w:cs="Times New Roman"/>
                <w:sz w:val="28"/>
                <w:szCs w:val="24"/>
              </w:rPr>
              <w:t>输出Q出现</w:t>
            </w:r>
            <w:r w:rsidR="009733A3" w:rsidRPr="009733A3">
              <w:rPr>
                <w:rFonts w:ascii="宋体" w:hAnsi="宋体" w:cs="Times New Roman"/>
                <w:b/>
                <w:bCs/>
                <w:sz w:val="28"/>
                <w:szCs w:val="24"/>
              </w:rPr>
              <w:t>数据丢失</w:t>
            </w:r>
            <w:r w:rsidR="009733A3" w:rsidRPr="009733A3">
              <w:rPr>
                <w:rFonts w:ascii="宋体" w:hAnsi="宋体" w:cs="Times New Roman"/>
                <w:sz w:val="28"/>
                <w:szCs w:val="24"/>
              </w:rPr>
              <w:t>，波形混乱不稳定。</w:t>
            </w:r>
          </w:p>
          <w:p w14:paraId="57DF49B3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原因分析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：当D信号频率(1MHz)远高于CLK频率(100kHz)时，在CLK的两个采样沿之间，D信号已经变化了多次。D触发器只能在CLK上升沿捕捉到D信号的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瞬时值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。因此，输出Q无法完整反映D信号的全部信息，只能采样到D信号变化过程中的某些“片段”，导致输出波形混乱，无法用于正常的数据传输。这验证了在同步系统中，数据稳定时间对于正确采样的重要性。</w:t>
            </w:r>
          </w:p>
          <w:p w14:paraId="2C1B4A38" w14:textId="3E3512B3" w:rsidR="000A4C92" w:rsidRPr="000A4C92" w:rsidRDefault="00000000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3792BDD7">
                <v:rect id="_x0000_i1028" style="width:0;height:.75pt" o:hralign="center" o:hrstd="t" o:hrnoshade="t" o:hr="t" fillcolor="#0f1115" stroked="f"/>
              </w:pict>
            </w:r>
          </w:p>
          <w:p w14:paraId="2DFB194A" w14:textId="7720B033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任务三：双JK触发器74LS107功能测试</w:t>
            </w:r>
          </w:p>
          <w:p w14:paraId="6549C60D" w14:textId="3C147915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5E10770" wp14:editId="2F7B0137">
                  <wp:simplePos x="0" y="0"/>
                  <wp:positionH relativeFrom="column">
                    <wp:posOffset>306706</wp:posOffset>
                  </wp:positionH>
                  <wp:positionV relativeFrom="paragraph">
                    <wp:posOffset>260681</wp:posOffset>
                  </wp:positionV>
                  <wp:extent cx="1781092" cy="2901828"/>
                  <wp:effectExtent l="0" t="0" r="0" b="0"/>
                  <wp:wrapNone/>
                  <wp:docPr id="1628740020" name="Picture 2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" name="Picture 24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190" cy="2903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FCB13C0" wp14:editId="6502EAC2">
                  <wp:simplePos x="0" y="0"/>
                  <wp:positionH relativeFrom="column">
                    <wp:posOffset>2303669</wp:posOffset>
                  </wp:positionH>
                  <wp:positionV relativeFrom="paragraph">
                    <wp:posOffset>56350</wp:posOffset>
                  </wp:positionV>
                  <wp:extent cx="1693628" cy="2833763"/>
                  <wp:effectExtent l="0" t="0" r="1905" b="5080"/>
                  <wp:wrapNone/>
                  <wp:docPr id="2477" name="Picture 2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" name="Picture 247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628" cy="283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071F69" w14:textId="7C080D35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5A7FE6F0" w14:textId="10CC0C5E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5123148A" w14:textId="6D6C768A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795F429B" w14:textId="194D1E9D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3353AF64" w14:textId="0E7232F7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3CB8BE56" w14:textId="075D1D7E" w:rsid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0B29552D" w14:textId="61771C9A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</w:p>
          <w:p w14:paraId="150608A6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3.3.1 实验过程</w:t>
            </w:r>
          </w:p>
          <w:p w14:paraId="238676D6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异步复位测试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：将CLR'端接电平开关，Q和Q'接指示灯。测试CLR'有效和无效时对输出的影响。</w:t>
            </w:r>
          </w:p>
          <w:p w14:paraId="7889C1DC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同步功能测试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：将CLR'置为高电平（无效）。J、K端接电平开关，CLK端接单脉冲发生器。改变J、K的组合，在CLK下降沿（按单脉冲按钮）触发，观察并记录Q端状态变化。</w:t>
            </w:r>
          </w:p>
          <w:p w14:paraId="57DF181F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计数功能波形测试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：将J、K端均接高电平（1），CLK端接100kHz连续脉冲。使用示波器同时观测CLK和Q端波形，记录并分析。</w:t>
            </w:r>
          </w:p>
          <w:p w14:paraId="24AD3933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3.3.2 实验结果与数据分析</w:t>
            </w:r>
          </w:p>
          <w:p w14:paraId="24782E7F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JK触发器74LS107功能测试表（CLR'=H, CLK为下降沿触发）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0"/>
              <w:gridCol w:w="1042"/>
              <w:gridCol w:w="1324"/>
              <w:gridCol w:w="1465"/>
              <w:gridCol w:w="1465"/>
              <w:gridCol w:w="2225"/>
              <w:gridCol w:w="1417"/>
            </w:tblGrid>
            <w:tr w:rsidR="000A4C92" w:rsidRPr="000A4C92" w14:paraId="45587393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9C973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输入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6264C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C14F4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0A617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498E1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输出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DDA276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AE5DF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功能说明</w:t>
                  </w:r>
                </w:p>
              </w:tc>
            </w:tr>
            <w:tr w:rsidR="000A4C92" w:rsidRPr="000A4C92" w14:paraId="3EB5F01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569EDF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J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19D45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K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F4B74D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CLK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28AB57" w14:textId="4A234DDC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Qn+1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41DC14" w14:textId="476EC1C5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Qn+1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A4E34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FB0DA5C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  <w:tr w:rsidR="000A4C92" w:rsidRPr="000A4C92" w14:paraId="6F3B4B7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C84EC9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836A3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8E5065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AEDDC6" w14:textId="073CFF85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Qn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7EDFC7" w14:textId="6655DE46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Qn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5BAFE2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保持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E773BBA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  <w:tr w:rsidR="000A4C92" w:rsidRPr="000A4C92" w14:paraId="5FD14CE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CB595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30411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3DF64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1EFE34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0AF1FF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F2AD1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置0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CE6081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  <w:tr w:rsidR="000A4C92" w:rsidRPr="000A4C92" w14:paraId="182F441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80C92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B1F20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9FB39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0B8892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72A850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AFC44E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置1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90AA38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  <w:tr w:rsidR="000A4C92" w:rsidRPr="000A4C92" w14:paraId="0E4E8F7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52D621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ED924B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122D13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5805F9" w14:textId="1A132E32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Qn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E9F3A7" w14:textId="6CDFF20D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sz w:val="28"/>
                      <w:szCs w:val="24"/>
                    </w:rPr>
                    <w:t>Qn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2353178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 w:rsidRPr="000A4C92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翻转 (Toggle)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DB7C6B2" w14:textId="77777777" w:rsidR="000A4C92" w:rsidRPr="000A4C92" w:rsidRDefault="000A4C92" w:rsidP="000A4C92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</w:p>
              </w:tc>
            </w:tr>
          </w:tbl>
          <w:p w14:paraId="76E31C0D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动态波形观测与分析（J=K=1）</w:t>
            </w:r>
          </w:p>
          <w:p w14:paraId="01B80BAC" w14:textId="2C457F04" w:rsid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波形图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6CE68931" w14:textId="01267B66" w:rsidR="000A4C92" w:rsidRDefault="000A4C92" w:rsidP="000A4C92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9D88901" wp14:editId="163B8B29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25400</wp:posOffset>
                  </wp:positionV>
                  <wp:extent cx="3729162" cy="1029917"/>
                  <wp:effectExtent l="0" t="0" r="5080" b="0"/>
                  <wp:wrapNone/>
                  <wp:docPr id="2974" name="Picture 2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" name="Picture 29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342" cy="10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52575B" w14:textId="5419239F" w:rsidR="000A4C92" w:rsidRDefault="000A4C92" w:rsidP="000A4C92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56FE3266" w14:textId="2C0FEDAD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6CDDB157" w14:textId="347161BC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CLK (100kHz): 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</w:t>
            </w:r>
          </w:p>
          <w:p w14:paraId="0FE93D09" w14:textId="447099FC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lastRenderedPageBreak/>
              <w:t>Q   (输出)  : 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|____|</w:t>
            </w:r>
            <w:r w:rsidRPr="000A4C92">
              <w:rPr>
                <w:rFonts w:ascii="Times New Roman" w:hAnsi="Times New Roman" w:cs="Times New Roman"/>
                <w:sz w:val="28"/>
                <w:szCs w:val="24"/>
              </w:rPr>
              <w:t>‾‾‾‾‾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|____</w:t>
            </w:r>
          </w:p>
          <w:p w14:paraId="01D74170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 xml:space="preserve">               ↓       ↓       ↓       ↓</w:t>
            </w:r>
          </w:p>
          <w:p w14:paraId="39F61DE2" w14:textId="77777777" w:rsidR="000A4C92" w:rsidRPr="000A4C92" w:rsidRDefault="000A4C92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 xml:space="preserve">              翻转    翻转    翻转    翻转</w:t>
            </w:r>
          </w:p>
          <w:p w14:paraId="31E549C9" w14:textId="77777777" w:rsidR="000A4C92" w:rsidRPr="000A4C92" w:rsidRDefault="000A4C92" w:rsidP="009733A3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67EF1F91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翻转功能</w:t>
            </w:r>
            <w:r>
              <w:rPr>
                <w:rFonts w:ascii="Segoe UI" w:hAnsi="Segoe UI" w:cs="Segoe UI"/>
                <w:color w:val="0F1115"/>
              </w:rPr>
              <w:t>：每个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下降沿，输出状态发生一次翻转。</w:t>
            </w:r>
          </w:p>
          <w:p w14:paraId="5B9AF2E6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二分频</w:t>
            </w:r>
            <w:r>
              <w:rPr>
                <w:rFonts w:ascii="Segoe UI" w:hAnsi="Segoe UI" w:cs="Segoe UI"/>
                <w:color w:val="0F1115"/>
              </w:rPr>
              <w:t>：输出</w:t>
            </w:r>
            <w:r>
              <w:rPr>
                <w:rFonts w:ascii="Segoe UI" w:hAnsi="Segoe UI" w:cs="Segoe UI"/>
                <w:color w:val="0F1115"/>
              </w:rPr>
              <w:t>Q</w:t>
            </w:r>
            <w:r>
              <w:rPr>
                <w:rFonts w:ascii="Segoe UI" w:hAnsi="Segoe UI" w:cs="Segoe UI"/>
                <w:color w:val="0F1115"/>
              </w:rPr>
              <w:t>的频率为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频率的</w:t>
            </w:r>
            <w:r>
              <w:rPr>
                <w:rFonts w:ascii="Segoe UI" w:hAnsi="Segoe UI" w:cs="Segoe UI"/>
                <w:color w:val="0F1115"/>
              </w:rPr>
              <w:t>1/2</w:t>
            </w:r>
            <w:r>
              <w:rPr>
                <w:rFonts w:ascii="Segoe UI" w:hAnsi="Segoe UI" w:cs="Segoe UI"/>
                <w:color w:val="0F1115"/>
              </w:rPr>
              <w:t>，实现了二分频功能。</w:t>
            </w:r>
          </w:p>
          <w:p w14:paraId="62655564" w14:textId="77777777" w:rsidR="009733A3" w:rsidRDefault="009733A3" w:rsidP="009733A3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hAnsi="Segoe UI" w:cs="Segoe UI"/>
                <w:color w:val="0F1115"/>
              </w:rPr>
              <w:t>严格时序</w:t>
            </w:r>
            <w:r>
              <w:rPr>
                <w:rFonts w:ascii="Segoe UI" w:hAnsi="Segoe UI" w:cs="Segoe UI"/>
                <w:color w:val="0F1115"/>
              </w:rPr>
              <w:t>：输出变化严格遵循</w:t>
            </w:r>
            <w:r>
              <w:rPr>
                <w:rFonts w:ascii="Segoe UI" w:hAnsi="Segoe UI" w:cs="Segoe UI"/>
                <w:color w:val="0F1115"/>
              </w:rPr>
              <w:t>CLK</w:t>
            </w:r>
            <w:r>
              <w:rPr>
                <w:rFonts w:ascii="Segoe UI" w:hAnsi="Segoe UI" w:cs="Segoe UI"/>
                <w:color w:val="0F1115"/>
              </w:rPr>
              <w:t>下降沿，并存在传输延迟。</w:t>
            </w:r>
          </w:p>
          <w:p w14:paraId="616A7C18" w14:textId="77777777" w:rsidR="009733A3" w:rsidRDefault="009733A3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</w:p>
          <w:p w14:paraId="276209C0" w14:textId="5D6E095F" w:rsidR="000A4C92" w:rsidRPr="000A4C92" w:rsidRDefault="009733A3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9733A3">
              <w:rPr>
                <w:rFonts w:ascii="宋体" w:hAnsi="宋体" w:cs="Times New Roman"/>
                <w:b/>
                <w:bCs/>
                <w:sz w:val="28"/>
                <w:szCs w:val="24"/>
              </w:rPr>
              <w:t>本任务全面验证了JK触发器74LS107的功能。其功能完备，尤其在J=K=1时作为T触发器工作，是构成计数器和分频器的核心。实验成功观测到二分频波形，加深了对边沿触发方式的理解</w:t>
            </w:r>
            <w:r w:rsidR="00000000">
              <w:rPr>
                <w:rFonts w:ascii="宋体" w:hAnsi="宋体" w:cs="Times New Roman"/>
                <w:sz w:val="28"/>
                <w:szCs w:val="24"/>
              </w:rPr>
              <w:pict w14:anchorId="1389A97D">
                <v:rect id="_x0000_i1029" style="width:0;height:.75pt" o:hralign="center" o:hrstd="t" o:hrnoshade="t" o:hr="t" fillcolor="#0f1115" stroked="f"/>
              </w:pict>
            </w:r>
          </w:p>
          <w:p w14:paraId="1ED2BB85" w14:textId="77777777" w:rsidR="00BA25BD" w:rsidRPr="000A4C92" w:rsidRDefault="00BA25BD" w:rsidP="000A4C92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</w:tc>
      </w:tr>
    </w:tbl>
    <w:p w14:paraId="19D73446" w14:textId="77777777" w:rsidR="00CE1782" w:rsidRDefault="00CE1782" w:rsidP="00041C9C">
      <w:pPr>
        <w:jc w:val="left"/>
        <w:rPr>
          <w:szCs w:val="21"/>
        </w:rPr>
      </w:pPr>
    </w:p>
    <w:p w14:paraId="6FFD2F0E" w14:textId="77777777" w:rsidR="00CE1782" w:rsidRDefault="00CE1782" w:rsidP="00041C9C">
      <w:pPr>
        <w:jc w:val="left"/>
        <w:rPr>
          <w:szCs w:val="21"/>
        </w:rPr>
      </w:pPr>
    </w:p>
    <w:p w14:paraId="5F030CD1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58B81AC4" w14:textId="77777777" w:rsidTr="00F77C3C">
        <w:trPr>
          <w:trHeight w:val="13836"/>
        </w:trPr>
        <w:tc>
          <w:tcPr>
            <w:tcW w:w="10988" w:type="dxa"/>
          </w:tcPr>
          <w:p w14:paraId="130F9AF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9E7BDC7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16"/>
      <w:headerReference w:type="default" r:id="rId17"/>
      <w:footerReference w:type="default" r:id="rId18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535C2" w14:textId="77777777" w:rsidR="00414E7E" w:rsidRDefault="00414E7E" w:rsidP="00CE1782">
      <w:r>
        <w:separator/>
      </w:r>
    </w:p>
  </w:endnote>
  <w:endnote w:type="continuationSeparator" w:id="0">
    <w:p w14:paraId="72688B4E" w14:textId="77777777" w:rsidR="00414E7E" w:rsidRDefault="00414E7E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25CE896A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E9DC" w14:textId="77777777" w:rsidR="00414E7E" w:rsidRDefault="00414E7E" w:rsidP="00CE1782">
      <w:r>
        <w:separator/>
      </w:r>
    </w:p>
  </w:footnote>
  <w:footnote w:type="continuationSeparator" w:id="0">
    <w:p w14:paraId="435676A6" w14:textId="77777777" w:rsidR="00414E7E" w:rsidRDefault="00414E7E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64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D5F6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85ADC"/>
    <w:multiLevelType w:val="multilevel"/>
    <w:tmpl w:val="096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06775C"/>
    <w:multiLevelType w:val="singleLevel"/>
    <w:tmpl w:val="2106775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24452E24"/>
    <w:multiLevelType w:val="multilevel"/>
    <w:tmpl w:val="A468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7909EC"/>
    <w:multiLevelType w:val="multilevel"/>
    <w:tmpl w:val="CBBC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9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5122118"/>
    <w:multiLevelType w:val="multilevel"/>
    <w:tmpl w:val="800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C0CFF"/>
    <w:multiLevelType w:val="multilevel"/>
    <w:tmpl w:val="7D0A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4D2354"/>
    <w:multiLevelType w:val="multilevel"/>
    <w:tmpl w:val="178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9148CF"/>
    <w:multiLevelType w:val="multilevel"/>
    <w:tmpl w:val="DA84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077FC"/>
    <w:multiLevelType w:val="multilevel"/>
    <w:tmpl w:val="A20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8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9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091762C"/>
    <w:multiLevelType w:val="multilevel"/>
    <w:tmpl w:val="7D6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AF427FC"/>
    <w:multiLevelType w:val="multilevel"/>
    <w:tmpl w:val="59D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39159356">
    <w:abstractNumId w:val="0"/>
  </w:num>
  <w:num w:numId="2" w16cid:durableId="581916065">
    <w:abstractNumId w:val="6"/>
  </w:num>
  <w:num w:numId="3" w16cid:durableId="431247497">
    <w:abstractNumId w:val="18"/>
  </w:num>
  <w:num w:numId="4" w16cid:durableId="1872647385">
    <w:abstractNumId w:val="17"/>
  </w:num>
  <w:num w:numId="5" w16cid:durableId="112405249">
    <w:abstractNumId w:val="9"/>
  </w:num>
  <w:num w:numId="6" w16cid:durableId="1404988004">
    <w:abstractNumId w:val="22"/>
  </w:num>
  <w:num w:numId="7" w16cid:durableId="1637368863">
    <w:abstractNumId w:val="20"/>
  </w:num>
  <w:num w:numId="8" w16cid:durableId="1827429993">
    <w:abstractNumId w:val="10"/>
  </w:num>
  <w:num w:numId="9" w16cid:durableId="2119713742">
    <w:abstractNumId w:val="3"/>
  </w:num>
  <w:num w:numId="10" w16cid:durableId="168838873">
    <w:abstractNumId w:val="26"/>
  </w:num>
  <w:num w:numId="11" w16cid:durableId="800004449">
    <w:abstractNumId w:val="1"/>
  </w:num>
  <w:num w:numId="12" w16cid:durableId="1304848812">
    <w:abstractNumId w:val="8"/>
  </w:num>
  <w:num w:numId="13" w16cid:durableId="731345465">
    <w:abstractNumId w:val="19"/>
  </w:num>
  <w:num w:numId="14" w16cid:durableId="460349517">
    <w:abstractNumId w:val="13"/>
  </w:num>
  <w:num w:numId="15" w16cid:durableId="1268585800">
    <w:abstractNumId w:val="23"/>
  </w:num>
  <w:num w:numId="16" w16cid:durableId="1694453847">
    <w:abstractNumId w:val="24"/>
  </w:num>
  <w:num w:numId="17" w16cid:durableId="857233409">
    <w:abstractNumId w:val="5"/>
  </w:num>
  <w:num w:numId="18" w16cid:durableId="1549148085">
    <w:abstractNumId w:val="25"/>
  </w:num>
  <w:num w:numId="19" w16cid:durableId="1752580245">
    <w:abstractNumId w:val="7"/>
  </w:num>
  <w:num w:numId="20" w16cid:durableId="406807594">
    <w:abstractNumId w:val="16"/>
  </w:num>
  <w:num w:numId="21" w16cid:durableId="1437477654">
    <w:abstractNumId w:val="21"/>
  </w:num>
  <w:num w:numId="22" w16cid:durableId="2000890386">
    <w:abstractNumId w:val="11"/>
  </w:num>
  <w:num w:numId="23" w16cid:durableId="329066926">
    <w:abstractNumId w:val="2"/>
  </w:num>
  <w:num w:numId="24" w16cid:durableId="1190605729">
    <w:abstractNumId w:val="14"/>
  </w:num>
  <w:num w:numId="25" w16cid:durableId="1395620309">
    <w:abstractNumId w:val="4"/>
  </w:num>
  <w:num w:numId="26" w16cid:durableId="1419016434">
    <w:abstractNumId w:val="15"/>
  </w:num>
  <w:num w:numId="27" w16cid:durableId="21174843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0A4C92"/>
    <w:rsid w:val="000B60D6"/>
    <w:rsid w:val="00105FDC"/>
    <w:rsid w:val="00146E81"/>
    <w:rsid w:val="0020131A"/>
    <w:rsid w:val="002B7CE5"/>
    <w:rsid w:val="00321F9D"/>
    <w:rsid w:val="0035041E"/>
    <w:rsid w:val="00363DDE"/>
    <w:rsid w:val="003A2B2E"/>
    <w:rsid w:val="003B4D3A"/>
    <w:rsid w:val="003D3535"/>
    <w:rsid w:val="003E4200"/>
    <w:rsid w:val="00414E7E"/>
    <w:rsid w:val="004247E6"/>
    <w:rsid w:val="00434397"/>
    <w:rsid w:val="00437726"/>
    <w:rsid w:val="00464A49"/>
    <w:rsid w:val="005B072C"/>
    <w:rsid w:val="005C7E53"/>
    <w:rsid w:val="00610F57"/>
    <w:rsid w:val="006C1B73"/>
    <w:rsid w:val="007C16F1"/>
    <w:rsid w:val="00827E90"/>
    <w:rsid w:val="00830694"/>
    <w:rsid w:val="008406BE"/>
    <w:rsid w:val="0084613E"/>
    <w:rsid w:val="009152AA"/>
    <w:rsid w:val="00916409"/>
    <w:rsid w:val="0093599E"/>
    <w:rsid w:val="009733A3"/>
    <w:rsid w:val="009C1A51"/>
    <w:rsid w:val="009C7C7A"/>
    <w:rsid w:val="009E3E9C"/>
    <w:rsid w:val="00A010DD"/>
    <w:rsid w:val="00A80565"/>
    <w:rsid w:val="00A91A34"/>
    <w:rsid w:val="00A9384F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663DD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039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  <w:style w:type="paragraph" w:customStyle="1" w:styleId="ds-markdown-paragraph">
    <w:name w:val="ds-markdown-paragraph"/>
    <w:basedOn w:val="a"/>
    <w:rsid w:val="009733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973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1505</Words>
  <Characters>1928</Characters>
  <Application>Microsoft Office Word</Application>
  <DocSecurity>0</DocSecurity>
  <Lines>192</Lines>
  <Paragraphs>171</Paragraphs>
  <ScaleCrop>false</ScaleCrop>
  <Company>Microsoft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5</cp:revision>
  <cp:lastPrinted>2016-10-08T07:57:00Z</cp:lastPrinted>
  <dcterms:created xsi:type="dcterms:W3CDTF">2025-11-23T14:44:00Z</dcterms:created>
  <dcterms:modified xsi:type="dcterms:W3CDTF">2025-11-23T16:53:00Z</dcterms:modified>
</cp:coreProperties>
</file>