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形式语言与自动机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第2章：语言及文法</w:t>
      </w:r>
    </w:p>
    <w:p>
      <w:pPr>
        <w:spacing w:after="320"/>
        <w:jc w:val="center"/>
      </w:pPr>
      <w:r>
        <w:rPr>
          <w:rFonts w:ascii="Noto Sans CJK SC" w:hAnsi="Noto Sans CJK SC" w:eastAsia="Noto Sans CJK SC"/>
          <w:b/>
          <w:color w:val="4F81BD"/>
          <w:sz w:val="30"/>
        </w:rPr>
        <w:t>期末复习回顾 · 往年试卷导向优化版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Borders>
              <w:top w:sz="8" w:val="single" w:color="9CC2E5"/>
              <w:left w:sz="8" w:val="single" w:color="9CC2E5"/>
              <w:bottom w:sz="8" w:val="single" w:color="9CC2E5"/>
              <w:right w:sz="8" w:val="single" w:color="9CC2E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使用目标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把第2章的定义、文法构造、类型判断、语言描述和最左推导压缩成一份可直接背诵与刷题的复习稿。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复习重点不是“背概念”，而是能把自然语言描述翻译为 G=(N,T,P,S) 与产生式。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402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复习目标</w:t>
            </w:r>
          </w:p>
        </w:tc>
        <w:tc>
          <w:tcPr>
            <w:tcW w:type="dxa" w:w="4535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考场输出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基础概念</w:t>
            </w:r>
          </w:p>
        </w:tc>
        <w:tc>
          <w:tcPr>
            <w:tcW w:type="dxa" w:w="340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掌握字母表、字符串、语言、闭包、语言运算</w:t>
            </w:r>
          </w:p>
        </w:tc>
        <w:tc>
          <w:tcPr>
            <w:tcW w:type="dxa" w:w="453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会算 L1L2、L^n、Σ* 与 Σ+，能区分 ε 与 ∅</w:t>
            </w:r>
          </w:p>
        </w:tc>
      </w:tr>
      <w:tr>
        <w:tc>
          <w:tcPr>
            <w:tcW w:type="dxa" w:w="181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文法定义</w:t>
            </w:r>
          </w:p>
        </w:tc>
        <w:tc>
          <w:tcPr>
            <w:tcW w:type="dxa" w:w="340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掌握 G=(N,T,P,S)、推导、句型、句子、L(G)</w:t>
            </w:r>
          </w:p>
        </w:tc>
        <w:tc>
          <w:tcPr>
            <w:tcW w:type="dxa" w:w="453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会完整写四元组与产生式，不只写规则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Chomsky体系</w:t>
            </w:r>
          </w:p>
        </w:tc>
        <w:tc>
          <w:tcPr>
            <w:tcW w:type="dxa" w:w="340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会判定 0/1/2/3 型文法</w:t>
            </w:r>
          </w:p>
        </w:tc>
        <w:tc>
          <w:tcPr>
            <w:tcW w:type="dxa" w:w="453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能说明“为什么是该类型，为什么不是更强限制类型”</w:t>
            </w:r>
          </w:p>
        </w:tc>
      </w:tr>
      <w:tr>
        <w:tc>
          <w:tcPr>
            <w:tcW w:type="dxa" w:w="181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构造与推导</w:t>
            </w:r>
          </w:p>
        </w:tc>
        <w:tc>
          <w:tcPr>
            <w:tcW w:type="dxa" w:w="340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会按语言描述设计文法并写最左推导</w:t>
            </w:r>
          </w:p>
        </w:tc>
        <w:tc>
          <w:tcPr>
            <w:tcW w:type="dxa" w:w="453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按“四元组—产生式—类型—最左推导”答题</w:t>
            </w:r>
          </w:p>
        </w:tc>
      </w:tr>
    </w:tbl>
    <w:p>
      <w:pPr>
        <w:spacing w:after="40"/>
      </w:pPr>
    </w:p>
    <w:p>
      <w:pPr>
        <w:pStyle w:val="SmallNote"/>
        <w:jc w:val="center"/>
      </w:pPr>
      <w:r>
        <w:rPr>
          <w:rFonts w:ascii="Noto Sans CJK SC" w:hAnsi="Noto Sans CJK SC" w:eastAsia="Noto Sans CJK SC"/>
        </w:rPr>
        <w:t>资料依据：课程第2章课件《语言及文法》、课后习题答案第二章、2019-2020/2021-2022/2022-2023 期末卷与前面聊天整理内容。</w:t>
      </w:r>
    </w:p>
    <w:p>
      <w:r>
        <w:br w:type="page"/>
      </w:r>
    </w:p>
    <w:p>
      <w:pPr>
        <w:pStyle w:val="Heading1"/>
      </w:pPr>
      <w:r>
        <w:t>一、期末考情定位：第2章怎么考</w:t>
      </w:r>
    </w:p>
    <w:p>
      <w:r>
        <w:rPr>
          <w:rFonts w:ascii="Noto Sans CJK SC" w:hAnsi="Noto Sans CJK SC" w:eastAsia="Noto Sans CJK SC"/>
        </w:rPr>
        <w:t>第2章通常作为期末前部基础题出现，分值不一定最高，但非常适合作为稳定拿分题。往年题目的共同特点是：题面给一个语言，让你构造文法、说明几型文法，并对指定句子写最左推导；或给一个文法，让你描述 L(G) 并判断类型。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来源/年份</w:t>
            </w:r>
          </w:p>
        </w:tc>
        <w:tc>
          <w:tcPr>
            <w:tcW w:type="dxa" w:w="4195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涉及第2章的典型问法</w:t>
            </w:r>
          </w:p>
        </w:tc>
        <w:tc>
          <w:tcPr>
            <w:tcW w:type="dxa" w:w="3402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复习指向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2019-2020 期末试题3/4</w:t>
            </w:r>
          </w:p>
        </w:tc>
        <w:tc>
          <w:tcPr>
            <w:tcW w:type="dxa" w:w="419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给出语言的文法，说明是几型文法，并给指定句子的最左推导；如“由 a 开始 b 结束”“a^n b^n c^(3k)”等。</w:t>
            </w:r>
          </w:p>
        </w:tc>
        <w:tc>
          <w:tcPr>
            <w:tcW w:type="dxa" w:w="340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必须熟练写文法四元组、类型判断和最左推导序列。</w:t>
            </w:r>
          </w:p>
        </w:tc>
      </w:tr>
      <w:tr>
        <w:tc>
          <w:tcPr>
            <w:tcW w:type="dxa" w:w="2268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2021-2022 期末试题1/2/4</w:t>
            </w:r>
          </w:p>
        </w:tc>
        <w:tc>
          <w:tcPr>
            <w:tcW w:type="dxa" w:w="419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语言标识符文法与 a23c 最左推导；构造 2 型但非 3 型文法；构造含 3 个连续 0 的串的文法。</w:t>
            </w:r>
          </w:p>
        </w:tc>
        <w:tc>
          <w:tcPr>
            <w:tcW w:type="dxa" w:w="340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掌握标识符、固定子串、2型非3型等模板。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2022-2023 补考</w:t>
            </w:r>
          </w:p>
        </w:tc>
        <w:tc>
          <w:tcPr>
            <w:tcW w:type="dxa" w:w="419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构造 L={x w x^T | x∈Σ+, w∈Σ*} 的文法。</w:t>
            </w:r>
          </w:p>
        </w:tc>
        <w:tc>
          <w:tcPr>
            <w:tcW w:type="dxa" w:w="340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会处理“左右对称/逆串/回文式”结构。</w:t>
            </w:r>
          </w:p>
        </w:tc>
      </w:tr>
      <w:tr>
        <w:tc>
          <w:tcPr>
            <w:tcW w:type="dxa" w:w="2268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期中复习卷</w:t>
            </w:r>
          </w:p>
        </w:tc>
        <w:tc>
          <w:tcPr>
            <w:tcW w:type="dxa" w:w="419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语言运算、文法四元组、文法类型判断、L(G) 集合表示。</w:t>
            </w:r>
          </w:p>
        </w:tc>
        <w:tc>
          <w:tcPr>
            <w:tcW w:type="dxa" w:w="340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基础定义要能精确书写，不能只凭直觉描述。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Borders>
              <w:top w:sz="8" w:val="single" w:color="F4B183"/>
              <w:left w:sz="8" w:val="single" w:color="F4B183"/>
              <w:bottom w:sz="8" w:val="single" w:color="F4B183"/>
              <w:right w:sz="8" w:val="single" w:color="F4B183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本章拿分原则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构造题不要只写产生式。完整答案应包含：G=(N,T,P,S)、P 的全部产生式、文法类型、类型理由、指定句子的最左推导。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类型判断题要给“最小类型”：3 型文法也属于 2 型，但考试问“几型”时应答限制最强的类型。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二、基础定义：字母表、字符串与语言</w:t>
      </w:r>
    </w:p>
    <w:p>
      <w:pPr>
        <w:pStyle w:val="Heading2"/>
      </w:pPr>
      <w:r>
        <w:t>2.1 字母表与字符串</w:t>
      </w:r>
    </w:p>
    <w:p>
      <w:r>
        <w:rPr>
          <w:rFonts w:ascii="Noto Sans CJK SC" w:hAnsi="Noto Sans CJK SC" w:eastAsia="Noto Sans CJK SC"/>
        </w:rPr>
        <w:t>字母表 Σ 或 T 是有限符号集合；字符串是字母表上有限长度的符号序列；空串记为 ε，长度为 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474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515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定义/记号</w:t>
            </w:r>
          </w:p>
        </w:tc>
        <w:tc>
          <w:tcPr>
            <w:tcW w:type="dxa" w:w="4649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考点提醒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字母表</w:t>
            </w:r>
          </w:p>
        </w:tc>
        <w:tc>
          <w:tcPr>
            <w:tcW w:type="dxa" w:w="351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 或 T，是有限符号集合</w:t>
            </w:r>
          </w:p>
        </w:tc>
        <w:tc>
          <w:tcPr>
            <w:tcW w:type="dxa" w:w="464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符号可以是 0/1、a/b/c，也可以是字母、数字、运算符等。</w:t>
            </w:r>
          </w:p>
        </w:tc>
      </w:tr>
      <w:tr>
        <w:tc>
          <w:tcPr>
            <w:tcW w:type="dxa" w:w="147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字符串</w:t>
            </w:r>
          </w:p>
        </w:tc>
        <w:tc>
          <w:tcPr>
            <w:tcW w:type="dxa" w:w="351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由字母表中符号组成的有限序列，常记为 w、x、y、z</w:t>
            </w:r>
          </w:p>
        </w:tc>
        <w:tc>
          <w:tcPr>
            <w:tcW w:type="dxa" w:w="464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字符串个数可以无限多，但每个字符串长度有限。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空串</w:t>
            </w:r>
          </w:p>
        </w:tc>
        <w:tc>
          <w:tcPr>
            <w:tcW w:type="dxa" w:w="351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ε，|ε|=0</w:t>
            </w:r>
          </w:p>
        </w:tc>
        <w:tc>
          <w:tcPr>
            <w:tcW w:type="dxa" w:w="464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ε 是一个字符串，不是空语言。</w:t>
            </w:r>
          </w:p>
        </w:tc>
      </w:tr>
      <w:tr>
        <w:tc>
          <w:tcPr>
            <w:tcW w:type="dxa" w:w="147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连接</w:t>
            </w:r>
          </w:p>
        </w:tc>
        <w:tc>
          <w:tcPr>
            <w:tcW w:type="dxa" w:w="351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若 x=ab, y=ba，则 xy=abba</w:t>
            </w:r>
          </w:p>
        </w:tc>
        <w:tc>
          <w:tcPr>
            <w:tcW w:type="dxa" w:w="464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一般不可交换；满足结合律；εx=xε=x。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长度</w:t>
            </w:r>
          </w:p>
        </w:tc>
        <w:tc>
          <w:tcPr>
            <w:tcW w:type="dxa" w:w="351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|xy|=|x|+|y|</w:t>
            </w:r>
          </w:p>
        </w:tc>
        <w:tc>
          <w:tcPr>
            <w:tcW w:type="dxa" w:w="464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a^0=ε，a^n 表示 n 个 a。</w:t>
            </w:r>
          </w:p>
        </w:tc>
      </w:tr>
      <w:tr>
        <w:tc>
          <w:tcPr>
            <w:tcW w:type="dxa" w:w="147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逆串</w:t>
            </w:r>
          </w:p>
        </w:tc>
        <w:tc>
          <w:tcPr>
            <w:tcW w:type="dxa" w:w="351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若 w=abc，则 w^R=cba；ε^R=ε</w:t>
            </w:r>
          </w:p>
        </w:tc>
        <w:tc>
          <w:tcPr>
            <w:tcW w:type="dxa" w:w="464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用于回文和 xwx^T 类文法构造。</w:t>
            </w:r>
          </w:p>
        </w:tc>
      </w:tr>
    </w:tbl>
    <w:p>
      <w:pPr>
        <w:spacing w:after="40"/>
      </w:pPr>
    </w:p>
    <w:p>
      <w:pPr>
        <w:pStyle w:val="Heading2"/>
      </w:pPr>
      <w:r>
        <w:t>2.2 前缀、后缀、子串</w:t>
      </w:r>
    </w:p>
    <w:p>
      <w:r>
        <w:rPr>
          <w:rFonts w:ascii="Noto Sans CJK SC" w:hAnsi="Noto Sans CJK SC" w:eastAsia="Noto Sans CJK SC"/>
        </w:rPr>
        <w:t>设 w=abc，则：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前缀：ε，a，ab，abc。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后缀：ε，c，bc，abc。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子串：ε，a，b，c，ab，bc，abc。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cBorders>
              <w:top w:sz="8" w:val="single" w:color="F4B183"/>
              <w:left w:sz="8" w:val="single" w:color="F4B183"/>
              <w:bottom w:sz="8" w:val="single" w:color="F4B183"/>
              <w:right w:sz="8" w:val="single" w:color="F4B183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高频易错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空串 ε 是任何字符串的前缀、后缀和子串。写集合时不要漏掉 ε。</w:t>
            </w:r>
          </w:p>
        </w:tc>
      </w:tr>
    </w:tbl>
    <w:p>
      <w:pPr>
        <w:spacing w:after="40"/>
      </w:pPr>
    </w:p>
    <w:p>
      <w:pPr>
        <w:pStyle w:val="Heading2"/>
      </w:pPr>
      <w:r>
        <w:t>2.3 字母表幂、闭包与语言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361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969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4309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例：Σ={0,1}</w:t>
            </w:r>
          </w:p>
        </w:tc>
      </w:tr>
      <w:tr>
        <w:tc>
          <w:tcPr>
            <w:tcW w:type="dxa" w:w="136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Σ^0</w:t>
            </w:r>
          </w:p>
        </w:tc>
        <w:tc>
          <w:tcPr>
            <w:tcW w:type="dxa" w:w="396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{ε}</w:t>
            </w:r>
          </w:p>
        </w:tc>
        <w:tc>
          <w:tcPr>
            <w:tcW w:type="dxa" w:w="430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{ε}</w:t>
            </w:r>
          </w:p>
        </w:tc>
      </w:tr>
      <w:tr>
        <w:tc>
          <w:tcPr>
            <w:tcW w:type="dxa" w:w="136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Σ^1</w:t>
            </w:r>
          </w:p>
        </w:tc>
        <w:tc>
          <w:tcPr>
            <w:tcW w:type="dxa" w:w="396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所有长度为 1 的串</w:t>
            </w:r>
          </w:p>
        </w:tc>
        <w:tc>
          <w:tcPr>
            <w:tcW w:type="dxa" w:w="430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{0,1}</w:t>
            </w:r>
          </w:p>
        </w:tc>
      </w:tr>
      <w:tr>
        <w:tc>
          <w:tcPr>
            <w:tcW w:type="dxa" w:w="136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Σ^2</w:t>
            </w:r>
          </w:p>
        </w:tc>
        <w:tc>
          <w:tcPr>
            <w:tcW w:type="dxa" w:w="396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所有长度为 2 的串</w:t>
            </w:r>
          </w:p>
        </w:tc>
        <w:tc>
          <w:tcPr>
            <w:tcW w:type="dxa" w:w="430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{00,01,10,11}</w:t>
            </w:r>
          </w:p>
        </w:tc>
      </w:tr>
      <w:tr>
        <w:tc>
          <w:tcPr>
            <w:tcW w:type="dxa" w:w="136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Σ*</w:t>
            </w:r>
          </w:p>
        </w:tc>
        <w:tc>
          <w:tcPr>
            <w:tcW w:type="dxa" w:w="396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Σ^0∪Σ^1∪Σ^2∪…，所有有限串，含 ε</w:t>
            </w:r>
          </w:p>
        </w:tc>
        <w:tc>
          <w:tcPr>
            <w:tcW w:type="dxa" w:w="430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{ε,0,1,00,01,10,11,...}</w:t>
            </w:r>
          </w:p>
        </w:tc>
      </w:tr>
      <w:tr>
        <w:tc>
          <w:tcPr>
            <w:tcW w:type="dxa" w:w="136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Σ+</w:t>
            </w:r>
          </w:p>
        </w:tc>
        <w:tc>
          <w:tcPr>
            <w:tcW w:type="dxa" w:w="396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Σ^1∪Σ^2∪…，所有非空有限串</w:t>
            </w:r>
          </w:p>
        </w:tc>
        <w:tc>
          <w:tcPr>
            <w:tcW w:type="dxa" w:w="430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{0,1,00,01,10,11,...}</w:t>
            </w:r>
          </w:p>
        </w:tc>
      </w:tr>
      <w:tr>
        <w:tc>
          <w:tcPr>
            <w:tcW w:type="dxa" w:w="136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 L</w:t>
            </w:r>
          </w:p>
        </w:tc>
        <w:tc>
          <w:tcPr>
            <w:tcW w:type="dxa" w:w="396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Σ* 的任意子集，即 L⊆Σ*</w:t>
            </w:r>
          </w:p>
        </w:tc>
        <w:tc>
          <w:tcPr>
            <w:tcW w:type="dxa" w:w="430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{w | w∈{0,1}* 且 w 以 01 结尾}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cBorders>
              <w:top w:sz="8" w:val="single" w:color="A9D18E"/>
              <w:left w:sz="8" w:val="single" w:color="A9D18E"/>
              <w:bottom w:sz="8" w:val="single" w:color="A9D18E"/>
              <w:right w:sz="8" w:val="single" w:color="A9D18E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ε 与 ∅ 必须区分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ε 是空串，属于字符串。{ε} 是只含一个字符串 ε 的语言。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∅ 是空语言，里面没有任何字符串。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所以 {ε}≠∅。</w:t>
            </w:r>
          </w:p>
        </w:tc>
      </w:tr>
    </w:tbl>
    <w:p>
      <w:pPr>
        <w:spacing w:after="40"/>
      </w:pPr>
    </w:p>
    <w:p>
      <w:pPr>
        <w:pStyle w:val="Heading2"/>
      </w:pPr>
      <w:r>
        <w:t>2.4 语言运算</w:t>
      </w:r>
    </w:p>
    <w:p>
      <w:r>
        <w:rPr>
          <w:rFonts w:ascii="Noto Sans CJK SC" w:hAnsi="Noto Sans CJK SC" w:eastAsia="Noto Sans CJK SC"/>
        </w:rPr>
        <w:t>设 L1={ab,ba}，L2={aa,bb}。语言的积 L1L2={xy | x∈L1, y∈L2}。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运算</w:t>
            </w:r>
          </w:p>
        </w:tc>
        <w:tc>
          <w:tcPr>
            <w:tcW w:type="dxa" w:w="3402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4535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例子/提醒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语言积</w:t>
            </w:r>
          </w:p>
        </w:tc>
        <w:tc>
          <w:tcPr>
            <w:tcW w:type="dxa" w:w="340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L1L2={xy | x∈L1,y∈L2}</w:t>
            </w:r>
          </w:p>
        </w:tc>
        <w:tc>
          <w:tcPr>
            <w:tcW w:type="dxa" w:w="453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L1L2={abaa,abbb,baaa,babb}；L2L1={aaab,aaba,bbab,bbba}。</w:t>
            </w:r>
          </w:p>
        </w:tc>
      </w:tr>
      <w:tr>
        <w:tc>
          <w:tcPr>
            <w:tcW w:type="dxa" w:w="170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不可交换</w:t>
            </w:r>
          </w:p>
        </w:tc>
        <w:tc>
          <w:tcPr>
            <w:tcW w:type="dxa" w:w="340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一般 L1L2≠L2L1</w:t>
            </w:r>
          </w:p>
        </w:tc>
        <w:tc>
          <w:tcPr>
            <w:tcW w:type="dxa" w:w="453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语言积按顺序连接，不能随意调换。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语言幂</w:t>
            </w:r>
          </w:p>
        </w:tc>
        <w:tc>
          <w:tcPr>
            <w:tcW w:type="dxa" w:w="340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L^0={ε}, L^n=L·L^(n-1)</w:t>
            </w:r>
          </w:p>
        </w:tc>
        <w:tc>
          <w:tcPr>
            <w:tcW w:type="dxa" w:w="453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L^2=LL。注意 L^0 不是 ∅。</w:t>
            </w:r>
          </w:p>
        </w:tc>
      </w:tr>
      <w:tr>
        <w:tc>
          <w:tcPr>
            <w:tcW w:type="dxa" w:w="170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语言闭包</w:t>
            </w:r>
          </w:p>
        </w:tc>
        <w:tc>
          <w:tcPr>
            <w:tcW w:type="dxa" w:w="340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L*=L^0∪L^1∪L^2∪…</w:t>
            </w:r>
          </w:p>
        </w:tc>
        <w:tc>
          <w:tcPr>
            <w:tcW w:type="dxa" w:w="453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含 ε。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正闭包</w:t>
            </w:r>
          </w:p>
        </w:tc>
        <w:tc>
          <w:tcPr>
            <w:tcW w:type="dxa" w:w="340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L+=L^1∪L^2∪…</w:t>
            </w:r>
          </w:p>
        </w:tc>
        <w:tc>
          <w:tcPr>
            <w:tcW w:type="dxa" w:w="453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若 ε∉L，则通常 L+ 不含 ε。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三、文法 G=(N,T,P,S)：必须会完整写</w:t>
      </w:r>
    </w:p>
    <w:p>
      <w:r>
        <w:rPr>
          <w:rFonts w:ascii="Noto Sans CJK SC" w:hAnsi="Noto Sans CJK SC" w:eastAsia="Noto Sans CJK SC"/>
        </w:rPr>
        <w:t>文法是定义语言的产生系统。自动机偏向“识别”字符串，文法偏向“生成”字符串。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分量</w:t>
            </w:r>
          </w:p>
        </w:tc>
        <w:tc>
          <w:tcPr>
            <w:tcW w:type="dxa" w:w="3742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762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考试写法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</w:t>
            </w:r>
          </w:p>
        </w:tc>
        <w:tc>
          <w:tcPr>
            <w:tcW w:type="dxa" w:w="374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非终结符有限集合</w:t>
            </w:r>
          </w:p>
        </w:tc>
        <w:tc>
          <w:tcPr>
            <w:tcW w:type="dxa" w:w="476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例如 N={S,A,B}。大写字母常作非终结符。</w:t>
            </w:r>
          </w:p>
        </w:tc>
      </w:tr>
      <w:tr>
        <w:tc>
          <w:tcPr>
            <w:tcW w:type="dxa" w:w="113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</w:t>
            </w:r>
          </w:p>
        </w:tc>
        <w:tc>
          <w:tcPr>
            <w:tcW w:type="dxa" w:w="374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终结符有限集合，N∩T=∅</w:t>
            </w:r>
          </w:p>
        </w:tc>
        <w:tc>
          <w:tcPr>
            <w:tcW w:type="dxa" w:w="476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例如 T={a,b,c}。最终句子只能含终结符。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</w:t>
            </w:r>
          </w:p>
        </w:tc>
        <w:tc>
          <w:tcPr>
            <w:tcW w:type="dxa" w:w="374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产生式有限集合</w:t>
            </w:r>
          </w:p>
        </w:tc>
        <w:tc>
          <w:tcPr>
            <w:tcW w:type="dxa" w:w="4762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形如 α→β；α 至少含一个非终结符。</w:t>
            </w:r>
          </w:p>
        </w:tc>
      </w:tr>
      <w:tr>
        <w:tc>
          <w:tcPr>
            <w:tcW w:type="dxa" w:w="113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</w:t>
            </w:r>
          </w:p>
        </w:tc>
        <w:tc>
          <w:tcPr>
            <w:tcW w:type="dxa" w:w="374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开始符号，S∈N</w:t>
            </w:r>
          </w:p>
        </w:tc>
        <w:tc>
          <w:tcPr>
            <w:tcW w:type="dxa" w:w="4762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推导从 S 开始。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直接推导：如果 A→β∈P，则 αAγ⇒αβγ。多步推导记作 ⇒*。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474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3855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4309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句型</w:t>
            </w:r>
          </w:p>
        </w:tc>
        <w:tc>
          <w:tcPr>
            <w:tcW w:type="dxa" w:w="385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S⇒*α，且 α∈(N∪T)*</w:t>
            </w:r>
          </w:p>
        </w:tc>
        <w:tc>
          <w:tcPr>
            <w:tcW w:type="dxa" w:w="430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aSb 是句型，含非终结符 S。</w:t>
            </w:r>
          </w:p>
        </w:tc>
      </w:tr>
      <w:tr>
        <w:tc>
          <w:tcPr>
            <w:tcW w:type="dxa" w:w="147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句子</w:t>
            </w:r>
          </w:p>
        </w:tc>
        <w:tc>
          <w:tcPr>
            <w:tcW w:type="dxa" w:w="385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S⇒*w，且 w∈T*</w:t>
            </w:r>
          </w:p>
        </w:tc>
        <w:tc>
          <w:tcPr>
            <w:tcW w:type="dxa" w:w="430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aabb 是句子，只含终结符。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</w:t>
            </w:r>
          </w:p>
        </w:tc>
        <w:tc>
          <w:tcPr>
            <w:tcW w:type="dxa" w:w="385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L(G)={w | w∈T* 且 S⇒*w}</w:t>
            </w:r>
          </w:p>
        </w:tc>
        <w:tc>
          <w:tcPr>
            <w:tcW w:type="dxa" w:w="430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文法生成的所有句子集合。</w:t>
            </w:r>
          </w:p>
        </w:tc>
      </w:tr>
      <w:tr>
        <w:tc>
          <w:tcPr>
            <w:tcW w:type="dxa" w:w="147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最左推导</w:t>
            </w:r>
          </w:p>
        </w:tc>
        <w:tc>
          <w:tcPr>
            <w:tcW w:type="dxa" w:w="385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每一步替换当前最左边的非终结符</w:t>
            </w:r>
          </w:p>
        </w:tc>
        <w:tc>
          <w:tcPr>
            <w:tcW w:type="dxa" w:w="4309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真题常要求“指定句子的最左推导”。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最右推导</w:t>
            </w:r>
          </w:p>
        </w:tc>
        <w:tc>
          <w:tcPr>
            <w:tcW w:type="dxa" w:w="385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每一步替换当前最右边的非终结符</w:t>
            </w:r>
          </w:p>
        </w:tc>
        <w:tc>
          <w:tcPr>
            <w:tcW w:type="dxa" w:w="430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题干要求最右/规范推导时再使用。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Borders>
              <w:top w:sz="8" w:val="single" w:color="9CC2E5"/>
              <w:left w:sz="8" w:val="single" w:color="9CC2E5"/>
              <w:bottom w:sz="8" w:val="single" w:color="9CC2E5"/>
              <w:right w:sz="8" w:val="single" w:color="9CC2E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卷面模板：构造文法题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设 G=(N,T,P,S)，其中 N={...}，T={...}，S 为开始符号，P 如下：……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该文法为 × 型文法，因为……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指定句子 w 的最左推导为：S⇒...⇒w。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四、Chomsky 文法体系：类型判断核心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701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3515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产生式限制</w:t>
            </w:r>
          </w:p>
        </w:tc>
        <w:tc>
          <w:tcPr>
            <w:tcW w:type="dxa" w:w="1701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对应机器</w:t>
            </w:r>
          </w:p>
        </w:tc>
        <w:tc>
          <w:tcPr>
            <w:tcW w:type="dxa" w:w="1757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判断关键词</w:t>
            </w:r>
          </w:p>
        </w:tc>
      </w:tr>
      <w:tr>
        <w:tc>
          <w:tcPr>
            <w:tcW w:type="dxa" w:w="96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 型</w:t>
            </w:r>
          </w:p>
        </w:tc>
        <w:tc>
          <w:tcPr>
            <w:tcW w:type="dxa" w:w="170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无限制文法</w:t>
            </w:r>
          </w:p>
        </w:tc>
        <w:tc>
          <w:tcPr>
            <w:tcW w:type="dxa" w:w="351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α→β，α 至少含一个非终结符</w:t>
            </w:r>
          </w:p>
        </w:tc>
        <w:tc>
          <w:tcPr>
            <w:tcW w:type="dxa" w:w="170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图灵机</w:t>
            </w:r>
          </w:p>
        </w:tc>
        <w:tc>
          <w:tcPr>
            <w:tcW w:type="dxa" w:w="1757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限制最少，表达能力最强。</w:t>
            </w:r>
          </w:p>
        </w:tc>
      </w:tr>
      <w:tr>
        <w:tc>
          <w:tcPr>
            <w:tcW w:type="dxa" w:w="96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 型</w:t>
            </w:r>
          </w:p>
        </w:tc>
        <w:tc>
          <w:tcPr>
            <w:tcW w:type="dxa" w:w="170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上下文有关文法</w:t>
            </w:r>
          </w:p>
        </w:tc>
        <w:tc>
          <w:tcPr>
            <w:tcW w:type="dxa" w:w="351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通常 |α|≤|β|，不允许变短；S→ε 有特殊限制</w:t>
            </w:r>
          </w:p>
        </w:tc>
        <w:tc>
          <w:tcPr>
            <w:tcW w:type="dxa" w:w="170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线性有界自动机</w:t>
            </w:r>
          </w:p>
        </w:tc>
        <w:tc>
          <w:tcPr>
            <w:tcW w:type="dxa" w:w="1757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长度不减。</w:t>
            </w:r>
          </w:p>
        </w:tc>
      </w:tr>
      <w:tr>
        <w:tc>
          <w:tcPr>
            <w:tcW w:type="dxa" w:w="96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 型</w:t>
            </w:r>
          </w:p>
        </w:tc>
        <w:tc>
          <w:tcPr>
            <w:tcW w:type="dxa" w:w="170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上下文无关文法 CFG</w:t>
            </w:r>
          </w:p>
        </w:tc>
        <w:tc>
          <w:tcPr>
            <w:tcW w:type="dxa" w:w="351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A→α，左部是单个非终结符</w:t>
            </w:r>
          </w:p>
        </w:tc>
        <w:tc>
          <w:tcPr>
            <w:tcW w:type="dxa" w:w="170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下推自动机 PDA</w:t>
            </w:r>
          </w:p>
        </w:tc>
        <w:tc>
          <w:tcPr>
            <w:tcW w:type="dxa" w:w="1757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程序语言语法、嵌套结构。</w:t>
            </w:r>
          </w:p>
        </w:tc>
      </w:tr>
      <w:tr>
        <w:tc>
          <w:tcPr>
            <w:tcW w:type="dxa" w:w="96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 型</w:t>
            </w:r>
          </w:p>
        </w:tc>
        <w:tc>
          <w:tcPr>
            <w:tcW w:type="dxa" w:w="170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正则/线性文法</w:t>
            </w:r>
          </w:p>
        </w:tc>
        <w:tc>
          <w:tcPr>
            <w:tcW w:type="dxa" w:w="351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右线性 A→wB|w；左线性 A→Bw|w</w:t>
            </w:r>
          </w:p>
        </w:tc>
        <w:tc>
          <w:tcPr>
            <w:tcW w:type="dxa" w:w="170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有限自动机 FA</w:t>
            </w:r>
          </w:p>
        </w:tc>
        <w:tc>
          <w:tcPr>
            <w:tcW w:type="dxa" w:w="1757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非终结符只能统一在最右或最左。</w:t>
            </w:r>
          </w:p>
        </w:tc>
      </w:tr>
    </w:tbl>
    <w:p>
      <w:pPr>
        <w:spacing w:after="40"/>
      </w:pPr>
    </w:p>
    <w:p>
      <w:pPr>
        <w:pStyle w:val="Heading2"/>
      </w:pPr>
      <w:r>
        <w:t>4.1 类型判断流程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先看所有产生式左部。若每个左部都是单个非终结符，则至少是 2 型；否则不能是 2 型，只能考虑 1 型或 0 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再看是否满足 3 型。若所有产生式都是 A→wB 或 A→w，则是右线性文法；若都是 A→Bw 或 A→w，则是左线性文法。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若左线性和右线性混用，一般不能判为 3 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若不是 2 型，则检查是否满足 |α|≤|β|。满足则可判 1 型；否则为 0 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最后答“最小类型”。若一个文法是 3 型，不要只答 2 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Borders>
              <w:top w:sz="8" w:val="single" w:color="F4B183"/>
              <w:left w:sz="8" w:val="single" w:color="F4B183"/>
              <w:bottom w:sz="8" w:val="single" w:color="F4B183"/>
              <w:right w:sz="8" w:val="single" w:color="F4B183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高频陷阱：2 型但不是 3 型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若题目要求构造产生 L={0^n | n≥1} 的文法，并要求“是 2 型但不是 3 型”，可写：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G=({S},{0},P,S)，P: S→SS | 0。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它产生 0+；左部均为单个非终结符，所以是 2 型；但 S→SS 不满足左线性或右线性形式，所以不是 3 型。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五、往年题型导向：高频文法构造模板</w:t>
      </w:r>
    </w:p>
    <w:p>
      <w:pPr>
        <w:pStyle w:val="Heading2"/>
      </w:pPr>
      <w:r>
        <w:t>模板1：以某字符开头、以某字符结尾</w:t>
      </w:r>
    </w:p>
    <w:p>
      <w:r>
        <w:rPr>
          <w:rFonts w:ascii="Noto Sans CJK SC" w:hAnsi="Noto Sans CJK SC" w:eastAsia="Noto Sans CJK SC"/>
        </w:rPr>
        <w:t>语言：L={w | w∈{a,b,c}+ 且 w 由 a 开始、b 结束}。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G=({S,A},{a,b,c},P,S)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P: S→aA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 xml:space="preserve">   A→b | aA | bA | cA</w:t>
      </w:r>
    </w:p>
    <w:p>
      <w:r>
        <w:rPr>
          <w:rFonts w:ascii="Noto Sans CJK SC" w:hAnsi="Noto Sans CJK SC" w:eastAsia="Noto Sans CJK SC"/>
        </w:rPr>
        <w:t>说明：S→aA 保证首符为 a；A→b 用于结束，保证尾符为 b；A→aA|bA|cA 生成中间任意串。该文法为右线性文法，即 3 型文法。</w:t>
      </w:r>
    </w:p>
    <w:p>
      <w:pPr>
        <w:pStyle w:val="Heading2"/>
      </w:pPr>
      <w:r>
        <w:t>模板2：a^n b^n 计数配对</w:t>
      </w:r>
    </w:p>
    <w:p>
      <w:r>
        <w:rPr>
          <w:rFonts w:ascii="Noto Sans CJK SC" w:hAnsi="Noto Sans CJK SC" w:eastAsia="Noto Sans CJK SC"/>
        </w:rPr>
        <w:t>语言：L={a^n b^n | n≥1}。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G=({S},{a,b},P,S)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P: S→aSb | ab</w:t>
      </w:r>
    </w:p>
    <w:p>
      <w:r>
        <w:rPr>
          <w:rFonts w:ascii="Noto Sans CJK SC" w:hAnsi="Noto Sans CJK SC" w:eastAsia="Noto Sans CJK SC"/>
        </w:rPr>
        <w:t>推导 aabb：S⇒aSb⇒aabb。该文法是 2 型文法，不是 3 型文法，因为 S→aSb 中非终结符在中间，无法写成统一右线性或左线性形式。</w:t>
      </w:r>
    </w:p>
    <w:p>
      <w:pPr>
        <w:pStyle w:val="Heading2"/>
      </w:pPr>
      <w:r>
        <w:t>模板3：a^n b^n c^(3k)</w:t>
      </w:r>
    </w:p>
    <w:p>
      <w:r>
        <w:rPr>
          <w:rFonts w:ascii="Noto Sans CJK SC" w:hAnsi="Noto Sans CJK SC" w:eastAsia="Noto Sans CJK SC"/>
        </w:rPr>
        <w:t>语言：L={a^n b^n c^(3k) | n&gt;0,k≥0}。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G=({S,A,C},{a,b,c},P,S)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P: S→AC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 xml:space="preserve">   A→aAb | ab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 xml:space="preserve">   C→cccC | ε</w:t>
      </w:r>
    </w:p>
    <w:p>
      <w:r>
        <w:rPr>
          <w:rFonts w:ascii="Noto Sans CJK SC" w:hAnsi="Noto Sans CJK SC" w:eastAsia="Noto Sans CJK SC"/>
        </w:rPr>
        <w:t>指定句子 aabbccc 的最左推导：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S⇒AC⇒aAbC⇒aabbC⇒aabbcccC⇒aabbccc</w:t>
      </w:r>
    </w:p>
    <w:p>
      <w:r>
        <w:rPr>
          <w:rFonts w:ascii="Noto Sans CJK SC" w:hAnsi="Noto Sans CJK SC" w:eastAsia="Noto Sans CJK SC"/>
        </w:rPr>
        <w:t>说明：A 负责生成 a^n b^n，C 负责生成 c 的 3 的倍数个。</w:t>
      </w:r>
    </w:p>
    <w:p>
      <w:pPr>
        <w:pStyle w:val="Heading2"/>
      </w:pPr>
      <w:r>
        <w:t>模板4：奇数长度且中间符号为 0</w:t>
      </w:r>
    </w:p>
    <w:p>
      <w:r>
        <w:rPr>
          <w:rFonts w:ascii="Noto Sans CJK SC" w:hAnsi="Noto Sans CJK SC" w:eastAsia="Noto Sans CJK SC"/>
        </w:rPr>
        <w:t>语言：L={w | w∈{0,1}+，w 的长度为奇数且正中间的符号为 0}。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G=({S},{0,1},P,S)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P: S→0 | 0S0 | 0S1 | 1S0 | 1S1</w:t>
      </w:r>
    </w:p>
    <w:p>
      <w:r>
        <w:rPr>
          <w:rFonts w:ascii="Noto Sans CJK SC" w:hAnsi="Noto Sans CJK SC" w:eastAsia="Noto Sans CJK SC"/>
        </w:rPr>
        <w:t>说明：从中心 0 开始，每次在左右两侧各加一个符号，因此长度始终为奇数，中心始终为 0。</w:t>
      </w:r>
    </w:p>
    <w:p>
      <w:r>
        <w:rPr>
          <w:rFonts w:ascii="Noto Sans CJK SC" w:hAnsi="Noto Sans CJK SC" w:eastAsia="Noto Sans CJK SC"/>
        </w:rPr>
        <w:t>指定句子 0010111 的最左推导：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S⇒0S1⇒00S11⇒001S111⇒0010111</w:t>
      </w:r>
    </w:p>
    <w:p>
      <w:pPr>
        <w:pStyle w:val="Heading2"/>
      </w:pPr>
      <w:r>
        <w:t>模板5：语言标识符</w:t>
      </w:r>
    </w:p>
    <w:p>
      <w:r>
        <w:rPr>
          <w:rFonts w:ascii="Noto Sans CJK SC" w:hAnsi="Noto Sans CJK SC" w:eastAsia="Noto Sans CJK SC"/>
        </w:rPr>
        <w:t>语言标识符：以字母开头，后接任意个字母或数字。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G=({S,A,L,D},{字母,数字},P,S)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P: S→LA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 xml:space="preserve">   A→LA | DA | ε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 xml:space="preserve">   L→a | b | ... | z | A | B | ... | Z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 xml:space="preserve">   D→0 | 1 | ... | 9</w:t>
      </w:r>
    </w:p>
    <w:p>
      <w:r>
        <w:rPr>
          <w:rFonts w:ascii="Noto Sans CJK SC" w:hAnsi="Noto Sans CJK SC" w:eastAsia="Noto Sans CJK SC"/>
        </w:rPr>
        <w:t>a23c 的最左推导可写为：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S⇒LA⇒aA⇒aDA⇒a2A⇒a2DA⇒a23A⇒a23LA⇒a23cA⇒a23c</w:t>
      </w:r>
    </w:p>
    <w:p>
      <w:pPr>
        <w:pStyle w:val="Heading2"/>
      </w:pPr>
      <w:r>
        <w:t>模板6：含固定连续子串</w:t>
      </w:r>
    </w:p>
    <w:p>
      <w:r>
        <w:rPr>
          <w:rFonts w:ascii="Noto Sans CJK SC" w:hAnsi="Noto Sans CJK SC" w:eastAsia="Noto Sans CJK SC"/>
        </w:rPr>
        <w:t>例：Σ={0,1}，构造含有 3 个连续 0 的串的文法。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G=({S,A},{0,1},P,S)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P: S→0S | 1S | 000A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 xml:space="preserve">   A→0A | 1A | ε</w:t>
      </w:r>
    </w:p>
    <w:p>
      <w:r>
        <w:rPr>
          <w:rFonts w:ascii="Noto Sans CJK SC" w:hAnsi="Noto Sans CJK SC" w:eastAsia="Noto Sans CJK SC"/>
        </w:rPr>
        <w:t>说明：S 负责在 000 前面生成任意前缀；000A 保证出现连续三个 0；A 负责生成任意后缀。</w:t>
      </w:r>
    </w:p>
    <w:p>
      <w:pPr>
        <w:pStyle w:val="Heading2"/>
      </w:pPr>
      <w:r>
        <w:t>模板7：x w x^T 类左右对称结构</w:t>
      </w:r>
    </w:p>
    <w:p>
      <w:r>
        <w:rPr>
          <w:rFonts w:ascii="Noto Sans CJK SC" w:hAnsi="Noto Sans CJK SC" w:eastAsia="Noto Sans CJK SC"/>
        </w:rPr>
        <w:t>语言：L={x w x^T | x∈Σ+, w∈Σ*}，Σ={a,b,c}。核心是至少包一层对称符号，内部 w 任意。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G=({S,M},{a,b,c},P,S)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P: S→aMa | bMb | cMc | aSa | bSb | cSc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 xml:space="preserve">   M→aM | bM | cM | ε</w:t>
      </w:r>
    </w:p>
    <w:p>
      <w:r>
        <w:rPr>
          <w:rFonts w:ascii="Noto Sans CJK SC" w:hAnsi="Noto Sans CJK SC" w:eastAsia="Noto Sans CJK SC"/>
        </w:rPr>
        <w:t>说明：S 的一层或多层递归生成非空 x 与 x^T；最终进入 M，M 生成任意 w∈Σ*。</w:t>
      </w:r>
    </w:p>
    <w:p>
      <w:pPr>
        <w:pStyle w:val="Heading1"/>
      </w:pPr>
      <w:r>
        <w:t>六、给定文法，如何写出 L(G)</w:t>
      </w:r>
    </w:p>
    <w:p>
      <w:r>
        <w:rPr>
          <w:rFonts w:ascii="Noto Sans CJK SC" w:hAnsi="Noto Sans CJK SC" w:eastAsia="Noto Sans CJK SC"/>
        </w:rPr>
        <w:t>这类题关键是观察“递归产生式每用一次增加什么、结束产生式是什么”。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665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文法</w:t>
            </w:r>
          </w:p>
        </w:tc>
        <w:tc>
          <w:tcPr>
            <w:tcW w:type="dxa" w:w="3515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观察</w:t>
            </w:r>
          </w:p>
        </w:tc>
        <w:tc>
          <w:tcPr>
            <w:tcW w:type="dxa" w:w="3458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语言 L(G)</w:t>
            </w:r>
          </w:p>
        </w:tc>
      </w:tr>
      <w:tr>
        <w:tc>
          <w:tcPr>
            <w:tcW w:type="dxa" w:w="266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S→aSa | b</w:t>
            </w:r>
          </w:p>
        </w:tc>
        <w:tc>
          <w:tcPr>
            <w:tcW w:type="dxa" w:w="351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每次在 b 左右各加一个 a</w:t>
            </w:r>
          </w:p>
        </w:tc>
        <w:tc>
          <w:tcPr>
            <w:tcW w:type="dxa" w:w="3458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{a^n b a^n | n≥0}</w:t>
            </w:r>
          </w:p>
        </w:tc>
      </w:tr>
      <w:tr>
        <w:tc>
          <w:tcPr>
            <w:tcW w:type="dxa" w:w="266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S→aSb | c</w:t>
            </w:r>
          </w:p>
        </w:tc>
        <w:tc>
          <w:tcPr>
            <w:tcW w:type="dxa" w:w="351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每次左加 a、右加 b，中心为 c</w:t>
            </w:r>
          </w:p>
        </w:tc>
        <w:tc>
          <w:tcPr>
            <w:tcW w:type="dxa" w:w="3458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{a^n c b^n | n≥0}</w:t>
            </w:r>
          </w:p>
        </w:tc>
      </w:tr>
      <w:tr>
        <w:tc>
          <w:tcPr>
            <w:tcW w:type="dxa" w:w="266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S→a | aE; E→aS</w:t>
            </w:r>
          </w:p>
        </w:tc>
        <w:tc>
          <w:tcPr>
            <w:tcW w:type="dxa" w:w="351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从 a 开始，每轮增加 2 个 a</w:t>
            </w:r>
          </w:p>
        </w:tc>
        <w:tc>
          <w:tcPr>
            <w:tcW w:type="dxa" w:w="3458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{a^(2n+1) | n≥0}</w:t>
            </w:r>
          </w:p>
        </w:tc>
      </w:tr>
      <w:tr>
        <w:tc>
          <w:tcPr>
            <w:tcW w:type="dxa" w:w="266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S→0A; A→0A | 1</w:t>
            </w:r>
          </w:p>
        </w:tc>
        <w:tc>
          <w:tcPr>
            <w:tcW w:type="dxa" w:w="3515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至少一个 0，最后一个 1</w:t>
            </w:r>
          </w:p>
        </w:tc>
        <w:tc>
          <w:tcPr>
            <w:tcW w:type="dxa" w:w="3458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{0^n 1 | n≥1}</w:t>
            </w:r>
          </w:p>
        </w:tc>
      </w:tr>
      <w:tr>
        <w:tc>
          <w:tcPr>
            <w:tcW w:type="dxa" w:w="266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S→A01011A; A→ε|0A|1A</w:t>
            </w:r>
          </w:p>
        </w:tc>
        <w:tc>
          <w:tcPr>
            <w:tcW w:type="dxa" w:w="3515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 生成任意 0/1 串，中间固定 01011</w:t>
            </w:r>
          </w:p>
        </w:tc>
        <w:tc>
          <w:tcPr>
            <w:tcW w:type="dxa" w:w="3458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{x01011y | x,y∈{0,1}*}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Borders>
              <w:top w:sz="8" w:val="single" w:color="9CC2E5"/>
              <w:left w:sz="8" w:val="single" w:color="9CC2E5"/>
              <w:bottom w:sz="8" w:val="single" w:color="9CC2E5"/>
              <w:right w:sz="8" w:val="single" w:color="9CC2E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L(G) 描述题模板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由产生式 S→aSb 可知，每使用一次递归产生式，左端增加一个 a，右端增加一个 b；由 S→c 结束推导。因此所有句子均形如 a^n c b^n，n≥0。故 L(G)={a^n c b^n | n≥0}。</w:t>
            </w:r>
          </w:p>
        </w:tc>
      </w:tr>
    </w:tbl>
    <w:p>
      <w:pPr>
        <w:spacing w:after="40"/>
      </w:pPr>
    </w:p>
    <w:p>
      <w:pPr>
        <w:pStyle w:val="Heading1"/>
      </w:pPr>
      <w:r>
        <w:t>七、考场答题模板</w:t>
      </w:r>
    </w:p>
    <w:p>
      <w:pPr>
        <w:pStyle w:val="Heading2"/>
      </w:pPr>
      <w:r>
        <w:t>7.1 构造文法 + 判断类型 + 最左推导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Borders>
              <w:top w:sz="8" w:val="single" w:color="F4B183"/>
              <w:left w:sz="8" w:val="single" w:color="F4B183"/>
              <w:bottom w:sz="8" w:val="single" w:color="F4B183"/>
              <w:right w:sz="8" w:val="single" w:color="F4B183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通用答案结构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设 G=(N,T,P,S)，其中 N={...}，T={...}，P 如下：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……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该文法为 × 型文法。理由：……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指定句子 w 的最左推导为：S⇒...⇒w。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示例：L={a^n b^n c^(3k)|n&gt;0,k≥0}，指定句子 aabbccc。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设 G=({S,A,C},{a,b,c},P,S)，P: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S→AC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A→aAb | ab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C→cccC | ε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该文法为 2 型文法，因为每个产生式左部均为单个非终结符；不是 3 型，因为 A→aAb 不满足线性文法形式。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最左推导：S⇒AC⇒aAbC⇒aabbC⇒aabbcccC⇒aabbccc。</w:t>
      </w:r>
    </w:p>
    <w:p>
      <w:pPr>
        <w:pStyle w:val="Heading2"/>
      </w:pPr>
      <w:r>
        <w:t>7.2 文法类型判断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cBorders>
              <w:top w:sz="8" w:val="single" w:color="A9D18E"/>
              <w:left w:sz="8" w:val="single" w:color="A9D18E"/>
              <w:bottom w:sz="8" w:val="single" w:color="A9D18E"/>
              <w:right w:sz="8" w:val="single" w:color="A9D18E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类型判断表达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所有产生式左部均为单个非终结符，因此该文法至少为 2 型文法。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但产生式 ... 的右部不符合 A→wB 或 A→w，也不符合统一左线性形式，因此不是 3 型文法。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20"/>
              </w:rPr>
              <w:t>故该文法是 2 型文法。</w:t>
            </w:r>
          </w:p>
        </w:tc>
      </w:tr>
    </w:tbl>
    <w:p>
      <w:pPr>
        <w:spacing w:after="40"/>
      </w:pPr>
    </w:p>
    <w:p>
      <w:pPr>
        <w:pStyle w:val="Heading2"/>
      </w:pPr>
      <w:r>
        <w:t>7.3 语言运算题</w:t>
      </w:r>
    </w:p>
    <w:p>
      <w:r>
        <w:rPr>
          <w:rFonts w:ascii="Noto Sans CJK SC" w:hAnsi="Noto Sans CJK SC" w:eastAsia="Noto Sans CJK SC"/>
        </w:rPr>
        <w:t>例：L1={aab, baa, b}，L2={a,bb}，求 L2L1。</w:t>
      </w:r>
    </w:p>
    <w:p>
      <w:pPr>
        <w:pStyle w:val="GrammarBlock"/>
      </w:pPr>
      <w:r>
        <w:rPr>
          <w:rFonts w:ascii="Noto Sans CJK SC" w:hAnsi="Noto Sans CJK SC" w:eastAsia="Noto Sans CJK SC"/>
          <w:color w:val="333333"/>
          <w:sz w:val="20"/>
        </w:rPr>
        <w:t>L2L1={aaab, abaa, ab, bbaab, bbbaa, bbb}</w:t>
      </w:r>
    </w:p>
    <w:p>
      <w:r>
        <w:rPr>
          <w:rFonts w:ascii="Noto Sans CJK SC" w:hAnsi="Noto Sans CJK SC" w:eastAsia="Noto Sans CJK SC"/>
        </w:rPr>
        <w:t>步骤：先固定 L2 中第一个串 a，依次连接 L1；再固定 L2 中第二个串 bb，依次连接 L1。</w:t>
      </w:r>
    </w:p>
    <w:p>
      <w:pPr>
        <w:pStyle w:val="Heading1"/>
      </w:pPr>
      <w:r>
        <w:t>八、考前自测题：第2章专项</w:t>
      </w:r>
    </w:p>
    <w:p>
      <w:r>
        <w:rPr>
          <w:rFonts w:ascii="Noto Sans CJK SC" w:hAnsi="Noto Sans CJK SC" w:eastAsia="Noto Sans CJK SC"/>
        </w:rPr>
        <w:t>建议闭卷写一遍。写完后检查是否包含四元组、类型理由和完整推导。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写出字符串 xyz 的全部前缀、后缀和子串。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设 L1={ab,b}，L2={a,bb}，分别求 L1L2 与 L2L1。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构造文法生成所有以 1 开头、以 0 结尾的 {0,1}+ 上字符串，并说明类型。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构造 2 型但不是 3 型文法，生成 L={0^n | n≥1}。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已知 S→aSa|b，写出 L(G)，并说明该文法是几型。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构造文法生成 L={a^n b^n c^(3k)|n&gt;0,k≥0}，并写出 aabbccc 的最左推导。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构造语言标识符文法，并写出 a23c 的最左推导。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构造 L={xwx^T|x∈{a,b,c}+, w∈{a,b,c}*} 的文法。</w:t>
      </w:r>
    </w:p>
    <w:p>
      <w:pPr>
        <w:pStyle w:val="Heading2"/>
      </w:pPr>
      <w:r>
        <w:t>参考答案速查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134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题号</w:t>
            </w:r>
          </w:p>
        </w:tc>
        <w:tc>
          <w:tcPr>
            <w:tcW w:type="dxa" w:w="8504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核心答案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850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前缀：ε,x,xy,xyz；后缀：ε,z,yz,xyz；子串：ε,x,y,z,xy,yz,xyz。</w:t>
            </w:r>
          </w:p>
        </w:tc>
      </w:tr>
      <w:tr>
        <w:tc>
          <w:tcPr>
            <w:tcW w:type="dxa" w:w="113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850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L1L2={aba,abbb,ba,bbb}；L2L1={aab,ab,bbab,bbb}。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850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S→1A；A→0|0A|1A。右线性，3 型。</w:t>
            </w:r>
          </w:p>
        </w:tc>
      </w:tr>
      <w:tr>
        <w:tc>
          <w:tcPr>
            <w:tcW w:type="dxa" w:w="113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850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S→SS|0。2 型非 3 型。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850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L(G)={a^n b a^n|n≥0}；2 型非 3 型。</w:t>
            </w:r>
          </w:p>
        </w:tc>
      </w:tr>
      <w:tr>
        <w:tc>
          <w:tcPr>
            <w:tcW w:type="dxa" w:w="113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850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S→AC；A→aAb|ab；C→cccC|ε；S⇒AC⇒aAbC⇒aabbC⇒aabbcccC⇒aabbccc。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8504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S→LA；A→LA|DA|ε；L 产生字母；D 产生数字。</w:t>
            </w:r>
          </w:p>
        </w:tc>
      </w:tr>
      <w:tr>
        <w:tc>
          <w:tcPr>
            <w:tcW w:type="dxa" w:w="113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8504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S→aMa|bMb|cMc|aSa|bSb|cSc；M→aM|bM|cM|ε。</w:t>
            </w:r>
          </w:p>
        </w:tc>
      </w:tr>
    </w:tbl>
    <w:p>
      <w:pPr>
        <w:spacing w:after="40"/>
      </w:pPr>
    </w:p>
    <w:p>
      <w:pPr>
        <w:pStyle w:val="Heading1"/>
      </w:pPr>
      <w:r>
        <w:t>九、考前 30 分钟背诵版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721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必须记住</w:t>
            </w:r>
          </w:p>
        </w:tc>
        <w:tc>
          <w:tcPr>
            <w:tcW w:type="dxa" w:w="6917"/>
            <w:vAlign w:val="center"/>
            <w:shd w:fill="1F4E79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一句话背法</w:t>
            </w:r>
          </w:p>
        </w:tc>
      </w:tr>
      <w:tr>
        <w:tc>
          <w:tcPr>
            <w:tcW w:type="dxa" w:w="272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Σ* 与 Σ+</w:t>
            </w:r>
          </w:p>
        </w:tc>
        <w:tc>
          <w:tcPr>
            <w:tcW w:type="dxa" w:w="6917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Σ* 含 ε，Σ+ 不含 ε。</w:t>
            </w:r>
          </w:p>
        </w:tc>
      </w:tr>
      <w:tr>
        <w:tc>
          <w:tcPr>
            <w:tcW w:type="dxa" w:w="272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ε 与 ∅</w:t>
            </w:r>
          </w:p>
        </w:tc>
        <w:tc>
          <w:tcPr>
            <w:tcW w:type="dxa" w:w="6917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ε 是空串，∅ 是空语言。</w:t>
            </w:r>
          </w:p>
        </w:tc>
      </w:tr>
      <w:tr>
        <w:tc>
          <w:tcPr>
            <w:tcW w:type="dxa" w:w="272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G=(N,T,P,S)</w:t>
            </w:r>
          </w:p>
        </w:tc>
        <w:tc>
          <w:tcPr>
            <w:tcW w:type="dxa" w:w="6917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 非终结符，T 终结符，P 产生式，S 开始符号。</w:t>
            </w:r>
          </w:p>
        </w:tc>
      </w:tr>
      <w:tr>
        <w:tc>
          <w:tcPr>
            <w:tcW w:type="dxa" w:w="272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句型 vs 句子</w:t>
            </w:r>
          </w:p>
        </w:tc>
        <w:tc>
          <w:tcPr>
            <w:tcW w:type="dxa" w:w="6917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句型可含非终结符，句子只能含终结符。</w:t>
            </w:r>
          </w:p>
        </w:tc>
      </w:tr>
      <w:tr>
        <w:tc>
          <w:tcPr>
            <w:tcW w:type="dxa" w:w="272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L(G)</w:t>
            </w:r>
          </w:p>
        </w:tc>
        <w:tc>
          <w:tcPr>
            <w:tcW w:type="dxa" w:w="6917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L(G)={w | w∈T* 且 S⇒*w}。</w:t>
            </w:r>
          </w:p>
        </w:tc>
      </w:tr>
      <w:tr>
        <w:tc>
          <w:tcPr>
            <w:tcW w:type="dxa" w:w="272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 型文法</w:t>
            </w:r>
          </w:p>
        </w:tc>
        <w:tc>
          <w:tcPr>
            <w:tcW w:type="dxa" w:w="6917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左部单个非终结符：A→α。</w:t>
            </w:r>
          </w:p>
        </w:tc>
      </w:tr>
      <w:tr>
        <w:tc>
          <w:tcPr>
            <w:tcW w:type="dxa" w:w="272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 型文法</w:t>
            </w:r>
          </w:p>
        </w:tc>
        <w:tc>
          <w:tcPr>
            <w:tcW w:type="dxa" w:w="6917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右线性 A→wB|w；左线性 A→Bw|w，不能左右混用。</w:t>
            </w:r>
          </w:p>
        </w:tc>
      </w:tr>
      <w:tr>
        <w:tc>
          <w:tcPr>
            <w:tcW w:type="dxa" w:w="272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最左推导</w:t>
            </w:r>
          </w:p>
        </w:tc>
        <w:tc>
          <w:tcPr>
            <w:tcW w:type="dxa" w:w="6917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每一步替换当前最左边的非终结符。</w:t>
            </w:r>
          </w:p>
        </w:tc>
      </w:tr>
      <w:tr>
        <w:tc>
          <w:tcPr>
            <w:tcW w:type="dxa" w:w="2721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语言积</w:t>
            </w:r>
          </w:p>
        </w:tc>
        <w:tc>
          <w:tcPr>
            <w:tcW w:type="dxa" w:w="6917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L1L2 按顺序连接，一般不可交换。</w:t>
            </w:r>
          </w:p>
        </w:tc>
      </w:tr>
      <w:tr>
        <w:tc>
          <w:tcPr>
            <w:tcW w:type="dxa" w:w="2721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构造题卷面</w:t>
            </w:r>
          </w:p>
        </w:tc>
        <w:tc>
          <w:tcPr>
            <w:tcW w:type="dxa" w:w="6917"/>
            <w:vAlign w:val="center"/>
            <w:shd w:fill="F7FBFE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四元组 + 产生式 + 类型理由 + 最左推导。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本章复习优先级：先掌握定义，再背 Chomsky 类型判断，最后刷文法构造与最左推导。第2章的基础扎实后，第3章右线性文法与有限自动机、第4章 CFG 与 PDA 的转换都会更容易。</w:t>
      </w:r>
    </w:p>
    <w:sectPr>
      <w:headerReference w:type="default" r:id="rId9"/>
      <w:footerReference w:type="default" r:id="rId10"/>
      <w:pgSz w:w="12240" w:h="15840"/>
      <w:pgMar w:top="879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>第2章：语言及文法｜考前复习版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8"/>
      </w:rPr>
      <w:t>形式语言与自动机 · 第2章复习回顾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mmarBlock">
    <w:name w:val="GrammarBlock"/>
    <w:pPr>
      <w:spacing w:after="40" w:line="252" w:lineRule="auto"/>
      <w:ind w:left="198"/>
    </w:pPr>
    <w:rPr>
      <w:rFonts w:ascii="Noto Sans CJK SC" w:hAnsi="Noto Sans CJK SC" w:eastAsia="Noto Sans CJK SC"/>
      <w:sz w:val="20"/>
    </w:rPr>
  </w:style>
  <w:style w:type="paragraph" w:customStyle="1" w:styleId="SmallNote">
    <w:name w:val="SmallNote"/>
    <w:pPr>
      <w:spacing w:after="80"/>
    </w:pPr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