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F713" w14:textId="77777777" w:rsidR="008258F1" w:rsidRDefault="00000000">
      <w:pPr>
        <w:spacing w:after="120"/>
        <w:jc w:val="center"/>
        <w:rPr>
          <w:lang w:eastAsia="zh-CN"/>
        </w:rPr>
      </w:pPr>
      <w:r>
        <w:rPr>
          <w:b/>
          <w:color w:val="1F4E79"/>
          <w:sz w:val="32"/>
          <w:lang w:eastAsia="zh-CN"/>
        </w:rPr>
        <w:t>形式语言与自动机</w:t>
      </w:r>
    </w:p>
    <w:p w14:paraId="0DDE6D25" w14:textId="77777777" w:rsidR="008258F1" w:rsidRDefault="00000000">
      <w:pPr>
        <w:spacing w:after="120"/>
        <w:jc w:val="center"/>
        <w:rPr>
          <w:lang w:eastAsia="zh-CN"/>
        </w:rPr>
      </w:pPr>
      <w:r>
        <w:rPr>
          <w:b/>
          <w:color w:val="1F4E79"/>
          <w:sz w:val="48"/>
          <w:lang w:eastAsia="zh-CN"/>
        </w:rPr>
        <w:t>第 3 章 有限自动机与右线性文法</w:t>
      </w:r>
    </w:p>
    <w:p w14:paraId="290DE4BB" w14:textId="77777777" w:rsidR="008258F1" w:rsidRDefault="00000000">
      <w:pPr>
        <w:spacing w:after="320"/>
        <w:jc w:val="center"/>
        <w:rPr>
          <w:lang w:eastAsia="zh-CN"/>
        </w:rPr>
      </w:pPr>
      <w:r>
        <w:rPr>
          <w:b/>
          <w:sz w:val="32"/>
          <w:lang w:eastAsia="zh-CN"/>
        </w:rPr>
        <w:t>期末复习回顾 · 真</w:t>
      </w:r>
      <w:proofErr w:type="gramStart"/>
      <w:r>
        <w:rPr>
          <w:b/>
          <w:sz w:val="32"/>
          <w:lang w:eastAsia="zh-CN"/>
        </w:rPr>
        <w:t>题针对</w:t>
      </w:r>
      <w:proofErr w:type="gramEnd"/>
      <w:r>
        <w:rPr>
          <w:b/>
          <w:sz w:val="32"/>
          <w:lang w:eastAsia="zh-CN"/>
        </w:rPr>
        <w:t>优化版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22794EB1" w14:textId="77777777">
        <w:trPr>
          <w:jc w:val="center"/>
        </w:trPr>
        <w:tc>
          <w:tcPr>
            <w:tcW w:w="10086" w:type="dxa"/>
            <w:shd w:val="clear" w:color="auto" w:fill="D9EAF7"/>
          </w:tcPr>
          <w:p w14:paraId="150CADEE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使用目标  </w:t>
            </w:r>
            <w:r>
              <w:rPr>
                <w:sz w:val="19"/>
                <w:lang w:eastAsia="zh-CN"/>
              </w:rPr>
              <w:t>把第3章从“概念很多”压缩为“可直接上考场的转换算法、构造套路、证明模板和真题题型”。建议先背模板，再刷转换题，最后用泵浦引理和 DFA 构造题查漏。</w:t>
            </w:r>
          </w:p>
        </w:tc>
      </w:tr>
    </w:tbl>
    <w:p w14:paraId="22CC9DDD" w14:textId="77777777" w:rsidR="008258F1" w:rsidRDefault="008258F1">
      <w:pPr>
        <w:spacing w:after="0"/>
        <w:rPr>
          <w:lang w:eastAsia="zh-CN"/>
        </w:rPr>
      </w:pPr>
    </w:p>
    <w:p w14:paraId="1ED0FEA7" w14:textId="77777777" w:rsidR="008258F1" w:rsidRDefault="00000000">
      <w:pPr>
        <w:jc w:val="center"/>
        <w:rPr>
          <w:lang w:eastAsia="zh-CN"/>
        </w:rPr>
      </w:pPr>
      <w:r>
        <w:rPr>
          <w:lang w:eastAsia="zh-CN"/>
        </w:rPr>
        <w:t>适用范围：第3章课堂复习、期末闭卷前背诵、历年卷专项训练。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515"/>
        <w:gridCol w:w="3515"/>
      </w:tblGrid>
      <w:tr w:rsidR="008258F1" w14:paraId="39AE56A6" w14:textId="7777777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52C61E90" w14:textId="77777777" w:rsidR="008258F1" w:rsidRDefault="00000000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复习模块</w:t>
            </w:r>
            <w:proofErr w:type="spellEnd"/>
          </w:p>
        </w:tc>
        <w:tc>
          <w:tcPr>
            <w:tcW w:w="3515" w:type="dxa"/>
            <w:shd w:val="clear" w:color="auto" w:fill="1F4E79"/>
            <w:vAlign w:val="center"/>
          </w:tcPr>
          <w:p w14:paraId="158F689C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必须达到的水平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39ACEA89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对应真题倾向</w:t>
            </w:r>
          </w:p>
        </w:tc>
      </w:tr>
      <w:tr w:rsidR="008258F1" w14:paraId="4895DA39" w14:textId="77777777">
        <w:trPr>
          <w:jc w:val="center"/>
        </w:trPr>
        <w:tc>
          <w:tcPr>
            <w:tcW w:w="2381" w:type="dxa"/>
            <w:vAlign w:val="center"/>
          </w:tcPr>
          <w:p w14:paraId="703EDFB7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DFA/NFA/ε-NFA</w:t>
            </w:r>
          </w:p>
        </w:tc>
        <w:tc>
          <w:tcPr>
            <w:tcW w:w="3515" w:type="dxa"/>
            <w:vAlign w:val="center"/>
          </w:tcPr>
          <w:p w14:paraId="37195F46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会写五元组、格局、接受条件；会做 </w:t>
            </w:r>
            <w:r>
              <w:rPr>
                <w:sz w:val="17"/>
              </w:rPr>
              <w:t>ε</w:t>
            </w:r>
            <w:r>
              <w:rPr>
                <w:sz w:val="17"/>
                <w:lang w:eastAsia="zh-CN"/>
              </w:rPr>
              <w:t>-closure 和子集构造</w:t>
            </w:r>
          </w:p>
        </w:tc>
        <w:tc>
          <w:tcPr>
            <w:tcW w:w="3515" w:type="dxa"/>
            <w:vAlign w:val="center"/>
          </w:tcPr>
          <w:p w14:paraId="6368DA91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矩阵 </w:t>
            </w:r>
            <w:r>
              <w:rPr>
                <w:sz w:val="17"/>
              </w:rPr>
              <w:t>ε</w:t>
            </w:r>
            <w:r>
              <w:rPr>
                <w:sz w:val="17"/>
                <w:lang w:eastAsia="zh-CN"/>
              </w:rPr>
              <w:t xml:space="preserve">-NFA→无 </w:t>
            </w:r>
            <w:r>
              <w:rPr>
                <w:sz w:val="17"/>
              </w:rPr>
              <w:t>ε</w:t>
            </w:r>
            <w:r>
              <w:rPr>
                <w:sz w:val="17"/>
                <w:lang w:eastAsia="zh-CN"/>
              </w:rPr>
              <w:t xml:space="preserve"> NFA→DFA；给语言构造 DFA</w:t>
            </w:r>
          </w:p>
        </w:tc>
      </w:tr>
      <w:tr w:rsidR="008258F1" w14:paraId="6737BE82" w14:textId="77777777">
        <w:trPr>
          <w:jc w:val="center"/>
        </w:trPr>
        <w:tc>
          <w:tcPr>
            <w:tcW w:w="2381" w:type="dxa"/>
            <w:vAlign w:val="center"/>
          </w:tcPr>
          <w:p w14:paraId="37E1859D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正则表达式与</w:t>
            </w:r>
            <w:proofErr w:type="spellEnd"/>
            <w:r>
              <w:rPr>
                <w:sz w:val="17"/>
              </w:rPr>
              <w:t xml:space="preserve"> FA</w:t>
            </w:r>
          </w:p>
        </w:tc>
        <w:tc>
          <w:tcPr>
            <w:tcW w:w="3515" w:type="dxa"/>
            <w:vAlign w:val="center"/>
          </w:tcPr>
          <w:p w14:paraId="61CFA7C2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会用 Thompson 构造 RE→ε-NFA；会用状态消去 DFA→RE</w:t>
            </w:r>
          </w:p>
        </w:tc>
        <w:tc>
          <w:tcPr>
            <w:tcW w:w="3515" w:type="dxa"/>
            <w:vAlign w:val="center"/>
          </w:tcPr>
          <w:p w14:paraId="7663A181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2022-2023 补考出现 RE→ε-NFA、DFA→RE</w:t>
            </w:r>
          </w:p>
        </w:tc>
      </w:tr>
      <w:tr w:rsidR="008258F1" w14:paraId="01A8B2AE" w14:textId="77777777">
        <w:trPr>
          <w:jc w:val="center"/>
        </w:trPr>
        <w:tc>
          <w:tcPr>
            <w:tcW w:w="2381" w:type="dxa"/>
            <w:vAlign w:val="center"/>
          </w:tcPr>
          <w:p w14:paraId="609469C0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右线性文法</w:t>
            </w:r>
          </w:p>
        </w:tc>
        <w:tc>
          <w:tcPr>
            <w:tcW w:w="3515" w:type="dxa"/>
            <w:vAlign w:val="center"/>
          </w:tcPr>
          <w:p w14:paraId="38A9D380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会右线性文法↔FA；会列方程组并用 Arden 引理求 RE</w:t>
            </w:r>
          </w:p>
        </w:tc>
        <w:tc>
          <w:tcPr>
            <w:tcW w:w="3515" w:type="dxa"/>
            <w:vAlign w:val="center"/>
          </w:tcPr>
          <w:p w14:paraId="6623ACCA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2021-2022、2019-2020 多卷固定出现</w:t>
            </w:r>
          </w:p>
        </w:tc>
      </w:tr>
      <w:tr w:rsidR="008258F1" w14:paraId="496E15F1" w14:textId="77777777">
        <w:trPr>
          <w:jc w:val="center"/>
        </w:trPr>
        <w:tc>
          <w:tcPr>
            <w:tcW w:w="2381" w:type="dxa"/>
            <w:vAlign w:val="center"/>
          </w:tcPr>
          <w:p w14:paraId="3FDB62E6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正则语言性质</w:t>
            </w:r>
          </w:p>
        </w:tc>
        <w:tc>
          <w:tcPr>
            <w:tcW w:w="3515" w:type="dxa"/>
            <w:vAlign w:val="center"/>
          </w:tcPr>
          <w:p w14:paraId="5E6DF968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会泵浦引理证明非正则；会用封闭性辅助判断</w:t>
            </w:r>
          </w:p>
        </w:tc>
        <w:tc>
          <w:tcPr>
            <w:tcW w:w="3515" w:type="dxa"/>
            <w:vAlign w:val="center"/>
          </w:tcPr>
          <w:p w14:paraId="3C05E6A5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证明</w:t>
            </w:r>
            <w:proofErr w:type="spellEnd"/>
            <w:r>
              <w:rPr>
                <w:sz w:val="17"/>
              </w:rPr>
              <w:t xml:space="preserve"> {</w:t>
            </w:r>
            <w:proofErr w:type="spellStart"/>
            <w:r>
              <w:rPr>
                <w:sz w:val="17"/>
              </w:rPr>
              <w:t>a^n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b^</w:t>
            </w:r>
            <w:proofErr w:type="gramStart"/>
            <w:r>
              <w:rPr>
                <w:sz w:val="17"/>
              </w:rPr>
              <w:t>n</w:t>
            </w:r>
            <w:proofErr w:type="spellEnd"/>
            <w:r>
              <w:rPr>
                <w:sz w:val="17"/>
              </w:rPr>
              <w:t>}、</w:t>
            </w:r>
            <w:proofErr w:type="gramEnd"/>
            <w:r>
              <w:rPr>
                <w:sz w:val="17"/>
              </w:rPr>
              <w:t>{</w:t>
            </w:r>
            <w:proofErr w:type="spellStart"/>
            <w:r>
              <w:rPr>
                <w:sz w:val="17"/>
              </w:rPr>
              <w:t>a^k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c^</w:t>
            </w:r>
            <w:proofErr w:type="gramStart"/>
            <w:r>
              <w:rPr>
                <w:sz w:val="17"/>
              </w:rPr>
              <w:t>k</w:t>
            </w:r>
            <w:proofErr w:type="spellEnd"/>
            <w:r>
              <w:rPr>
                <w:sz w:val="17"/>
              </w:rPr>
              <w:t>}、</w:t>
            </w:r>
            <w:proofErr w:type="gramEnd"/>
            <w:r>
              <w:rPr>
                <w:sz w:val="17"/>
              </w:rPr>
              <w:t>{ww} 等非正则</w:t>
            </w:r>
          </w:p>
        </w:tc>
      </w:tr>
      <w:tr w:rsidR="008258F1" w14:paraId="28906EAE" w14:textId="77777777">
        <w:trPr>
          <w:jc w:val="center"/>
        </w:trPr>
        <w:tc>
          <w:tcPr>
            <w:tcW w:w="2381" w:type="dxa"/>
            <w:vAlign w:val="center"/>
          </w:tcPr>
          <w:p w14:paraId="1F4C9BC4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输出自动机</w:t>
            </w:r>
          </w:p>
        </w:tc>
        <w:tc>
          <w:tcPr>
            <w:tcW w:w="3515" w:type="dxa"/>
            <w:vAlign w:val="center"/>
          </w:tcPr>
          <w:p w14:paraId="5900602E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能区分 Moore 与 Mealy；会按后缀/奇偶输出设计</w:t>
            </w:r>
          </w:p>
        </w:tc>
        <w:tc>
          <w:tcPr>
            <w:tcW w:w="3515" w:type="dxa"/>
            <w:vAlign w:val="center"/>
          </w:tcPr>
          <w:p w14:paraId="7E76A477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后缀 aa/ab/</w:t>
            </w:r>
            <w:proofErr w:type="spellStart"/>
            <w:r>
              <w:rPr>
                <w:sz w:val="17"/>
                <w:lang w:eastAsia="zh-CN"/>
              </w:rPr>
              <w:t>ba</w:t>
            </w:r>
            <w:proofErr w:type="spellEnd"/>
            <w:r>
              <w:rPr>
                <w:sz w:val="17"/>
                <w:lang w:eastAsia="zh-CN"/>
              </w:rPr>
              <w:t>/bb 输出题、奇偶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 xml:space="preserve"> 1 输出题</w:t>
            </w:r>
          </w:p>
        </w:tc>
      </w:tr>
    </w:tbl>
    <w:p w14:paraId="47F2D005" w14:textId="77777777" w:rsidR="008258F1" w:rsidRDefault="008258F1">
      <w:pPr>
        <w:spacing w:after="0"/>
        <w:rPr>
          <w:lang w:eastAsia="zh-CN"/>
        </w:rPr>
      </w:pPr>
    </w:p>
    <w:p w14:paraId="49231C3E" w14:textId="77777777" w:rsidR="008258F1" w:rsidRDefault="00000000">
      <w:pPr>
        <w:spacing w:after="80"/>
        <w:rPr>
          <w:lang w:eastAsia="zh-CN"/>
        </w:rPr>
      </w:pPr>
      <w:r>
        <w:rPr>
          <w:color w:val="444444"/>
          <w:sz w:val="20"/>
          <w:lang w:eastAsia="zh-CN"/>
        </w:rPr>
        <w:t>复习建议：第3章题目步骤分很高。卷面上不要只画图，必须补“状态含义、转移表、终态判断、格局或证明理由”。</w:t>
      </w:r>
    </w:p>
    <w:p w14:paraId="62FF5ADA" w14:textId="77777777" w:rsidR="008258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94D3F59" w14:textId="77777777" w:rsidR="008258F1" w:rsidRDefault="00000000">
      <w:pPr>
        <w:pStyle w:val="1"/>
        <w:spacing w:before="160" w:after="80"/>
      </w:pPr>
      <w:proofErr w:type="spellStart"/>
      <w:r>
        <w:rPr>
          <w:rFonts w:ascii="Noto Sans CJK SC" w:eastAsia="Noto Sans CJK SC" w:hAnsi="Noto Sans CJK SC"/>
          <w:color w:val="1F4E79"/>
          <w:sz w:val="32"/>
        </w:rPr>
        <w:lastRenderedPageBreak/>
        <w:t>目录与考前使用方式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402"/>
        <w:gridCol w:w="4989"/>
      </w:tblGrid>
      <w:tr w:rsidR="008258F1" w14:paraId="4526A7E5" w14:textId="77777777">
        <w:trPr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23843797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225551E2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4989" w:type="dxa"/>
            <w:shd w:val="clear" w:color="auto" w:fill="1F4E79"/>
            <w:vAlign w:val="center"/>
          </w:tcPr>
          <w:p w14:paraId="3E32FD27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复习价值</w:t>
            </w:r>
          </w:p>
        </w:tc>
      </w:tr>
      <w:tr w:rsidR="008258F1" w14:paraId="228A3CAC" w14:textId="77777777">
        <w:trPr>
          <w:jc w:val="center"/>
        </w:trPr>
        <w:tc>
          <w:tcPr>
            <w:tcW w:w="850" w:type="dxa"/>
            <w:vAlign w:val="center"/>
          </w:tcPr>
          <w:p w14:paraId="7703D72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  <w:vAlign w:val="center"/>
          </w:tcPr>
          <w:p w14:paraId="6961E0A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真题题型地图</w:t>
            </w:r>
          </w:p>
        </w:tc>
        <w:tc>
          <w:tcPr>
            <w:tcW w:w="4989" w:type="dxa"/>
            <w:vAlign w:val="center"/>
          </w:tcPr>
          <w:p w14:paraId="6AF3B596" w14:textId="77777777" w:rsidR="008258F1" w:rsidRDefault="00000000">
            <w:pPr>
              <w:spacing w:line="252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明确第3</w:t>
            </w:r>
            <w:proofErr w:type="gramEnd"/>
            <w:r>
              <w:rPr>
                <w:sz w:val="18"/>
                <w:lang w:eastAsia="zh-CN"/>
              </w:rPr>
              <w:t>章哪些题最常考，避免平均用力</w:t>
            </w:r>
          </w:p>
        </w:tc>
      </w:tr>
      <w:tr w:rsidR="008258F1" w14:paraId="469E98D1" w14:textId="77777777">
        <w:trPr>
          <w:jc w:val="center"/>
        </w:trPr>
        <w:tc>
          <w:tcPr>
            <w:tcW w:w="850" w:type="dxa"/>
            <w:vAlign w:val="center"/>
          </w:tcPr>
          <w:p w14:paraId="2C464BA8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3402" w:type="dxa"/>
            <w:vAlign w:val="center"/>
          </w:tcPr>
          <w:p w14:paraId="1FD13636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DFA/NFA/ε-NFA 基础</w:t>
            </w:r>
          </w:p>
        </w:tc>
        <w:tc>
          <w:tcPr>
            <w:tcW w:w="4989" w:type="dxa"/>
            <w:vAlign w:val="center"/>
          </w:tcPr>
          <w:p w14:paraId="381988B7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定义题、格局题、转换</w:t>
            </w:r>
            <w:proofErr w:type="gramStart"/>
            <w:r>
              <w:rPr>
                <w:sz w:val="18"/>
                <w:lang w:eastAsia="zh-CN"/>
              </w:rPr>
              <w:t>题基础</w:t>
            </w:r>
            <w:proofErr w:type="gramEnd"/>
          </w:p>
        </w:tc>
      </w:tr>
      <w:tr w:rsidR="008258F1" w14:paraId="54F22AD1" w14:textId="77777777">
        <w:trPr>
          <w:jc w:val="center"/>
        </w:trPr>
        <w:tc>
          <w:tcPr>
            <w:tcW w:w="850" w:type="dxa"/>
            <w:vAlign w:val="center"/>
          </w:tcPr>
          <w:p w14:paraId="4D595694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  <w:vAlign w:val="center"/>
          </w:tcPr>
          <w:p w14:paraId="775B3EA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DFA 构造套路</w:t>
            </w:r>
          </w:p>
        </w:tc>
        <w:tc>
          <w:tcPr>
            <w:tcW w:w="4989" w:type="dxa"/>
            <w:vAlign w:val="center"/>
          </w:tcPr>
          <w:p w14:paraId="027EC903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不含/包含/结尾/计数/词法五类模型</w:t>
            </w:r>
          </w:p>
        </w:tc>
      </w:tr>
      <w:tr w:rsidR="008258F1" w14:paraId="3859C9D2" w14:textId="77777777">
        <w:trPr>
          <w:jc w:val="center"/>
        </w:trPr>
        <w:tc>
          <w:tcPr>
            <w:tcW w:w="850" w:type="dxa"/>
            <w:vAlign w:val="center"/>
          </w:tcPr>
          <w:p w14:paraId="69616CA4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3402" w:type="dxa"/>
            <w:vAlign w:val="center"/>
          </w:tcPr>
          <w:p w14:paraId="5991C2D1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ε-NFA 到 DFA</w:t>
            </w:r>
          </w:p>
        </w:tc>
        <w:tc>
          <w:tcPr>
            <w:tcW w:w="4989" w:type="dxa"/>
            <w:vAlign w:val="center"/>
          </w:tcPr>
          <w:p w14:paraId="47EBB3B4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期末最稳定的计算题</w:t>
            </w:r>
          </w:p>
        </w:tc>
      </w:tr>
      <w:tr w:rsidR="008258F1" w14:paraId="09C4F80F" w14:textId="77777777">
        <w:trPr>
          <w:jc w:val="center"/>
        </w:trPr>
        <w:tc>
          <w:tcPr>
            <w:tcW w:w="850" w:type="dxa"/>
            <w:vAlign w:val="center"/>
          </w:tcPr>
          <w:p w14:paraId="67A0576D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3402" w:type="dxa"/>
            <w:vAlign w:val="center"/>
          </w:tcPr>
          <w:p w14:paraId="0D46DE25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正则表达式与状态消去</w:t>
            </w:r>
          </w:p>
        </w:tc>
        <w:tc>
          <w:tcPr>
            <w:tcW w:w="4989" w:type="dxa"/>
            <w:vAlign w:val="center"/>
          </w:tcPr>
          <w:p w14:paraId="72C4FA58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 xml:space="preserve">RE→NFA、DFA→RE </w:t>
            </w:r>
            <w:proofErr w:type="spellStart"/>
            <w:r>
              <w:rPr>
                <w:sz w:val="18"/>
              </w:rPr>
              <w:t>专项</w:t>
            </w:r>
            <w:proofErr w:type="spellEnd"/>
          </w:p>
        </w:tc>
      </w:tr>
      <w:tr w:rsidR="008258F1" w14:paraId="5AB935CE" w14:textId="77777777">
        <w:trPr>
          <w:jc w:val="center"/>
        </w:trPr>
        <w:tc>
          <w:tcPr>
            <w:tcW w:w="850" w:type="dxa"/>
            <w:vAlign w:val="center"/>
          </w:tcPr>
          <w:p w14:paraId="646D151D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3402" w:type="dxa"/>
            <w:vAlign w:val="center"/>
          </w:tcPr>
          <w:p w14:paraId="47CFE62E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右线性文法与方程法</w:t>
            </w:r>
          </w:p>
        </w:tc>
        <w:tc>
          <w:tcPr>
            <w:tcW w:w="4989" w:type="dxa"/>
            <w:vAlign w:val="center"/>
          </w:tcPr>
          <w:p w14:paraId="0DBE5B17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右线性文法→FA→RE 高频题</w:t>
            </w:r>
          </w:p>
        </w:tc>
      </w:tr>
      <w:tr w:rsidR="008258F1" w14:paraId="09151378" w14:textId="77777777">
        <w:trPr>
          <w:jc w:val="center"/>
        </w:trPr>
        <w:tc>
          <w:tcPr>
            <w:tcW w:w="850" w:type="dxa"/>
            <w:vAlign w:val="center"/>
          </w:tcPr>
          <w:p w14:paraId="0E51FF5F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3402" w:type="dxa"/>
            <w:vAlign w:val="center"/>
          </w:tcPr>
          <w:p w14:paraId="7ABEA9B0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DFA 最小化</w:t>
            </w:r>
          </w:p>
        </w:tc>
        <w:tc>
          <w:tcPr>
            <w:tcW w:w="4989" w:type="dxa"/>
            <w:vAlign w:val="center"/>
          </w:tcPr>
          <w:p w14:paraId="7F80BE65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划分法、填表法，</w:t>
            </w:r>
            <w:proofErr w:type="gramStart"/>
            <w:r>
              <w:rPr>
                <w:sz w:val="18"/>
                <w:lang w:eastAsia="zh-CN"/>
              </w:rPr>
              <w:t>易作为</w:t>
            </w:r>
            <w:proofErr w:type="gramEnd"/>
            <w:r>
              <w:rPr>
                <w:sz w:val="18"/>
                <w:lang w:eastAsia="zh-CN"/>
              </w:rPr>
              <w:t>小题</w:t>
            </w:r>
          </w:p>
        </w:tc>
      </w:tr>
      <w:tr w:rsidR="008258F1" w14:paraId="30CA8953" w14:textId="77777777">
        <w:trPr>
          <w:jc w:val="center"/>
        </w:trPr>
        <w:tc>
          <w:tcPr>
            <w:tcW w:w="850" w:type="dxa"/>
            <w:vAlign w:val="center"/>
          </w:tcPr>
          <w:p w14:paraId="08988FEE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3402" w:type="dxa"/>
            <w:vAlign w:val="center"/>
          </w:tcPr>
          <w:p w14:paraId="5FD64CD0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泵浦引理与封闭性</w:t>
            </w:r>
          </w:p>
        </w:tc>
        <w:tc>
          <w:tcPr>
            <w:tcW w:w="4989" w:type="dxa"/>
            <w:vAlign w:val="center"/>
          </w:tcPr>
          <w:p w14:paraId="3B4DBFF9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非正则证明固定模板</w:t>
            </w:r>
          </w:p>
        </w:tc>
      </w:tr>
      <w:tr w:rsidR="008258F1" w14:paraId="04BEA731" w14:textId="77777777">
        <w:trPr>
          <w:jc w:val="center"/>
        </w:trPr>
        <w:tc>
          <w:tcPr>
            <w:tcW w:w="850" w:type="dxa"/>
            <w:vAlign w:val="center"/>
          </w:tcPr>
          <w:p w14:paraId="6503152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3402" w:type="dxa"/>
            <w:vAlign w:val="center"/>
          </w:tcPr>
          <w:p w14:paraId="424EAD5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Moore/Mealy 机</w:t>
            </w:r>
          </w:p>
        </w:tc>
        <w:tc>
          <w:tcPr>
            <w:tcW w:w="4989" w:type="dxa"/>
            <w:vAlign w:val="center"/>
          </w:tcPr>
          <w:p w14:paraId="5F5CC356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输出机题型快速拿分</w:t>
            </w:r>
          </w:p>
        </w:tc>
      </w:tr>
      <w:tr w:rsidR="008258F1" w14:paraId="4CD62E03" w14:textId="77777777">
        <w:trPr>
          <w:jc w:val="center"/>
        </w:trPr>
        <w:tc>
          <w:tcPr>
            <w:tcW w:w="850" w:type="dxa"/>
            <w:vAlign w:val="center"/>
          </w:tcPr>
          <w:p w14:paraId="2120BA5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402" w:type="dxa"/>
            <w:vAlign w:val="center"/>
          </w:tcPr>
          <w:p w14:paraId="7F98CC7A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答题模板与自测题</w:t>
            </w:r>
          </w:p>
        </w:tc>
        <w:tc>
          <w:tcPr>
            <w:tcW w:w="4989" w:type="dxa"/>
            <w:vAlign w:val="center"/>
          </w:tcPr>
          <w:p w14:paraId="23E96BB8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闭卷前背诵与限时训练</w:t>
            </w:r>
          </w:p>
        </w:tc>
      </w:tr>
    </w:tbl>
    <w:p w14:paraId="4FAFFD75" w14:textId="77777777" w:rsidR="008258F1" w:rsidRDefault="008258F1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3CAE5DB9" w14:textId="77777777">
        <w:trPr>
          <w:jc w:val="center"/>
        </w:trPr>
        <w:tc>
          <w:tcPr>
            <w:tcW w:w="10086" w:type="dxa"/>
            <w:shd w:val="clear" w:color="auto" w:fill="E2F0D9"/>
          </w:tcPr>
          <w:p w14:paraId="2D9B5F93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三遍复习法  </w:t>
            </w:r>
            <w:r>
              <w:rPr>
                <w:sz w:val="19"/>
                <w:lang w:eastAsia="zh-CN"/>
              </w:rPr>
              <w:t>第一遍通读本讲义，建立模型等价链；第二遍只看“算法步骤、答题模板、易错点”；第三遍按后附自测题</w:t>
            </w:r>
            <w:proofErr w:type="gramStart"/>
            <w:r>
              <w:rPr>
                <w:sz w:val="19"/>
                <w:lang w:eastAsia="zh-CN"/>
              </w:rPr>
              <w:t>限时写</w:t>
            </w:r>
            <w:proofErr w:type="gramEnd"/>
            <w:r>
              <w:rPr>
                <w:sz w:val="19"/>
                <w:lang w:eastAsia="zh-CN"/>
              </w:rPr>
              <w:t>完整卷面过程。</w:t>
            </w:r>
          </w:p>
        </w:tc>
      </w:tr>
    </w:tbl>
    <w:p w14:paraId="084E5B73" w14:textId="77777777" w:rsidR="008258F1" w:rsidRDefault="008258F1">
      <w:pPr>
        <w:spacing w:after="0"/>
        <w:rPr>
          <w:lang w:eastAsia="zh-CN"/>
        </w:rPr>
      </w:pPr>
    </w:p>
    <w:p w14:paraId="41170B11" w14:textId="77777777" w:rsidR="008258F1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1. 真题题型地图：第3章怎么考</w:t>
      </w:r>
    </w:p>
    <w:p w14:paraId="2C105F2C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从历年卷看，第3章的题型高度稳定，通常位于试卷前中段，分值由多个 8-15 分题组成。它不是纯记忆章，而是标准算法章。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139"/>
        <w:gridCol w:w="3175"/>
      </w:tblGrid>
      <w:tr w:rsidR="008258F1" w14:paraId="2FD9C42F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0B1FE637" w14:textId="77777777" w:rsidR="008258F1" w:rsidRDefault="00000000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真题年份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卷面</w:t>
            </w:r>
            <w:proofErr w:type="spellEnd"/>
          </w:p>
        </w:tc>
        <w:tc>
          <w:tcPr>
            <w:tcW w:w="4139" w:type="dxa"/>
            <w:shd w:val="clear" w:color="auto" w:fill="1F4E79"/>
            <w:vAlign w:val="center"/>
          </w:tcPr>
          <w:p w14:paraId="61CF8D8A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第3章相关题型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7275E4DC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复习指向</w:t>
            </w:r>
          </w:p>
        </w:tc>
      </w:tr>
      <w:tr w:rsidR="008258F1" w14:paraId="2AF7F7FD" w14:textId="77777777">
        <w:trPr>
          <w:jc w:val="center"/>
        </w:trPr>
        <w:tc>
          <w:tcPr>
            <w:tcW w:w="1984" w:type="dxa"/>
            <w:vAlign w:val="center"/>
          </w:tcPr>
          <w:p w14:paraId="50480714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2019-2020 期末</w:t>
            </w:r>
          </w:p>
        </w:tc>
        <w:tc>
          <w:tcPr>
            <w:tcW w:w="4139" w:type="dxa"/>
            <w:vAlign w:val="center"/>
          </w:tcPr>
          <w:p w14:paraId="76447975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不含 00/11 的 DFA；ε-NFA→NFA→DFA；判断正则性并证明；FA→右线性文法→正则式；Mealy/Moore 输出机</w:t>
            </w:r>
          </w:p>
        </w:tc>
        <w:tc>
          <w:tcPr>
            <w:tcW w:w="3175" w:type="dxa"/>
            <w:vAlign w:val="center"/>
          </w:tcPr>
          <w:p w14:paraId="3BF46CA0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必须熟练 DFA 构造、ε-closure、子集构造、方程法、泵浦引理</w:t>
            </w:r>
          </w:p>
        </w:tc>
      </w:tr>
      <w:tr w:rsidR="008258F1" w14:paraId="5C988245" w14:textId="77777777">
        <w:trPr>
          <w:jc w:val="center"/>
        </w:trPr>
        <w:tc>
          <w:tcPr>
            <w:tcW w:w="1984" w:type="dxa"/>
            <w:vAlign w:val="center"/>
          </w:tcPr>
          <w:p w14:paraId="05F171CA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2021-2022 期末</w:t>
            </w:r>
          </w:p>
        </w:tc>
        <w:tc>
          <w:tcPr>
            <w:tcW w:w="4139" w:type="dxa"/>
            <w:vAlign w:val="center"/>
          </w:tcPr>
          <w:p w14:paraId="1AA713CC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语言标识符文法；右线性文法→DFA 并写格局；右线性文法→正则式；泵浦引理；ε-NFA→DFA；Moore/Mealy</w:t>
            </w:r>
          </w:p>
        </w:tc>
        <w:tc>
          <w:tcPr>
            <w:tcW w:w="3175" w:type="dxa"/>
            <w:vAlign w:val="center"/>
          </w:tcPr>
          <w:p w14:paraId="16AF428B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右线性文法和格局写法要按模板写，不能只给图</w:t>
            </w:r>
          </w:p>
        </w:tc>
      </w:tr>
      <w:tr w:rsidR="008258F1" w14:paraId="4344F776" w14:textId="77777777">
        <w:trPr>
          <w:jc w:val="center"/>
        </w:trPr>
        <w:tc>
          <w:tcPr>
            <w:tcW w:w="1984" w:type="dxa"/>
            <w:vAlign w:val="center"/>
          </w:tcPr>
          <w:p w14:paraId="61CA7E9C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 xml:space="preserve">2022-2023 </w:t>
            </w:r>
            <w:proofErr w:type="spellStart"/>
            <w:r>
              <w:rPr>
                <w:sz w:val="17"/>
              </w:rPr>
              <w:t>补考</w:t>
            </w:r>
            <w:proofErr w:type="spellEnd"/>
          </w:p>
        </w:tc>
        <w:tc>
          <w:tcPr>
            <w:tcW w:w="4139" w:type="dxa"/>
            <w:vAlign w:val="center"/>
          </w:tcPr>
          <w:p w14:paraId="306815F1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十进制非负实数 DFA；判断 RL；</w:t>
            </w:r>
            <w:proofErr w:type="spellStart"/>
            <w:r>
              <w:rPr>
                <w:sz w:val="17"/>
                <w:lang w:eastAsia="zh-CN"/>
              </w:rPr>
              <w:t>RE→</w:t>
            </w:r>
            <w:r>
              <w:rPr>
                <w:sz w:val="17"/>
              </w:rPr>
              <w:t>ε</w:t>
            </w:r>
            <w:r>
              <w:rPr>
                <w:sz w:val="17"/>
                <w:lang w:eastAsia="zh-CN"/>
              </w:rPr>
              <w:t>-NFA</w:t>
            </w:r>
            <w:proofErr w:type="spellEnd"/>
            <w:r>
              <w:rPr>
                <w:sz w:val="17"/>
                <w:lang w:eastAsia="zh-CN"/>
              </w:rPr>
              <w:t>；DFA→RE</w:t>
            </w:r>
          </w:p>
        </w:tc>
        <w:tc>
          <w:tcPr>
            <w:tcW w:w="3175" w:type="dxa"/>
            <w:vAlign w:val="center"/>
          </w:tcPr>
          <w:p w14:paraId="241E8E47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复杂词法 DFA、正则表达式转换、状态消去法不能空缺</w:t>
            </w:r>
          </w:p>
        </w:tc>
      </w:tr>
      <w:tr w:rsidR="008258F1" w14:paraId="0FA33137" w14:textId="77777777">
        <w:trPr>
          <w:jc w:val="center"/>
        </w:trPr>
        <w:tc>
          <w:tcPr>
            <w:tcW w:w="1984" w:type="dxa"/>
            <w:vAlign w:val="center"/>
          </w:tcPr>
          <w:p w14:paraId="47D63026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期中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平时题型</w:t>
            </w:r>
            <w:proofErr w:type="spellEnd"/>
          </w:p>
        </w:tc>
        <w:tc>
          <w:tcPr>
            <w:tcW w:w="4139" w:type="dxa"/>
            <w:vAlign w:val="center"/>
          </w:tcPr>
          <w:p w14:paraId="7F020A2D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DFA 设计；NFA→DFA；RE→NFA；右线性文法→FA；泵浦引理</w:t>
            </w:r>
          </w:p>
        </w:tc>
        <w:tc>
          <w:tcPr>
            <w:tcW w:w="3175" w:type="dxa"/>
            <w:vAlign w:val="center"/>
          </w:tcPr>
          <w:p w14:paraId="0C4D6187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与期末高度重合，可直接作为专项训练</w:t>
            </w:r>
          </w:p>
        </w:tc>
      </w:tr>
    </w:tbl>
    <w:p w14:paraId="02A3D52A" w14:textId="77777777" w:rsidR="008258F1" w:rsidRDefault="008258F1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33A3CC9D" w14:textId="77777777">
        <w:trPr>
          <w:jc w:val="center"/>
        </w:trPr>
        <w:tc>
          <w:tcPr>
            <w:tcW w:w="10086" w:type="dxa"/>
            <w:shd w:val="clear" w:color="auto" w:fill="FFF2CC"/>
          </w:tcPr>
          <w:p w14:paraId="623558FD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优先级结论  </w:t>
            </w:r>
            <w:r>
              <w:rPr>
                <w:sz w:val="19"/>
                <w:lang w:eastAsia="zh-CN"/>
              </w:rPr>
              <w:t>先刷“</w:t>
            </w:r>
            <w:r>
              <w:rPr>
                <w:sz w:val="19"/>
              </w:rPr>
              <w:t>ε</w:t>
            </w:r>
            <w:r>
              <w:rPr>
                <w:sz w:val="19"/>
                <w:lang w:eastAsia="zh-CN"/>
              </w:rPr>
              <w:t>-NFA→DFA、右线性文法→FA/RE、泵浦引理、DFA 构造”四类题；DFA 最小化和 Moore/Mealy 作为保分项；状态消去法用于补齐 2022-2023 补考类型。</w:t>
            </w:r>
          </w:p>
        </w:tc>
      </w:tr>
    </w:tbl>
    <w:p w14:paraId="2DED6054" w14:textId="77777777" w:rsidR="008258F1" w:rsidRDefault="008258F1">
      <w:pPr>
        <w:spacing w:after="0"/>
        <w:rPr>
          <w:lang w:eastAsia="zh-CN"/>
        </w:rPr>
      </w:pPr>
    </w:p>
    <w:p w14:paraId="06954053" w14:textId="77777777" w:rsidR="008258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6D16068" w14:textId="77777777" w:rsidR="008258F1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2. 本章主线：五种模型描述同一类语言</w:t>
      </w:r>
    </w:p>
    <w:p w14:paraId="496C4EB9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第3章最重要的结论：DFA、NFA、</w:t>
      </w:r>
      <w:r>
        <w:rPr>
          <w:sz w:val="20"/>
        </w:rPr>
        <w:t>ε</w:t>
      </w:r>
      <w:r>
        <w:rPr>
          <w:sz w:val="20"/>
          <w:lang w:eastAsia="zh-CN"/>
        </w:rPr>
        <w:t>-NFA、正则表达式、右线性文法都定义正则语言。考试经常让你在这些表示之间来回转换。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891"/>
        <w:gridCol w:w="2551"/>
        <w:gridCol w:w="2494"/>
      </w:tblGrid>
      <w:tr w:rsidR="008258F1" w14:paraId="79614C53" w14:textId="77777777">
        <w:trPr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5B14D9FC" w14:textId="77777777" w:rsidR="008258F1" w:rsidRDefault="00000000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模型</w:t>
            </w:r>
            <w:proofErr w:type="spellEnd"/>
          </w:p>
        </w:tc>
        <w:tc>
          <w:tcPr>
            <w:tcW w:w="2891" w:type="dxa"/>
            <w:shd w:val="clear" w:color="auto" w:fill="1F4E79"/>
            <w:vAlign w:val="center"/>
          </w:tcPr>
          <w:p w14:paraId="49FB7D07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核心形式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4FF83F46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接受/生成条件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01A03015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高频考法</w:t>
            </w:r>
          </w:p>
        </w:tc>
      </w:tr>
      <w:tr w:rsidR="008258F1" w14:paraId="61D84368" w14:textId="77777777">
        <w:trPr>
          <w:jc w:val="center"/>
        </w:trPr>
        <w:tc>
          <w:tcPr>
            <w:tcW w:w="1361" w:type="dxa"/>
            <w:vAlign w:val="center"/>
          </w:tcPr>
          <w:p w14:paraId="24B9FCEC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DFA</w:t>
            </w:r>
          </w:p>
        </w:tc>
        <w:tc>
          <w:tcPr>
            <w:tcW w:w="2891" w:type="dxa"/>
            <w:vAlign w:val="center"/>
          </w:tcPr>
          <w:p w14:paraId="0E28B6FD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M=(Q,T,δ,q0,F)，δ:Q×T→Q</w:t>
            </w:r>
          </w:p>
        </w:tc>
        <w:tc>
          <w:tcPr>
            <w:tcW w:w="2551" w:type="dxa"/>
            <w:vAlign w:val="center"/>
          </w:tcPr>
          <w:p w14:paraId="4B00C5CD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读完整串后停在终态</w:t>
            </w:r>
          </w:p>
        </w:tc>
        <w:tc>
          <w:tcPr>
            <w:tcW w:w="2494" w:type="dxa"/>
            <w:vAlign w:val="center"/>
          </w:tcPr>
          <w:p w14:paraId="77B124A8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给语言构造 DFA；写格局；最小化</w:t>
            </w:r>
          </w:p>
        </w:tc>
      </w:tr>
      <w:tr w:rsidR="008258F1" w14:paraId="08D5FDD8" w14:textId="77777777">
        <w:trPr>
          <w:jc w:val="center"/>
        </w:trPr>
        <w:tc>
          <w:tcPr>
            <w:tcW w:w="1361" w:type="dxa"/>
            <w:vAlign w:val="center"/>
          </w:tcPr>
          <w:p w14:paraId="409EC8B8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NFA</w:t>
            </w:r>
          </w:p>
        </w:tc>
        <w:tc>
          <w:tcPr>
            <w:tcW w:w="2891" w:type="dxa"/>
            <w:vAlign w:val="center"/>
          </w:tcPr>
          <w:p w14:paraId="26870FD0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δ:Q×T→2^Q</w:t>
            </w:r>
          </w:p>
        </w:tc>
        <w:tc>
          <w:tcPr>
            <w:tcW w:w="2551" w:type="dxa"/>
            <w:vAlign w:val="center"/>
          </w:tcPr>
          <w:p w14:paraId="267677A7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存在一条路径读完串到终态</w:t>
            </w:r>
          </w:p>
        </w:tc>
        <w:tc>
          <w:tcPr>
            <w:tcW w:w="2494" w:type="dxa"/>
            <w:vAlign w:val="center"/>
          </w:tcPr>
          <w:p w14:paraId="29D91A62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子集构造转</w:t>
            </w:r>
            <w:proofErr w:type="spellEnd"/>
            <w:r>
              <w:rPr>
                <w:sz w:val="17"/>
              </w:rPr>
              <w:t xml:space="preserve"> DFA</w:t>
            </w:r>
          </w:p>
        </w:tc>
      </w:tr>
      <w:tr w:rsidR="008258F1" w14:paraId="54B315A0" w14:textId="77777777">
        <w:trPr>
          <w:jc w:val="center"/>
        </w:trPr>
        <w:tc>
          <w:tcPr>
            <w:tcW w:w="1361" w:type="dxa"/>
            <w:vAlign w:val="center"/>
          </w:tcPr>
          <w:p w14:paraId="1477EB96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ε-NFA</w:t>
            </w:r>
          </w:p>
        </w:tc>
        <w:tc>
          <w:tcPr>
            <w:tcW w:w="2891" w:type="dxa"/>
            <w:vAlign w:val="center"/>
          </w:tcPr>
          <w:p w14:paraId="5795A219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δ:Q×(T∪{ε})→2^Q</w:t>
            </w:r>
          </w:p>
        </w:tc>
        <w:tc>
          <w:tcPr>
            <w:tcW w:w="2551" w:type="dxa"/>
            <w:vAlign w:val="center"/>
          </w:tcPr>
          <w:p w14:paraId="2278734C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允许不读输入移动；最终状态集与 F 相交</w:t>
            </w:r>
          </w:p>
        </w:tc>
        <w:tc>
          <w:tcPr>
            <w:tcW w:w="2494" w:type="dxa"/>
            <w:vAlign w:val="center"/>
          </w:tcPr>
          <w:p w14:paraId="01EBF8C4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ε-closure；矩阵转</w:t>
            </w:r>
            <w:proofErr w:type="spellEnd"/>
            <w:r>
              <w:rPr>
                <w:sz w:val="17"/>
              </w:rPr>
              <w:t xml:space="preserve"> DFA</w:t>
            </w:r>
          </w:p>
        </w:tc>
      </w:tr>
      <w:tr w:rsidR="008258F1" w14:paraId="75616785" w14:textId="77777777">
        <w:trPr>
          <w:jc w:val="center"/>
        </w:trPr>
        <w:tc>
          <w:tcPr>
            <w:tcW w:w="1361" w:type="dxa"/>
            <w:vAlign w:val="center"/>
          </w:tcPr>
          <w:p w14:paraId="75516B39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正则表达式</w:t>
            </w:r>
          </w:p>
        </w:tc>
        <w:tc>
          <w:tcPr>
            <w:tcW w:w="2891" w:type="dxa"/>
            <w:vAlign w:val="center"/>
          </w:tcPr>
          <w:p w14:paraId="4F8B6138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 ∅、</w:t>
            </w:r>
            <w:r>
              <w:rPr>
                <w:sz w:val="17"/>
              </w:rPr>
              <w:t>ε</w:t>
            </w:r>
            <w:r>
              <w:rPr>
                <w:sz w:val="17"/>
                <w:lang w:eastAsia="zh-CN"/>
              </w:rPr>
              <w:t>、a 经 +、连接、* 构成</w:t>
            </w:r>
          </w:p>
        </w:tc>
        <w:tc>
          <w:tcPr>
            <w:tcW w:w="2551" w:type="dxa"/>
            <w:vAlign w:val="center"/>
          </w:tcPr>
          <w:p w14:paraId="311D7065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表达正则集</w:t>
            </w:r>
            <w:proofErr w:type="spellEnd"/>
          </w:p>
        </w:tc>
        <w:tc>
          <w:tcPr>
            <w:tcW w:w="2494" w:type="dxa"/>
            <w:vAlign w:val="center"/>
          </w:tcPr>
          <w:p w14:paraId="516D9E5E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RE→ε-NFA；DFA→RE</w:t>
            </w:r>
          </w:p>
        </w:tc>
      </w:tr>
      <w:tr w:rsidR="008258F1" w14:paraId="600D8468" w14:textId="77777777">
        <w:trPr>
          <w:jc w:val="center"/>
        </w:trPr>
        <w:tc>
          <w:tcPr>
            <w:tcW w:w="1361" w:type="dxa"/>
            <w:vAlign w:val="center"/>
          </w:tcPr>
          <w:p w14:paraId="34CD3E52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右线性文法</w:t>
            </w:r>
          </w:p>
        </w:tc>
        <w:tc>
          <w:tcPr>
            <w:tcW w:w="2891" w:type="dxa"/>
            <w:vAlign w:val="center"/>
          </w:tcPr>
          <w:p w14:paraId="40DCA3EF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A→wB 或 A→w</w:t>
            </w:r>
          </w:p>
        </w:tc>
        <w:tc>
          <w:tcPr>
            <w:tcW w:w="2551" w:type="dxa"/>
            <w:vAlign w:val="center"/>
          </w:tcPr>
          <w:p w14:paraId="6B89E0FD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从开始符推导终结符串</w:t>
            </w:r>
          </w:p>
        </w:tc>
        <w:tc>
          <w:tcPr>
            <w:tcW w:w="2494" w:type="dxa"/>
            <w:vAlign w:val="center"/>
          </w:tcPr>
          <w:p w14:paraId="23892998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文法→FA；列方程</w:t>
            </w:r>
            <w:proofErr w:type="gramStart"/>
            <w:r>
              <w:rPr>
                <w:sz w:val="17"/>
                <w:lang w:eastAsia="zh-CN"/>
              </w:rPr>
              <w:t>求正则式</w:t>
            </w:r>
            <w:proofErr w:type="gramEnd"/>
          </w:p>
        </w:tc>
      </w:tr>
    </w:tbl>
    <w:p w14:paraId="019D81F8" w14:textId="77777777" w:rsidR="008258F1" w:rsidRDefault="008258F1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30FAAD6F" w14:textId="77777777">
        <w:trPr>
          <w:jc w:val="center"/>
        </w:trPr>
        <w:tc>
          <w:tcPr>
            <w:tcW w:w="10086" w:type="dxa"/>
            <w:shd w:val="clear" w:color="auto" w:fill="D9EAF7"/>
          </w:tcPr>
          <w:p w14:paraId="128FC80F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记忆链条  </w:t>
            </w:r>
            <w:r>
              <w:rPr>
                <w:sz w:val="19"/>
              </w:rPr>
              <w:t>ε</w:t>
            </w:r>
            <w:r>
              <w:rPr>
                <w:sz w:val="19"/>
                <w:lang w:eastAsia="zh-CN"/>
              </w:rPr>
              <w:t>-NFA 最容易画，DFA 最容易执行，正则式最简洁，右线性文法最适合列方程。模型不同，语言类相同。</w:t>
            </w:r>
          </w:p>
        </w:tc>
      </w:tr>
    </w:tbl>
    <w:p w14:paraId="1BDC5354" w14:textId="77777777" w:rsidR="008258F1" w:rsidRDefault="008258F1">
      <w:pPr>
        <w:spacing w:after="0"/>
        <w:rPr>
          <w:lang w:eastAsia="zh-CN"/>
        </w:rPr>
      </w:pPr>
    </w:p>
    <w:p w14:paraId="6E759118" w14:textId="77777777" w:rsidR="008258F1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3. DFA：定义、格局与构造</w:t>
      </w:r>
    </w:p>
    <w:p w14:paraId="2F4C4A88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3.1 DFA 形式定义</w:t>
      </w:r>
    </w:p>
    <w:p w14:paraId="1CD40891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DFA 是确定有限自动机。确定性体现在：每个状态在每个输入符号下的后继状态唯一。</w:t>
      </w:r>
    </w:p>
    <w:p w14:paraId="0D596F42" w14:textId="77777777" w:rsidR="008258F1" w:rsidRDefault="00000000">
      <w:pPr>
        <w:spacing w:after="40"/>
        <w:ind w:left="340"/>
      </w:pPr>
      <w:r>
        <w:rPr>
          <w:color w:val="333333"/>
          <w:sz w:val="20"/>
        </w:rPr>
        <w:t>M=(</w:t>
      </w:r>
      <w:proofErr w:type="gramStart"/>
      <w:r>
        <w:rPr>
          <w:color w:val="333333"/>
          <w:sz w:val="20"/>
        </w:rPr>
        <w:t>Q,T</w:t>
      </w:r>
      <w:proofErr w:type="gramEnd"/>
      <w:r>
        <w:rPr>
          <w:color w:val="333333"/>
          <w:sz w:val="20"/>
        </w:rPr>
        <w:t>,</w:t>
      </w:r>
      <w:proofErr w:type="gramStart"/>
      <w:r>
        <w:rPr>
          <w:color w:val="333333"/>
          <w:sz w:val="20"/>
        </w:rPr>
        <w:t>δ,q0,F</w:t>
      </w:r>
      <w:proofErr w:type="gramEnd"/>
      <w:r>
        <w:rPr>
          <w:color w:val="333333"/>
          <w:sz w:val="20"/>
        </w:rPr>
        <w:t>)，</w:t>
      </w:r>
      <w:proofErr w:type="spellStart"/>
      <w:r>
        <w:rPr>
          <w:color w:val="333333"/>
          <w:sz w:val="20"/>
        </w:rPr>
        <w:t>其中</w:t>
      </w:r>
      <w:proofErr w:type="spellEnd"/>
      <w:r>
        <w:rPr>
          <w:color w:val="333333"/>
          <w:sz w:val="20"/>
        </w:rPr>
        <w:t xml:space="preserve"> </w:t>
      </w:r>
      <w:proofErr w:type="gramStart"/>
      <w:r>
        <w:rPr>
          <w:color w:val="333333"/>
          <w:sz w:val="20"/>
        </w:rPr>
        <w:t>δ:Q</w:t>
      </w:r>
      <w:proofErr w:type="gramEnd"/>
      <w:r>
        <w:rPr>
          <w:color w:val="333333"/>
          <w:sz w:val="20"/>
        </w:rPr>
        <w:t>×T→Q，q0∈Q，F⊆Q。</w:t>
      </w:r>
    </w:p>
    <w:p w14:paraId="3B0DDC84" w14:textId="77777777" w:rsidR="008258F1" w:rsidRDefault="00000000">
      <w:pPr>
        <w:spacing w:after="40"/>
        <w:ind w:left="340"/>
      </w:pPr>
      <w:r>
        <w:rPr>
          <w:color w:val="333333"/>
          <w:sz w:val="20"/>
        </w:rPr>
        <w:t>扩展转移：δ*(q,ε)=q；δ*(q,wa)=δ(δ*(q,w),a)。</w:t>
      </w:r>
    </w:p>
    <w:p w14:paraId="1DD18DDF" w14:textId="77777777" w:rsidR="008258F1" w:rsidRDefault="00000000">
      <w:pPr>
        <w:spacing w:after="40"/>
        <w:ind w:left="340"/>
      </w:pPr>
      <w:r>
        <w:rPr>
          <w:color w:val="333333"/>
          <w:sz w:val="20"/>
        </w:rPr>
        <w:t>接受语言：L(M)={w | δ*(q0,w)∈F}。</w:t>
      </w:r>
    </w:p>
    <w:p w14:paraId="0B3C564B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3.2 格局写法</w:t>
      </w:r>
    </w:p>
    <w:p w14:paraId="24C72A27" w14:textId="77777777" w:rsidR="008258F1" w:rsidRDefault="00000000">
      <w:pPr>
        <w:spacing w:after="80"/>
      </w:pPr>
      <w:r>
        <w:rPr>
          <w:sz w:val="20"/>
          <w:lang w:eastAsia="zh-CN"/>
        </w:rPr>
        <w:t>格局用于写自动机识别输入串的过程，形式为 (</w:t>
      </w:r>
      <w:proofErr w:type="spellStart"/>
      <w:r>
        <w:rPr>
          <w:sz w:val="20"/>
          <w:lang w:eastAsia="zh-CN"/>
        </w:rPr>
        <w:t>q,w</w:t>
      </w:r>
      <w:proofErr w:type="spellEnd"/>
      <w:r>
        <w:rPr>
          <w:sz w:val="20"/>
          <w:lang w:eastAsia="zh-CN"/>
        </w:rPr>
        <w:t>)，其中 q 是当前状态，w 是未读输入。</w:t>
      </w:r>
      <w:r>
        <w:rPr>
          <w:sz w:val="20"/>
        </w:rPr>
        <w:t>若 δ(q,a)=p，则：</w:t>
      </w:r>
    </w:p>
    <w:p w14:paraId="07A8E8C6" w14:textId="77777777" w:rsidR="008258F1" w:rsidRDefault="00000000">
      <w:pPr>
        <w:spacing w:after="40"/>
        <w:ind w:left="340"/>
      </w:pPr>
      <w:r>
        <w:rPr>
          <w:color w:val="333333"/>
          <w:sz w:val="20"/>
        </w:rPr>
        <w:t>(q,aw) ⊢ (p,w)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0FDD90D9" w14:textId="77777777">
        <w:trPr>
          <w:jc w:val="center"/>
        </w:trPr>
        <w:tc>
          <w:tcPr>
            <w:tcW w:w="10086" w:type="dxa"/>
            <w:shd w:val="clear" w:color="auto" w:fill="FFF2CC"/>
          </w:tcPr>
          <w:p w14:paraId="75F695CB" w14:textId="77777777" w:rsidR="008258F1" w:rsidRDefault="00000000">
            <w:r>
              <w:rPr>
                <w:b/>
                <w:color w:val="1F4E79"/>
                <w:sz w:val="20"/>
              </w:rPr>
              <w:t xml:space="preserve">卷面模板  </w:t>
            </w:r>
            <w:r>
              <w:rPr>
                <w:sz w:val="19"/>
              </w:rPr>
              <w:t>已知 DFA 转移函数，写识别 w=a1a2...ak 的过程：(q0,a1...ak) ⊢ (q1,a2...ak) ⊢ ... ⊢ (qk,ε)。若 qk∈F，结论写“故 w 被接受”。</w:t>
            </w:r>
          </w:p>
        </w:tc>
      </w:tr>
    </w:tbl>
    <w:p w14:paraId="420A914D" w14:textId="77777777" w:rsidR="008258F1" w:rsidRDefault="008258F1">
      <w:pPr>
        <w:spacing w:after="0"/>
      </w:pPr>
    </w:p>
    <w:p w14:paraId="2A7500DB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3.3 DFA 构造的核心方法</w:t>
      </w:r>
    </w:p>
    <w:p w14:paraId="65AE88C7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DFA 构造题不是靠硬背图，而是定义状态含义。状态应表示“读到目前为止，为了判断是否属于语言，必须保留的有限信息”。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969"/>
        <w:gridCol w:w="3231"/>
      </w:tblGrid>
      <w:tr w:rsidR="008258F1" w14:paraId="24627A71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3C23579" w14:textId="77777777" w:rsidR="008258F1" w:rsidRDefault="00000000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语言条件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7C8A5478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状态含义设计</w:t>
            </w:r>
          </w:p>
        </w:tc>
        <w:tc>
          <w:tcPr>
            <w:tcW w:w="3231" w:type="dxa"/>
            <w:shd w:val="clear" w:color="auto" w:fill="1F4E79"/>
            <w:vAlign w:val="center"/>
          </w:tcPr>
          <w:p w14:paraId="61D786FD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典型题</w:t>
            </w:r>
          </w:p>
        </w:tc>
      </w:tr>
      <w:tr w:rsidR="008258F1" w14:paraId="095BE320" w14:textId="77777777">
        <w:trPr>
          <w:jc w:val="center"/>
        </w:trPr>
        <w:tc>
          <w:tcPr>
            <w:tcW w:w="1984" w:type="dxa"/>
            <w:vAlign w:val="center"/>
          </w:tcPr>
          <w:p w14:paraId="7100156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计数奇偶/模 k</w:t>
            </w:r>
          </w:p>
        </w:tc>
        <w:tc>
          <w:tcPr>
            <w:tcW w:w="3969" w:type="dxa"/>
            <w:vAlign w:val="center"/>
          </w:tcPr>
          <w:p w14:paraId="2B4297F1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状态表示计数的奇偶或余数</w:t>
            </w:r>
          </w:p>
        </w:tc>
        <w:tc>
          <w:tcPr>
            <w:tcW w:w="3231" w:type="dxa"/>
            <w:vAlign w:val="center"/>
          </w:tcPr>
          <w:p w14:paraId="34CBCBF2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奇数个</w:t>
            </w:r>
            <w:proofErr w:type="spellEnd"/>
            <w:r>
              <w:rPr>
                <w:sz w:val="18"/>
              </w:rPr>
              <w:t xml:space="preserve"> 0；二进制数模 3</w:t>
            </w:r>
          </w:p>
        </w:tc>
      </w:tr>
      <w:tr w:rsidR="008258F1" w14:paraId="7E2CB1A0" w14:textId="77777777">
        <w:trPr>
          <w:jc w:val="center"/>
        </w:trPr>
        <w:tc>
          <w:tcPr>
            <w:tcW w:w="1984" w:type="dxa"/>
            <w:vAlign w:val="center"/>
          </w:tcPr>
          <w:p w14:paraId="2524FEC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包含某子串</w:t>
            </w:r>
          </w:p>
        </w:tc>
        <w:tc>
          <w:tcPr>
            <w:tcW w:w="3969" w:type="dxa"/>
            <w:vAlign w:val="center"/>
          </w:tcPr>
          <w:p w14:paraId="174F861E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状态表示已匹配</w:t>
            </w:r>
            <w:proofErr w:type="gramStart"/>
            <w:r>
              <w:rPr>
                <w:sz w:val="18"/>
                <w:lang w:eastAsia="zh-CN"/>
              </w:rPr>
              <w:t>目标子串的</w:t>
            </w:r>
            <w:proofErr w:type="gramEnd"/>
            <w:r>
              <w:rPr>
                <w:sz w:val="18"/>
                <w:lang w:eastAsia="zh-CN"/>
              </w:rPr>
              <w:t>最长前缀</w:t>
            </w:r>
          </w:p>
        </w:tc>
        <w:tc>
          <w:tcPr>
            <w:tcW w:w="3231" w:type="dxa"/>
            <w:vAlign w:val="center"/>
          </w:tcPr>
          <w:p w14:paraId="60D8F49A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包含</w:t>
            </w:r>
            <w:proofErr w:type="spellEnd"/>
            <w:r>
              <w:rPr>
                <w:sz w:val="18"/>
              </w:rPr>
              <w:t xml:space="preserve"> 000、包含 aa 和 bb</w:t>
            </w:r>
          </w:p>
        </w:tc>
      </w:tr>
      <w:tr w:rsidR="008258F1" w14:paraId="764B2882" w14:textId="77777777">
        <w:trPr>
          <w:jc w:val="center"/>
        </w:trPr>
        <w:tc>
          <w:tcPr>
            <w:tcW w:w="1984" w:type="dxa"/>
            <w:vAlign w:val="center"/>
          </w:tcPr>
          <w:p w14:paraId="13A746B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不含某子串</w:t>
            </w:r>
          </w:p>
        </w:tc>
        <w:tc>
          <w:tcPr>
            <w:tcW w:w="3969" w:type="dxa"/>
            <w:vAlign w:val="center"/>
          </w:tcPr>
          <w:p w14:paraId="1351344D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设置死状态；一旦出现</w:t>
            </w:r>
            <w:proofErr w:type="gramStart"/>
            <w:r>
              <w:rPr>
                <w:sz w:val="18"/>
                <w:lang w:eastAsia="zh-CN"/>
              </w:rPr>
              <w:t>禁串进入死状态</w:t>
            </w:r>
            <w:proofErr w:type="gramEnd"/>
          </w:p>
        </w:tc>
        <w:tc>
          <w:tcPr>
            <w:tcW w:w="3231" w:type="dxa"/>
            <w:vAlign w:val="center"/>
          </w:tcPr>
          <w:p w14:paraId="2D502293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不含</w:t>
            </w:r>
            <w:proofErr w:type="spellEnd"/>
            <w:r>
              <w:rPr>
                <w:sz w:val="18"/>
              </w:rPr>
              <w:t xml:space="preserve"> 00、不含 11</w:t>
            </w:r>
          </w:p>
        </w:tc>
      </w:tr>
      <w:tr w:rsidR="008258F1" w14:paraId="56434C37" w14:textId="77777777">
        <w:trPr>
          <w:jc w:val="center"/>
        </w:trPr>
        <w:tc>
          <w:tcPr>
            <w:tcW w:w="1984" w:type="dxa"/>
            <w:vAlign w:val="center"/>
          </w:tcPr>
          <w:p w14:paraId="3C5DEB8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以某串结尾</w:t>
            </w:r>
          </w:p>
        </w:tc>
        <w:tc>
          <w:tcPr>
            <w:tcW w:w="3969" w:type="dxa"/>
            <w:vAlign w:val="center"/>
          </w:tcPr>
          <w:p w14:paraId="7A216DE2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状态记录最近若干字符或最长后缀匹配</w:t>
            </w:r>
          </w:p>
        </w:tc>
        <w:tc>
          <w:tcPr>
            <w:tcW w:w="3231" w:type="dxa"/>
            <w:vAlign w:val="center"/>
          </w:tcPr>
          <w:p w14:paraId="6F81811E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 xml:space="preserve">以 01 </w:t>
            </w:r>
            <w:proofErr w:type="spellStart"/>
            <w:r>
              <w:rPr>
                <w:sz w:val="18"/>
              </w:rPr>
              <w:t>结尾、以</w:t>
            </w:r>
            <w:proofErr w:type="spellEnd"/>
            <w:r>
              <w:rPr>
                <w:sz w:val="18"/>
              </w:rPr>
              <w:t xml:space="preserve"> aa 结尾</w:t>
            </w:r>
          </w:p>
        </w:tc>
      </w:tr>
      <w:tr w:rsidR="008258F1" w14:paraId="2DC0ABA5" w14:textId="77777777">
        <w:trPr>
          <w:jc w:val="center"/>
        </w:trPr>
        <w:tc>
          <w:tcPr>
            <w:tcW w:w="1984" w:type="dxa"/>
            <w:vAlign w:val="center"/>
          </w:tcPr>
          <w:p w14:paraId="6ECFBE9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词法识别</w:t>
            </w:r>
          </w:p>
        </w:tc>
        <w:tc>
          <w:tcPr>
            <w:tcW w:w="3969" w:type="dxa"/>
            <w:vAlign w:val="center"/>
          </w:tcPr>
          <w:p w14:paraId="32D03E57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按合法前缀分类：起始、整数、小数点、小数、指数、错误等</w:t>
            </w:r>
          </w:p>
        </w:tc>
        <w:tc>
          <w:tcPr>
            <w:tcW w:w="3231" w:type="dxa"/>
            <w:vAlign w:val="center"/>
          </w:tcPr>
          <w:p w14:paraId="79F45729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标识符、十进制非负实数、C 浮点数</w:t>
            </w:r>
          </w:p>
        </w:tc>
      </w:tr>
    </w:tbl>
    <w:p w14:paraId="53859435" w14:textId="77777777" w:rsidR="008258F1" w:rsidRDefault="008258F1">
      <w:pPr>
        <w:spacing w:after="0"/>
        <w:rPr>
          <w:lang w:eastAsia="zh-CN"/>
        </w:rPr>
      </w:pPr>
    </w:p>
    <w:p w14:paraId="4693A918" w14:textId="77777777" w:rsidR="008258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9CAD084" w14:textId="77777777" w:rsidR="008258F1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4. DFA 高频构造套路</w:t>
      </w:r>
    </w:p>
    <w:p w14:paraId="64AE26C7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4.1 不含</w:t>
      </w:r>
      <w:proofErr w:type="gramStart"/>
      <w:r>
        <w:rPr>
          <w:rFonts w:ascii="Noto Sans CJK SC" w:eastAsia="Noto Sans CJK SC" w:hAnsi="Noto Sans CJK SC"/>
          <w:color w:val="1F4E79"/>
          <w:lang w:eastAsia="zh-CN"/>
        </w:rPr>
        <w:t>某子串</w:t>
      </w:r>
      <w:proofErr w:type="gramEnd"/>
      <w:r>
        <w:rPr>
          <w:rFonts w:ascii="Noto Sans CJK SC" w:eastAsia="Noto Sans CJK SC" w:hAnsi="Noto Sans CJK SC"/>
          <w:color w:val="1F4E79"/>
          <w:lang w:eastAsia="zh-CN"/>
        </w:rPr>
        <w:t>：以“不含 00”为例</w:t>
      </w:r>
    </w:p>
    <w:p w14:paraId="08127D6F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 xml:space="preserve">设 </w:t>
      </w:r>
      <w:r>
        <w:rPr>
          <w:sz w:val="20"/>
        </w:rPr>
        <w:t>Σ</w:t>
      </w:r>
      <w:r>
        <w:rPr>
          <w:sz w:val="20"/>
          <w:lang w:eastAsia="zh-CN"/>
        </w:rPr>
        <w:t>={0,1}，构造识别不含 00 的 DFA。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855"/>
        <w:gridCol w:w="1247"/>
        <w:gridCol w:w="1247"/>
        <w:gridCol w:w="1417"/>
      </w:tblGrid>
      <w:tr w:rsidR="008258F1" w14:paraId="2C179C5D" w14:textId="77777777">
        <w:trPr>
          <w:jc w:val="center"/>
        </w:trPr>
        <w:tc>
          <w:tcPr>
            <w:tcW w:w="1020" w:type="dxa"/>
            <w:shd w:val="clear" w:color="auto" w:fill="1F4E79"/>
            <w:vAlign w:val="center"/>
          </w:tcPr>
          <w:p w14:paraId="4862B655" w14:textId="77777777" w:rsidR="008258F1" w:rsidRDefault="00000000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状态</w:t>
            </w:r>
            <w:proofErr w:type="spellEnd"/>
          </w:p>
        </w:tc>
        <w:tc>
          <w:tcPr>
            <w:tcW w:w="3855" w:type="dxa"/>
            <w:shd w:val="clear" w:color="auto" w:fill="1F4E79"/>
            <w:vAlign w:val="center"/>
          </w:tcPr>
          <w:p w14:paraId="0DF9BEC3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4117F730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读 0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4F72B6B1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读 1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7ED77E5C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是否终态</w:t>
            </w:r>
          </w:p>
        </w:tc>
      </w:tr>
      <w:tr w:rsidR="008258F1" w14:paraId="411FEC09" w14:textId="77777777">
        <w:trPr>
          <w:jc w:val="center"/>
        </w:trPr>
        <w:tc>
          <w:tcPr>
            <w:tcW w:w="1020" w:type="dxa"/>
            <w:vAlign w:val="center"/>
          </w:tcPr>
          <w:p w14:paraId="20D668E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q0</w:t>
            </w:r>
          </w:p>
        </w:tc>
        <w:tc>
          <w:tcPr>
            <w:tcW w:w="3855" w:type="dxa"/>
            <w:vAlign w:val="center"/>
          </w:tcPr>
          <w:p w14:paraId="5C82A2C8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目前未出现 00，且最近不是 0 / 还未读</w:t>
            </w:r>
          </w:p>
        </w:tc>
        <w:tc>
          <w:tcPr>
            <w:tcW w:w="1247" w:type="dxa"/>
            <w:vAlign w:val="center"/>
          </w:tcPr>
          <w:p w14:paraId="1AABB61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q1</w:t>
            </w:r>
          </w:p>
        </w:tc>
        <w:tc>
          <w:tcPr>
            <w:tcW w:w="1247" w:type="dxa"/>
            <w:vAlign w:val="center"/>
          </w:tcPr>
          <w:p w14:paraId="48754541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q0</w:t>
            </w:r>
          </w:p>
        </w:tc>
        <w:tc>
          <w:tcPr>
            <w:tcW w:w="1417" w:type="dxa"/>
            <w:vAlign w:val="center"/>
          </w:tcPr>
          <w:p w14:paraId="55EEB198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是</w:t>
            </w:r>
          </w:p>
        </w:tc>
      </w:tr>
      <w:tr w:rsidR="008258F1" w14:paraId="080D7CD1" w14:textId="77777777">
        <w:trPr>
          <w:jc w:val="center"/>
        </w:trPr>
        <w:tc>
          <w:tcPr>
            <w:tcW w:w="1020" w:type="dxa"/>
            <w:vAlign w:val="center"/>
          </w:tcPr>
          <w:p w14:paraId="00AEEA9E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q1</w:t>
            </w:r>
          </w:p>
        </w:tc>
        <w:tc>
          <w:tcPr>
            <w:tcW w:w="3855" w:type="dxa"/>
            <w:vAlign w:val="center"/>
          </w:tcPr>
          <w:p w14:paraId="516B5E9A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目前未出现 00，且最近一个字符是 0</w:t>
            </w:r>
          </w:p>
        </w:tc>
        <w:tc>
          <w:tcPr>
            <w:tcW w:w="1247" w:type="dxa"/>
            <w:vAlign w:val="center"/>
          </w:tcPr>
          <w:p w14:paraId="1F19246C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qd</w:t>
            </w:r>
            <w:proofErr w:type="spellEnd"/>
          </w:p>
        </w:tc>
        <w:tc>
          <w:tcPr>
            <w:tcW w:w="1247" w:type="dxa"/>
            <w:vAlign w:val="center"/>
          </w:tcPr>
          <w:p w14:paraId="2297067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q0</w:t>
            </w:r>
          </w:p>
        </w:tc>
        <w:tc>
          <w:tcPr>
            <w:tcW w:w="1417" w:type="dxa"/>
            <w:vAlign w:val="center"/>
          </w:tcPr>
          <w:p w14:paraId="16DF1AA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是</w:t>
            </w:r>
          </w:p>
        </w:tc>
      </w:tr>
      <w:tr w:rsidR="008258F1" w14:paraId="5A9FFE6E" w14:textId="77777777">
        <w:trPr>
          <w:jc w:val="center"/>
        </w:trPr>
        <w:tc>
          <w:tcPr>
            <w:tcW w:w="1020" w:type="dxa"/>
            <w:vAlign w:val="center"/>
          </w:tcPr>
          <w:p w14:paraId="087A07BD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qd</w:t>
            </w:r>
          </w:p>
        </w:tc>
        <w:tc>
          <w:tcPr>
            <w:tcW w:w="3855" w:type="dxa"/>
            <w:vAlign w:val="center"/>
          </w:tcPr>
          <w:p w14:paraId="4C879EC6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已经出现 00，死状态</w:t>
            </w:r>
          </w:p>
        </w:tc>
        <w:tc>
          <w:tcPr>
            <w:tcW w:w="1247" w:type="dxa"/>
            <w:vAlign w:val="center"/>
          </w:tcPr>
          <w:p w14:paraId="09E2E5DA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qd</w:t>
            </w:r>
          </w:p>
        </w:tc>
        <w:tc>
          <w:tcPr>
            <w:tcW w:w="1247" w:type="dxa"/>
            <w:vAlign w:val="center"/>
          </w:tcPr>
          <w:p w14:paraId="6098A074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qd</w:t>
            </w:r>
          </w:p>
        </w:tc>
        <w:tc>
          <w:tcPr>
            <w:tcW w:w="1417" w:type="dxa"/>
            <w:vAlign w:val="center"/>
          </w:tcPr>
          <w:p w14:paraId="5A506E30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否</w:t>
            </w:r>
          </w:p>
        </w:tc>
      </w:tr>
    </w:tbl>
    <w:p w14:paraId="46F09761" w14:textId="77777777" w:rsidR="008258F1" w:rsidRDefault="008258F1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007DD249" w14:textId="77777777">
        <w:trPr>
          <w:jc w:val="center"/>
        </w:trPr>
        <w:tc>
          <w:tcPr>
            <w:tcW w:w="10086" w:type="dxa"/>
            <w:shd w:val="clear" w:color="auto" w:fill="D9EAF7"/>
          </w:tcPr>
          <w:p w14:paraId="16EC40C7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同类迁移  </w:t>
            </w:r>
            <w:r>
              <w:rPr>
                <w:sz w:val="19"/>
                <w:lang w:eastAsia="zh-CN"/>
              </w:rPr>
              <w:t xml:space="preserve">不含 11：把上表中 0/1 对调即可。不含 aba：状态表示已匹配 </w:t>
            </w:r>
            <w:r>
              <w:rPr>
                <w:sz w:val="19"/>
              </w:rPr>
              <w:t>ε</w:t>
            </w:r>
            <w:r>
              <w:rPr>
                <w:sz w:val="19"/>
                <w:lang w:eastAsia="zh-CN"/>
              </w:rPr>
              <w:t>、a、ab、出现 aba 的死状态。</w:t>
            </w:r>
          </w:p>
        </w:tc>
      </w:tr>
    </w:tbl>
    <w:p w14:paraId="75F8F2A3" w14:textId="77777777" w:rsidR="008258F1" w:rsidRDefault="008258F1">
      <w:pPr>
        <w:spacing w:after="0"/>
        <w:rPr>
          <w:lang w:eastAsia="zh-CN"/>
        </w:rPr>
      </w:pPr>
    </w:p>
    <w:p w14:paraId="6A81594A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4.2 包含</w:t>
      </w:r>
      <w:proofErr w:type="gramStart"/>
      <w:r>
        <w:rPr>
          <w:rFonts w:ascii="Noto Sans CJK SC" w:eastAsia="Noto Sans CJK SC" w:hAnsi="Noto Sans CJK SC"/>
          <w:color w:val="1F4E79"/>
          <w:lang w:eastAsia="zh-CN"/>
        </w:rPr>
        <w:t>某子串</w:t>
      </w:r>
      <w:proofErr w:type="gramEnd"/>
      <w:r>
        <w:rPr>
          <w:rFonts w:ascii="Noto Sans CJK SC" w:eastAsia="Noto Sans CJK SC" w:hAnsi="Noto Sans CJK SC"/>
          <w:color w:val="1F4E79"/>
          <w:lang w:eastAsia="zh-CN"/>
        </w:rPr>
        <w:t>：以“包含 000”为例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855"/>
        <w:gridCol w:w="1247"/>
        <w:gridCol w:w="1247"/>
        <w:gridCol w:w="1417"/>
      </w:tblGrid>
      <w:tr w:rsidR="008258F1" w14:paraId="6A9D8525" w14:textId="77777777">
        <w:trPr>
          <w:jc w:val="center"/>
        </w:trPr>
        <w:tc>
          <w:tcPr>
            <w:tcW w:w="1020" w:type="dxa"/>
            <w:shd w:val="clear" w:color="auto" w:fill="1F4E79"/>
            <w:vAlign w:val="center"/>
          </w:tcPr>
          <w:p w14:paraId="7F4B5DD8" w14:textId="77777777" w:rsidR="008258F1" w:rsidRDefault="00000000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状态</w:t>
            </w:r>
            <w:proofErr w:type="spellEnd"/>
          </w:p>
        </w:tc>
        <w:tc>
          <w:tcPr>
            <w:tcW w:w="3855" w:type="dxa"/>
            <w:shd w:val="clear" w:color="auto" w:fill="1F4E79"/>
            <w:vAlign w:val="center"/>
          </w:tcPr>
          <w:p w14:paraId="095C323D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310010EC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读 0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6A960180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读 1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17C48E8D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是否终态</w:t>
            </w:r>
          </w:p>
        </w:tc>
      </w:tr>
      <w:tr w:rsidR="008258F1" w14:paraId="34C64424" w14:textId="77777777">
        <w:trPr>
          <w:jc w:val="center"/>
        </w:trPr>
        <w:tc>
          <w:tcPr>
            <w:tcW w:w="1020" w:type="dxa"/>
            <w:vAlign w:val="center"/>
          </w:tcPr>
          <w:p w14:paraId="3809D90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q0</w:t>
            </w:r>
          </w:p>
        </w:tc>
        <w:tc>
          <w:tcPr>
            <w:tcW w:w="3855" w:type="dxa"/>
            <w:vAlign w:val="center"/>
          </w:tcPr>
          <w:p w14:paraId="6CD87DD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尚未形成连续 0</w:t>
            </w:r>
          </w:p>
        </w:tc>
        <w:tc>
          <w:tcPr>
            <w:tcW w:w="1247" w:type="dxa"/>
            <w:vAlign w:val="center"/>
          </w:tcPr>
          <w:p w14:paraId="485FC0A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q1</w:t>
            </w:r>
          </w:p>
        </w:tc>
        <w:tc>
          <w:tcPr>
            <w:tcW w:w="1247" w:type="dxa"/>
            <w:vAlign w:val="center"/>
          </w:tcPr>
          <w:p w14:paraId="1C6F692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q0</w:t>
            </w:r>
          </w:p>
        </w:tc>
        <w:tc>
          <w:tcPr>
            <w:tcW w:w="1417" w:type="dxa"/>
            <w:vAlign w:val="center"/>
          </w:tcPr>
          <w:p w14:paraId="79225290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否</w:t>
            </w:r>
          </w:p>
        </w:tc>
      </w:tr>
      <w:tr w:rsidR="008258F1" w14:paraId="566F8FAC" w14:textId="77777777">
        <w:trPr>
          <w:jc w:val="center"/>
        </w:trPr>
        <w:tc>
          <w:tcPr>
            <w:tcW w:w="1020" w:type="dxa"/>
            <w:vAlign w:val="center"/>
          </w:tcPr>
          <w:p w14:paraId="3530ED39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q1</w:t>
            </w:r>
          </w:p>
        </w:tc>
        <w:tc>
          <w:tcPr>
            <w:tcW w:w="3855" w:type="dxa"/>
            <w:vAlign w:val="center"/>
          </w:tcPr>
          <w:p w14:paraId="31097CDF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最近有 1 个连续 0</w:t>
            </w:r>
          </w:p>
        </w:tc>
        <w:tc>
          <w:tcPr>
            <w:tcW w:w="1247" w:type="dxa"/>
            <w:vAlign w:val="center"/>
          </w:tcPr>
          <w:p w14:paraId="540856B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q2</w:t>
            </w:r>
          </w:p>
        </w:tc>
        <w:tc>
          <w:tcPr>
            <w:tcW w:w="1247" w:type="dxa"/>
            <w:vAlign w:val="center"/>
          </w:tcPr>
          <w:p w14:paraId="5EF2C2C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q0</w:t>
            </w:r>
          </w:p>
        </w:tc>
        <w:tc>
          <w:tcPr>
            <w:tcW w:w="1417" w:type="dxa"/>
            <w:vAlign w:val="center"/>
          </w:tcPr>
          <w:p w14:paraId="22273D8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否</w:t>
            </w:r>
          </w:p>
        </w:tc>
      </w:tr>
      <w:tr w:rsidR="008258F1" w14:paraId="3A058C34" w14:textId="77777777">
        <w:trPr>
          <w:jc w:val="center"/>
        </w:trPr>
        <w:tc>
          <w:tcPr>
            <w:tcW w:w="1020" w:type="dxa"/>
            <w:vAlign w:val="center"/>
          </w:tcPr>
          <w:p w14:paraId="10E7A576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q2</w:t>
            </w:r>
          </w:p>
        </w:tc>
        <w:tc>
          <w:tcPr>
            <w:tcW w:w="3855" w:type="dxa"/>
            <w:vAlign w:val="center"/>
          </w:tcPr>
          <w:p w14:paraId="21C34988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最近有 2 个连续 0</w:t>
            </w:r>
          </w:p>
        </w:tc>
        <w:tc>
          <w:tcPr>
            <w:tcW w:w="1247" w:type="dxa"/>
            <w:vAlign w:val="center"/>
          </w:tcPr>
          <w:p w14:paraId="5BE89995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q3</w:t>
            </w:r>
          </w:p>
        </w:tc>
        <w:tc>
          <w:tcPr>
            <w:tcW w:w="1247" w:type="dxa"/>
            <w:vAlign w:val="center"/>
          </w:tcPr>
          <w:p w14:paraId="0558C54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q0</w:t>
            </w:r>
          </w:p>
        </w:tc>
        <w:tc>
          <w:tcPr>
            <w:tcW w:w="1417" w:type="dxa"/>
            <w:vAlign w:val="center"/>
          </w:tcPr>
          <w:p w14:paraId="399591C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否</w:t>
            </w:r>
          </w:p>
        </w:tc>
      </w:tr>
      <w:tr w:rsidR="008258F1" w14:paraId="3147728F" w14:textId="77777777">
        <w:trPr>
          <w:jc w:val="center"/>
        </w:trPr>
        <w:tc>
          <w:tcPr>
            <w:tcW w:w="1020" w:type="dxa"/>
            <w:vAlign w:val="center"/>
          </w:tcPr>
          <w:p w14:paraId="01E080B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q3</w:t>
            </w:r>
          </w:p>
        </w:tc>
        <w:tc>
          <w:tcPr>
            <w:tcW w:w="3855" w:type="dxa"/>
            <w:vAlign w:val="center"/>
          </w:tcPr>
          <w:p w14:paraId="1CB7579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已经出现 000</w:t>
            </w:r>
          </w:p>
        </w:tc>
        <w:tc>
          <w:tcPr>
            <w:tcW w:w="1247" w:type="dxa"/>
            <w:vAlign w:val="center"/>
          </w:tcPr>
          <w:p w14:paraId="40A8AEB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q3</w:t>
            </w:r>
          </w:p>
        </w:tc>
        <w:tc>
          <w:tcPr>
            <w:tcW w:w="1247" w:type="dxa"/>
            <w:vAlign w:val="center"/>
          </w:tcPr>
          <w:p w14:paraId="2242EE4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q3</w:t>
            </w:r>
          </w:p>
        </w:tc>
        <w:tc>
          <w:tcPr>
            <w:tcW w:w="1417" w:type="dxa"/>
            <w:vAlign w:val="center"/>
          </w:tcPr>
          <w:p w14:paraId="7CBB1CA9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是</w:t>
            </w:r>
          </w:p>
        </w:tc>
      </w:tr>
    </w:tbl>
    <w:p w14:paraId="1D02B8D5" w14:textId="77777777" w:rsidR="008258F1" w:rsidRDefault="008258F1">
      <w:pPr>
        <w:spacing w:after="0"/>
      </w:pPr>
    </w:p>
    <w:p w14:paraId="0C7997E7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4.3 以指定串结尾：以“以 01 结尾”为例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855"/>
        <w:gridCol w:w="1247"/>
        <w:gridCol w:w="1247"/>
        <w:gridCol w:w="1417"/>
      </w:tblGrid>
      <w:tr w:rsidR="008258F1" w14:paraId="5EC797BF" w14:textId="77777777">
        <w:trPr>
          <w:jc w:val="center"/>
        </w:trPr>
        <w:tc>
          <w:tcPr>
            <w:tcW w:w="1020" w:type="dxa"/>
            <w:shd w:val="clear" w:color="auto" w:fill="1F4E79"/>
            <w:vAlign w:val="center"/>
          </w:tcPr>
          <w:p w14:paraId="2FC52833" w14:textId="77777777" w:rsidR="008258F1" w:rsidRDefault="00000000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状态</w:t>
            </w:r>
            <w:proofErr w:type="spellEnd"/>
          </w:p>
        </w:tc>
        <w:tc>
          <w:tcPr>
            <w:tcW w:w="3855" w:type="dxa"/>
            <w:shd w:val="clear" w:color="auto" w:fill="1F4E79"/>
            <w:vAlign w:val="center"/>
          </w:tcPr>
          <w:p w14:paraId="39A3F79B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625ECF4C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读 0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6A437637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读 1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391B137E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是否终态</w:t>
            </w:r>
          </w:p>
        </w:tc>
      </w:tr>
      <w:tr w:rsidR="008258F1" w14:paraId="0241A343" w14:textId="77777777">
        <w:trPr>
          <w:jc w:val="center"/>
        </w:trPr>
        <w:tc>
          <w:tcPr>
            <w:tcW w:w="1020" w:type="dxa"/>
            <w:vAlign w:val="center"/>
          </w:tcPr>
          <w:p w14:paraId="2A156576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q0</w:t>
            </w:r>
          </w:p>
        </w:tc>
        <w:tc>
          <w:tcPr>
            <w:tcW w:w="3855" w:type="dxa"/>
            <w:vAlign w:val="center"/>
          </w:tcPr>
          <w:p w14:paraId="11E22900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当前后缀不匹配 01 的前缀</w:t>
            </w:r>
          </w:p>
        </w:tc>
        <w:tc>
          <w:tcPr>
            <w:tcW w:w="1247" w:type="dxa"/>
            <w:vAlign w:val="center"/>
          </w:tcPr>
          <w:p w14:paraId="2C4BA344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q1</w:t>
            </w:r>
          </w:p>
        </w:tc>
        <w:tc>
          <w:tcPr>
            <w:tcW w:w="1247" w:type="dxa"/>
            <w:vAlign w:val="center"/>
          </w:tcPr>
          <w:p w14:paraId="6CC33F5E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q0</w:t>
            </w:r>
          </w:p>
        </w:tc>
        <w:tc>
          <w:tcPr>
            <w:tcW w:w="1417" w:type="dxa"/>
            <w:vAlign w:val="center"/>
          </w:tcPr>
          <w:p w14:paraId="1962E6E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否</w:t>
            </w:r>
          </w:p>
        </w:tc>
      </w:tr>
      <w:tr w:rsidR="008258F1" w14:paraId="5F8A2B1B" w14:textId="77777777">
        <w:trPr>
          <w:jc w:val="center"/>
        </w:trPr>
        <w:tc>
          <w:tcPr>
            <w:tcW w:w="1020" w:type="dxa"/>
            <w:vAlign w:val="center"/>
          </w:tcPr>
          <w:p w14:paraId="2B20E54F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q1</w:t>
            </w:r>
          </w:p>
        </w:tc>
        <w:tc>
          <w:tcPr>
            <w:tcW w:w="3855" w:type="dxa"/>
            <w:vAlign w:val="center"/>
          </w:tcPr>
          <w:p w14:paraId="2809C25F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当前最后一个字符是 0</w:t>
            </w:r>
          </w:p>
        </w:tc>
        <w:tc>
          <w:tcPr>
            <w:tcW w:w="1247" w:type="dxa"/>
            <w:vAlign w:val="center"/>
          </w:tcPr>
          <w:p w14:paraId="1972899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q1</w:t>
            </w:r>
          </w:p>
        </w:tc>
        <w:tc>
          <w:tcPr>
            <w:tcW w:w="1247" w:type="dxa"/>
            <w:vAlign w:val="center"/>
          </w:tcPr>
          <w:p w14:paraId="5A15EA01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q2</w:t>
            </w:r>
          </w:p>
        </w:tc>
        <w:tc>
          <w:tcPr>
            <w:tcW w:w="1417" w:type="dxa"/>
            <w:vAlign w:val="center"/>
          </w:tcPr>
          <w:p w14:paraId="15BF1B6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否</w:t>
            </w:r>
          </w:p>
        </w:tc>
      </w:tr>
      <w:tr w:rsidR="008258F1" w14:paraId="06DC5DEA" w14:textId="77777777">
        <w:trPr>
          <w:jc w:val="center"/>
        </w:trPr>
        <w:tc>
          <w:tcPr>
            <w:tcW w:w="1020" w:type="dxa"/>
            <w:vAlign w:val="center"/>
          </w:tcPr>
          <w:p w14:paraId="52A4A6F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q2</w:t>
            </w:r>
          </w:p>
        </w:tc>
        <w:tc>
          <w:tcPr>
            <w:tcW w:w="3855" w:type="dxa"/>
            <w:vAlign w:val="center"/>
          </w:tcPr>
          <w:p w14:paraId="11A62AC0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当前以 01 结尾</w:t>
            </w:r>
          </w:p>
        </w:tc>
        <w:tc>
          <w:tcPr>
            <w:tcW w:w="1247" w:type="dxa"/>
            <w:vAlign w:val="center"/>
          </w:tcPr>
          <w:p w14:paraId="2EC2B32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q1</w:t>
            </w:r>
          </w:p>
        </w:tc>
        <w:tc>
          <w:tcPr>
            <w:tcW w:w="1247" w:type="dxa"/>
            <w:vAlign w:val="center"/>
          </w:tcPr>
          <w:p w14:paraId="7E5EFFB5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q0</w:t>
            </w:r>
          </w:p>
        </w:tc>
        <w:tc>
          <w:tcPr>
            <w:tcW w:w="1417" w:type="dxa"/>
            <w:vAlign w:val="center"/>
          </w:tcPr>
          <w:p w14:paraId="1D84B339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是</w:t>
            </w:r>
          </w:p>
        </w:tc>
      </w:tr>
    </w:tbl>
    <w:p w14:paraId="4F0B8311" w14:textId="77777777" w:rsidR="008258F1" w:rsidRDefault="008258F1">
      <w:pPr>
        <w:spacing w:after="0"/>
      </w:pPr>
    </w:p>
    <w:p w14:paraId="07B011B3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4.4 词法类 DFA：十进制非负实数/浮点数</w:t>
      </w:r>
    </w:p>
    <w:p w14:paraId="08A3B06F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复杂词法类 DFA 题一般不要求唯一图。卷面上最重要的是把状态含义写清楚，并覆盖合法/非法边界。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628"/>
        <w:gridCol w:w="3628"/>
      </w:tblGrid>
      <w:tr w:rsidR="008258F1" w14:paraId="441043E3" w14:textId="77777777">
        <w:trPr>
          <w:jc w:val="center"/>
        </w:trPr>
        <w:tc>
          <w:tcPr>
            <w:tcW w:w="1928" w:type="dxa"/>
            <w:shd w:val="clear" w:color="auto" w:fill="1F4E79"/>
            <w:vAlign w:val="center"/>
          </w:tcPr>
          <w:p w14:paraId="0AB452D7" w14:textId="77777777" w:rsidR="008258F1" w:rsidRDefault="00000000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状态类别</w:t>
            </w:r>
            <w:proofErr w:type="spellEnd"/>
          </w:p>
        </w:tc>
        <w:tc>
          <w:tcPr>
            <w:tcW w:w="3628" w:type="dxa"/>
            <w:shd w:val="clear" w:color="auto" w:fill="1F4E79"/>
            <w:vAlign w:val="center"/>
          </w:tcPr>
          <w:p w14:paraId="42DAC4A4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628" w:type="dxa"/>
            <w:shd w:val="clear" w:color="auto" w:fill="1F4E79"/>
            <w:vAlign w:val="center"/>
          </w:tcPr>
          <w:p w14:paraId="5DB6ACCE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常见输入转移</w:t>
            </w:r>
          </w:p>
        </w:tc>
      </w:tr>
      <w:tr w:rsidR="008258F1" w14:paraId="1C6BB2D8" w14:textId="77777777">
        <w:trPr>
          <w:jc w:val="center"/>
        </w:trPr>
        <w:tc>
          <w:tcPr>
            <w:tcW w:w="1928" w:type="dxa"/>
            <w:vAlign w:val="center"/>
          </w:tcPr>
          <w:p w14:paraId="3F092844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起始状态</w:t>
            </w:r>
          </w:p>
        </w:tc>
        <w:tc>
          <w:tcPr>
            <w:tcW w:w="3628" w:type="dxa"/>
            <w:vAlign w:val="center"/>
          </w:tcPr>
          <w:p w14:paraId="5D5A9982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尚未读入有效字符</w:t>
            </w:r>
          </w:p>
        </w:tc>
        <w:tc>
          <w:tcPr>
            <w:tcW w:w="3628" w:type="dxa"/>
            <w:vAlign w:val="center"/>
          </w:tcPr>
          <w:p w14:paraId="77C00423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数字→整数；小数点→小数点后待数字；其他→</w:t>
            </w:r>
            <w:proofErr w:type="gramStart"/>
            <w:r>
              <w:rPr>
                <w:sz w:val="17"/>
                <w:lang w:eastAsia="zh-CN"/>
              </w:rPr>
              <w:t>死状态</w:t>
            </w:r>
            <w:proofErr w:type="gramEnd"/>
          </w:p>
        </w:tc>
      </w:tr>
      <w:tr w:rsidR="008258F1" w14:paraId="0415B698" w14:textId="77777777">
        <w:trPr>
          <w:jc w:val="center"/>
        </w:trPr>
        <w:tc>
          <w:tcPr>
            <w:tcW w:w="1928" w:type="dxa"/>
            <w:vAlign w:val="center"/>
          </w:tcPr>
          <w:p w14:paraId="6AB8D352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整数部分</w:t>
            </w:r>
            <w:proofErr w:type="spellEnd"/>
          </w:p>
        </w:tc>
        <w:tc>
          <w:tcPr>
            <w:tcW w:w="3628" w:type="dxa"/>
            <w:vAlign w:val="center"/>
          </w:tcPr>
          <w:p w14:paraId="4F8FDC3C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已读至少一位数字</w:t>
            </w:r>
          </w:p>
        </w:tc>
        <w:tc>
          <w:tcPr>
            <w:tcW w:w="3628" w:type="dxa"/>
            <w:vAlign w:val="center"/>
          </w:tcPr>
          <w:p w14:paraId="5D00D5C4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数字→整数；小数点→小数；E/e→指数符号前；结束可接受</w:t>
            </w:r>
          </w:p>
        </w:tc>
      </w:tr>
      <w:tr w:rsidR="008258F1" w14:paraId="53320644" w14:textId="77777777">
        <w:trPr>
          <w:jc w:val="center"/>
        </w:trPr>
        <w:tc>
          <w:tcPr>
            <w:tcW w:w="1928" w:type="dxa"/>
            <w:vAlign w:val="center"/>
          </w:tcPr>
          <w:p w14:paraId="500A9865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小数点后</w:t>
            </w:r>
            <w:proofErr w:type="spellEnd"/>
          </w:p>
        </w:tc>
        <w:tc>
          <w:tcPr>
            <w:tcW w:w="3628" w:type="dxa"/>
            <w:vAlign w:val="center"/>
          </w:tcPr>
          <w:p w14:paraId="418536DA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已读小数点且小数部分合法</w:t>
            </w:r>
          </w:p>
        </w:tc>
        <w:tc>
          <w:tcPr>
            <w:tcW w:w="3628" w:type="dxa"/>
            <w:vAlign w:val="center"/>
          </w:tcPr>
          <w:p w14:paraId="2E963312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数字→小数；E/e→指数符号前；结束可接受</w:t>
            </w:r>
          </w:p>
        </w:tc>
      </w:tr>
      <w:tr w:rsidR="008258F1" w14:paraId="5EAEEE50" w14:textId="77777777">
        <w:trPr>
          <w:jc w:val="center"/>
        </w:trPr>
        <w:tc>
          <w:tcPr>
            <w:tcW w:w="1928" w:type="dxa"/>
            <w:vAlign w:val="center"/>
          </w:tcPr>
          <w:p w14:paraId="4127388B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指数符号前</w:t>
            </w:r>
            <w:proofErr w:type="spellEnd"/>
            <w:r>
              <w:rPr>
                <w:sz w:val="17"/>
              </w:rPr>
              <w:t>/后</w:t>
            </w:r>
          </w:p>
        </w:tc>
        <w:tc>
          <w:tcPr>
            <w:tcW w:w="3628" w:type="dxa"/>
            <w:vAlign w:val="center"/>
          </w:tcPr>
          <w:p w14:paraId="18B0FE2C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处理 E/e、正负号和指数数字</w:t>
            </w:r>
          </w:p>
        </w:tc>
        <w:tc>
          <w:tcPr>
            <w:tcW w:w="3628" w:type="dxa"/>
            <w:vAlign w:val="center"/>
          </w:tcPr>
          <w:p w14:paraId="59139102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+/-→指数待数字；数字→指数数字</w:t>
            </w:r>
          </w:p>
        </w:tc>
      </w:tr>
      <w:tr w:rsidR="008258F1" w14:paraId="5520758C" w14:textId="77777777">
        <w:trPr>
          <w:jc w:val="center"/>
        </w:trPr>
        <w:tc>
          <w:tcPr>
            <w:tcW w:w="1928" w:type="dxa"/>
            <w:vAlign w:val="center"/>
          </w:tcPr>
          <w:p w14:paraId="77F9652D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指数数字</w:t>
            </w:r>
            <w:proofErr w:type="spellEnd"/>
          </w:p>
        </w:tc>
        <w:tc>
          <w:tcPr>
            <w:tcW w:w="3628" w:type="dxa"/>
            <w:vAlign w:val="center"/>
          </w:tcPr>
          <w:p w14:paraId="35AB61B0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已读至少一位指数数字</w:t>
            </w:r>
          </w:p>
        </w:tc>
        <w:tc>
          <w:tcPr>
            <w:tcW w:w="3628" w:type="dxa"/>
            <w:vAlign w:val="center"/>
          </w:tcPr>
          <w:p w14:paraId="0ACF7DF9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数字→指数数字；结束可接受</w:t>
            </w:r>
          </w:p>
        </w:tc>
      </w:tr>
      <w:tr w:rsidR="008258F1" w14:paraId="23422641" w14:textId="77777777">
        <w:trPr>
          <w:jc w:val="center"/>
        </w:trPr>
        <w:tc>
          <w:tcPr>
            <w:tcW w:w="1928" w:type="dxa"/>
            <w:vAlign w:val="center"/>
          </w:tcPr>
          <w:p w14:paraId="594A6F9F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死状态</w:t>
            </w:r>
            <w:proofErr w:type="spellEnd"/>
          </w:p>
        </w:tc>
        <w:tc>
          <w:tcPr>
            <w:tcW w:w="3628" w:type="dxa"/>
            <w:vAlign w:val="center"/>
          </w:tcPr>
          <w:p w14:paraId="17A918F5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非法前缀</w:t>
            </w:r>
          </w:p>
        </w:tc>
        <w:tc>
          <w:tcPr>
            <w:tcW w:w="3628" w:type="dxa"/>
            <w:vAlign w:val="center"/>
          </w:tcPr>
          <w:p w14:paraId="4D2F1B96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任意输入→死状态</w:t>
            </w:r>
          </w:p>
        </w:tc>
      </w:tr>
    </w:tbl>
    <w:p w14:paraId="3BC26082" w14:textId="77777777" w:rsidR="008258F1" w:rsidRDefault="008258F1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4DC18C2B" w14:textId="77777777">
        <w:trPr>
          <w:jc w:val="center"/>
        </w:trPr>
        <w:tc>
          <w:tcPr>
            <w:tcW w:w="10086" w:type="dxa"/>
            <w:shd w:val="clear" w:color="auto" w:fill="FFF2CC"/>
          </w:tcPr>
          <w:p w14:paraId="2AFD2D59" w14:textId="77777777" w:rsidR="008258F1" w:rsidRDefault="00000000">
            <w:r>
              <w:rPr>
                <w:b/>
                <w:color w:val="1F4E79"/>
                <w:sz w:val="20"/>
                <w:lang w:eastAsia="zh-CN"/>
              </w:rPr>
              <w:t xml:space="preserve">词法 DFA 得分要点  </w:t>
            </w:r>
            <w:r>
              <w:rPr>
                <w:sz w:val="19"/>
                <w:lang w:eastAsia="zh-CN"/>
              </w:rPr>
              <w:t>不必追求状态最少。</w:t>
            </w:r>
            <w:proofErr w:type="spellStart"/>
            <w:r>
              <w:rPr>
                <w:sz w:val="19"/>
              </w:rPr>
              <w:t>先定义合法形式，例如</w:t>
            </w:r>
            <w:proofErr w:type="spellEnd"/>
            <w:r>
              <w:rPr>
                <w:sz w:val="19"/>
              </w:rPr>
              <w:t xml:space="preserve"> digits(.digits)?(E(+|-)?digits)?，</w:t>
            </w:r>
            <w:proofErr w:type="spellStart"/>
            <w:r>
              <w:rPr>
                <w:sz w:val="19"/>
              </w:rPr>
              <w:t>再按“必须至少有一位数字”的边界画状态</w:t>
            </w:r>
            <w:proofErr w:type="spellEnd"/>
            <w:r>
              <w:rPr>
                <w:sz w:val="19"/>
              </w:rPr>
              <w:t>。</w:t>
            </w:r>
          </w:p>
        </w:tc>
      </w:tr>
    </w:tbl>
    <w:p w14:paraId="152B297C" w14:textId="77777777" w:rsidR="008258F1" w:rsidRDefault="008258F1">
      <w:pPr>
        <w:spacing w:after="0"/>
      </w:pPr>
    </w:p>
    <w:p w14:paraId="33E3480C" w14:textId="77777777" w:rsidR="008258F1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2"/>
        </w:rPr>
        <w:t>5. NFA 与 ε-NFA</w:t>
      </w:r>
    </w:p>
    <w:p w14:paraId="314FD192" w14:textId="77777777" w:rsidR="008258F1" w:rsidRDefault="00000000">
      <w:pPr>
        <w:pStyle w:val="21"/>
        <w:spacing w:before="80" w:after="80"/>
      </w:pPr>
      <w:r>
        <w:rPr>
          <w:rFonts w:ascii="Noto Sans CJK SC" w:eastAsia="Noto Sans CJK SC" w:hAnsi="Noto Sans CJK SC"/>
          <w:color w:val="1F4E79"/>
        </w:rPr>
        <w:t>5.1 NFA 与 DFA 的区别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2551"/>
        <w:gridCol w:w="2721"/>
        <w:gridCol w:w="2381"/>
      </w:tblGrid>
      <w:tr w:rsidR="008258F1" w14:paraId="734F1102" w14:textId="77777777">
        <w:trPr>
          <w:jc w:val="center"/>
        </w:trPr>
        <w:tc>
          <w:tcPr>
            <w:tcW w:w="1531" w:type="dxa"/>
            <w:shd w:val="clear" w:color="auto" w:fill="1F4E79"/>
            <w:vAlign w:val="center"/>
          </w:tcPr>
          <w:p w14:paraId="5E27A661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机器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3226B6FF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转移函数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124733B9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路径特点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509806F0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接受条件</w:t>
            </w:r>
          </w:p>
        </w:tc>
      </w:tr>
      <w:tr w:rsidR="008258F1" w14:paraId="25064C41" w14:textId="77777777">
        <w:trPr>
          <w:jc w:val="center"/>
        </w:trPr>
        <w:tc>
          <w:tcPr>
            <w:tcW w:w="1531" w:type="dxa"/>
            <w:vAlign w:val="center"/>
          </w:tcPr>
          <w:p w14:paraId="3B4C622D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DFA</w:t>
            </w:r>
          </w:p>
        </w:tc>
        <w:tc>
          <w:tcPr>
            <w:tcW w:w="2551" w:type="dxa"/>
            <w:vAlign w:val="center"/>
          </w:tcPr>
          <w:p w14:paraId="7C5F3A4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δ:Q×T→Q</w:t>
            </w:r>
          </w:p>
        </w:tc>
        <w:tc>
          <w:tcPr>
            <w:tcW w:w="2721" w:type="dxa"/>
            <w:vAlign w:val="center"/>
          </w:tcPr>
          <w:p w14:paraId="6C4B9F24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每步唯一</w:t>
            </w:r>
          </w:p>
        </w:tc>
        <w:tc>
          <w:tcPr>
            <w:tcW w:w="2381" w:type="dxa"/>
            <w:vAlign w:val="center"/>
          </w:tcPr>
          <w:p w14:paraId="2C2510E8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唯一运行结束在终态</w:t>
            </w:r>
          </w:p>
        </w:tc>
      </w:tr>
      <w:tr w:rsidR="008258F1" w14:paraId="2EF8F3E2" w14:textId="77777777">
        <w:trPr>
          <w:jc w:val="center"/>
        </w:trPr>
        <w:tc>
          <w:tcPr>
            <w:tcW w:w="1531" w:type="dxa"/>
            <w:vAlign w:val="center"/>
          </w:tcPr>
          <w:p w14:paraId="7DA8276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NFA</w:t>
            </w:r>
          </w:p>
        </w:tc>
        <w:tc>
          <w:tcPr>
            <w:tcW w:w="2551" w:type="dxa"/>
            <w:vAlign w:val="center"/>
          </w:tcPr>
          <w:p w14:paraId="36FBEFA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δ:Q×T→2^Q</w:t>
            </w:r>
          </w:p>
        </w:tc>
        <w:tc>
          <w:tcPr>
            <w:tcW w:w="2721" w:type="dxa"/>
            <w:vAlign w:val="center"/>
          </w:tcPr>
          <w:p w14:paraId="7A24FEA0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一步可能有多个后继或无后继</w:t>
            </w:r>
          </w:p>
        </w:tc>
        <w:tc>
          <w:tcPr>
            <w:tcW w:w="2381" w:type="dxa"/>
            <w:vAlign w:val="center"/>
          </w:tcPr>
          <w:p w14:paraId="78494C17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存在一条路径到终态</w:t>
            </w:r>
            <w:proofErr w:type="spellEnd"/>
          </w:p>
        </w:tc>
      </w:tr>
      <w:tr w:rsidR="008258F1" w14:paraId="4D3D4011" w14:textId="77777777">
        <w:trPr>
          <w:jc w:val="center"/>
        </w:trPr>
        <w:tc>
          <w:tcPr>
            <w:tcW w:w="1531" w:type="dxa"/>
            <w:vAlign w:val="center"/>
          </w:tcPr>
          <w:p w14:paraId="1FB103BD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ε-NFA</w:t>
            </w:r>
          </w:p>
        </w:tc>
        <w:tc>
          <w:tcPr>
            <w:tcW w:w="2551" w:type="dxa"/>
            <w:vAlign w:val="center"/>
          </w:tcPr>
          <w:p w14:paraId="64E92CF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δ:Q×(T∪{ε})→2^Q</w:t>
            </w:r>
          </w:p>
        </w:tc>
        <w:tc>
          <w:tcPr>
            <w:tcW w:w="2721" w:type="dxa"/>
            <w:vAlign w:val="center"/>
          </w:tcPr>
          <w:p w14:paraId="606E1E19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可以不读输入走 ε 边</w:t>
            </w:r>
          </w:p>
        </w:tc>
        <w:tc>
          <w:tcPr>
            <w:tcW w:w="2381" w:type="dxa"/>
            <w:vAlign w:val="center"/>
          </w:tcPr>
          <w:p w14:paraId="7B858B48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δ*(q0,w)∩F≠∅</w:t>
            </w:r>
          </w:p>
        </w:tc>
      </w:tr>
    </w:tbl>
    <w:p w14:paraId="41CFB035" w14:textId="77777777" w:rsidR="008258F1" w:rsidRDefault="008258F1">
      <w:pPr>
        <w:spacing w:after="0"/>
      </w:pPr>
    </w:p>
    <w:p w14:paraId="57A7A789" w14:textId="77777777" w:rsidR="008258F1" w:rsidRDefault="00000000">
      <w:pPr>
        <w:pStyle w:val="21"/>
        <w:spacing w:before="80" w:after="80"/>
      </w:pPr>
      <w:r>
        <w:rPr>
          <w:rFonts w:ascii="Noto Sans CJK SC" w:eastAsia="Noto Sans CJK SC" w:hAnsi="Noto Sans CJK SC"/>
          <w:color w:val="1F4E79"/>
        </w:rPr>
        <w:t>5.2 ε-闭包</w:t>
      </w:r>
    </w:p>
    <w:p w14:paraId="55D31B25" w14:textId="77777777" w:rsidR="008258F1" w:rsidRDefault="00000000">
      <w:pPr>
        <w:spacing w:after="40"/>
        <w:ind w:left="340"/>
        <w:rPr>
          <w:lang w:eastAsia="zh-CN"/>
        </w:rPr>
      </w:pPr>
      <w:r>
        <w:rPr>
          <w:color w:val="333333"/>
          <w:sz w:val="20"/>
        </w:rPr>
        <w:t>ε</w:t>
      </w:r>
      <w:r>
        <w:rPr>
          <w:color w:val="333333"/>
          <w:sz w:val="20"/>
          <w:lang w:eastAsia="zh-CN"/>
        </w:rPr>
        <w:t xml:space="preserve">-CLOSURE(q)：从 q 出发只经过 </w:t>
      </w:r>
      <w:r>
        <w:rPr>
          <w:color w:val="333333"/>
          <w:sz w:val="20"/>
        </w:rPr>
        <w:t>ε</w:t>
      </w:r>
      <w:r>
        <w:rPr>
          <w:color w:val="333333"/>
          <w:sz w:val="20"/>
          <w:lang w:eastAsia="zh-CN"/>
        </w:rPr>
        <w:t xml:space="preserve"> 边可达的所有状态，包括 q 自身。</w:t>
      </w:r>
    </w:p>
    <w:p w14:paraId="1EC53542" w14:textId="77777777" w:rsidR="008258F1" w:rsidRDefault="00000000">
      <w:pPr>
        <w:spacing w:after="40"/>
        <w:ind w:left="340"/>
      </w:pPr>
      <w:r>
        <w:rPr>
          <w:color w:val="333333"/>
          <w:sz w:val="20"/>
        </w:rPr>
        <w:t>ε-CLOSURE(I)=⋃_{</w:t>
      </w:r>
      <w:proofErr w:type="spellStart"/>
      <w:r>
        <w:rPr>
          <w:color w:val="333333"/>
          <w:sz w:val="20"/>
        </w:rPr>
        <w:t>q∈I</w:t>
      </w:r>
      <w:proofErr w:type="spellEnd"/>
      <w:r>
        <w:rPr>
          <w:color w:val="333333"/>
          <w:sz w:val="20"/>
        </w:rPr>
        <w:t>} ε-CLOSURE(q)。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198F21FD" w14:textId="77777777">
        <w:trPr>
          <w:jc w:val="center"/>
        </w:trPr>
        <w:tc>
          <w:tcPr>
            <w:tcW w:w="10086" w:type="dxa"/>
            <w:shd w:val="clear" w:color="auto" w:fill="FCE4D6"/>
          </w:tcPr>
          <w:p w14:paraId="0E98DE26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易错点  </w:t>
            </w:r>
            <w:r>
              <w:rPr>
                <w:sz w:val="19"/>
              </w:rPr>
              <w:t>ε</w:t>
            </w:r>
            <w:r>
              <w:rPr>
                <w:sz w:val="19"/>
                <w:lang w:eastAsia="zh-CN"/>
              </w:rPr>
              <w:t xml:space="preserve">-CLOSURE 一定包含状态自身；如果 q0 经 </w:t>
            </w:r>
            <w:r>
              <w:rPr>
                <w:sz w:val="19"/>
              </w:rPr>
              <w:t>ε</w:t>
            </w:r>
            <w:r>
              <w:rPr>
                <w:sz w:val="19"/>
                <w:lang w:eastAsia="zh-CN"/>
              </w:rPr>
              <w:t xml:space="preserve"> 可到终态，那么转换后的 DFA 初态集合就是终态。</w:t>
            </w:r>
          </w:p>
        </w:tc>
      </w:tr>
    </w:tbl>
    <w:p w14:paraId="231793A5" w14:textId="77777777" w:rsidR="008258F1" w:rsidRDefault="008258F1">
      <w:pPr>
        <w:spacing w:after="0"/>
        <w:rPr>
          <w:lang w:eastAsia="zh-CN"/>
        </w:rPr>
      </w:pPr>
    </w:p>
    <w:p w14:paraId="5A87E546" w14:textId="77777777" w:rsidR="008258F1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2"/>
        </w:rPr>
        <w:t xml:space="preserve">6.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ε-NFA→无</w:t>
      </w:r>
      <w:proofErr w:type="spellEnd"/>
      <w:r>
        <w:rPr>
          <w:rFonts w:ascii="Noto Sans CJK SC" w:eastAsia="Noto Sans CJK SC" w:hAnsi="Noto Sans CJK SC"/>
          <w:color w:val="1F4E79"/>
          <w:sz w:val="32"/>
        </w:rPr>
        <w:t xml:space="preserve"> ε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NFA→DFA：期末核心算法</w:t>
      </w:r>
      <w:proofErr w:type="spellEnd"/>
    </w:p>
    <w:p w14:paraId="2A73A172" w14:textId="77777777" w:rsidR="008258F1" w:rsidRPr="00DC6600" w:rsidRDefault="00000000">
      <w:pPr>
        <w:pStyle w:val="21"/>
        <w:spacing w:before="80" w:after="80"/>
        <w:rPr>
          <w:rFonts w:eastAsia="宋体" w:hint="eastAsia"/>
          <w:lang w:eastAsia="zh-CN"/>
        </w:rPr>
      </w:pPr>
      <w:r>
        <w:rPr>
          <w:rFonts w:ascii="Noto Sans CJK SC" w:eastAsia="Noto Sans CJK SC" w:hAnsi="Noto Sans CJK SC"/>
          <w:color w:val="1F4E79"/>
        </w:rPr>
        <w:t xml:space="preserve">6.1 ε-NFA </w:t>
      </w:r>
      <w:proofErr w:type="spellStart"/>
      <w:r>
        <w:rPr>
          <w:rFonts w:ascii="Noto Sans CJK SC" w:eastAsia="Noto Sans CJK SC" w:hAnsi="Noto Sans CJK SC"/>
          <w:color w:val="1F4E79"/>
        </w:rPr>
        <w:t>转无</w:t>
      </w:r>
      <w:proofErr w:type="spellEnd"/>
      <w:r>
        <w:rPr>
          <w:rFonts w:ascii="Noto Sans CJK SC" w:eastAsia="Noto Sans CJK SC" w:hAnsi="Noto Sans CJK SC"/>
          <w:color w:val="1F4E79"/>
        </w:rPr>
        <w:t xml:space="preserve"> ε NFA</w:t>
      </w:r>
    </w:p>
    <w:p w14:paraId="31056549" w14:textId="77777777" w:rsidR="008258F1" w:rsidRDefault="00000000">
      <w:pPr>
        <w:spacing w:after="80"/>
      </w:pPr>
      <w:r>
        <w:rPr>
          <w:sz w:val="20"/>
        </w:rPr>
        <w:t>设原 ε-NFA 为 M=(Q,T,δ,q0,F)，构造无 ε 的 NFA M1=(Q,T,δ1,q0,F1)。</w:t>
      </w:r>
    </w:p>
    <w:p w14:paraId="370B7750" w14:textId="77777777" w:rsidR="008258F1" w:rsidRDefault="00000000">
      <w:pPr>
        <w:spacing w:after="40"/>
        <w:ind w:left="340"/>
      </w:pPr>
      <w:r>
        <w:rPr>
          <w:color w:val="333333"/>
          <w:sz w:val="20"/>
        </w:rPr>
        <w:t>δ1(q,a)=ε-CLOSURE(move(ε-CLOSURE(q),a))</w:t>
      </w:r>
    </w:p>
    <w:p w14:paraId="4DED1114" w14:textId="77777777" w:rsidR="008258F1" w:rsidRDefault="00000000">
      <w:pPr>
        <w:spacing w:after="40"/>
        <w:ind w:left="340"/>
      </w:pPr>
      <w:r>
        <w:rPr>
          <w:color w:val="333333"/>
          <w:sz w:val="20"/>
        </w:rPr>
        <w:t>F1={q | ε-CLOSURE(q)∩F≠∅}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4535"/>
        <w:gridCol w:w="3685"/>
      </w:tblGrid>
      <w:tr w:rsidR="008258F1" w14:paraId="308A9C3B" w14:textId="77777777">
        <w:trPr>
          <w:jc w:val="center"/>
        </w:trPr>
        <w:tc>
          <w:tcPr>
            <w:tcW w:w="964" w:type="dxa"/>
            <w:shd w:val="clear" w:color="auto" w:fill="1F4E79"/>
            <w:vAlign w:val="center"/>
          </w:tcPr>
          <w:p w14:paraId="1AB4FE04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2C819973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卷面写法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02E89AE3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检查点</w:t>
            </w:r>
          </w:p>
        </w:tc>
      </w:tr>
      <w:tr w:rsidR="008258F1" w14:paraId="5C000B5C" w14:textId="77777777">
        <w:trPr>
          <w:jc w:val="center"/>
        </w:trPr>
        <w:tc>
          <w:tcPr>
            <w:tcW w:w="964" w:type="dxa"/>
            <w:vAlign w:val="center"/>
          </w:tcPr>
          <w:p w14:paraId="50984BE4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7DA44D1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逐个列出 ε-CLOSURE(q)</w:t>
            </w:r>
          </w:p>
        </w:tc>
        <w:tc>
          <w:tcPr>
            <w:tcW w:w="3685" w:type="dxa"/>
            <w:vAlign w:val="center"/>
          </w:tcPr>
          <w:p w14:paraId="232EF880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每个闭包都包含 q 本身</w:t>
            </w:r>
          </w:p>
        </w:tc>
      </w:tr>
      <w:tr w:rsidR="008258F1" w14:paraId="67E62767" w14:textId="77777777">
        <w:trPr>
          <w:jc w:val="center"/>
        </w:trPr>
        <w:tc>
          <w:tcPr>
            <w:tcW w:w="964" w:type="dxa"/>
            <w:vAlign w:val="center"/>
          </w:tcPr>
          <w:p w14:paraId="08C09F7E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60B35ACC" w14:textId="77777777" w:rsidR="008258F1" w:rsidRPr="00DC6600" w:rsidRDefault="00000000">
            <w:pPr>
              <w:spacing w:line="252" w:lineRule="auto"/>
              <w:rPr>
                <w:highlight w:val="yellow"/>
              </w:rPr>
            </w:pPr>
            <w:r w:rsidRPr="00DC6600">
              <w:rPr>
                <w:sz w:val="18"/>
                <w:highlight w:val="yellow"/>
              </w:rPr>
              <w:t>对每个 q 和输入 a 计算 move(ε-CLOSURE(q),a)</w:t>
            </w:r>
          </w:p>
        </w:tc>
        <w:tc>
          <w:tcPr>
            <w:tcW w:w="3685" w:type="dxa"/>
            <w:vAlign w:val="center"/>
          </w:tcPr>
          <w:p w14:paraId="5BAF1C86" w14:textId="77777777" w:rsidR="008258F1" w:rsidRPr="00DC6600" w:rsidRDefault="00000000">
            <w:pPr>
              <w:spacing w:line="252" w:lineRule="auto"/>
              <w:rPr>
                <w:highlight w:val="yellow"/>
              </w:rPr>
            </w:pPr>
            <w:r w:rsidRPr="00DC6600">
              <w:rPr>
                <w:sz w:val="18"/>
                <w:highlight w:val="yellow"/>
              </w:rPr>
              <w:t>先走 ε，再读 a</w:t>
            </w:r>
          </w:p>
        </w:tc>
      </w:tr>
      <w:tr w:rsidR="008258F1" w14:paraId="070C2BC0" w14:textId="77777777">
        <w:trPr>
          <w:jc w:val="center"/>
        </w:trPr>
        <w:tc>
          <w:tcPr>
            <w:tcW w:w="964" w:type="dxa"/>
            <w:vAlign w:val="center"/>
          </w:tcPr>
          <w:p w14:paraId="03829BC0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4535" w:type="dxa"/>
            <w:vAlign w:val="center"/>
          </w:tcPr>
          <w:p w14:paraId="449DB57E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再对 move 结果取 ε-CLOSURE</w:t>
            </w:r>
          </w:p>
        </w:tc>
        <w:tc>
          <w:tcPr>
            <w:tcW w:w="3685" w:type="dxa"/>
            <w:vAlign w:val="center"/>
          </w:tcPr>
          <w:p w14:paraId="71488B12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读完 a 后还可继续走 </w:t>
            </w:r>
            <w:r>
              <w:rPr>
                <w:sz w:val="18"/>
              </w:rPr>
              <w:t>ε</w:t>
            </w:r>
          </w:p>
        </w:tc>
      </w:tr>
      <w:tr w:rsidR="008258F1" w14:paraId="211B1F3E" w14:textId="77777777">
        <w:trPr>
          <w:jc w:val="center"/>
        </w:trPr>
        <w:tc>
          <w:tcPr>
            <w:tcW w:w="964" w:type="dxa"/>
            <w:vAlign w:val="center"/>
          </w:tcPr>
          <w:p w14:paraId="78F7221D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4535" w:type="dxa"/>
            <w:vAlign w:val="center"/>
          </w:tcPr>
          <w:p w14:paraId="3BE4A9A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重判终态 F1</w:t>
            </w:r>
          </w:p>
        </w:tc>
        <w:tc>
          <w:tcPr>
            <w:tcW w:w="3685" w:type="dxa"/>
            <w:vAlign w:val="center"/>
          </w:tcPr>
          <w:p w14:paraId="4E4DFE21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能 </w:t>
            </w:r>
            <w:r>
              <w:rPr>
                <w:sz w:val="18"/>
              </w:rPr>
              <w:t>ε</w:t>
            </w:r>
            <w:r>
              <w:rPr>
                <w:sz w:val="18"/>
                <w:lang w:eastAsia="zh-CN"/>
              </w:rPr>
              <w:t xml:space="preserve"> 到原终态的状态也成为终态</w:t>
            </w:r>
          </w:p>
        </w:tc>
      </w:tr>
    </w:tbl>
    <w:p w14:paraId="288A4C8A" w14:textId="77777777" w:rsidR="008258F1" w:rsidRDefault="008258F1">
      <w:pPr>
        <w:spacing w:after="0"/>
        <w:rPr>
          <w:lang w:eastAsia="zh-CN"/>
        </w:rPr>
      </w:pPr>
    </w:p>
    <w:p w14:paraId="5CA71AC1" w14:textId="77777777" w:rsidR="008258F1" w:rsidRDefault="00000000">
      <w:pPr>
        <w:pStyle w:val="21"/>
        <w:spacing w:before="80" w:after="80"/>
      </w:pPr>
      <w:r>
        <w:rPr>
          <w:rFonts w:ascii="Noto Sans CJK SC" w:eastAsia="Noto Sans CJK SC" w:hAnsi="Noto Sans CJK SC"/>
          <w:color w:val="1F4E79"/>
        </w:rPr>
        <w:t xml:space="preserve">6.2 </w:t>
      </w:r>
      <w:proofErr w:type="spellStart"/>
      <w:r>
        <w:rPr>
          <w:rFonts w:ascii="Noto Sans CJK SC" w:eastAsia="Noto Sans CJK SC" w:hAnsi="Noto Sans CJK SC"/>
          <w:color w:val="1F4E79"/>
        </w:rPr>
        <w:t>子集构造法：NFA</w:t>
      </w:r>
      <w:proofErr w:type="spellEnd"/>
      <w:r>
        <w:rPr>
          <w:rFonts w:ascii="Noto Sans CJK SC" w:eastAsia="Noto Sans CJK SC" w:hAnsi="Noto Sans CJK SC"/>
          <w:color w:val="1F4E79"/>
        </w:rPr>
        <w:t>/ε-NFA 转 DFA</w:t>
      </w:r>
    </w:p>
    <w:p w14:paraId="11BA490A" w14:textId="77777777" w:rsidR="008258F1" w:rsidRDefault="00000000">
      <w:pPr>
        <w:spacing w:after="40"/>
        <w:ind w:left="340"/>
      </w:pPr>
      <w:r>
        <w:rPr>
          <w:color w:val="333333"/>
          <w:sz w:val="20"/>
        </w:rPr>
        <w:t>DFA 初态：</w:t>
      </w:r>
      <w:r w:rsidRPr="00DC6600">
        <w:rPr>
          <w:color w:val="333333"/>
          <w:sz w:val="20"/>
          <w:highlight w:val="yellow"/>
        </w:rPr>
        <w:t>I0=ε-CLOSURE(q0)。</w:t>
      </w:r>
    </w:p>
    <w:p w14:paraId="3290BFD4" w14:textId="77777777" w:rsidR="008258F1" w:rsidRDefault="00000000">
      <w:pPr>
        <w:spacing w:after="40"/>
        <w:ind w:left="340"/>
      </w:pPr>
      <w:r>
        <w:rPr>
          <w:color w:val="333333"/>
          <w:sz w:val="20"/>
        </w:rPr>
        <w:t>DFA 转移：δD(I,a)=ε-CLOSURE(move(I,a))。</w:t>
      </w:r>
    </w:p>
    <w:p w14:paraId="761BEE85" w14:textId="77777777" w:rsidR="008258F1" w:rsidRDefault="00000000">
      <w:pPr>
        <w:spacing w:after="40"/>
        <w:ind w:left="340"/>
        <w:rPr>
          <w:lang w:eastAsia="zh-CN"/>
        </w:rPr>
      </w:pPr>
      <w:r>
        <w:rPr>
          <w:color w:val="333333"/>
          <w:sz w:val="20"/>
          <w:lang w:eastAsia="zh-CN"/>
        </w:rPr>
        <w:t>DFA 终态：若 I∩F≠∅，则 I 为终态。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969"/>
        <w:gridCol w:w="3742"/>
      </w:tblGrid>
      <w:tr w:rsidR="008258F1" w14:paraId="54B7E24A" w14:textId="77777777">
        <w:trPr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289A6199" w14:textId="77777777" w:rsidR="008258F1" w:rsidRDefault="00000000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卷面步骤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459EF908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写什么</w:t>
            </w:r>
          </w:p>
        </w:tc>
        <w:tc>
          <w:tcPr>
            <w:tcW w:w="3742" w:type="dxa"/>
            <w:shd w:val="clear" w:color="auto" w:fill="1F4E79"/>
            <w:vAlign w:val="center"/>
          </w:tcPr>
          <w:p w14:paraId="7EC4888F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为什么</w:t>
            </w:r>
          </w:p>
        </w:tc>
      </w:tr>
      <w:tr w:rsidR="008258F1" w14:paraId="77086F84" w14:textId="77777777">
        <w:trPr>
          <w:jc w:val="center"/>
        </w:trPr>
        <w:tc>
          <w:tcPr>
            <w:tcW w:w="1474" w:type="dxa"/>
            <w:vAlign w:val="center"/>
          </w:tcPr>
          <w:p w14:paraId="2D7112F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第一步</w:t>
            </w:r>
          </w:p>
        </w:tc>
        <w:tc>
          <w:tcPr>
            <w:tcW w:w="3969" w:type="dxa"/>
            <w:vAlign w:val="center"/>
          </w:tcPr>
          <w:p w14:paraId="65F15EA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写所有 ε-CLOSURE</w:t>
            </w:r>
          </w:p>
        </w:tc>
        <w:tc>
          <w:tcPr>
            <w:tcW w:w="3742" w:type="dxa"/>
            <w:vAlign w:val="center"/>
          </w:tcPr>
          <w:p w14:paraId="77C90D19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避免漏状态</w:t>
            </w:r>
          </w:p>
        </w:tc>
      </w:tr>
      <w:tr w:rsidR="008258F1" w14:paraId="29A07D6C" w14:textId="77777777">
        <w:trPr>
          <w:jc w:val="center"/>
        </w:trPr>
        <w:tc>
          <w:tcPr>
            <w:tcW w:w="1474" w:type="dxa"/>
            <w:vAlign w:val="center"/>
          </w:tcPr>
          <w:p w14:paraId="19AB097A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第二步</w:t>
            </w:r>
          </w:p>
        </w:tc>
        <w:tc>
          <w:tcPr>
            <w:tcW w:w="3969" w:type="dxa"/>
            <w:vAlign w:val="center"/>
          </w:tcPr>
          <w:p w14:paraId="51973DCC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写从 I0 出发的子集转移表</w:t>
            </w:r>
          </w:p>
        </w:tc>
        <w:tc>
          <w:tcPr>
            <w:tcW w:w="3742" w:type="dxa"/>
            <w:vAlign w:val="center"/>
          </w:tcPr>
          <w:p w14:paraId="322AA8F5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DFA 状态是 NFA 状态集合</w:t>
            </w:r>
          </w:p>
        </w:tc>
      </w:tr>
      <w:tr w:rsidR="008258F1" w14:paraId="06FC15FE" w14:textId="77777777">
        <w:trPr>
          <w:jc w:val="center"/>
        </w:trPr>
        <w:tc>
          <w:tcPr>
            <w:tcW w:w="1474" w:type="dxa"/>
            <w:vAlign w:val="center"/>
          </w:tcPr>
          <w:p w14:paraId="0CF8577A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第三步</w:t>
            </w:r>
            <w:proofErr w:type="spellEnd"/>
          </w:p>
        </w:tc>
        <w:tc>
          <w:tcPr>
            <w:tcW w:w="3969" w:type="dxa"/>
            <w:vAlign w:val="center"/>
          </w:tcPr>
          <w:p w14:paraId="2E40A27C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新集合继续展开，直到无新状态</w:t>
            </w:r>
          </w:p>
        </w:tc>
        <w:tc>
          <w:tcPr>
            <w:tcW w:w="3742" w:type="dxa"/>
            <w:vAlign w:val="center"/>
          </w:tcPr>
          <w:p w14:paraId="00A64D9C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只保留可达子集</w:t>
            </w:r>
            <w:proofErr w:type="spellEnd"/>
          </w:p>
        </w:tc>
      </w:tr>
      <w:tr w:rsidR="008258F1" w14:paraId="32811871" w14:textId="77777777">
        <w:trPr>
          <w:jc w:val="center"/>
        </w:trPr>
        <w:tc>
          <w:tcPr>
            <w:tcW w:w="1474" w:type="dxa"/>
            <w:vAlign w:val="center"/>
          </w:tcPr>
          <w:p w14:paraId="0FE46D38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第四步</w:t>
            </w:r>
          </w:p>
        </w:tc>
        <w:tc>
          <w:tcPr>
            <w:tcW w:w="3969" w:type="dxa"/>
            <w:vAlign w:val="center"/>
          </w:tcPr>
          <w:p w14:paraId="493EC84F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标记终态集合</w:t>
            </w:r>
          </w:p>
        </w:tc>
        <w:tc>
          <w:tcPr>
            <w:tcW w:w="3742" w:type="dxa"/>
            <w:vAlign w:val="center"/>
          </w:tcPr>
          <w:p w14:paraId="0897616C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包含原终态的子集均为终态</w:t>
            </w:r>
          </w:p>
        </w:tc>
      </w:tr>
      <w:tr w:rsidR="008258F1" w14:paraId="2E4FD17E" w14:textId="77777777">
        <w:trPr>
          <w:jc w:val="center"/>
        </w:trPr>
        <w:tc>
          <w:tcPr>
            <w:tcW w:w="1474" w:type="dxa"/>
            <w:vAlign w:val="center"/>
          </w:tcPr>
          <w:p w14:paraId="1D938756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第五步</w:t>
            </w:r>
            <w:proofErr w:type="spellEnd"/>
          </w:p>
        </w:tc>
        <w:tc>
          <w:tcPr>
            <w:tcW w:w="3969" w:type="dxa"/>
            <w:vAlign w:val="center"/>
          </w:tcPr>
          <w:p w14:paraId="3FBBB161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必要时画 DFA 图</w:t>
            </w:r>
          </w:p>
        </w:tc>
        <w:tc>
          <w:tcPr>
            <w:tcW w:w="3742" w:type="dxa"/>
            <w:vAlign w:val="center"/>
          </w:tcPr>
          <w:p w14:paraId="1E90A67D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图只作为结果展示，表格给步骤分</w:t>
            </w:r>
          </w:p>
        </w:tc>
      </w:tr>
    </w:tbl>
    <w:p w14:paraId="47249E92" w14:textId="77777777" w:rsidR="008258F1" w:rsidRDefault="008258F1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67606BCB" w14:textId="77777777">
        <w:trPr>
          <w:jc w:val="center"/>
        </w:trPr>
        <w:tc>
          <w:tcPr>
            <w:tcW w:w="10086" w:type="dxa"/>
            <w:shd w:val="clear" w:color="auto" w:fill="FFF2CC"/>
          </w:tcPr>
          <w:p w14:paraId="62E43209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拿分策略  </w:t>
            </w:r>
            <w:r>
              <w:rPr>
                <w:sz w:val="19"/>
                <w:lang w:eastAsia="zh-CN"/>
              </w:rPr>
              <w:t>矩阵题先把每个集合状态命名为 A、B、C 也可以，但必须注明 A={q0,q1} 这类对应关系。</w:t>
            </w:r>
            <w:proofErr w:type="gramStart"/>
            <w:r>
              <w:rPr>
                <w:sz w:val="19"/>
                <w:lang w:eastAsia="zh-CN"/>
              </w:rPr>
              <w:t>空集若</w:t>
            </w:r>
            <w:proofErr w:type="gramEnd"/>
            <w:r>
              <w:rPr>
                <w:sz w:val="19"/>
                <w:lang w:eastAsia="zh-CN"/>
              </w:rPr>
              <w:t>可达，应作为</w:t>
            </w:r>
            <w:proofErr w:type="gramStart"/>
            <w:r>
              <w:rPr>
                <w:sz w:val="19"/>
                <w:lang w:eastAsia="zh-CN"/>
              </w:rPr>
              <w:t>死状态</w:t>
            </w:r>
            <w:proofErr w:type="gramEnd"/>
            <w:r>
              <w:rPr>
                <w:sz w:val="19"/>
                <w:lang w:eastAsia="zh-CN"/>
              </w:rPr>
              <w:t>写入表中。</w:t>
            </w:r>
          </w:p>
        </w:tc>
      </w:tr>
    </w:tbl>
    <w:p w14:paraId="7914337E" w14:textId="77777777" w:rsidR="008258F1" w:rsidRDefault="008258F1">
      <w:pPr>
        <w:spacing w:after="0"/>
        <w:rPr>
          <w:lang w:eastAsia="zh-CN"/>
        </w:rPr>
      </w:pPr>
    </w:p>
    <w:p w14:paraId="1708666E" w14:textId="77777777" w:rsidR="008258F1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7. 正则表达式与有限自动机</w:t>
      </w:r>
    </w:p>
    <w:p w14:paraId="384E54F7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7.1 正则表达式基础</w:t>
      </w:r>
    </w:p>
    <w:p w14:paraId="301E5AC1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正则表达式由 ∅、</w:t>
      </w:r>
      <w:r>
        <w:rPr>
          <w:sz w:val="20"/>
        </w:rPr>
        <w:t>ε</w:t>
      </w:r>
      <w:r>
        <w:rPr>
          <w:sz w:val="20"/>
          <w:lang w:eastAsia="zh-CN"/>
        </w:rPr>
        <w:t>、单个符号 a 通过并、连接和闭包构造。优先级为：闭包 * 高于连接，高于并 +。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932"/>
      </w:tblGrid>
      <w:tr w:rsidR="008258F1" w14:paraId="1A34B101" w14:textId="77777777">
        <w:trPr>
          <w:jc w:val="center"/>
        </w:trPr>
        <w:tc>
          <w:tcPr>
            <w:tcW w:w="4252" w:type="dxa"/>
            <w:shd w:val="clear" w:color="auto" w:fill="1F4E79"/>
            <w:vAlign w:val="center"/>
          </w:tcPr>
          <w:p w14:paraId="178C5B7B" w14:textId="77777777" w:rsidR="008258F1" w:rsidRDefault="00000000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语言描述</w:t>
            </w:r>
            <w:proofErr w:type="spellEnd"/>
          </w:p>
        </w:tc>
        <w:tc>
          <w:tcPr>
            <w:tcW w:w="4932" w:type="dxa"/>
            <w:shd w:val="clear" w:color="auto" w:fill="1F4E79"/>
            <w:vAlign w:val="center"/>
          </w:tcPr>
          <w:p w14:paraId="7E9E4E74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常用正则式</w:t>
            </w:r>
          </w:p>
        </w:tc>
      </w:tr>
      <w:tr w:rsidR="008258F1" w14:paraId="44D14B57" w14:textId="77777777">
        <w:trPr>
          <w:jc w:val="center"/>
        </w:trPr>
        <w:tc>
          <w:tcPr>
            <w:tcW w:w="4252" w:type="dxa"/>
            <w:vAlign w:val="center"/>
          </w:tcPr>
          <w:p w14:paraId="7277266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Σ={a,b} 上任意串</w:t>
            </w:r>
          </w:p>
        </w:tc>
        <w:tc>
          <w:tcPr>
            <w:tcW w:w="4932" w:type="dxa"/>
            <w:vAlign w:val="center"/>
          </w:tcPr>
          <w:p w14:paraId="6008988D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(a+b)*</w:t>
            </w:r>
          </w:p>
        </w:tc>
      </w:tr>
      <w:tr w:rsidR="008258F1" w14:paraId="20ED3C9C" w14:textId="77777777">
        <w:trPr>
          <w:jc w:val="center"/>
        </w:trPr>
        <w:tc>
          <w:tcPr>
            <w:tcW w:w="4252" w:type="dxa"/>
            <w:vAlign w:val="center"/>
          </w:tcPr>
          <w:p w14:paraId="2C441496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以 a 开头、b 结尾的非空串</w:t>
            </w:r>
          </w:p>
        </w:tc>
        <w:tc>
          <w:tcPr>
            <w:tcW w:w="4932" w:type="dxa"/>
            <w:vAlign w:val="center"/>
          </w:tcPr>
          <w:p w14:paraId="4AD6790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a(a+b)*b；若允许长度 2 以上按题意调整</w:t>
            </w:r>
          </w:p>
        </w:tc>
      </w:tr>
      <w:tr w:rsidR="008258F1" w14:paraId="6B5136DA" w14:textId="77777777">
        <w:trPr>
          <w:jc w:val="center"/>
        </w:trPr>
        <w:tc>
          <w:tcPr>
            <w:tcW w:w="4252" w:type="dxa"/>
            <w:vAlign w:val="center"/>
          </w:tcPr>
          <w:p w14:paraId="483B0251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以 ab 结尾</w:t>
            </w:r>
          </w:p>
        </w:tc>
        <w:tc>
          <w:tcPr>
            <w:tcW w:w="4932" w:type="dxa"/>
            <w:vAlign w:val="center"/>
          </w:tcPr>
          <w:p w14:paraId="1AD4A88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(a+b)*ab</w:t>
            </w:r>
          </w:p>
        </w:tc>
      </w:tr>
      <w:tr w:rsidR="008258F1" w14:paraId="6E748D85" w14:textId="77777777">
        <w:trPr>
          <w:jc w:val="center"/>
        </w:trPr>
        <w:tc>
          <w:tcPr>
            <w:tcW w:w="4252" w:type="dxa"/>
            <w:vAlign w:val="center"/>
          </w:tcPr>
          <w:p w14:paraId="25B228CE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含有 aa</w:t>
            </w:r>
          </w:p>
        </w:tc>
        <w:tc>
          <w:tcPr>
            <w:tcW w:w="4932" w:type="dxa"/>
            <w:vAlign w:val="center"/>
          </w:tcPr>
          <w:p w14:paraId="3ED437F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(a+b)*aa(a+b)*</w:t>
            </w:r>
          </w:p>
        </w:tc>
      </w:tr>
      <w:tr w:rsidR="008258F1" w14:paraId="74E40000" w14:textId="77777777">
        <w:trPr>
          <w:jc w:val="center"/>
        </w:trPr>
        <w:tc>
          <w:tcPr>
            <w:tcW w:w="4252" w:type="dxa"/>
            <w:vAlign w:val="center"/>
          </w:tcPr>
          <w:p w14:paraId="08661265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含有 aa 和 bb</w:t>
            </w:r>
          </w:p>
        </w:tc>
        <w:tc>
          <w:tcPr>
            <w:tcW w:w="4932" w:type="dxa"/>
            <w:vAlign w:val="center"/>
          </w:tcPr>
          <w:p w14:paraId="4EDC4F88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(a+b)*aa(a+b)*bb(a+b)* + (a+b)*bb(a+b)*aa(a+b)*</w:t>
            </w:r>
          </w:p>
        </w:tc>
      </w:tr>
      <w:tr w:rsidR="008258F1" w14:paraId="10583AC3" w14:textId="77777777">
        <w:trPr>
          <w:jc w:val="center"/>
        </w:trPr>
        <w:tc>
          <w:tcPr>
            <w:tcW w:w="4252" w:type="dxa"/>
            <w:vAlign w:val="center"/>
          </w:tcPr>
          <w:p w14:paraId="69E0F9E8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b 开头后接若干 a</w:t>
            </w:r>
          </w:p>
        </w:tc>
        <w:tc>
          <w:tcPr>
            <w:tcW w:w="4932" w:type="dxa"/>
            <w:vAlign w:val="center"/>
          </w:tcPr>
          <w:p w14:paraId="76E0277F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ba*</w:t>
            </w:r>
          </w:p>
        </w:tc>
      </w:tr>
      <w:tr w:rsidR="008258F1" w14:paraId="17C70C28" w14:textId="77777777">
        <w:trPr>
          <w:jc w:val="center"/>
        </w:trPr>
        <w:tc>
          <w:tcPr>
            <w:tcW w:w="4252" w:type="dxa"/>
            <w:vAlign w:val="center"/>
          </w:tcPr>
          <w:p w14:paraId="23D2F5A0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偶数个 a</w:t>
            </w:r>
          </w:p>
        </w:tc>
        <w:tc>
          <w:tcPr>
            <w:tcW w:w="4932" w:type="dxa"/>
            <w:vAlign w:val="center"/>
          </w:tcPr>
          <w:p w14:paraId="6F25CA19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b*(ab*ab*)*</w:t>
            </w:r>
          </w:p>
        </w:tc>
      </w:tr>
    </w:tbl>
    <w:p w14:paraId="4A2A23BC" w14:textId="77777777" w:rsidR="008258F1" w:rsidRDefault="008258F1">
      <w:pPr>
        <w:spacing w:after="0"/>
      </w:pPr>
    </w:p>
    <w:p w14:paraId="4DA9CEE5" w14:textId="77777777" w:rsidR="008258F1" w:rsidRDefault="00000000">
      <w:pPr>
        <w:pStyle w:val="21"/>
        <w:spacing w:before="80" w:after="80"/>
      </w:pPr>
      <w:r>
        <w:rPr>
          <w:rFonts w:ascii="Noto Sans CJK SC" w:eastAsia="Noto Sans CJK SC" w:hAnsi="Noto Sans CJK SC"/>
          <w:color w:val="1F4E79"/>
        </w:rPr>
        <w:lastRenderedPageBreak/>
        <w:t>7.2 RE→ε-NFA：Thompson 构造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370"/>
      </w:tblGrid>
      <w:tr w:rsidR="008258F1" w14:paraId="0BC08558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0672FABE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结构</w:t>
            </w:r>
          </w:p>
        </w:tc>
        <w:tc>
          <w:tcPr>
            <w:tcW w:w="7370" w:type="dxa"/>
            <w:shd w:val="clear" w:color="auto" w:fill="1F4E79"/>
            <w:vAlign w:val="center"/>
          </w:tcPr>
          <w:p w14:paraId="0409EC72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构造方法</w:t>
            </w:r>
          </w:p>
        </w:tc>
      </w:tr>
      <w:tr w:rsidR="008258F1" w14:paraId="4477D558" w14:textId="77777777">
        <w:trPr>
          <w:jc w:val="center"/>
        </w:trPr>
        <w:tc>
          <w:tcPr>
            <w:tcW w:w="1814" w:type="dxa"/>
            <w:vAlign w:val="center"/>
          </w:tcPr>
          <w:p w14:paraId="73C82FB9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a</w:t>
            </w:r>
          </w:p>
        </w:tc>
        <w:tc>
          <w:tcPr>
            <w:tcW w:w="7370" w:type="dxa"/>
            <w:vAlign w:val="center"/>
          </w:tcPr>
          <w:p w14:paraId="61DBB33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两个状态，一条 a 边</w:t>
            </w:r>
          </w:p>
        </w:tc>
      </w:tr>
      <w:tr w:rsidR="008258F1" w14:paraId="5DD613A4" w14:textId="77777777">
        <w:trPr>
          <w:jc w:val="center"/>
        </w:trPr>
        <w:tc>
          <w:tcPr>
            <w:tcW w:w="1814" w:type="dxa"/>
            <w:vAlign w:val="center"/>
          </w:tcPr>
          <w:p w14:paraId="444074E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ε</w:t>
            </w:r>
          </w:p>
        </w:tc>
        <w:tc>
          <w:tcPr>
            <w:tcW w:w="7370" w:type="dxa"/>
            <w:vAlign w:val="center"/>
          </w:tcPr>
          <w:p w14:paraId="77D26769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两个状态，一条 ε 边</w:t>
            </w:r>
          </w:p>
        </w:tc>
      </w:tr>
      <w:tr w:rsidR="008258F1" w14:paraId="310E2329" w14:textId="77777777">
        <w:trPr>
          <w:jc w:val="center"/>
        </w:trPr>
        <w:tc>
          <w:tcPr>
            <w:tcW w:w="1814" w:type="dxa"/>
            <w:vAlign w:val="center"/>
          </w:tcPr>
          <w:p w14:paraId="78BC550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R+S</w:t>
            </w:r>
          </w:p>
        </w:tc>
        <w:tc>
          <w:tcPr>
            <w:tcW w:w="7370" w:type="dxa"/>
            <w:vAlign w:val="center"/>
          </w:tcPr>
          <w:p w14:paraId="6C165D82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新初态 </w:t>
            </w:r>
            <w:r>
              <w:rPr>
                <w:sz w:val="18"/>
              </w:rPr>
              <w:t>ε</w:t>
            </w:r>
            <w:r>
              <w:rPr>
                <w:sz w:val="18"/>
                <w:lang w:eastAsia="zh-CN"/>
              </w:rPr>
              <w:t xml:space="preserve"> 到 R、S 初态；R、S 终态 </w:t>
            </w:r>
            <w:r>
              <w:rPr>
                <w:sz w:val="18"/>
              </w:rPr>
              <w:t>ε</w:t>
            </w:r>
            <w:r>
              <w:rPr>
                <w:sz w:val="18"/>
                <w:lang w:eastAsia="zh-CN"/>
              </w:rPr>
              <w:t xml:space="preserve"> 到新终态</w:t>
            </w:r>
          </w:p>
        </w:tc>
      </w:tr>
      <w:tr w:rsidR="008258F1" w14:paraId="357FD19D" w14:textId="77777777">
        <w:trPr>
          <w:jc w:val="center"/>
        </w:trPr>
        <w:tc>
          <w:tcPr>
            <w:tcW w:w="1814" w:type="dxa"/>
            <w:vAlign w:val="center"/>
          </w:tcPr>
          <w:p w14:paraId="0667BB2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RS</w:t>
            </w:r>
          </w:p>
        </w:tc>
        <w:tc>
          <w:tcPr>
            <w:tcW w:w="7370" w:type="dxa"/>
            <w:vAlign w:val="center"/>
          </w:tcPr>
          <w:p w14:paraId="5482B5A8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R 终态 ε 到 S 初态</w:t>
            </w:r>
          </w:p>
        </w:tc>
      </w:tr>
      <w:tr w:rsidR="008258F1" w14:paraId="13601551" w14:textId="77777777">
        <w:trPr>
          <w:jc w:val="center"/>
        </w:trPr>
        <w:tc>
          <w:tcPr>
            <w:tcW w:w="1814" w:type="dxa"/>
            <w:vAlign w:val="center"/>
          </w:tcPr>
          <w:p w14:paraId="039936E0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R*</w:t>
            </w:r>
          </w:p>
        </w:tc>
        <w:tc>
          <w:tcPr>
            <w:tcW w:w="7370" w:type="dxa"/>
            <w:vAlign w:val="center"/>
          </w:tcPr>
          <w:p w14:paraId="27DAE3C0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新初态 </w:t>
            </w:r>
            <w:r>
              <w:rPr>
                <w:sz w:val="18"/>
              </w:rPr>
              <w:t>ε</w:t>
            </w:r>
            <w:r>
              <w:rPr>
                <w:sz w:val="18"/>
                <w:lang w:eastAsia="zh-CN"/>
              </w:rPr>
              <w:t xml:space="preserve"> 到 R 初态和新终态；R 终态 </w:t>
            </w:r>
            <w:r>
              <w:rPr>
                <w:sz w:val="18"/>
              </w:rPr>
              <w:t>ε</w:t>
            </w:r>
            <w:r>
              <w:rPr>
                <w:sz w:val="18"/>
                <w:lang w:eastAsia="zh-CN"/>
              </w:rPr>
              <w:t xml:space="preserve"> 回 R 初态并 </w:t>
            </w:r>
            <w:r>
              <w:rPr>
                <w:sz w:val="18"/>
              </w:rPr>
              <w:t>ε</w:t>
            </w:r>
            <w:r>
              <w:rPr>
                <w:sz w:val="18"/>
                <w:lang w:eastAsia="zh-CN"/>
              </w:rPr>
              <w:t xml:space="preserve"> 到新终态</w:t>
            </w:r>
          </w:p>
        </w:tc>
      </w:tr>
    </w:tbl>
    <w:p w14:paraId="681E92B9" w14:textId="77777777" w:rsidR="008258F1" w:rsidRDefault="008258F1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4317511A" w14:textId="77777777">
        <w:trPr>
          <w:jc w:val="center"/>
        </w:trPr>
        <w:tc>
          <w:tcPr>
            <w:tcW w:w="10086" w:type="dxa"/>
            <w:shd w:val="clear" w:color="auto" w:fill="D9EAF7"/>
          </w:tcPr>
          <w:p w14:paraId="77EFBC4A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画图要求  </w:t>
            </w:r>
            <w:r>
              <w:rPr>
                <w:sz w:val="19"/>
                <w:lang w:eastAsia="zh-CN"/>
              </w:rPr>
              <w:t>标清初态、终态、</w:t>
            </w:r>
            <w:r>
              <w:rPr>
                <w:sz w:val="19"/>
              </w:rPr>
              <w:t>ε</w:t>
            </w:r>
            <w:r>
              <w:rPr>
                <w:sz w:val="19"/>
                <w:lang w:eastAsia="zh-CN"/>
              </w:rPr>
              <w:t xml:space="preserve"> 边。</w:t>
            </w:r>
            <w:proofErr w:type="gramStart"/>
            <w:r>
              <w:rPr>
                <w:sz w:val="19"/>
                <w:lang w:eastAsia="zh-CN"/>
              </w:rPr>
              <w:t>结构题不要求最</w:t>
            </w:r>
            <w:proofErr w:type="gramEnd"/>
            <w:r>
              <w:rPr>
                <w:sz w:val="19"/>
                <w:lang w:eastAsia="zh-CN"/>
              </w:rPr>
              <w:t>简，Thompson 构造状态多也可以，只要语言等价。</w:t>
            </w:r>
          </w:p>
        </w:tc>
      </w:tr>
    </w:tbl>
    <w:p w14:paraId="708F33C6" w14:textId="77777777" w:rsidR="008258F1" w:rsidRDefault="008258F1">
      <w:pPr>
        <w:spacing w:after="0"/>
        <w:rPr>
          <w:lang w:eastAsia="zh-CN"/>
        </w:rPr>
      </w:pPr>
    </w:p>
    <w:p w14:paraId="40C23142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7.3 DFA→RE：状态消去法</w:t>
      </w:r>
    </w:p>
    <w:p w14:paraId="74E89467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状态消去法</w:t>
      </w:r>
      <w:proofErr w:type="gramStart"/>
      <w:r>
        <w:rPr>
          <w:sz w:val="20"/>
          <w:lang w:eastAsia="zh-CN"/>
        </w:rPr>
        <w:t>允许边上标</w:t>
      </w:r>
      <w:proofErr w:type="gramEnd"/>
      <w:r>
        <w:rPr>
          <w:sz w:val="20"/>
          <w:lang w:eastAsia="zh-CN"/>
        </w:rPr>
        <w:t>正则式。消去中间状态 s 时，所有经过 s 的路径要合并到前驱到后继的边上。</w:t>
      </w:r>
    </w:p>
    <w:p w14:paraId="1992350C" w14:textId="77777777" w:rsidR="008258F1" w:rsidRDefault="00000000">
      <w:pPr>
        <w:spacing w:after="40"/>
        <w:ind w:left="340"/>
      </w:pPr>
      <w:proofErr w:type="spellStart"/>
      <w:r>
        <w:rPr>
          <w:color w:val="333333"/>
          <w:sz w:val="20"/>
        </w:rPr>
        <w:t>新标签：Rij</w:t>
      </w:r>
      <w:proofErr w:type="spellEnd"/>
      <w:r>
        <w:rPr>
          <w:color w:val="333333"/>
          <w:sz w:val="20"/>
        </w:rPr>
        <w:t xml:space="preserve"> + </w:t>
      </w:r>
      <w:proofErr w:type="gramStart"/>
      <w:r>
        <w:rPr>
          <w:color w:val="333333"/>
          <w:sz w:val="20"/>
        </w:rPr>
        <w:t>Ris(</w:t>
      </w:r>
      <w:proofErr w:type="spellStart"/>
      <w:proofErr w:type="gramEnd"/>
      <w:r>
        <w:rPr>
          <w:color w:val="333333"/>
          <w:sz w:val="20"/>
        </w:rPr>
        <w:t>Rss</w:t>
      </w:r>
      <w:proofErr w:type="spellEnd"/>
      <w:r>
        <w:rPr>
          <w:color w:val="333333"/>
          <w:sz w:val="20"/>
        </w:rPr>
        <w:t>)*</w:t>
      </w:r>
      <w:proofErr w:type="spellStart"/>
      <w:r>
        <w:rPr>
          <w:color w:val="333333"/>
          <w:sz w:val="20"/>
        </w:rPr>
        <w:t>Rsj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050"/>
      </w:tblGrid>
      <w:tr w:rsidR="008258F1" w14:paraId="29A03D57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1909CA21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w="8050" w:type="dxa"/>
            <w:shd w:val="clear" w:color="auto" w:fill="1F4E79"/>
            <w:vAlign w:val="center"/>
          </w:tcPr>
          <w:p w14:paraId="279C1361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操作</w:t>
            </w:r>
          </w:p>
        </w:tc>
      </w:tr>
      <w:tr w:rsidR="008258F1" w14:paraId="2DFD0B86" w14:textId="77777777">
        <w:trPr>
          <w:jc w:val="center"/>
        </w:trPr>
        <w:tc>
          <w:tcPr>
            <w:tcW w:w="1134" w:type="dxa"/>
            <w:vAlign w:val="center"/>
          </w:tcPr>
          <w:p w14:paraId="035E08ED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8050" w:type="dxa"/>
            <w:vAlign w:val="center"/>
          </w:tcPr>
          <w:p w14:paraId="4989292A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必要时增加新初态和新终态，使初态无入边、终态无出边</w:t>
            </w:r>
          </w:p>
        </w:tc>
      </w:tr>
      <w:tr w:rsidR="008258F1" w14:paraId="2946E9F1" w14:textId="77777777">
        <w:trPr>
          <w:jc w:val="center"/>
        </w:trPr>
        <w:tc>
          <w:tcPr>
            <w:tcW w:w="1134" w:type="dxa"/>
            <w:vAlign w:val="center"/>
          </w:tcPr>
          <w:p w14:paraId="5FAFD04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8050" w:type="dxa"/>
            <w:vAlign w:val="center"/>
          </w:tcPr>
          <w:p w14:paraId="76D6CB6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平行边合并为并，例如 a 与 b 合并为 a+b</w:t>
            </w:r>
          </w:p>
        </w:tc>
      </w:tr>
      <w:tr w:rsidR="008258F1" w14:paraId="7D8B0182" w14:textId="77777777">
        <w:trPr>
          <w:jc w:val="center"/>
        </w:trPr>
        <w:tc>
          <w:tcPr>
            <w:tcW w:w="1134" w:type="dxa"/>
            <w:vAlign w:val="center"/>
          </w:tcPr>
          <w:p w14:paraId="2089983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8050" w:type="dxa"/>
            <w:vAlign w:val="center"/>
          </w:tcPr>
          <w:p w14:paraId="59A0813E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逐个消去非初态、非终态的中间状态</w:t>
            </w:r>
          </w:p>
        </w:tc>
      </w:tr>
      <w:tr w:rsidR="008258F1" w14:paraId="65348AD2" w14:textId="77777777">
        <w:trPr>
          <w:jc w:val="center"/>
        </w:trPr>
        <w:tc>
          <w:tcPr>
            <w:tcW w:w="1134" w:type="dxa"/>
            <w:vAlign w:val="center"/>
          </w:tcPr>
          <w:p w14:paraId="58C5DE3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8050" w:type="dxa"/>
            <w:vAlign w:val="center"/>
          </w:tcPr>
          <w:p w14:paraId="39EA1BAD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每消去一个状态，用 </w:t>
            </w:r>
            <w:proofErr w:type="spellStart"/>
            <w:r>
              <w:rPr>
                <w:sz w:val="18"/>
                <w:lang w:eastAsia="zh-CN"/>
              </w:rPr>
              <w:t>Rij</w:t>
            </w:r>
            <w:proofErr w:type="spellEnd"/>
            <w:r>
              <w:rPr>
                <w:sz w:val="18"/>
                <w:lang w:eastAsia="zh-CN"/>
              </w:rPr>
              <w:t xml:space="preserve"> + Ris(</w:t>
            </w:r>
            <w:proofErr w:type="spellStart"/>
            <w:r>
              <w:rPr>
                <w:sz w:val="18"/>
                <w:lang w:eastAsia="zh-CN"/>
              </w:rPr>
              <w:t>Rss</w:t>
            </w:r>
            <w:proofErr w:type="spellEnd"/>
            <w:r>
              <w:rPr>
                <w:sz w:val="18"/>
                <w:lang w:eastAsia="zh-CN"/>
              </w:rPr>
              <w:t>)*</w:t>
            </w:r>
            <w:proofErr w:type="spellStart"/>
            <w:r>
              <w:rPr>
                <w:sz w:val="18"/>
                <w:lang w:eastAsia="zh-CN"/>
              </w:rPr>
              <w:t>Rsj</w:t>
            </w:r>
            <w:proofErr w:type="spellEnd"/>
            <w:r>
              <w:rPr>
                <w:sz w:val="18"/>
                <w:lang w:eastAsia="zh-CN"/>
              </w:rPr>
              <w:t xml:space="preserve"> 更新边标签</w:t>
            </w:r>
          </w:p>
        </w:tc>
      </w:tr>
      <w:tr w:rsidR="008258F1" w14:paraId="26FC3AA3" w14:textId="77777777">
        <w:trPr>
          <w:jc w:val="center"/>
        </w:trPr>
        <w:tc>
          <w:tcPr>
            <w:tcW w:w="1134" w:type="dxa"/>
            <w:vAlign w:val="center"/>
          </w:tcPr>
          <w:p w14:paraId="2BBE855D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8050" w:type="dxa"/>
            <w:vAlign w:val="center"/>
          </w:tcPr>
          <w:p w14:paraId="470F09EA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最后从新初态到新终态的标签即等价正则式</w:t>
            </w:r>
          </w:p>
        </w:tc>
      </w:tr>
    </w:tbl>
    <w:p w14:paraId="356256E2" w14:textId="77777777" w:rsidR="008258F1" w:rsidRDefault="008258F1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1543D00A" w14:textId="77777777">
        <w:trPr>
          <w:jc w:val="center"/>
        </w:trPr>
        <w:tc>
          <w:tcPr>
            <w:tcW w:w="10086" w:type="dxa"/>
            <w:shd w:val="clear" w:color="auto" w:fill="FCE4D6"/>
          </w:tcPr>
          <w:p w14:paraId="18ABE383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易错点  </w:t>
            </w:r>
            <w:r>
              <w:rPr>
                <w:sz w:val="19"/>
                <w:lang w:eastAsia="zh-CN"/>
              </w:rPr>
              <w:t>有自环时必须写 (</w:t>
            </w:r>
            <w:proofErr w:type="spellStart"/>
            <w:r>
              <w:rPr>
                <w:sz w:val="19"/>
                <w:lang w:eastAsia="zh-CN"/>
              </w:rPr>
              <w:t>Rss</w:t>
            </w:r>
            <w:proofErr w:type="spellEnd"/>
            <w:r>
              <w:rPr>
                <w:sz w:val="19"/>
                <w:lang w:eastAsia="zh-CN"/>
              </w:rPr>
              <w:t xml:space="preserve">)*；原来 </w:t>
            </w:r>
            <w:proofErr w:type="spellStart"/>
            <w:r>
              <w:rPr>
                <w:sz w:val="19"/>
                <w:lang w:eastAsia="zh-CN"/>
              </w:rPr>
              <w:t>i</w:t>
            </w:r>
            <w:proofErr w:type="spellEnd"/>
            <w:r>
              <w:rPr>
                <w:sz w:val="19"/>
                <w:lang w:eastAsia="zh-CN"/>
              </w:rPr>
              <w:t xml:space="preserve"> 到 j 已有边时不能丢掉，要与新路径取并。多个终态时可分别求再取并。</w:t>
            </w:r>
          </w:p>
        </w:tc>
      </w:tr>
    </w:tbl>
    <w:p w14:paraId="6590D2FE" w14:textId="77777777" w:rsidR="008258F1" w:rsidRDefault="008258F1">
      <w:pPr>
        <w:spacing w:after="0"/>
        <w:rPr>
          <w:lang w:eastAsia="zh-CN"/>
        </w:rPr>
      </w:pPr>
    </w:p>
    <w:p w14:paraId="7FFB3F6C" w14:textId="77777777" w:rsidR="008258F1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8. 右线性文法与有限自动机</w:t>
      </w:r>
    </w:p>
    <w:p w14:paraId="64BD1AAD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8.1 右线性文法形式</w:t>
      </w:r>
    </w:p>
    <w:p w14:paraId="45B55635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 xml:space="preserve">右线性文法的产生式一般为 </w:t>
      </w:r>
      <w:proofErr w:type="spellStart"/>
      <w:r>
        <w:rPr>
          <w:sz w:val="20"/>
          <w:lang w:eastAsia="zh-CN"/>
        </w:rPr>
        <w:t>A→wB</w:t>
      </w:r>
      <w:proofErr w:type="spellEnd"/>
      <w:r>
        <w:rPr>
          <w:sz w:val="20"/>
          <w:lang w:eastAsia="zh-CN"/>
        </w:rPr>
        <w:t xml:space="preserve"> 或 </w:t>
      </w:r>
      <w:proofErr w:type="spellStart"/>
      <w:r>
        <w:rPr>
          <w:sz w:val="20"/>
          <w:lang w:eastAsia="zh-CN"/>
        </w:rPr>
        <w:t>A→w</w:t>
      </w:r>
      <w:proofErr w:type="spellEnd"/>
      <w:r>
        <w:rPr>
          <w:sz w:val="20"/>
          <w:lang w:eastAsia="zh-CN"/>
        </w:rPr>
        <w:t>，其中 A、B 是非终结符，w 是终结符串。它产生的语言就是正则语言。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4FA6F7FB" w14:textId="77777777">
        <w:trPr>
          <w:jc w:val="center"/>
        </w:trPr>
        <w:tc>
          <w:tcPr>
            <w:tcW w:w="10086" w:type="dxa"/>
            <w:shd w:val="clear" w:color="auto" w:fill="FFF2CC"/>
          </w:tcPr>
          <w:p w14:paraId="58B916A7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判断提醒  </w:t>
            </w:r>
            <w:r>
              <w:rPr>
                <w:sz w:val="19"/>
                <w:lang w:eastAsia="zh-CN"/>
              </w:rPr>
              <w:t xml:space="preserve">不要把右线性和左线性混用。若一个文法同时有 </w:t>
            </w:r>
            <w:proofErr w:type="spellStart"/>
            <w:r>
              <w:rPr>
                <w:sz w:val="19"/>
                <w:lang w:eastAsia="zh-CN"/>
              </w:rPr>
              <w:t>A→aB</w:t>
            </w:r>
            <w:proofErr w:type="spellEnd"/>
            <w:r>
              <w:rPr>
                <w:sz w:val="19"/>
                <w:lang w:eastAsia="zh-CN"/>
              </w:rPr>
              <w:t xml:space="preserve"> 和 </w:t>
            </w:r>
            <w:proofErr w:type="spellStart"/>
            <w:r>
              <w:rPr>
                <w:sz w:val="19"/>
                <w:lang w:eastAsia="zh-CN"/>
              </w:rPr>
              <w:t>A→Ba</w:t>
            </w:r>
            <w:proofErr w:type="spellEnd"/>
            <w:r>
              <w:rPr>
                <w:sz w:val="19"/>
                <w:lang w:eastAsia="zh-CN"/>
              </w:rPr>
              <w:t xml:space="preserve"> 这类混合形式，一般不能直接判为 3 型正则文法。</w:t>
            </w:r>
          </w:p>
        </w:tc>
      </w:tr>
    </w:tbl>
    <w:p w14:paraId="538446ED" w14:textId="77777777" w:rsidR="008258F1" w:rsidRDefault="008258F1">
      <w:pPr>
        <w:spacing w:after="0"/>
        <w:rPr>
          <w:lang w:eastAsia="zh-CN"/>
        </w:rPr>
      </w:pPr>
    </w:p>
    <w:p w14:paraId="14A1DDC6" w14:textId="77777777" w:rsidR="008258F1" w:rsidRDefault="00000000">
      <w:pPr>
        <w:pStyle w:val="21"/>
        <w:spacing w:before="80" w:after="80"/>
      </w:pPr>
      <w:r>
        <w:rPr>
          <w:rFonts w:ascii="Noto Sans CJK SC" w:eastAsia="Noto Sans CJK SC" w:hAnsi="Noto Sans CJK SC"/>
          <w:color w:val="1F4E79"/>
        </w:rPr>
        <w:t xml:space="preserve">8.2 </w:t>
      </w:r>
      <w:proofErr w:type="spellStart"/>
      <w:r>
        <w:rPr>
          <w:rFonts w:ascii="Noto Sans CJK SC" w:eastAsia="Noto Sans CJK SC" w:hAnsi="Noto Sans CJK SC"/>
          <w:color w:val="1F4E79"/>
        </w:rPr>
        <w:t>右线性文法→FA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633"/>
      </w:tblGrid>
      <w:tr w:rsidR="008258F1" w14:paraId="0C6C478D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20C5A915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产生式类型</w:t>
            </w:r>
          </w:p>
        </w:tc>
        <w:tc>
          <w:tcPr>
            <w:tcW w:w="6633" w:type="dxa"/>
            <w:shd w:val="clear" w:color="auto" w:fill="1F4E79"/>
            <w:vAlign w:val="center"/>
          </w:tcPr>
          <w:p w14:paraId="59F44E4A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自动机处理</w:t>
            </w:r>
          </w:p>
        </w:tc>
      </w:tr>
      <w:tr w:rsidR="008258F1" w14:paraId="464D9772" w14:textId="77777777">
        <w:trPr>
          <w:jc w:val="center"/>
        </w:trPr>
        <w:tc>
          <w:tcPr>
            <w:tcW w:w="2551" w:type="dxa"/>
            <w:vAlign w:val="center"/>
          </w:tcPr>
          <w:p w14:paraId="31019775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A→aB</w:t>
            </w:r>
          </w:p>
        </w:tc>
        <w:tc>
          <w:tcPr>
            <w:tcW w:w="6633" w:type="dxa"/>
            <w:vAlign w:val="center"/>
          </w:tcPr>
          <w:p w14:paraId="251C35ED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加入转移 A --a--&gt; B</w:t>
            </w:r>
          </w:p>
        </w:tc>
      </w:tr>
      <w:tr w:rsidR="008258F1" w14:paraId="4FDD8203" w14:textId="77777777">
        <w:trPr>
          <w:jc w:val="center"/>
        </w:trPr>
        <w:tc>
          <w:tcPr>
            <w:tcW w:w="2551" w:type="dxa"/>
            <w:vAlign w:val="center"/>
          </w:tcPr>
          <w:p w14:paraId="29B7BBC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A→a</w:t>
            </w:r>
          </w:p>
        </w:tc>
        <w:tc>
          <w:tcPr>
            <w:tcW w:w="6633" w:type="dxa"/>
            <w:vAlign w:val="center"/>
          </w:tcPr>
          <w:p w14:paraId="08AC2A40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加入转移 A --a--&gt; H，其中 H 是新终态</w:t>
            </w:r>
          </w:p>
        </w:tc>
      </w:tr>
      <w:tr w:rsidR="008258F1" w14:paraId="591F7E63" w14:textId="77777777">
        <w:trPr>
          <w:jc w:val="center"/>
        </w:trPr>
        <w:tc>
          <w:tcPr>
            <w:tcW w:w="2551" w:type="dxa"/>
            <w:vAlign w:val="center"/>
          </w:tcPr>
          <w:p w14:paraId="7FD17FB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A→ε</w:t>
            </w:r>
          </w:p>
        </w:tc>
        <w:tc>
          <w:tcPr>
            <w:tcW w:w="6633" w:type="dxa"/>
            <w:vAlign w:val="center"/>
          </w:tcPr>
          <w:p w14:paraId="231E368D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把 A 标为终态</w:t>
            </w:r>
          </w:p>
        </w:tc>
      </w:tr>
      <w:tr w:rsidR="008258F1" w14:paraId="157030BB" w14:textId="77777777">
        <w:trPr>
          <w:jc w:val="center"/>
        </w:trPr>
        <w:tc>
          <w:tcPr>
            <w:tcW w:w="2551" w:type="dxa"/>
            <w:vAlign w:val="center"/>
          </w:tcPr>
          <w:p w14:paraId="28407A8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起始符 S</w:t>
            </w:r>
          </w:p>
        </w:tc>
        <w:tc>
          <w:tcPr>
            <w:tcW w:w="6633" w:type="dxa"/>
            <w:vAlign w:val="center"/>
          </w:tcPr>
          <w:p w14:paraId="4CA9495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对应自动机初态</w:t>
            </w:r>
          </w:p>
        </w:tc>
      </w:tr>
      <w:tr w:rsidR="008258F1" w14:paraId="28BAC3D3" w14:textId="77777777">
        <w:trPr>
          <w:jc w:val="center"/>
        </w:trPr>
        <w:tc>
          <w:tcPr>
            <w:tcW w:w="2551" w:type="dxa"/>
            <w:vAlign w:val="center"/>
          </w:tcPr>
          <w:p w14:paraId="0C0A356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多个产生式</w:t>
            </w:r>
          </w:p>
        </w:tc>
        <w:tc>
          <w:tcPr>
            <w:tcW w:w="6633" w:type="dxa"/>
            <w:vAlign w:val="center"/>
          </w:tcPr>
          <w:p w14:paraId="7EAF5E1F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形成 NFA；若题目要求 DFA，再做子集构造</w:t>
            </w:r>
          </w:p>
        </w:tc>
      </w:tr>
    </w:tbl>
    <w:p w14:paraId="1FF7332C" w14:textId="77777777" w:rsidR="008258F1" w:rsidRDefault="008258F1">
      <w:pPr>
        <w:spacing w:after="0"/>
      </w:pPr>
    </w:p>
    <w:p w14:paraId="6972D754" w14:textId="77777777" w:rsidR="008258F1" w:rsidRDefault="00000000">
      <w:pPr>
        <w:pStyle w:val="21"/>
        <w:spacing w:before="80" w:after="80"/>
      </w:pPr>
      <w:r>
        <w:rPr>
          <w:rFonts w:ascii="Noto Sans CJK SC" w:eastAsia="Noto Sans CJK SC" w:hAnsi="Noto Sans CJK SC"/>
          <w:color w:val="1F4E79"/>
        </w:rPr>
        <w:t>8.3 FA→右线性文法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633"/>
      </w:tblGrid>
      <w:tr w:rsidR="008258F1" w14:paraId="6F79E53B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75BBA221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自动机元素</w:t>
            </w:r>
          </w:p>
        </w:tc>
        <w:tc>
          <w:tcPr>
            <w:tcW w:w="6633" w:type="dxa"/>
            <w:shd w:val="clear" w:color="auto" w:fill="1F4E79"/>
            <w:vAlign w:val="center"/>
          </w:tcPr>
          <w:p w14:paraId="3A47CC6B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文法构造</w:t>
            </w:r>
          </w:p>
        </w:tc>
      </w:tr>
      <w:tr w:rsidR="008258F1" w14:paraId="693A9FF4" w14:textId="77777777">
        <w:trPr>
          <w:jc w:val="center"/>
        </w:trPr>
        <w:tc>
          <w:tcPr>
            <w:tcW w:w="2551" w:type="dxa"/>
            <w:vAlign w:val="center"/>
          </w:tcPr>
          <w:p w14:paraId="325C09C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每个状态 qi</w:t>
            </w:r>
          </w:p>
        </w:tc>
        <w:tc>
          <w:tcPr>
            <w:tcW w:w="6633" w:type="dxa"/>
            <w:vAlign w:val="center"/>
          </w:tcPr>
          <w:p w14:paraId="0FEF451A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对应一个非终结符 Qi</w:t>
            </w:r>
          </w:p>
        </w:tc>
      </w:tr>
      <w:tr w:rsidR="008258F1" w14:paraId="1FF1423E" w14:textId="77777777">
        <w:trPr>
          <w:jc w:val="center"/>
        </w:trPr>
        <w:tc>
          <w:tcPr>
            <w:tcW w:w="2551" w:type="dxa"/>
            <w:vAlign w:val="center"/>
          </w:tcPr>
          <w:p w14:paraId="0917459C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初态</w:t>
            </w:r>
            <w:proofErr w:type="spellEnd"/>
            <w:r>
              <w:rPr>
                <w:sz w:val="18"/>
              </w:rPr>
              <w:t xml:space="preserve"> q0</w:t>
            </w:r>
          </w:p>
        </w:tc>
        <w:tc>
          <w:tcPr>
            <w:tcW w:w="6633" w:type="dxa"/>
            <w:vAlign w:val="center"/>
          </w:tcPr>
          <w:p w14:paraId="5CD62FB6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对应开始符 S</w:t>
            </w:r>
          </w:p>
        </w:tc>
      </w:tr>
      <w:tr w:rsidR="008258F1" w14:paraId="02718BC1" w14:textId="77777777">
        <w:trPr>
          <w:jc w:val="center"/>
        </w:trPr>
        <w:tc>
          <w:tcPr>
            <w:tcW w:w="2551" w:type="dxa"/>
            <w:vAlign w:val="center"/>
          </w:tcPr>
          <w:p w14:paraId="0587184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δ(qi,a)=qj</w:t>
            </w:r>
          </w:p>
        </w:tc>
        <w:tc>
          <w:tcPr>
            <w:tcW w:w="6633" w:type="dxa"/>
            <w:vAlign w:val="center"/>
          </w:tcPr>
          <w:p w14:paraId="2ABBD1EF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加入 Qi→aQj</w:t>
            </w:r>
          </w:p>
        </w:tc>
      </w:tr>
      <w:tr w:rsidR="008258F1" w14:paraId="0D9A48B0" w14:textId="77777777">
        <w:trPr>
          <w:jc w:val="center"/>
        </w:trPr>
        <w:tc>
          <w:tcPr>
            <w:tcW w:w="2551" w:type="dxa"/>
            <w:vAlign w:val="center"/>
          </w:tcPr>
          <w:p w14:paraId="590B1AFE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qi∈F</w:t>
            </w:r>
          </w:p>
        </w:tc>
        <w:tc>
          <w:tcPr>
            <w:tcW w:w="6633" w:type="dxa"/>
            <w:vAlign w:val="center"/>
          </w:tcPr>
          <w:p w14:paraId="1A175EBD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加入 Qi→ε</w:t>
            </w:r>
          </w:p>
        </w:tc>
      </w:tr>
      <w:tr w:rsidR="008258F1" w14:paraId="7A17CDAF" w14:textId="77777777">
        <w:trPr>
          <w:jc w:val="center"/>
        </w:trPr>
        <w:tc>
          <w:tcPr>
            <w:tcW w:w="2551" w:type="dxa"/>
            <w:vAlign w:val="center"/>
          </w:tcPr>
          <w:p w14:paraId="72E33B1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NFA 多后继</w:t>
            </w:r>
          </w:p>
        </w:tc>
        <w:tc>
          <w:tcPr>
            <w:tcW w:w="6633" w:type="dxa"/>
            <w:vAlign w:val="center"/>
          </w:tcPr>
          <w:p w14:paraId="125FA3B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分别加入多条产生式</w:t>
            </w:r>
          </w:p>
        </w:tc>
      </w:tr>
    </w:tbl>
    <w:p w14:paraId="7E3AB399" w14:textId="77777777" w:rsidR="008258F1" w:rsidRDefault="008258F1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4A6D22BC" w14:textId="77777777">
        <w:trPr>
          <w:jc w:val="center"/>
        </w:trPr>
        <w:tc>
          <w:tcPr>
            <w:tcW w:w="10086" w:type="dxa"/>
            <w:shd w:val="clear" w:color="auto" w:fill="E2F0D9"/>
          </w:tcPr>
          <w:p w14:paraId="2D08ECB2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lastRenderedPageBreak/>
              <w:t xml:space="preserve">真题常见组合  </w:t>
            </w:r>
            <w:r>
              <w:rPr>
                <w:sz w:val="19"/>
                <w:lang w:eastAsia="zh-CN"/>
              </w:rPr>
              <w:t>题目会先让“有限自动机转右线性文法”，再让“由该右线性文法</w:t>
            </w:r>
            <w:proofErr w:type="gramStart"/>
            <w:r>
              <w:rPr>
                <w:sz w:val="19"/>
                <w:lang w:eastAsia="zh-CN"/>
              </w:rPr>
              <w:t>求正</w:t>
            </w:r>
            <w:proofErr w:type="gramEnd"/>
            <w:r>
              <w:rPr>
                <w:sz w:val="19"/>
                <w:lang w:eastAsia="zh-CN"/>
              </w:rPr>
              <w:t>则式”。所以转文法时命名要整齐，</w:t>
            </w:r>
            <w:proofErr w:type="gramStart"/>
            <w:r>
              <w:rPr>
                <w:sz w:val="19"/>
                <w:lang w:eastAsia="zh-CN"/>
              </w:rPr>
              <w:t>方便列</w:t>
            </w:r>
            <w:proofErr w:type="gramEnd"/>
            <w:r>
              <w:rPr>
                <w:sz w:val="19"/>
                <w:lang w:eastAsia="zh-CN"/>
              </w:rPr>
              <w:t>方程。</w:t>
            </w:r>
          </w:p>
        </w:tc>
      </w:tr>
    </w:tbl>
    <w:p w14:paraId="57DA575E" w14:textId="77777777" w:rsidR="008258F1" w:rsidRDefault="008258F1">
      <w:pPr>
        <w:spacing w:after="0"/>
        <w:rPr>
          <w:lang w:eastAsia="zh-CN"/>
        </w:rPr>
      </w:pPr>
    </w:p>
    <w:p w14:paraId="6E569F84" w14:textId="77777777" w:rsidR="008258F1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2"/>
        </w:rPr>
        <w:t xml:space="preserve">9.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右线性文法求正则式：方程组</w:t>
      </w:r>
      <w:proofErr w:type="spellEnd"/>
      <w:r>
        <w:rPr>
          <w:rFonts w:ascii="Noto Sans CJK SC" w:eastAsia="Noto Sans CJK SC" w:hAnsi="Noto Sans CJK SC"/>
          <w:color w:val="1F4E79"/>
          <w:sz w:val="32"/>
        </w:rPr>
        <w:t xml:space="preserve"> + Arden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引理</w:t>
      </w:r>
      <w:proofErr w:type="spellEnd"/>
    </w:p>
    <w:p w14:paraId="0C327A26" w14:textId="77777777" w:rsidR="008258F1" w:rsidRDefault="00000000">
      <w:pPr>
        <w:pStyle w:val="21"/>
        <w:spacing w:before="80" w:after="80"/>
      </w:pPr>
      <w:r>
        <w:rPr>
          <w:rFonts w:ascii="Noto Sans CJK SC" w:eastAsia="Noto Sans CJK SC" w:hAnsi="Noto Sans CJK SC"/>
          <w:color w:val="1F4E79"/>
        </w:rPr>
        <w:t>9.1 Arden 引理</w:t>
      </w:r>
    </w:p>
    <w:p w14:paraId="0784CC90" w14:textId="77777777" w:rsidR="008258F1" w:rsidRDefault="00000000">
      <w:pPr>
        <w:spacing w:after="40"/>
        <w:ind w:left="340"/>
      </w:pPr>
      <w:r>
        <w:rPr>
          <w:color w:val="333333"/>
          <w:sz w:val="20"/>
        </w:rPr>
        <w:t>若 X=αX+β 且 ε∉L(α)，则唯一解 X=α*β。</w:t>
      </w:r>
    </w:p>
    <w:p w14:paraId="0CA8721A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使用时必须把变量整理在同一侧、同一位置。常见形式是右线性文法列出的方程：S=</w:t>
      </w:r>
      <w:proofErr w:type="spellStart"/>
      <w:r>
        <w:rPr>
          <w:sz w:val="20"/>
          <w:lang w:eastAsia="zh-CN"/>
        </w:rPr>
        <w:t>aA+b</w:t>
      </w:r>
      <w:proofErr w:type="spellEnd"/>
      <w:r>
        <w:rPr>
          <w:sz w:val="20"/>
          <w:lang w:eastAsia="zh-CN"/>
        </w:rPr>
        <w:t>，A=</w:t>
      </w:r>
      <w:proofErr w:type="spellStart"/>
      <w:r>
        <w:rPr>
          <w:sz w:val="20"/>
          <w:lang w:eastAsia="zh-CN"/>
        </w:rPr>
        <w:t>aA+</w:t>
      </w:r>
      <w:r>
        <w:rPr>
          <w:sz w:val="20"/>
        </w:rPr>
        <w:t>ε</w:t>
      </w:r>
      <w:proofErr w:type="spellEnd"/>
      <w:r>
        <w:rPr>
          <w:sz w:val="20"/>
          <w:lang w:eastAsia="zh-CN"/>
        </w:rPr>
        <w:t>。</w:t>
      </w:r>
    </w:p>
    <w:p w14:paraId="352E155B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9.2 标准例题</w:t>
      </w:r>
    </w:p>
    <w:p w14:paraId="43F60998" w14:textId="77777777" w:rsidR="008258F1" w:rsidRDefault="00000000">
      <w:pPr>
        <w:spacing w:after="80"/>
      </w:pPr>
      <w:proofErr w:type="spellStart"/>
      <w:r>
        <w:rPr>
          <w:sz w:val="20"/>
        </w:rPr>
        <w:t>文法：S→aA</w:t>
      </w:r>
      <w:proofErr w:type="spellEnd"/>
      <w:r>
        <w:rPr>
          <w:sz w:val="20"/>
        </w:rPr>
        <w:t xml:space="preserve"> | </w:t>
      </w:r>
      <w:proofErr w:type="spellStart"/>
      <w:r>
        <w:rPr>
          <w:sz w:val="20"/>
        </w:rPr>
        <w:t>b，A→aA</w:t>
      </w:r>
      <w:proofErr w:type="spellEnd"/>
      <w:r>
        <w:rPr>
          <w:sz w:val="20"/>
        </w:rPr>
        <w:t xml:space="preserve"> | ε。列方程：</w:t>
      </w:r>
    </w:p>
    <w:p w14:paraId="50DAD546" w14:textId="77777777" w:rsidR="008258F1" w:rsidRDefault="00000000">
      <w:pPr>
        <w:spacing w:after="40"/>
        <w:ind w:left="340"/>
      </w:pPr>
      <w:r>
        <w:rPr>
          <w:color w:val="333333"/>
          <w:sz w:val="20"/>
        </w:rPr>
        <w:t>S=aA+b</w:t>
      </w:r>
    </w:p>
    <w:p w14:paraId="7634BC16" w14:textId="77777777" w:rsidR="008258F1" w:rsidRDefault="00000000">
      <w:pPr>
        <w:spacing w:after="40"/>
        <w:ind w:left="340"/>
      </w:pPr>
      <w:r>
        <w:rPr>
          <w:color w:val="333333"/>
          <w:sz w:val="20"/>
        </w:rPr>
        <w:t>A=aA+ε</w:t>
      </w:r>
    </w:p>
    <w:p w14:paraId="60209A24" w14:textId="77777777" w:rsidR="008258F1" w:rsidRDefault="00000000">
      <w:pPr>
        <w:spacing w:after="80"/>
      </w:pPr>
      <w:r>
        <w:rPr>
          <w:sz w:val="20"/>
        </w:rPr>
        <w:t>由 Arden 引理，A=a*。代入得：</w:t>
      </w:r>
    </w:p>
    <w:p w14:paraId="5DC6448C" w14:textId="77777777" w:rsidR="008258F1" w:rsidRDefault="00000000">
      <w:pPr>
        <w:spacing w:after="40"/>
        <w:ind w:left="340"/>
      </w:pPr>
      <w:r>
        <w:rPr>
          <w:color w:val="333333"/>
          <w:sz w:val="20"/>
        </w:rPr>
        <w:t>S=aa*+b</w:t>
      </w:r>
    </w:p>
    <w:p w14:paraId="1A40972A" w14:textId="77777777" w:rsidR="008258F1" w:rsidRDefault="00000000">
      <w:pPr>
        <w:spacing w:after="80"/>
      </w:pPr>
      <w:r>
        <w:rPr>
          <w:sz w:val="20"/>
        </w:rPr>
        <w:t>所以 L(G)=aa*+b。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535"/>
        <w:gridCol w:w="3402"/>
      </w:tblGrid>
      <w:tr w:rsidR="008258F1" w14:paraId="3D264C0D" w14:textId="77777777">
        <w:trPr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3AF3D3BD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370EDD51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做法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504D363B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失分点</w:t>
            </w:r>
          </w:p>
        </w:tc>
      </w:tr>
      <w:tr w:rsidR="008258F1" w14:paraId="753C0F7A" w14:textId="77777777">
        <w:trPr>
          <w:jc w:val="center"/>
        </w:trPr>
        <w:tc>
          <w:tcPr>
            <w:tcW w:w="1247" w:type="dxa"/>
            <w:vAlign w:val="center"/>
          </w:tcPr>
          <w:p w14:paraId="014067A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1ED5AF8A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每个非终结符列一个语言方程</w:t>
            </w:r>
          </w:p>
        </w:tc>
        <w:tc>
          <w:tcPr>
            <w:tcW w:w="3402" w:type="dxa"/>
            <w:vAlign w:val="center"/>
          </w:tcPr>
          <w:p w14:paraId="06BBFF41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漏掉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A→ε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对应的</w:t>
            </w:r>
            <w:proofErr w:type="spellEnd"/>
            <w:r>
              <w:rPr>
                <w:sz w:val="18"/>
              </w:rPr>
              <w:t xml:space="preserve"> +ε</w:t>
            </w:r>
          </w:p>
        </w:tc>
      </w:tr>
      <w:tr w:rsidR="008258F1" w14:paraId="469BD81E" w14:textId="77777777">
        <w:trPr>
          <w:jc w:val="center"/>
        </w:trPr>
        <w:tc>
          <w:tcPr>
            <w:tcW w:w="1247" w:type="dxa"/>
            <w:vAlign w:val="center"/>
          </w:tcPr>
          <w:p w14:paraId="1C2ABFF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2F13DDC5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先解最简单的自递归方程</w:t>
            </w:r>
          </w:p>
        </w:tc>
        <w:tc>
          <w:tcPr>
            <w:tcW w:w="3402" w:type="dxa"/>
            <w:vAlign w:val="center"/>
          </w:tcPr>
          <w:p w14:paraId="282FA363" w14:textId="77777777" w:rsidR="008258F1" w:rsidRDefault="00000000">
            <w:pPr>
              <w:spacing w:line="252" w:lineRule="auto"/>
            </w:pPr>
            <w:proofErr w:type="gramStart"/>
            <w:r>
              <w:rPr>
                <w:sz w:val="18"/>
              </w:rPr>
              <w:t>把 A=</w:t>
            </w:r>
            <w:proofErr w:type="spellStart"/>
            <w:proofErr w:type="gramEnd"/>
            <w:r>
              <w:rPr>
                <w:sz w:val="18"/>
              </w:rPr>
              <w:t>aA+</w:t>
            </w:r>
            <w:proofErr w:type="gramStart"/>
            <w:r>
              <w:rPr>
                <w:sz w:val="18"/>
              </w:rPr>
              <w:t>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错写成</w:t>
            </w:r>
            <w:proofErr w:type="spellEnd"/>
            <w:r>
              <w:rPr>
                <w:sz w:val="18"/>
              </w:rPr>
              <w:t xml:space="preserve"> A</w:t>
            </w:r>
            <w:proofErr w:type="gramEnd"/>
            <w:r>
              <w:rPr>
                <w:sz w:val="18"/>
              </w:rPr>
              <w:t>=</w:t>
            </w:r>
            <w:proofErr w:type="spellStart"/>
            <w:r>
              <w:rPr>
                <w:sz w:val="18"/>
              </w:rPr>
              <w:t>Aa+b</w:t>
            </w:r>
            <w:proofErr w:type="spellEnd"/>
          </w:p>
        </w:tc>
      </w:tr>
      <w:tr w:rsidR="008258F1" w14:paraId="7D13BA8D" w14:textId="77777777">
        <w:trPr>
          <w:jc w:val="center"/>
        </w:trPr>
        <w:tc>
          <w:tcPr>
            <w:tcW w:w="1247" w:type="dxa"/>
            <w:vAlign w:val="center"/>
          </w:tcPr>
          <w:p w14:paraId="63BED7D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4535" w:type="dxa"/>
            <w:vAlign w:val="center"/>
          </w:tcPr>
          <w:p w14:paraId="2B6BC80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逐步代入开始符方程</w:t>
            </w:r>
          </w:p>
        </w:tc>
        <w:tc>
          <w:tcPr>
            <w:tcW w:w="3402" w:type="dxa"/>
            <w:vAlign w:val="center"/>
          </w:tcPr>
          <w:p w14:paraId="60E645E1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变量未消完就写答案</w:t>
            </w:r>
          </w:p>
        </w:tc>
      </w:tr>
      <w:tr w:rsidR="008258F1" w14:paraId="45E27F42" w14:textId="77777777">
        <w:trPr>
          <w:jc w:val="center"/>
        </w:trPr>
        <w:tc>
          <w:tcPr>
            <w:tcW w:w="1247" w:type="dxa"/>
            <w:vAlign w:val="center"/>
          </w:tcPr>
          <w:p w14:paraId="78E8B00D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4535" w:type="dxa"/>
            <w:vAlign w:val="center"/>
          </w:tcPr>
          <w:p w14:paraId="11B6D43E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最后写 L(G)=...</w:t>
            </w:r>
          </w:p>
        </w:tc>
        <w:tc>
          <w:tcPr>
            <w:tcW w:w="3402" w:type="dxa"/>
            <w:vAlign w:val="center"/>
          </w:tcPr>
          <w:p w14:paraId="2DF90932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只写 S=... 不说明语言</w:t>
            </w:r>
          </w:p>
        </w:tc>
      </w:tr>
    </w:tbl>
    <w:p w14:paraId="1D38D461" w14:textId="77777777" w:rsidR="008258F1" w:rsidRDefault="008258F1">
      <w:pPr>
        <w:spacing w:after="0"/>
      </w:pPr>
    </w:p>
    <w:p w14:paraId="28385911" w14:textId="77777777" w:rsidR="008258F1" w:rsidRDefault="00000000">
      <w:pPr>
        <w:pStyle w:val="21"/>
        <w:spacing w:before="80" w:after="80"/>
      </w:pPr>
      <w:r>
        <w:rPr>
          <w:rFonts w:ascii="Noto Sans CJK SC" w:eastAsia="Noto Sans CJK SC" w:hAnsi="Noto Sans CJK SC"/>
          <w:color w:val="1F4E79"/>
        </w:rPr>
        <w:t>9.3 真题型方程法模板</w:t>
      </w:r>
    </w:p>
    <w:p w14:paraId="14BDB420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遇到较复杂右线性文法时，按下面的固定格式写。即使代数化简不完全，也能拿大量步骤分。</w:t>
      </w:r>
    </w:p>
    <w:p w14:paraId="4CB3E606" w14:textId="77777777" w:rsidR="008258F1" w:rsidRDefault="00000000">
      <w:pPr>
        <w:pStyle w:val="a"/>
        <w:spacing w:after="40"/>
      </w:pPr>
      <w:proofErr w:type="spellStart"/>
      <w:r>
        <w:rPr>
          <w:sz w:val="20"/>
        </w:rPr>
        <w:t>设非终结符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S,A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B,C,...</w:t>
      </w:r>
      <w:proofErr w:type="gramEnd"/>
      <w:r>
        <w:rPr>
          <w:sz w:val="20"/>
        </w:rPr>
        <w:t xml:space="preserve"> 对应语言变量仍记为 </w:t>
      </w:r>
      <w:proofErr w:type="gramStart"/>
      <w:r>
        <w:rPr>
          <w:sz w:val="20"/>
        </w:rPr>
        <w:t>S,A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B,C,...</w:t>
      </w:r>
      <w:proofErr w:type="gramEnd"/>
      <w:r>
        <w:rPr>
          <w:sz w:val="20"/>
        </w:rPr>
        <w:t>。</w:t>
      </w:r>
    </w:p>
    <w:p w14:paraId="2C8C4913" w14:textId="77777777" w:rsidR="008258F1" w:rsidRDefault="00000000">
      <w:pPr>
        <w:pStyle w:val="a"/>
        <w:spacing w:after="40"/>
      </w:pPr>
      <w:r>
        <w:rPr>
          <w:sz w:val="20"/>
        </w:rPr>
        <w:t>按产生式逐条列方程，例如 S→0A | B 写为 S=0A+B。</w:t>
      </w:r>
    </w:p>
    <w:p w14:paraId="1CDC3007" w14:textId="77777777" w:rsidR="008258F1" w:rsidRDefault="00000000">
      <w:pPr>
        <w:pStyle w:val="a"/>
        <w:spacing w:after="40"/>
        <w:rPr>
          <w:lang w:eastAsia="zh-CN"/>
        </w:rPr>
      </w:pPr>
      <w:r>
        <w:rPr>
          <w:sz w:val="20"/>
          <w:lang w:eastAsia="zh-CN"/>
        </w:rPr>
        <w:t>从无递归或简单自递归方程开始解，例如 B=1+2C，D=3+1B。</w:t>
      </w:r>
    </w:p>
    <w:p w14:paraId="462B3304" w14:textId="77777777" w:rsidR="008258F1" w:rsidRDefault="00000000">
      <w:pPr>
        <w:pStyle w:val="a"/>
        <w:spacing w:after="40"/>
      </w:pPr>
      <w:proofErr w:type="spellStart"/>
      <w:r>
        <w:rPr>
          <w:sz w:val="20"/>
        </w:rPr>
        <w:t>遇到</w:t>
      </w:r>
      <w:proofErr w:type="spellEnd"/>
      <w:r>
        <w:rPr>
          <w:sz w:val="20"/>
        </w:rPr>
        <w:t xml:space="preserve"> X=αX+β，</w:t>
      </w:r>
      <w:proofErr w:type="spellStart"/>
      <w:r>
        <w:rPr>
          <w:sz w:val="20"/>
        </w:rPr>
        <w:t>使用</w:t>
      </w:r>
      <w:proofErr w:type="spellEnd"/>
      <w:r>
        <w:rPr>
          <w:sz w:val="20"/>
        </w:rPr>
        <w:t xml:space="preserve"> X=α*β。</w:t>
      </w:r>
    </w:p>
    <w:p w14:paraId="0250FC52" w14:textId="77777777" w:rsidR="008258F1" w:rsidRDefault="00000000">
      <w:pPr>
        <w:pStyle w:val="a"/>
        <w:spacing w:after="40"/>
        <w:rPr>
          <w:lang w:eastAsia="zh-CN"/>
        </w:rPr>
      </w:pPr>
      <w:r>
        <w:rPr>
          <w:sz w:val="20"/>
          <w:lang w:eastAsia="zh-CN"/>
        </w:rPr>
        <w:t>把所有</w:t>
      </w:r>
      <w:proofErr w:type="gramStart"/>
      <w:r>
        <w:rPr>
          <w:sz w:val="20"/>
          <w:lang w:eastAsia="zh-CN"/>
        </w:rPr>
        <w:t>变量代回</w:t>
      </w:r>
      <w:proofErr w:type="gramEnd"/>
      <w:r>
        <w:rPr>
          <w:sz w:val="20"/>
          <w:lang w:eastAsia="zh-CN"/>
        </w:rPr>
        <w:t xml:space="preserve"> S，得到正则表达式。</w:t>
      </w:r>
    </w:p>
    <w:p w14:paraId="77EC7D6C" w14:textId="77777777" w:rsidR="008258F1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10. DFA 最小化</w:t>
      </w:r>
    </w:p>
    <w:p w14:paraId="46949BD0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10.1 最小化目标</w:t>
      </w:r>
    </w:p>
    <w:p w14:paraId="4E2A439E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DFA 最小化是把等价状态合并，得到状态数最少的等价 DFA。最小 DFA 不含不可达状态，也不含彼此等价的不同状态。</w:t>
      </w:r>
    </w:p>
    <w:p w14:paraId="4670E20F" w14:textId="77777777" w:rsidR="008258F1" w:rsidRDefault="00000000">
      <w:pPr>
        <w:spacing w:after="40"/>
        <w:ind w:left="340"/>
        <w:rPr>
          <w:lang w:eastAsia="zh-CN"/>
        </w:rPr>
      </w:pPr>
      <w:r>
        <w:rPr>
          <w:color w:val="333333"/>
          <w:sz w:val="20"/>
          <w:lang w:eastAsia="zh-CN"/>
        </w:rPr>
        <w:t>两个状态等价：从二者出发读任意后缀 w，要么都能到终态，要么都不能到终态。</w:t>
      </w:r>
    </w:p>
    <w:p w14:paraId="739D353C" w14:textId="77777777" w:rsidR="008258F1" w:rsidRDefault="00000000">
      <w:pPr>
        <w:pStyle w:val="21"/>
        <w:spacing w:before="80" w:after="80"/>
      </w:pPr>
      <w:r>
        <w:rPr>
          <w:rFonts w:ascii="Noto Sans CJK SC" w:eastAsia="Noto Sans CJK SC" w:hAnsi="Noto Sans CJK SC"/>
          <w:color w:val="1F4E79"/>
        </w:rPr>
        <w:t xml:space="preserve">10.2 </w:t>
      </w:r>
      <w:proofErr w:type="spellStart"/>
      <w:r>
        <w:rPr>
          <w:rFonts w:ascii="Noto Sans CJK SC" w:eastAsia="Noto Sans CJK SC" w:hAnsi="Noto Sans CJK SC"/>
          <w:color w:val="1F4E79"/>
        </w:rPr>
        <w:t>划分法</w:t>
      </w:r>
      <w:proofErr w:type="spellEnd"/>
    </w:p>
    <w:p w14:paraId="71102C31" w14:textId="77777777" w:rsidR="008258F1" w:rsidRDefault="00000000">
      <w:pPr>
        <w:pStyle w:val="a"/>
        <w:spacing w:after="40"/>
        <w:rPr>
          <w:lang w:eastAsia="zh-CN"/>
        </w:rPr>
      </w:pPr>
      <w:r>
        <w:rPr>
          <w:sz w:val="20"/>
          <w:lang w:eastAsia="zh-CN"/>
        </w:rPr>
        <w:t>删除从初态不可达的状态。</w:t>
      </w:r>
    </w:p>
    <w:p w14:paraId="147C3523" w14:textId="77777777" w:rsidR="008258F1" w:rsidRDefault="00000000">
      <w:pPr>
        <w:pStyle w:val="a"/>
        <w:spacing w:after="40"/>
      </w:pPr>
      <w:proofErr w:type="spellStart"/>
      <w:r>
        <w:rPr>
          <w:sz w:val="20"/>
        </w:rPr>
        <w:t>初始划分</w:t>
      </w:r>
      <w:proofErr w:type="spellEnd"/>
      <w:r>
        <w:rPr>
          <w:sz w:val="20"/>
        </w:rPr>
        <w:t xml:space="preserve"> Π</w:t>
      </w:r>
      <w:proofErr w:type="gramStart"/>
      <w:r>
        <w:rPr>
          <w:sz w:val="20"/>
        </w:rPr>
        <w:t>={</w:t>
      </w:r>
      <w:proofErr w:type="gramEnd"/>
      <w:r>
        <w:rPr>
          <w:sz w:val="20"/>
        </w:rPr>
        <w:t>F, Q-</w:t>
      </w:r>
      <w:proofErr w:type="gramStart"/>
      <w:r>
        <w:rPr>
          <w:sz w:val="20"/>
        </w:rPr>
        <w:t>F}。</w:t>
      </w:r>
      <w:proofErr w:type="gramEnd"/>
    </w:p>
    <w:p w14:paraId="7C0F3164" w14:textId="77777777" w:rsidR="008258F1" w:rsidRDefault="00000000">
      <w:pPr>
        <w:pStyle w:val="a"/>
        <w:spacing w:after="40"/>
        <w:rPr>
          <w:lang w:eastAsia="zh-CN"/>
        </w:rPr>
      </w:pPr>
      <w:r>
        <w:rPr>
          <w:sz w:val="20"/>
          <w:lang w:eastAsia="zh-CN"/>
        </w:rPr>
        <w:t>检查同一划分块中的状态：若在某输入符号下转到不同划分块，则继续细分。</w:t>
      </w:r>
    </w:p>
    <w:p w14:paraId="6DE6B393" w14:textId="77777777" w:rsidR="008258F1" w:rsidRDefault="00000000">
      <w:pPr>
        <w:pStyle w:val="a"/>
        <w:spacing w:after="40"/>
        <w:rPr>
          <w:lang w:eastAsia="zh-CN"/>
        </w:rPr>
      </w:pPr>
      <w:r>
        <w:rPr>
          <w:sz w:val="20"/>
          <w:lang w:eastAsia="zh-CN"/>
        </w:rPr>
        <w:t>重复细分，直到所有块稳定。</w:t>
      </w:r>
    </w:p>
    <w:p w14:paraId="4683FE1F" w14:textId="77777777" w:rsidR="008258F1" w:rsidRDefault="00000000">
      <w:pPr>
        <w:pStyle w:val="a"/>
        <w:spacing w:after="40"/>
        <w:rPr>
          <w:lang w:eastAsia="zh-CN"/>
        </w:rPr>
      </w:pPr>
      <w:r>
        <w:rPr>
          <w:sz w:val="20"/>
          <w:lang w:eastAsia="zh-CN"/>
        </w:rPr>
        <w:t>每个划分块合并为一个新状态，得到最小 DFA。</w:t>
      </w:r>
    </w:p>
    <w:p w14:paraId="50B8BE82" w14:textId="77777777" w:rsidR="008258F1" w:rsidRDefault="00000000">
      <w:pPr>
        <w:pStyle w:val="21"/>
        <w:spacing w:before="80" w:after="80"/>
      </w:pPr>
      <w:r>
        <w:rPr>
          <w:rFonts w:ascii="Noto Sans CJK SC" w:eastAsia="Noto Sans CJK SC" w:hAnsi="Noto Sans CJK SC"/>
          <w:color w:val="1F4E79"/>
        </w:rPr>
        <w:lastRenderedPageBreak/>
        <w:t xml:space="preserve">10.3 </w:t>
      </w:r>
      <w:proofErr w:type="spellStart"/>
      <w:r>
        <w:rPr>
          <w:rFonts w:ascii="Noto Sans CJK SC" w:eastAsia="Noto Sans CJK SC" w:hAnsi="Noto Sans CJK SC"/>
          <w:color w:val="1F4E79"/>
        </w:rPr>
        <w:t>填表法</w:t>
      </w:r>
      <w:proofErr w:type="spellEnd"/>
    </w:p>
    <w:p w14:paraId="5A71537F" w14:textId="77777777" w:rsidR="008258F1" w:rsidRDefault="00000000">
      <w:pPr>
        <w:pStyle w:val="a"/>
        <w:spacing w:after="40"/>
      </w:pPr>
      <w:r>
        <w:rPr>
          <w:sz w:val="20"/>
        </w:rPr>
        <w:t>列出所有无序状态对。</w:t>
      </w:r>
    </w:p>
    <w:p w14:paraId="489D19E9" w14:textId="77777777" w:rsidR="008258F1" w:rsidRDefault="00000000">
      <w:pPr>
        <w:pStyle w:val="a"/>
        <w:spacing w:after="40"/>
        <w:rPr>
          <w:lang w:eastAsia="zh-CN"/>
        </w:rPr>
      </w:pPr>
      <w:r>
        <w:rPr>
          <w:sz w:val="20"/>
          <w:lang w:eastAsia="zh-CN"/>
        </w:rPr>
        <w:t>先标记“一个终态、一个非终态”的状态对。</w:t>
      </w:r>
    </w:p>
    <w:p w14:paraId="4DF7D344" w14:textId="77777777" w:rsidR="008258F1" w:rsidRDefault="00000000">
      <w:pPr>
        <w:pStyle w:val="a"/>
        <w:spacing w:after="40"/>
        <w:rPr>
          <w:lang w:eastAsia="zh-CN"/>
        </w:rPr>
      </w:pPr>
      <w:proofErr w:type="gramStart"/>
      <w:r>
        <w:rPr>
          <w:sz w:val="20"/>
          <w:lang w:eastAsia="zh-CN"/>
        </w:rPr>
        <w:t>若状态</w:t>
      </w:r>
      <w:proofErr w:type="gramEnd"/>
      <w:r>
        <w:rPr>
          <w:sz w:val="20"/>
          <w:lang w:eastAsia="zh-CN"/>
        </w:rPr>
        <w:t>对 (</w:t>
      </w:r>
      <w:proofErr w:type="spellStart"/>
      <w:r>
        <w:rPr>
          <w:sz w:val="20"/>
          <w:lang w:eastAsia="zh-CN"/>
        </w:rPr>
        <w:t>p,q</w:t>
      </w:r>
      <w:proofErr w:type="spellEnd"/>
      <w:r>
        <w:rPr>
          <w:sz w:val="20"/>
          <w:lang w:eastAsia="zh-CN"/>
        </w:rPr>
        <w:t>) 在某输入 a 下转到已标记状态对，则 (</w:t>
      </w:r>
      <w:proofErr w:type="spellStart"/>
      <w:r>
        <w:rPr>
          <w:sz w:val="20"/>
          <w:lang w:eastAsia="zh-CN"/>
        </w:rPr>
        <w:t>p,q</w:t>
      </w:r>
      <w:proofErr w:type="spellEnd"/>
      <w:r>
        <w:rPr>
          <w:sz w:val="20"/>
          <w:lang w:eastAsia="zh-CN"/>
        </w:rPr>
        <w:t>) 也标记。</w:t>
      </w:r>
    </w:p>
    <w:p w14:paraId="3770A674" w14:textId="77777777" w:rsidR="008258F1" w:rsidRDefault="00000000">
      <w:pPr>
        <w:pStyle w:val="a"/>
        <w:spacing w:after="40"/>
        <w:rPr>
          <w:lang w:eastAsia="zh-CN"/>
        </w:rPr>
      </w:pPr>
      <w:r>
        <w:rPr>
          <w:sz w:val="20"/>
          <w:lang w:eastAsia="zh-CN"/>
        </w:rPr>
        <w:t>重复直到不能再标记。未标记的状态对等价，可合并。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7D635A30" w14:textId="77777777">
        <w:trPr>
          <w:jc w:val="center"/>
        </w:trPr>
        <w:tc>
          <w:tcPr>
            <w:tcW w:w="10086" w:type="dxa"/>
            <w:shd w:val="clear" w:color="auto" w:fill="FFF2CC"/>
          </w:tcPr>
          <w:p w14:paraId="77AE864E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卷面策略  </w:t>
            </w:r>
            <w:r>
              <w:rPr>
                <w:sz w:val="19"/>
                <w:lang w:eastAsia="zh-CN"/>
              </w:rPr>
              <w:t>若题目给转移表，优先用划分法写块的细分过程；</w:t>
            </w:r>
            <w:proofErr w:type="gramStart"/>
            <w:r>
              <w:rPr>
                <w:sz w:val="19"/>
                <w:lang w:eastAsia="zh-CN"/>
              </w:rPr>
              <w:t>若状态</w:t>
            </w:r>
            <w:proofErr w:type="gramEnd"/>
            <w:r>
              <w:rPr>
                <w:sz w:val="19"/>
                <w:lang w:eastAsia="zh-CN"/>
              </w:rPr>
              <w:t>很多，用填表法更稳。最后必须给出合并后的状态集合和终态。</w:t>
            </w:r>
          </w:p>
        </w:tc>
      </w:tr>
    </w:tbl>
    <w:p w14:paraId="6787ED61" w14:textId="77777777" w:rsidR="008258F1" w:rsidRDefault="008258F1">
      <w:pPr>
        <w:spacing w:after="0"/>
        <w:rPr>
          <w:lang w:eastAsia="zh-CN"/>
        </w:rPr>
      </w:pPr>
    </w:p>
    <w:p w14:paraId="64AA8B83" w14:textId="77777777" w:rsidR="008258F1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11. 正则语言泵浦引理</w:t>
      </w:r>
    </w:p>
    <w:p w14:paraId="7DB7024B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11.1 定理</w:t>
      </w:r>
    </w:p>
    <w:p w14:paraId="70DFF20D" w14:textId="77777777" w:rsidR="008258F1" w:rsidRDefault="00000000">
      <w:pPr>
        <w:spacing w:after="40"/>
        <w:ind w:left="340"/>
        <w:rPr>
          <w:lang w:eastAsia="zh-CN"/>
        </w:rPr>
      </w:pPr>
      <w:r>
        <w:rPr>
          <w:color w:val="333333"/>
          <w:sz w:val="20"/>
          <w:lang w:eastAsia="zh-CN"/>
        </w:rPr>
        <w:t>若 L 是正则语言，则</w:t>
      </w:r>
      <w:proofErr w:type="gramStart"/>
      <w:r>
        <w:rPr>
          <w:color w:val="333333"/>
          <w:sz w:val="20"/>
          <w:lang w:eastAsia="zh-CN"/>
        </w:rPr>
        <w:t>存在泵长</w:t>
      </w:r>
      <w:proofErr w:type="gramEnd"/>
      <w:r>
        <w:rPr>
          <w:color w:val="333333"/>
          <w:sz w:val="20"/>
          <w:lang w:eastAsia="zh-CN"/>
        </w:rPr>
        <w:t xml:space="preserve"> p，使任意 </w:t>
      </w:r>
      <w:proofErr w:type="spellStart"/>
      <w:r>
        <w:rPr>
          <w:color w:val="333333"/>
          <w:sz w:val="20"/>
          <w:lang w:eastAsia="zh-CN"/>
        </w:rPr>
        <w:t>w∈L</w:t>
      </w:r>
      <w:proofErr w:type="spellEnd"/>
      <w:r>
        <w:rPr>
          <w:color w:val="333333"/>
          <w:sz w:val="20"/>
          <w:lang w:eastAsia="zh-CN"/>
        </w:rPr>
        <w:t xml:space="preserve"> 且 |w|≥p，可写成 w=</w:t>
      </w:r>
      <w:proofErr w:type="spellStart"/>
      <w:r>
        <w:rPr>
          <w:color w:val="333333"/>
          <w:sz w:val="20"/>
          <w:lang w:eastAsia="zh-CN"/>
        </w:rPr>
        <w:t>xyz</w:t>
      </w:r>
      <w:proofErr w:type="spellEnd"/>
      <w:r>
        <w:rPr>
          <w:color w:val="333333"/>
          <w:sz w:val="20"/>
          <w:lang w:eastAsia="zh-CN"/>
        </w:rPr>
        <w:t>，满足 |</w:t>
      </w:r>
      <w:proofErr w:type="spellStart"/>
      <w:r>
        <w:rPr>
          <w:color w:val="333333"/>
          <w:sz w:val="20"/>
          <w:lang w:eastAsia="zh-CN"/>
        </w:rPr>
        <w:t>xy</w:t>
      </w:r>
      <w:proofErr w:type="spellEnd"/>
      <w:r>
        <w:rPr>
          <w:color w:val="333333"/>
          <w:sz w:val="20"/>
          <w:lang w:eastAsia="zh-CN"/>
        </w:rPr>
        <w:t>|≤p、|y|&gt;0，并且对所有 i≥0，</w:t>
      </w:r>
      <w:proofErr w:type="spellStart"/>
      <w:r>
        <w:rPr>
          <w:color w:val="333333"/>
          <w:sz w:val="20"/>
          <w:lang w:eastAsia="zh-CN"/>
        </w:rPr>
        <w:t>xy^i</w:t>
      </w:r>
      <w:proofErr w:type="spellEnd"/>
      <w:r>
        <w:rPr>
          <w:color w:val="333333"/>
          <w:sz w:val="20"/>
          <w:lang w:eastAsia="zh-CN"/>
        </w:rPr>
        <w:t xml:space="preserve"> </w:t>
      </w:r>
      <w:proofErr w:type="spellStart"/>
      <w:r>
        <w:rPr>
          <w:color w:val="333333"/>
          <w:sz w:val="20"/>
          <w:lang w:eastAsia="zh-CN"/>
        </w:rPr>
        <w:t>z∈L</w:t>
      </w:r>
      <w:proofErr w:type="spellEnd"/>
      <w:r>
        <w:rPr>
          <w:color w:val="333333"/>
          <w:sz w:val="20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295FD4FD" w14:textId="77777777">
        <w:trPr>
          <w:jc w:val="center"/>
        </w:trPr>
        <w:tc>
          <w:tcPr>
            <w:tcW w:w="10086" w:type="dxa"/>
            <w:shd w:val="clear" w:color="auto" w:fill="D9EAF7"/>
          </w:tcPr>
          <w:p w14:paraId="5A55D1D6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物理意义  </w:t>
            </w:r>
            <w:r>
              <w:rPr>
                <w:sz w:val="19"/>
                <w:lang w:eastAsia="zh-CN"/>
              </w:rPr>
              <w:t xml:space="preserve">DFA 状态有限，足够长的串在前 p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字符内必然经过重复状态，因此中间一段 y 可以绕圈重复或删除。</w:t>
            </w:r>
          </w:p>
        </w:tc>
      </w:tr>
    </w:tbl>
    <w:p w14:paraId="5C7AA402" w14:textId="77777777" w:rsidR="008258F1" w:rsidRDefault="008258F1">
      <w:pPr>
        <w:spacing w:after="0"/>
        <w:rPr>
          <w:lang w:eastAsia="zh-CN"/>
        </w:rPr>
      </w:pPr>
    </w:p>
    <w:p w14:paraId="67F2C01C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11.2 证明非正则的闭卷模板</w:t>
      </w:r>
    </w:p>
    <w:p w14:paraId="66C0D4C7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下面这段建议直接背。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053E5771" w14:textId="77777777">
        <w:trPr>
          <w:jc w:val="center"/>
        </w:trPr>
        <w:tc>
          <w:tcPr>
            <w:tcW w:w="10086" w:type="dxa"/>
            <w:shd w:val="clear" w:color="auto" w:fill="FFF2CC"/>
          </w:tcPr>
          <w:p w14:paraId="0EAFB1A2" w14:textId="77777777" w:rsidR="008258F1" w:rsidRDefault="00000000">
            <w:r>
              <w:rPr>
                <w:b/>
                <w:color w:val="1F4E79"/>
                <w:sz w:val="20"/>
                <w:lang w:eastAsia="zh-CN"/>
              </w:rPr>
              <w:t xml:space="preserve">泵浦证明模板  </w:t>
            </w:r>
            <w:r>
              <w:rPr>
                <w:sz w:val="19"/>
                <w:lang w:eastAsia="zh-CN"/>
              </w:rPr>
              <w:t>假设 L 是正则语言，则</w:t>
            </w:r>
            <w:proofErr w:type="gramStart"/>
            <w:r>
              <w:rPr>
                <w:sz w:val="19"/>
                <w:lang w:eastAsia="zh-CN"/>
              </w:rPr>
              <w:t>存在泵长</w:t>
            </w:r>
            <w:proofErr w:type="gramEnd"/>
            <w:r>
              <w:rPr>
                <w:sz w:val="19"/>
                <w:lang w:eastAsia="zh-CN"/>
              </w:rPr>
              <w:t xml:space="preserve"> p。取 w=……，显然 </w:t>
            </w:r>
            <w:proofErr w:type="spellStart"/>
            <w:r>
              <w:rPr>
                <w:sz w:val="19"/>
                <w:lang w:eastAsia="zh-CN"/>
              </w:rPr>
              <w:t>w∈L</w:t>
            </w:r>
            <w:proofErr w:type="spellEnd"/>
            <w:r>
              <w:rPr>
                <w:sz w:val="19"/>
                <w:lang w:eastAsia="zh-CN"/>
              </w:rPr>
              <w:t xml:space="preserve"> 且 |w|≥p。对任意分解 w=</w:t>
            </w:r>
            <w:proofErr w:type="spellStart"/>
            <w:r>
              <w:rPr>
                <w:sz w:val="19"/>
                <w:lang w:eastAsia="zh-CN"/>
              </w:rPr>
              <w:t>xyz</w:t>
            </w:r>
            <w:proofErr w:type="spellEnd"/>
            <w:r>
              <w:rPr>
                <w:sz w:val="19"/>
                <w:lang w:eastAsia="zh-CN"/>
              </w:rPr>
              <w:t>，满足 |</w:t>
            </w:r>
            <w:proofErr w:type="spellStart"/>
            <w:r>
              <w:rPr>
                <w:sz w:val="19"/>
                <w:lang w:eastAsia="zh-CN"/>
              </w:rPr>
              <w:t>xy</w:t>
            </w:r>
            <w:proofErr w:type="spellEnd"/>
            <w:r>
              <w:rPr>
                <w:sz w:val="19"/>
                <w:lang w:eastAsia="zh-CN"/>
              </w:rPr>
              <w:t xml:space="preserve">|≤p 且 |y|&gt;0。由于前 p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 xml:space="preserve">字符均为……，所以 y=……且 |y|&gt;0。取 </w:t>
            </w:r>
            <w:proofErr w:type="spellStart"/>
            <w:r>
              <w:rPr>
                <w:sz w:val="19"/>
                <w:lang w:eastAsia="zh-CN"/>
              </w:rPr>
              <w:t>i</w:t>
            </w:r>
            <w:proofErr w:type="spellEnd"/>
            <w:r>
              <w:rPr>
                <w:sz w:val="19"/>
                <w:lang w:eastAsia="zh-CN"/>
              </w:rPr>
              <w:t xml:space="preserve">=0 或 </w:t>
            </w:r>
            <w:proofErr w:type="spellStart"/>
            <w:r>
              <w:rPr>
                <w:sz w:val="19"/>
                <w:lang w:eastAsia="zh-CN"/>
              </w:rPr>
              <w:t>i</w:t>
            </w:r>
            <w:proofErr w:type="spellEnd"/>
            <w:r>
              <w:rPr>
                <w:sz w:val="19"/>
                <w:lang w:eastAsia="zh-CN"/>
              </w:rPr>
              <w:t xml:space="preserve">=2，得到 </w:t>
            </w:r>
            <w:proofErr w:type="spellStart"/>
            <w:r>
              <w:rPr>
                <w:sz w:val="19"/>
                <w:lang w:eastAsia="zh-CN"/>
              </w:rPr>
              <w:t>xy^i</w:t>
            </w:r>
            <w:proofErr w:type="spellEnd"/>
            <w:r>
              <w:rPr>
                <w:sz w:val="19"/>
                <w:lang w:eastAsia="zh-CN"/>
              </w:rPr>
              <w:t xml:space="preserve"> z=……，</w:t>
            </w:r>
            <w:proofErr w:type="gramStart"/>
            <w:r>
              <w:rPr>
                <w:sz w:val="19"/>
                <w:lang w:eastAsia="zh-CN"/>
              </w:rPr>
              <w:t>该串不满足</w:t>
            </w:r>
            <w:proofErr w:type="gramEnd"/>
            <w:r>
              <w:rPr>
                <w:sz w:val="19"/>
                <w:lang w:eastAsia="zh-CN"/>
              </w:rPr>
              <w:t xml:space="preserve"> L 的定义，因此 </w:t>
            </w:r>
            <w:proofErr w:type="spellStart"/>
            <w:r>
              <w:rPr>
                <w:sz w:val="19"/>
                <w:lang w:eastAsia="zh-CN"/>
              </w:rPr>
              <w:t>xy^i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z∉L</w:t>
            </w:r>
            <w:proofErr w:type="spellEnd"/>
            <w:r>
              <w:rPr>
                <w:sz w:val="19"/>
                <w:lang w:eastAsia="zh-CN"/>
              </w:rPr>
              <w:t>，与泵浦引理矛盾。</w:t>
            </w:r>
            <w:r>
              <w:rPr>
                <w:sz w:val="19"/>
              </w:rPr>
              <w:t xml:space="preserve">故 L </w:t>
            </w:r>
            <w:proofErr w:type="spellStart"/>
            <w:r>
              <w:rPr>
                <w:sz w:val="19"/>
              </w:rPr>
              <w:t>不是正则语言</w:t>
            </w:r>
            <w:proofErr w:type="spellEnd"/>
            <w:r>
              <w:rPr>
                <w:sz w:val="19"/>
              </w:rPr>
              <w:t>。</w:t>
            </w:r>
          </w:p>
        </w:tc>
      </w:tr>
    </w:tbl>
    <w:p w14:paraId="43AD3762" w14:textId="77777777" w:rsidR="008258F1" w:rsidRDefault="008258F1">
      <w:pPr>
        <w:spacing w:after="0"/>
      </w:pPr>
    </w:p>
    <w:p w14:paraId="67328051" w14:textId="77777777" w:rsidR="008258F1" w:rsidRDefault="00000000">
      <w:pPr>
        <w:pStyle w:val="21"/>
        <w:spacing w:before="80" w:after="80"/>
      </w:pPr>
      <w:r>
        <w:rPr>
          <w:rFonts w:ascii="Noto Sans CJK SC" w:eastAsia="Noto Sans CJK SC" w:hAnsi="Noto Sans CJK SC"/>
          <w:color w:val="1F4E79"/>
        </w:rPr>
        <w:t>11.3 经典例题：L={a^n b^n | n≥1}</w:t>
      </w:r>
    </w:p>
    <w:p w14:paraId="17719BD7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假设 L 正则，泵长为 p。取 w=</w:t>
      </w:r>
      <w:proofErr w:type="spellStart"/>
      <w:r>
        <w:rPr>
          <w:sz w:val="20"/>
          <w:lang w:eastAsia="zh-CN"/>
        </w:rPr>
        <w:t>a^p</w:t>
      </w:r>
      <w:proofErr w:type="spellEnd"/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b^p</w:t>
      </w:r>
      <w:proofErr w:type="spellEnd"/>
      <w:r>
        <w:rPr>
          <w:sz w:val="20"/>
          <w:lang w:eastAsia="zh-CN"/>
        </w:rPr>
        <w:t>。任意分解 w=</w:t>
      </w:r>
      <w:proofErr w:type="spellStart"/>
      <w:r>
        <w:rPr>
          <w:sz w:val="20"/>
          <w:lang w:eastAsia="zh-CN"/>
        </w:rPr>
        <w:t>xyz</w:t>
      </w:r>
      <w:proofErr w:type="spellEnd"/>
      <w:r>
        <w:rPr>
          <w:sz w:val="20"/>
          <w:lang w:eastAsia="zh-CN"/>
        </w:rPr>
        <w:t>，满足 |</w:t>
      </w:r>
      <w:proofErr w:type="spellStart"/>
      <w:r>
        <w:rPr>
          <w:sz w:val="20"/>
          <w:lang w:eastAsia="zh-CN"/>
        </w:rPr>
        <w:t>xy</w:t>
      </w:r>
      <w:proofErr w:type="spellEnd"/>
      <w:r>
        <w:rPr>
          <w:sz w:val="20"/>
          <w:lang w:eastAsia="zh-CN"/>
        </w:rPr>
        <w:t xml:space="preserve">|≤p、|y|&gt;0。由于前 p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>字符均为 a，故 y=</w:t>
      </w:r>
      <w:proofErr w:type="spellStart"/>
      <w:r>
        <w:rPr>
          <w:sz w:val="20"/>
          <w:lang w:eastAsia="zh-CN"/>
        </w:rPr>
        <w:t>a^k</w:t>
      </w:r>
      <w:proofErr w:type="spellEnd"/>
      <w:r>
        <w:rPr>
          <w:sz w:val="20"/>
          <w:lang w:eastAsia="zh-CN"/>
        </w:rPr>
        <w:t xml:space="preserve">，k&gt;0。取 </w:t>
      </w:r>
      <w:proofErr w:type="spellStart"/>
      <w:r>
        <w:rPr>
          <w:sz w:val="20"/>
          <w:lang w:eastAsia="zh-CN"/>
        </w:rPr>
        <w:t>i</w:t>
      </w:r>
      <w:proofErr w:type="spellEnd"/>
      <w:r>
        <w:rPr>
          <w:sz w:val="20"/>
          <w:lang w:eastAsia="zh-CN"/>
        </w:rPr>
        <w:t xml:space="preserve">=0，得 </w:t>
      </w:r>
      <w:proofErr w:type="spellStart"/>
      <w:r>
        <w:rPr>
          <w:sz w:val="20"/>
          <w:lang w:eastAsia="zh-CN"/>
        </w:rPr>
        <w:t>xz</w:t>
      </w:r>
      <w:proofErr w:type="spellEnd"/>
      <w:r>
        <w:rPr>
          <w:sz w:val="20"/>
          <w:lang w:eastAsia="zh-CN"/>
        </w:rPr>
        <w:t>=a^{p-k}</w:t>
      </w:r>
      <w:proofErr w:type="spellStart"/>
      <w:r>
        <w:rPr>
          <w:sz w:val="20"/>
          <w:lang w:eastAsia="zh-CN"/>
        </w:rPr>
        <w:t>b^p</w:t>
      </w:r>
      <w:proofErr w:type="spellEnd"/>
      <w:r>
        <w:rPr>
          <w:sz w:val="20"/>
          <w:lang w:eastAsia="zh-CN"/>
        </w:rPr>
        <w:t xml:space="preserve">，其中 a 的个数少于 b 的个数，故 </w:t>
      </w:r>
      <w:proofErr w:type="spellStart"/>
      <w:r>
        <w:rPr>
          <w:sz w:val="20"/>
          <w:lang w:eastAsia="zh-CN"/>
        </w:rPr>
        <w:t>xz∉L</w:t>
      </w:r>
      <w:proofErr w:type="spellEnd"/>
      <w:r>
        <w:rPr>
          <w:sz w:val="20"/>
          <w:lang w:eastAsia="zh-CN"/>
        </w:rPr>
        <w:t>。矛盾，所以 L 非正则。</w:t>
      </w:r>
    </w:p>
    <w:p w14:paraId="7C74369B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11.4 经典例题：L</w:t>
      </w:r>
      <w:proofErr w:type="gramStart"/>
      <w:r>
        <w:rPr>
          <w:rFonts w:ascii="Noto Sans CJK SC" w:eastAsia="Noto Sans CJK SC" w:hAnsi="Noto Sans CJK SC"/>
          <w:color w:val="1F4E79"/>
          <w:lang w:eastAsia="zh-CN"/>
        </w:rPr>
        <w:t>={</w:t>
      </w:r>
      <w:proofErr w:type="spellStart"/>
      <w:proofErr w:type="gramEnd"/>
      <w:r>
        <w:rPr>
          <w:rFonts w:ascii="Noto Sans CJK SC" w:eastAsia="Noto Sans CJK SC" w:hAnsi="Noto Sans CJK SC"/>
          <w:color w:val="1F4E79"/>
          <w:lang w:eastAsia="zh-CN"/>
        </w:rPr>
        <w:t>a^k</w:t>
      </w:r>
      <w:proofErr w:type="spellEnd"/>
      <w:r>
        <w:rPr>
          <w:rFonts w:ascii="Noto Sans CJK SC" w:eastAsia="Noto Sans CJK SC" w:hAnsi="Noto Sans CJK SC"/>
          <w:color w:val="1F4E79"/>
          <w:lang w:eastAsia="zh-CN"/>
        </w:rPr>
        <w:t xml:space="preserve"> </w:t>
      </w:r>
      <w:proofErr w:type="spellStart"/>
      <w:r>
        <w:rPr>
          <w:rFonts w:ascii="Noto Sans CJK SC" w:eastAsia="Noto Sans CJK SC" w:hAnsi="Noto Sans CJK SC"/>
          <w:color w:val="1F4E79"/>
          <w:lang w:eastAsia="zh-CN"/>
        </w:rPr>
        <w:t>c^k</w:t>
      </w:r>
      <w:proofErr w:type="spellEnd"/>
      <w:r>
        <w:rPr>
          <w:rFonts w:ascii="Noto Sans CJK SC" w:eastAsia="Noto Sans CJK SC" w:hAnsi="Noto Sans CJK SC"/>
          <w:color w:val="1F4E79"/>
          <w:lang w:eastAsia="zh-CN"/>
        </w:rPr>
        <w:t xml:space="preserve"> | k≥1}</w:t>
      </w:r>
    </w:p>
    <w:p w14:paraId="115FDEA8" w14:textId="77777777" w:rsidR="008258F1" w:rsidRDefault="00000000">
      <w:pPr>
        <w:spacing w:after="80"/>
      </w:pPr>
      <w:r>
        <w:rPr>
          <w:sz w:val="20"/>
        </w:rPr>
        <w:t>取 w=</w:t>
      </w:r>
      <w:proofErr w:type="spellStart"/>
      <w:r>
        <w:rPr>
          <w:sz w:val="20"/>
        </w:rPr>
        <w:t>a^p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c^p。由于</w:t>
      </w:r>
      <w:proofErr w:type="spellEnd"/>
      <w:r>
        <w:rPr>
          <w:sz w:val="20"/>
        </w:rPr>
        <w:t xml:space="preserve"> |xy|≤p，y 只能位于前 p 个 a 中。设 y=a^k，k&gt;0。取 i=2，则 xy^2z=a^{p+k}c^p，a 与 c 的个数不等，不属于 L，矛盾。</w:t>
      </w:r>
    </w:p>
    <w:p w14:paraId="25EDA0BC" w14:textId="77777777" w:rsidR="008258F1" w:rsidRDefault="00000000">
      <w:pPr>
        <w:pStyle w:val="21"/>
        <w:spacing w:before="8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11.5 经典例题：L</w:t>
      </w:r>
      <w:proofErr w:type="gramStart"/>
      <w:r>
        <w:rPr>
          <w:rFonts w:ascii="Noto Sans CJK SC" w:eastAsia="Noto Sans CJK SC" w:hAnsi="Noto Sans CJK SC"/>
          <w:color w:val="1F4E79"/>
          <w:lang w:eastAsia="zh-CN"/>
        </w:rPr>
        <w:t>={</w:t>
      </w:r>
      <w:proofErr w:type="gramEnd"/>
      <w:r>
        <w:rPr>
          <w:rFonts w:ascii="Noto Sans CJK SC" w:eastAsia="Noto Sans CJK SC" w:hAnsi="Noto Sans CJK SC"/>
          <w:color w:val="1F4E79"/>
          <w:lang w:eastAsia="zh-CN"/>
        </w:rPr>
        <w:t>ww | w</w:t>
      </w:r>
      <w:proofErr w:type="gramStart"/>
      <w:r>
        <w:rPr>
          <w:rFonts w:ascii="Noto Sans CJK SC" w:eastAsia="Noto Sans CJK SC" w:hAnsi="Noto Sans CJK SC"/>
          <w:color w:val="1F4E79"/>
          <w:lang w:eastAsia="zh-CN"/>
        </w:rPr>
        <w:t>∈{</w:t>
      </w:r>
      <w:proofErr w:type="gramEnd"/>
      <w:r>
        <w:rPr>
          <w:rFonts w:ascii="Noto Sans CJK SC" w:eastAsia="Noto Sans CJK SC" w:hAnsi="Noto Sans CJK SC"/>
          <w:color w:val="1F4E79"/>
          <w:lang w:eastAsia="zh-CN"/>
        </w:rPr>
        <w:t>0,</w:t>
      </w:r>
      <w:proofErr w:type="gramStart"/>
      <w:r>
        <w:rPr>
          <w:rFonts w:ascii="Noto Sans CJK SC" w:eastAsia="Noto Sans CJK SC" w:hAnsi="Noto Sans CJK SC"/>
          <w:color w:val="1F4E79"/>
          <w:lang w:eastAsia="zh-CN"/>
        </w:rPr>
        <w:t>1}*</w:t>
      </w:r>
      <w:proofErr w:type="gramEnd"/>
      <w:r>
        <w:rPr>
          <w:rFonts w:ascii="Noto Sans CJK SC" w:eastAsia="Noto Sans CJK SC" w:hAnsi="Noto Sans CJK SC"/>
          <w:color w:val="1F4E79"/>
          <w:lang w:eastAsia="zh-CN"/>
        </w:rPr>
        <w:t>}</w:t>
      </w:r>
    </w:p>
    <w:p w14:paraId="283C0DA3" w14:textId="77777777" w:rsidR="008258F1" w:rsidRDefault="00000000">
      <w:pPr>
        <w:spacing w:after="80"/>
        <w:rPr>
          <w:lang w:eastAsia="zh-CN"/>
        </w:rPr>
      </w:pPr>
      <w:r>
        <w:rPr>
          <w:sz w:val="20"/>
        </w:rPr>
        <w:t>取 w=0^p1 0^p1，它属于 {ww}，</w:t>
      </w:r>
      <w:proofErr w:type="spellStart"/>
      <w:r>
        <w:rPr>
          <w:sz w:val="20"/>
        </w:rPr>
        <w:t>其中前半和后半都是</w:t>
      </w:r>
      <w:proofErr w:type="spellEnd"/>
      <w:r>
        <w:rPr>
          <w:sz w:val="20"/>
        </w:rPr>
        <w:t xml:space="preserve"> 0^p1。任意满足 |xy|≤p 的分解中，y 只由第一段 0 </w:t>
      </w:r>
      <w:proofErr w:type="spellStart"/>
      <w:r>
        <w:rPr>
          <w:sz w:val="20"/>
        </w:rPr>
        <w:t>组成</w:t>
      </w:r>
      <w:proofErr w:type="spellEnd"/>
      <w:r>
        <w:rPr>
          <w:sz w:val="20"/>
        </w:rPr>
        <w:t>。</w:t>
      </w:r>
      <w:r>
        <w:rPr>
          <w:sz w:val="20"/>
          <w:lang w:eastAsia="zh-CN"/>
        </w:rPr>
        <w:t>泵 y 后，只有第一段 0 的长度改变，而第二段 0 长度不变，无法再分成两个完全相同的半串，因此不属于 {ww}，矛盾。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1C62131C" w14:textId="77777777">
        <w:trPr>
          <w:jc w:val="center"/>
        </w:trPr>
        <w:tc>
          <w:tcPr>
            <w:tcW w:w="10086" w:type="dxa"/>
            <w:shd w:val="clear" w:color="auto" w:fill="FCE4D6"/>
          </w:tcPr>
          <w:p w14:paraId="22E3E8AE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关键提醒  </w:t>
            </w:r>
            <w:r>
              <w:rPr>
                <w:sz w:val="19"/>
                <w:lang w:eastAsia="zh-CN"/>
              </w:rPr>
              <w:t>证明非正则时不能“任选 y”。必须说“对任意分解，由 |</w:t>
            </w:r>
            <w:proofErr w:type="spellStart"/>
            <w:r>
              <w:rPr>
                <w:sz w:val="19"/>
                <w:lang w:eastAsia="zh-CN"/>
              </w:rPr>
              <w:t>xy</w:t>
            </w:r>
            <w:proofErr w:type="spellEnd"/>
            <w:r>
              <w:rPr>
                <w:sz w:val="19"/>
                <w:lang w:eastAsia="zh-CN"/>
              </w:rPr>
              <w:t>|≤p 可知 y 只能在某段内”。这是泵浦证明最常见扣分点。</w:t>
            </w:r>
          </w:p>
        </w:tc>
      </w:tr>
    </w:tbl>
    <w:p w14:paraId="7983DFFA" w14:textId="77777777" w:rsidR="008258F1" w:rsidRDefault="008258F1">
      <w:pPr>
        <w:spacing w:after="0"/>
        <w:rPr>
          <w:lang w:eastAsia="zh-CN"/>
        </w:rPr>
      </w:pPr>
    </w:p>
    <w:p w14:paraId="53346C9C" w14:textId="77777777" w:rsidR="008258F1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12. 正则语言封闭性</w:t>
      </w:r>
    </w:p>
    <w:p w14:paraId="1D378101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正则语言</w:t>
      </w:r>
      <w:r w:rsidRPr="00CC4917">
        <w:rPr>
          <w:sz w:val="20"/>
          <w:highlight w:val="yellow"/>
          <w:lang w:eastAsia="zh-CN"/>
        </w:rPr>
        <w:t>对并、连接、闭包、交、补、差、逆等运算封闭</w:t>
      </w:r>
      <w:r>
        <w:rPr>
          <w:sz w:val="20"/>
          <w:lang w:eastAsia="zh-CN"/>
        </w:rPr>
        <w:t>。封闭性可用于快速判断或辅助证明。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5499"/>
      </w:tblGrid>
      <w:tr w:rsidR="008258F1" w14:paraId="45236C2E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55CBF27" w14:textId="77777777" w:rsidR="008258F1" w:rsidRDefault="00000000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封闭运算</w:t>
            </w:r>
            <w:proofErr w:type="spellEnd"/>
          </w:p>
        </w:tc>
        <w:tc>
          <w:tcPr>
            <w:tcW w:w="1701" w:type="dxa"/>
            <w:shd w:val="clear" w:color="auto" w:fill="1F4E79"/>
            <w:vAlign w:val="center"/>
          </w:tcPr>
          <w:p w14:paraId="021E396D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结论</w:t>
            </w:r>
          </w:p>
        </w:tc>
        <w:tc>
          <w:tcPr>
            <w:tcW w:w="5499" w:type="dxa"/>
            <w:shd w:val="clear" w:color="auto" w:fill="1F4E79"/>
            <w:vAlign w:val="center"/>
          </w:tcPr>
          <w:p w14:paraId="5C8DC09F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常见用途</w:t>
            </w:r>
          </w:p>
        </w:tc>
      </w:tr>
      <w:tr w:rsidR="008258F1" w14:paraId="3A30D189" w14:textId="77777777">
        <w:trPr>
          <w:jc w:val="center"/>
        </w:trPr>
        <w:tc>
          <w:tcPr>
            <w:tcW w:w="1984" w:type="dxa"/>
            <w:vAlign w:val="center"/>
          </w:tcPr>
          <w:p w14:paraId="7AF9F81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并 L1∪L2</w:t>
            </w:r>
          </w:p>
        </w:tc>
        <w:tc>
          <w:tcPr>
            <w:tcW w:w="1701" w:type="dxa"/>
            <w:vAlign w:val="center"/>
          </w:tcPr>
          <w:p w14:paraId="62AEE929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正则</w:t>
            </w:r>
          </w:p>
        </w:tc>
        <w:tc>
          <w:tcPr>
            <w:tcW w:w="5499" w:type="dxa"/>
            <w:vAlign w:val="center"/>
          </w:tcPr>
          <w:p w14:paraId="6B33B843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把两个自动机用 </w:t>
            </w:r>
            <w:r>
              <w:rPr>
                <w:sz w:val="18"/>
              </w:rPr>
              <w:t>ε</w:t>
            </w:r>
            <w:r>
              <w:rPr>
                <w:sz w:val="18"/>
                <w:lang w:eastAsia="zh-CN"/>
              </w:rPr>
              <w:t>-NFA 合并</w:t>
            </w:r>
          </w:p>
        </w:tc>
      </w:tr>
      <w:tr w:rsidR="008258F1" w14:paraId="0BA9F629" w14:textId="77777777">
        <w:trPr>
          <w:jc w:val="center"/>
        </w:trPr>
        <w:tc>
          <w:tcPr>
            <w:tcW w:w="1984" w:type="dxa"/>
            <w:vAlign w:val="center"/>
          </w:tcPr>
          <w:p w14:paraId="7DE33D85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连接</w:t>
            </w:r>
            <w:proofErr w:type="spellEnd"/>
            <w:r>
              <w:rPr>
                <w:sz w:val="18"/>
              </w:rPr>
              <w:t xml:space="preserve"> L1L2</w:t>
            </w:r>
          </w:p>
        </w:tc>
        <w:tc>
          <w:tcPr>
            <w:tcW w:w="1701" w:type="dxa"/>
            <w:vAlign w:val="center"/>
          </w:tcPr>
          <w:p w14:paraId="11BC25D5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正则</w:t>
            </w:r>
          </w:p>
        </w:tc>
        <w:tc>
          <w:tcPr>
            <w:tcW w:w="5499" w:type="dxa"/>
            <w:vAlign w:val="center"/>
          </w:tcPr>
          <w:p w14:paraId="7A04226F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RE 或 ε-NFA 拼接</w:t>
            </w:r>
          </w:p>
        </w:tc>
      </w:tr>
      <w:tr w:rsidR="008258F1" w14:paraId="5A46E807" w14:textId="77777777">
        <w:trPr>
          <w:jc w:val="center"/>
        </w:trPr>
        <w:tc>
          <w:tcPr>
            <w:tcW w:w="1984" w:type="dxa"/>
            <w:vAlign w:val="center"/>
          </w:tcPr>
          <w:p w14:paraId="125543D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闭包 L*</w:t>
            </w:r>
          </w:p>
        </w:tc>
        <w:tc>
          <w:tcPr>
            <w:tcW w:w="1701" w:type="dxa"/>
            <w:vAlign w:val="center"/>
          </w:tcPr>
          <w:p w14:paraId="6C1914E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正则</w:t>
            </w:r>
          </w:p>
        </w:tc>
        <w:tc>
          <w:tcPr>
            <w:tcW w:w="5499" w:type="dxa"/>
            <w:vAlign w:val="center"/>
          </w:tcPr>
          <w:p w14:paraId="1943D4C9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构造循环 ε 边</w:t>
            </w:r>
          </w:p>
        </w:tc>
      </w:tr>
      <w:tr w:rsidR="008258F1" w14:paraId="5ADE4199" w14:textId="77777777">
        <w:trPr>
          <w:jc w:val="center"/>
        </w:trPr>
        <w:tc>
          <w:tcPr>
            <w:tcW w:w="1984" w:type="dxa"/>
            <w:vAlign w:val="center"/>
          </w:tcPr>
          <w:p w14:paraId="6D40398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补 Σ*-L</w:t>
            </w:r>
          </w:p>
        </w:tc>
        <w:tc>
          <w:tcPr>
            <w:tcW w:w="1701" w:type="dxa"/>
            <w:vAlign w:val="center"/>
          </w:tcPr>
          <w:p w14:paraId="53EC8401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正则</w:t>
            </w:r>
          </w:p>
        </w:tc>
        <w:tc>
          <w:tcPr>
            <w:tcW w:w="5499" w:type="dxa"/>
            <w:vAlign w:val="center"/>
          </w:tcPr>
          <w:p w14:paraId="3390F39B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DFA 终态/非终态互换，需</w:t>
            </w:r>
            <w:proofErr w:type="gramStart"/>
            <w:r>
              <w:rPr>
                <w:sz w:val="18"/>
                <w:lang w:eastAsia="zh-CN"/>
              </w:rPr>
              <w:t>先完全</w:t>
            </w:r>
            <w:proofErr w:type="gramEnd"/>
            <w:r>
              <w:rPr>
                <w:sz w:val="18"/>
                <w:lang w:eastAsia="zh-CN"/>
              </w:rPr>
              <w:t>化</w:t>
            </w:r>
          </w:p>
        </w:tc>
      </w:tr>
      <w:tr w:rsidR="008258F1" w14:paraId="7A0A21E4" w14:textId="77777777">
        <w:trPr>
          <w:jc w:val="center"/>
        </w:trPr>
        <w:tc>
          <w:tcPr>
            <w:tcW w:w="1984" w:type="dxa"/>
            <w:vAlign w:val="center"/>
          </w:tcPr>
          <w:p w14:paraId="1B875E94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交 L1∩L2</w:t>
            </w:r>
          </w:p>
        </w:tc>
        <w:tc>
          <w:tcPr>
            <w:tcW w:w="1701" w:type="dxa"/>
            <w:vAlign w:val="center"/>
          </w:tcPr>
          <w:p w14:paraId="33441EFF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正则</w:t>
            </w:r>
            <w:proofErr w:type="spellEnd"/>
          </w:p>
        </w:tc>
        <w:tc>
          <w:tcPr>
            <w:tcW w:w="5499" w:type="dxa"/>
            <w:vAlign w:val="center"/>
          </w:tcPr>
          <w:p w14:paraId="5765DE33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用乘积自动机或德摩根律</w:t>
            </w:r>
          </w:p>
        </w:tc>
      </w:tr>
      <w:tr w:rsidR="008258F1" w14:paraId="758B5806" w14:textId="77777777">
        <w:trPr>
          <w:jc w:val="center"/>
        </w:trPr>
        <w:tc>
          <w:tcPr>
            <w:tcW w:w="1984" w:type="dxa"/>
            <w:vAlign w:val="center"/>
          </w:tcPr>
          <w:p w14:paraId="71C32016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>差 L1-L2</w:t>
            </w:r>
          </w:p>
        </w:tc>
        <w:tc>
          <w:tcPr>
            <w:tcW w:w="1701" w:type="dxa"/>
            <w:vAlign w:val="center"/>
          </w:tcPr>
          <w:p w14:paraId="65B2DA5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正则</w:t>
            </w:r>
          </w:p>
        </w:tc>
        <w:tc>
          <w:tcPr>
            <w:tcW w:w="5499" w:type="dxa"/>
            <w:vAlign w:val="center"/>
          </w:tcPr>
          <w:p w14:paraId="196FEAB1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L1∩补 L2</w:t>
            </w:r>
          </w:p>
        </w:tc>
      </w:tr>
    </w:tbl>
    <w:p w14:paraId="7DBCC235" w14:textId="77777777" w:rsidR="008258F1" w:rsidRDefault="008258F1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5D02DAE0" w14:textId="77777777">
        <w:trPr>
          <w:jc w:val="center"/>
        </w:trPr>
        <w:tc>
          <w:tcPr>
            <w:tcW w:w="10086" w:type="dxa"/>
            <w:shd w:val="clear" w:color="auto" w:fill="E2F0D9"/>
          </w:tcPr>
          <w:p w14:paraId="4D7357F9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辅助证明套路  </w:t>
            </w:r>
            <w:r>
              <w:rPr>
                <w:sz w:val="19"/>
                <w:lang w:eastAsia="zh-CN"/>
              </w:rPr>
              <w:t>若假设 L 正则，则 L∩R 正则；选择一个正则语言 R，使 L∩R 变成</w:t>
            </w:r>
            <w:proofErr w:type="gramStart"/>
            <w:r>
              <w:rPr>
                <w:sz w:val="19"/>
                <w:lang w:eastAsia="zh-CN"/>
              </w:rPr>
              <w:t>已知非</w:t>
            </w:r>
            <w:proofErr w:type="gramEnd"/>
            <w:r>
              <w:rPr>
                <w:sz w:val="19"/>
                <w:lang w:eastAsia="zh-CN"/>
              </w:rPr>
              <w:t>正则语言，如 {</w:t>
            </w:r>
            <w:proofErr w:type="spellStart"/>
            <w:r>
              <w:rPr>
                <w:sz w:val="19"/>
                <w:lang w:eastAsia="zh-CN"/>
              </w:rPr>
              <w:t>a^n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b^n</w:t>
            </w:r>
            <w:proofErr w:type="spellEnd"/>
            <w:r>
              <w:rPr>
                <w:sz w:val="19"/>
                <w:lang w:eastAsia="zh-CN"/>
              </w:rPr>
              <w:t>}，即可推出矛盾。</w:t>
            </w:r>
          </w:p>
        </w:tc>
      </w:tr>
    </w:tbl>
    <w:p w14:paraId="5193A109" w14:textId="77777777" w:rsidR="008258F1" w:rsidRDefault="008258F1">
      <w:pPr>
        <w:spacing w:after="0"/>
        <w:rPr>
          <w:lang w:eastAsia="zh-CN"/>
        </w:rPr>
      </w:pPr>
    </w:p>
    <w:p w14:paraId="2795B20F" w14:textId="77777777" w:rsidR="008258F1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2"/>
        </w:rPr>
        <w:t xml:space="preserve">13. Moore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机与</w:t>
      </w:r>
      <w:proofErr w:type="spellEnd"/>
      <w:r>
        <w:rPr>
          <w:rFonts w:ascii="Noto Sans CJK SC" w:eastAsia="Noto Sans CJK SC" w:hAnsi="Noto Sans CJK SC"/>
          <w:color w:val="1F4E79"/>
          <w:sz w:val="32"/>
        </w:rPr>
        <w:t xml:space="preserve"> Mealy 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2268"/>
        <w:gridCol w:w="2268"/>
        <w:gridCol w:w="3118"/>
      </w:tblGrid>
      <w:tr w:rsidR="008258F1" w14:paraId="19AF5A7F" w14:textId="77777777">
        <w:trPr>
          <w:jc w:val="center"/>
        </w:trPr>
        <w:tc>
          <w:tcPr>
            <w:tcW w:w="1531" w:type="dxa"/>
            <w:shd w:val="clear" w:color="auto" w:fill="1F4E79"/>
            <w:vAlign w:val="center"/>
          </w:tcPr>
          <w:p w14:paraId="34DCB07B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机器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16B4005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输出依赖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A83B16B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图上标法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093A3928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适合题型</w:t>
            </w:r>
          </w:p>
        </w:tc>
      </w:tr>
      <w:tr w:rsidR="008258F1" w14:paraId="1B99D823" w14:textId="77777777">
        <w:trPr>
          <w:jc w:val="center"/>
        </w:trPr>
        <w:tc>
          <w:tcPr>
            <w:tcW w:w="1531" w:type="dxa"/>
            <w:vAlign w:val="center"/>
          </w:tcPr>
          <w:p w14:paraId="772F7EFE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Moore 机</w:t>
            </w:r>
          </w:p>
        </w:tc>
        <w:tc>
          <w:tcPr>
            <w:tcW w:w="2268" w:type="dxa"/>
            <w:vAlign w:val="center"/>
          </w:tcPr>
          <w:p w14:paraId="7427D3B3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当前状态</w:t>
            </w:r>
          </w:p>
        </w:tc>
        <w:tc>
          <w:tcPr>
            <w:tcW w:w="2268" w:type="dxa"/>
            <w:vAlign w:val="center"/>
          </w:tcPr>
          <w:p w14:paraId="36F17CEE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状态内/旁边标输出</w:t>
            </w:r>
          </w:p>
        </w:tc>
        <w:tc>
          <w:tcPr>
            <w:tcW w:w="3118" w:type="dxa"/>
            <w:vAlign w:val="center"/>
          </w:tcPr>
          <w:p w14:paraId="69527686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“接受输出 Y，否则输出 N”；状态属性输出</w:t>
            </w:r>
          </w:p>
        </w:tc>
      </w:tr>
      <w:tr w:rsidR="008258F1" w14:paraId="7A4091A2" w14:textId="77777777">
        <w:trPr>
          <w:jc w:val="center"/>
        </w:trPr>
        <w:tc>
          <w:tcPr>
            <w:tcW w:w="1531" w:type="dxa"/>
            <w:vAlign w:val="center"/>
          </w:tcPr>
          <w:p w14:paraId="780567F1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Mealy 机</w:t>
            </w:r>
          </w:p>
        </w:tc>
        <w:tc>
          <w:tcPr>
            <w:tcW w:w="2268" w:type="dxa"/>
            <w:vAlign w:val="center"/>
          </w:tcPr>
          <w:p w14:paraId="02716F5B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当前状态 + 输入符号</w:t>
            </w:r>
          </w:p>
        </w:tc>
        <w:tc>
          <w:tcPr>
            <w:tcW w:w="2268" w:type="dxa"/>
            <w:vAlign w:val="center"/>
          </w:tcPr>
          <w:p w14:paraId="54C9B1A0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边上标 输入/输出</w:t>
            </w:r>
          </w:p>
        </w:tc>
        <w:tc>
          <w:tcPr>
            <w:tcW w:w="3118" w:type="dxa"/>
            <w:vAlign w:val="center"/>
          </w:tcPr>
          <w:p w14:paraId="58B0307A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读到某输入后立即输出；后缀触发输出</w:t>
            </w:r>
          </w:p>
        </w:tc>
      </w:tr>
    </w:tbl>
    <w:p w14:paraId="1A1FE179" w14:textId="77777777" w:rsidR="008258F1" w:rsidRDefault="008258F1">
      <w:pPr>
        <w:spacing w:after="0"/>
        <w:rPr>
          <w:lang w:eastAsia="zh-CN"/>
        </w:rPr>
      </w:pPr>
    </w:p>
    <w:p w14:paraId="5419AEE8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 xml:space="preserve">后缀输出题，如“以 aa 结尾输出 1，以 ab 结尾输出 2，以 </w:t>
      </w:r>
      <w:proofErr w:type="spellStart"/>
      <w:r>
        <w:rPr>
          <w:sz w:val="20"/>
          <w:lang w:eastAsia="zh-CN"/>
        </w:rPr>
        <w:t>ba</w:t>
      </w:r>
      <w:proofErr w:type="spellEnd"/>
      <w:r>
        <w:rPr>
          <w:sz w:val="20"/>
          <w:lang w:eastAsia="zh-CN"/>
        </w:rPr>
        <w:t xml:space="preserve"> 结尾输出 3，以 bb 结尾输出 4”，本质上要记住最近两个字符。Moore 机通常把最近两位作为状态并在状态上输出；Mealy 机通常把最近一位作为状态，在读入新字符的边上输出。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5B5AA77A" w14:textId="77777777">
        <w:trPr>
          <w:jc w:val="center"/>
        </w:trPr>
        <w:tc>
          <w:tcPr>
            <w:tcW w:w="10086" w:type="dxa"/>
            <w:shd w:val="clear" w:color="auto" w:fill="FFF2CC"/>
          </w:tcPr>
          <w:p w14:paraId="7857CCD9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区分方法  </w:t>
            </w:r>
            <w:r>
              <w:rPr>
                <w:sz w:val="19"/>
                <w:lang w:eastAsia="zh-CN"/>
              </w:rPr>
              <w:t>题目若说“状态输出”，偏 Moore；若说“转换时输出”或边上输出，偏 Mealy。没说清时按题目名称作答。</w:t>
            </w:r>
          </w:p>
        </w:tc>
      </w:tr>
    </w:tbl>
    <w:p w14:paraId="3FD7DCE5" w14:textId="77777777" w:rsidR="008258F1" w:rsidRDefault="008258F1">
      <w:pPr>
        <w:spacing w:after="0"/>
        <w:rPr>
          <w:lang w:eastAsia="zh-CN"/>
        </w:rPr>
      </w:pPr>
    </w:p>
    <w:p w14:paraId="57421468" w14:textId="77777777" w:rsidR="008258F1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2"/>
        </w:rPr>
        <w:t xml:space="preserve">14.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期末答题模板汇总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948"/>
        <w:gridCol w:w="4535"/>
      </w:tblGrid>
      <w:tr w:rsidR="008258F1" w14:paraId="318FE251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D15C41B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题型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67110FFB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必须写出的内容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149EF7AA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卷面模板</w:t>
            </w:r>
          </w:p>
        </w:tc>
      </w:tr>
      <w:tr w:rsidR="008258F1" w14:paraId="37245546" w14:textId="77777777">
        <w:trPr>
          <w:jc w:val="center"/>
        </w:trPr>
        <w:tc>
          <w:tcPr>
            <w:tcW w:w="1701" w:type="dxa"/>
            <w:vAlign w:val="center"/>
          </w:tcPr>
          <w:p w14:paraId="77EA01AF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DFA 构造</w:t>
            </w:r>
          </w:p>
        </w:tc>
        <w:tc>
          <w:tcPr>
            <w:tcW w:w="2948" w:type="dxa"/>
            <w:vAlign w:val="center"/>
          </w:tcPr>
          <w:p w14:paraId="674F829E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五元组、状态含义、转移表/图、终态</w:t>
            </w:r>
          </w:p>
        </w:tc>
        <w:tc>
          <w:tcPr>
            <w:tcW w:w="4535" w:type="dxa"/>
            <w:vAlign w:val="center"/>
          </w:tcPr>
          <w:p w14:paraId="7052E4E7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构造 M=(Q,T,</w:t>
            </w:r>
            <w:r>
              <w:rPr>
                <w:sz w:val="17"/>
              </w:rPr>
              <w:t>δ</w:t>
            </w:r>
            <w:r>
              <w:rPr>
                <w:sz w:val="17"/>
                <w:lang w:eastAsia="zh-CN"/>
              </w:rPr>
              <w:t>,q0,F)。状态含义如下……由状态含义可知 L(M)=L。</w:t>
            </w:r>
          </w:p>
        </w:tc>
      </w:tr>
      <w:tr w:rsidR="008258F1" w14:paraId="1914AE6D" w14:textId="77777777">
        <w:trPr>
          <w:jc w:val="center"/>
        </w:trPr>
        <w:tc>
          <w:tcPr>
            <w:tcW w:w="1701" w:type="dxa"/>
            <w:vAlign w:val="center"/>
          </w:tcPr>
          <w:p w14:paraId="07E832E1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格局过程</w:t>
            </w:r>
            <w:proofErr w:type="spellEnd"/>
          </w:p>
        </w:tc>
        <w:tc>
          <w:tcPr>
            <w:tcW w:w="2948" w:type="dxa"/>
            <w:vAlign w:val="center"/>
          </w:tcPr>
          <w:p w14:paraId="71F48A0C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每一步读一个字符，最后判终态</w:t>
            </w:r>
          </w:p>
        </w:tc>
        <w:tc>
          <w:tcPr>
            <w:tcW w:w="4535" w:type="dxa"/>
            <w:vAlign w:val="center"/>
          </w:tcPr>
          <w:p w14:paraId="4D60E3EC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(q</w:t>
            </w:r>
            <w:proofErr w:type="gramStart"/>
            <w:r>
              <w:rPr>
                <w:sz w:val="17"/>
              </w:rPr>
              <w:t>0,w</w:t>
            </w:r>
            <w:proofErr w:type="gramEnd"/>
            <w:r>
              <w:rPr>
                <w:sz w:val="17"/>
              </w:rPr>
              <w:t>)⊢...⊢(</w:t>
            </w:r>
            <w:proofErr w:type="spellStart"/>
            <w:proofErr w:type="gramStart"/>
            <w:r>
              <w:rPr>
                <w:sz w:val="17"/>
              </w:rPr>
              <w:t>q,ε</w:t>
            </w:r>
            <w:proofErr w:type="spellEnd"/>
            <w:proofErr w:type="gramEnd"/>
            <w:r>
              <w:rPr>
                <w:sz w:val="17"/>
              </w:rPr>
              <w:t xml:space="preserve">)，因 </w:t>
            </w:r>
            <w:proofErr w:type="spellStart"/>
            <w:r>
              <w:rPr>
                <w:sz w:val="17"/>
              </w:rPr>
              <w:t>q∈F，故接受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8258F1" w14:paraId="43124AF9" w14:textId="77777777">
        <w:trPr>
          <w:jc w:val="center"/>
        </w:trPr>
        <w:tc>
          <w:tcPr>
            <w:tcW w:w="1701" w:type="dxa"/>
            <w:vAlign w:val="center"/>
          </w:tcPr>
          <w:p w14:paraId="49744F55" w14:textId="77777777" w:rsidR="008258F1" w:rsidRPr="00CC4917" w:rsidRDefault="00000000">
            <w:pPr>
              <w:spacing w:line="252" w:lineRule="auto"/>
              <w:rPr>
                <w:highlight w:val="yellow"/>
              </w:rPr>
            </w:pPr>
            <w:r w:rsidRPr="00CC4917">
              <w:rPr>
                <w:sz w:val="17"/>
                <w:highlight w:val="yellow"/>
              </w:rPr>
              <w:t>ε-NFA→DFA</w:t>
            </w:r>
          </w:p>
        </w:tc>
        <w:tc>
          <w:tcPr>
            <w:tcW w:w="2948" w:type="dxa"/>
            <w:vAlign w:val="center"/>
          </w:tcPr>
          <w:p w14:paraId="0E145184" w14:textId="77777777" w:rsidR="008258F1" w:rsidRPr="00CC4917" w:rsidRDefault="00000000">
            <w:pPr>
              <w:spacing w:line="252" w:lineRule="auto"/>
              <w:rPr>
                <w:highlight w:val="yellow"/>
              </w:rPr>
            </w:pPr>
            <w:r w:rsidRPr="00CC4917">
              <w:rPr>
                <w:sz w:val="17"/>
                <w:highlight w:val="yellow"/>
              </w:rPr>
              <w:t>ε-closure、子集转移表、终态集合</w:t>
            </w:r>
          </w:p>
        </w:tc>
        <w:tc>
          <w:tcPr>
            <w:tcW w:w="4535" w:type="dxa"/>
            <w:vAlign w:val="center"/>
          </w:tcPr>
          <w:p w14:paraId="3C87DC11" w14:textId="77777777" w:rsidR="008258F1" w:rsidRDefault="00000000">
            <w:pPr>
              <w:spacing w:line="252" w:lineRule="auto"/>
            </w:pPr>
            <w:r w:rsidRPr="00CC4917">
              <w:rPr>
                <w:sz w:val="17"/>
                <w:highlight w:val="yellow"/>
              </w:rPr>
              <w:t>I0=ε-CLOSURE(q0)，δD(I,a)=ε-CLOSURE(move(I,a))。</w:t>
            </w:r>
          </w:p>
        </w:tc>
      </w:tr>
      <w:tr w:rsidR="008258F1" w14:paraId="74B9CB46" w14:textId="77777777">
        <w:trPr>
          <w:jc w:val="center"/>
        </w:trPr>
        <w:tc>
          <w:tcPr>
            <w:tcW w:w="1701" w:type="dxa"/>
            <w:vAlign w:val="center"/>
          </w:tcPr>
          <w:p w14:paraId="2FD30148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右线性文法→FA</w:t>
            </w:r>
          </w:p>
        </w:tc>
        <w:tc>
          <w:tcPr>
            <w:tcW w:w="2948" w:type="dxa"/>
            <w:vAlign w:val="center"/>
          </w:tcPr>
          <w:p w14:paraId="4CE5044B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产生式对应转移，</w:t>
            </w:r>
            <w:r w:rsidRPr="00CC4917">
              <w:rPr>
                <w:sz w:val="17"/>
                <w:highlight w:val="yellow"/>
                <w:lang w:eastAsia="zh-CN"/>
              </w:rPr>
              <w:t>新增终态 H</w:t>
            </w:r>
          </w:p>
        </w:tc>
        <w:tc>
          <w:tcPr>
            <w:tcW w:w="4535" w:type="dxa"/>
            <w:vAlign w:val="center"/>
          </w:tcPr>
          <w:p w14:paraId="08E2829F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A→aB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对应</w:t>
            </w:r>
            <w:proofErr w:type="spellEnd"/>
            <w:r>
              <w:rPr>
                <w:sz w:val="17"/>
              </w:rPr>
              <w:t xml:space="preserve"> A--</w:t>
            </w:r>
            <w:proofErr w:type="spellStart"/>
            <w:r>
              <w:rPr>
                <w:sz w:val="17"/>
              </w:rPr>
              <w:t>a→B；A→a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对应</w:t>
            </w:r>
            <w:proofErr w:type="spellEnd"/>
            <w:r>
              <w:rPr>
                <w:sz w:val="17"/>
              </w:rPr>
              <w:t xml:space="preserve"> A--a→H；A→ε 则 A 为终态。</w:t>
            </w:r>
          </w:p>
        </w:tc>
      </w:tr>
      <w:tr w:rsidR="008258F1" w14:paraId="1F0B57F2" w14:textId="77777777">
        <w:trPr>
          <w:jc w:val="center"/>
        </w:trPr>
        <w:tc>
          <w:tcPr>
            <w:tcW w:w="1701" w:type="dxa"/>
            <w:vAlign w:val="center"/>
          </w:tcPr>
          <w:p w14:paraId="16B84181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FA→右线性文法</w:t>
            </w:r>
          </w:p>
        </w:tc>
        <w:tc>
          <w:tcPr>
            <w:tcW w:w="2948" w:type="dxa"/>
            <w:vAlign w:val="center"/>
          </w:tcPr>
          <w:p w14:paraId="35B5BC1E" w14:textId="77777777" w:rsidR="008258F1" w:rsidRDefault="00000000">
            <w:pPr>
              <w:spacing w:line="252" w:lineRule="auto"/>
              <w:rPr>
                <w:lang w:eastAsia="zh-CN"/>
              </w:rPr>
            </w:pPr>
            <w:r w:rsidRPr="00CC4917">
              <w:rPr>
                <w:sz w:val="17"/>
                <w:highlight w:val="yellow"/>
                <w:lang w:eastAsia="zh-CN"/>
              </w:rPr>
              <w:t xml:space="preserve">状态对应非终结符，终态加 </w:t>
            </w:r>
            <w:r w:rsidRPr="00CC4917">
              <w:rPr>
                <w:sz w:val="17"/>
                <w:highlight w:val="yellow"/>
              </w:rPr>
              <w:t>ε</w:t>
            </w:r>
          </w:p>
        </w:tc>
        <w:tc>
          <w:tcPr>
            <w:tcW w:w="4535" w:type="dxa"/>
            <w:vAlign w:val="center"/>
          </w:tcPr>
          <w:p w14:paraId="17FEA4F7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δ(</w:t>
            </w:r>
            <w:proofErr w:type="gramStart"/>
            <w:r>
              <w:rPr>
                <w:sz w:val="17"/>
              </w:rPr>
              <w:t>qi,a</w:t>
            </w:r>
            <w:proofErr w:type="gramEnd"/>
            <w:r>
              <w:rPr>
                <w:sz w:val="17"/>
              </w:rPr>
              <w:t>)=qj 则 Qi→aQj；qi∈F 则 Qi→ε。</w:t>
            </w:r>
          </w:p>
        </w:tc>
      </w:tr>
      <w:tr w:rsidR="008258F1" w14:paraId="63BE0CD8" w14:textId="77777777">
        <w:trPr>
          <w:jc w:val="center"/>
        </w:trPr>
        <w:tc>
          <w:tcPr>
            <w:tcW w:w="1701" w:type="dxa"/>
            <w:vAlign w:val="center"/>
          </w:tcPr>
          <w:p w14:paraId="1139ABF2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文法求 RE</w:t>
            </w:r>
          </w:p>
        </w:tc>
        <w:tc>
          <w:tcPr>
            <w:tcW w:w="2948" w:type="dxa"/>
            <w:vAlign w:val="center"/>
          </w:tcPr>
          <w:p w14:paraId="6C860BE6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列方程、Arden、代回 S</w:t>
            </w:r>
          </w:p>
        </w:tc>
        <w:tc>
          <w:tcPr>
            <w:tcW w:w="4535" w:type="dxa"/>
            <w:vAlign w:val="center"/>
          </w:tcPr>
          <w:p w14:paraId="6D835E1A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X=αX+β，因此 X=α*β。最后 L(G)=...。</w:t>
            </w:r>
          </w:p>
        </w:tc>
      </w:tr>
      <w:tr w:rsidR="008258F1" w14:paraId="4A456154" w14:textId="77777777">
        <w:trPr>
          <w:jc w:val="center"/>
        </w:trPr>
        <w:tc>
          <w:tcPr>
            <w:tcW w:w="1701" w:type="dxa"/>
            <w:vAlign w:val="center"/>
          </w:tcPr>
          <w:p w14:paraId="0CFFAEFC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泵浦引理</w:t>
            </w:r>
          </w:p>
        </w:tc>
        <w:tc>
          <w:tcPr>
            <w:tcW w:w="2948" w:type="dxa"/>
            <w:vAlign w:val="center"/>
          </w:tcPr>
          <w:p w14:paraId="47E8BE55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假设正则、取泵长、选串、任意分解、泵出矛盾</w:t>
            </w:r>
          </w:p>
        </w:tc>
        <w:tc>
          <w:tcPr>
            <w:tcW w:w="4535" w:type="dxa"/>
            <w:vAlign w:val="center"/>
          </w:tcPr>
          <w:p w14:paraId="46DA92FA" w14:textId="77777777" w:rsidR="008258F1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对任意</w:t>
            </w:r>
            <w:proofErr w:type="spellEnd"/>
            <w:r>
              <w:rPr>
                <w:sz w:val="17"/>
              </w:rPr>
              <w:t xml:space="preserve"> w=</w:t>
            </w:r>
            <w:proofErr w:type="spellStart"/>
            <w:r>
              <w:rPr>
                <w:sz w:val="17"/>
              </w:rPr>
              <w:t>xyz，由</w:t>
            </w:r>
            <w:proofErr w:type="spellEnd"/>
            <w:r>
              <w:rPr>
                <w:sz w:val="17"/>
              </w:rPr>
              <w:t xml:space="preserve"> |</w:t>
            </w:r>
            <w:proofErr w:type="spellStart"/>
            <w:r>
              <w:rPr>
                <w:sz w:val="17"/>
              </w:rPr>
              <w:t>xy</w:t>
            </w:r>
            <w:proofErr w:type="spellEnd"/>
            <w:r>
              <w:rPr>
                <w:sz w:val="17"/>
              </w:rPr>
              <w:t>|≤p 得 y 位于……，取 i=0/2 后不在 L。</w:t>
            </w:r>
          </w:p>
        </w:tc>
      </w:tr>
      <w:tr w:rsidR="008258F1" w14:paraId="79F83182" w14:textId="77777777">
        <w:trPr>
          <w:jc w:val="center"/>
        </w:trPr>
        <w:tc>
          <w:tcPr>
            <w:tcW w:w="1701" w:type="dxa"/>
            <w:vAlign w:val="center"/>
          </w:tcPr>
          <w:p w14:paraId="62B3AB8E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DFA 最小化</w:t>
            </w:r>
          </w:p>
        </w:tc>
        <w:tc>
          <w:tcPr>
            <w:tcW w:w="2948" w:type="dxa"/>
            <w:vAlign w:val="center"/>
          </w:tcPr>
          <w:p w14:paraId="21C950D6" w14:textId="77777777" w:rsidR="008258F1" w:rsidRDefault="00000000">
            <w:pPr>
              <w:spacing w:line="252" w:lineRule="auto"/>
              <w:rPr>
                <w:lang w:eastAsia="zh-CN"/>
              </w:rPr>
            </w:pPr>
            <w:r w:rsidRPr="00CC4917">
              <w:rPr>
                <w:sz w:val="17"/>
                <w:highlight w:val="yellow"/>
                <w:lang w:eastAsia="zh-CN"/>
              </w:rPr>
              <w:t>删除不可达、初始划分、细分、合并</w:t>
            </w:r>
          </w:p>
        </w:tc>
        <w:tc>
          <w:tcPr>
            <w:tcW w:w="4535" w:type="dxa"/>
            <w:vAlign w:val="center"/>
          </w:tcPr>
          <w:p w14:paraId="432EEAF2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</w:rPr>
              <w:t>Π</w:t>
            </w:r>
            <w:r>
              <w:rPr>
                <w:sz w:val="17"/>
                <w:lang w:eastAsia="zh-CN"/>
              </w:rPr>
              <w:t>0={F,Q-F}，不断</w:t>
            </w:r>
            <w:proofErr w:type="gramStart"/>
            <w:r>
              <w:rPr>
                <w:sz w:val="17"/>
                <w:lang w:eastAsia="zh-CN"/>
              </w:rPr>
              <w:t>按转移</w:t>
            </w:r>
            <w:proofErr w:type="gramEnd"/>
            <w:r>
              <w:rPr>
                <w:sz w:val="17"/>
                <w:lang w:eastAsia="zh-CN"/>
              </w:rPr>
              <w:t>目标所在块细分，稳定后合并。</w:t>
            </w:r>
          </w:p>
        </w:tc>
      </w:tr>
    </w:tbl>
    <w:p w14:paraId="41904223" w14:textId="77777777" w:rsidR="008258F1" w:rsidRDefault="008258F1">
      <w:pPr>
        <w:spacing w:after="0"/>
        <w:rPr>
          <w:lang w:eastAsia="zh-CN"/>
        </w:rPr>
      </w:pPr>
    </w:p>
    <w:p w14:paraId="56460092" w14:textId="77777777" w:rsidR="008258F1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2"/>
        </w:rPr>
        <w:t xml:space="preserve">15.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高频易错点清单</w:t>
      </w:r>
      <w:proofErr w:type="spellEnd"/>
    </w:p>
    <w:p w14:paraId="5690C24C" w14:textId="77777777" w:rsidR="008258F1" w:rsidRDefault="00000000">
      <w:pPr>
        <w:pStyle w:val="a0"/>
        <w:spacing w:after="40"/>
      </w:pPr>
      <w:r w:rsidRPr="00CC4917">
        <w:rPr>
          <w:sz w:val="20"/>
          <w:highlight w:val="yellow"/>
        </w:rPr>
        <w:t>ε-CLOSURE(q) 必须包含 q 自身</w:t>
      </w:r>
      <w:r>
        <w:rPr>
          <w:sz w:val="20"/>
        </w:rPr>
        <w:t>。</w:t>
      </w:r>
    </w:p>
    <w:p w14:paraId="0A7AAE9C" w14:textId="77777777" w:rsidR="008258F1" w:rsidRPr="00CC4917" w:rsidRDefault="00000000">
      <w:pPr>
        <w:pStyle w:val="a0"/>
        <w:spacing w:after="40"/>
        <w:rPr>
          <w:sz w:val="36"/>
          <w:szCs w:val="40"/>
        </w:rPr>
      </w:pPr>
      <w:r w:rsidRPr="00CC4917">
        <w:rPr>
          <w:sz w:val="32"/>
          <w:szCs w:val="40"/>
        </w:rPr>
        <w:t>ε-NFA 转 DFA 的初态是</w:t>
      </w:r>
      <w:r w:rsidRPr="00CC4917">
        <w:rPr>
          <w:color w:val="EE0000"/>
          <w:sz w:val="32"/>
          <w:szCs w:val="40"/>
        </w:rPr>
        <w:t xml:space="preserve"> </w:t>
      </w:r>
      <w:r w:rsidRPr="00CC4917">
        <w:rPr>
          <w:color w:val="EE0000"/>
          <w:sz w:val="32"/>
          <w:szCs w:val="40"/>
          <w:highlight w:val="yellow"/>
        </w:rPr>
        <w:t>ε-CLOSURE(q0)，不是 {q0}</w:t>
      </w:r>
      <w:r w:rsidRPr="00CC4917">
        <w:rPr>
          <w:sz w:val="32"/>
          <w:szCs w:val="40"/>
        </w:rPr>
        <w:t>。</w:t>
      </w:r>
    </w:p>
    <w:p w14:paraId="1F8957B6" w14:textId="77777777" w:rsidR="008258F1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DFA 子集状态只展开可达集合，但</w:t>
      </w:r>
      <w:proofErr w:type="gramStart"/>
      <w:r>
        <w:rPr>
          <w:sz w:val="20"/>
          <w:lang w:eastAsia="zh-CN"/>
        </w:rPr>
        <w:t>空集若</w:t>
      </w:r>
      <w:proofErr w:type="gramEnd"/>
      <w:r>
        <w:rPr>
          <w:sz w:val="20"/>
          <w:lang w:eastAsia="zh-CN"/>
        </w:rPr>
        <w:t>可达</w:t>
      </w:r>
      <w:proofErr w:type="gramStart"/>
      <w:r>
        <w:rPr>
          <w:sz w:val="20"/>
          <w:lang w:eastAsia="zh-CN"/>
        </w:rPr>
        <w:t>需要写死状态</w:t>
      </w:r>
      <w:proofErr w:type="gramEnd"/>
      <w:r>
        <w:rPr>
          <w:sz w:val="20"/>
          <w:lang w:eastAsia="zh-CN"/>
        </w:rPr>
        <w:t>。</w:t>
      </w:r>
    </w:p>
    <w:p w14:paraId="72F6AE11" w14:textId="77777777" w:rsidR="008258F1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NFA 的终态子集判断是 I∩F≠∅，不是 I⊆F。</w:t>
      </w:r>
    </w:p>
    <w:p w14:paraId="7C80B0EB" w14:textId="77777777" w:rsidR="008258F1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右线性文法中 </w:t>
      </w:r>
      <w:proofErr w:type="spellStart"/>
      <w:r w:rsidRPr="00DC6600">
        <w:rPr>
          <w:sz w:val="20"/>
          <w:highlight w:val="yellow"/>
          <w:lang w:eastAsia="zh-CN"/>
        </w:rPr>
        <w:t>A→a</w:t>
      </w:r>
      <w:proofErr w:type="spellEnd"/>
      <w:r w:rsidRPr="00DC6600">
        <w:rPr>
          <w:sz w:val="20"/>
          <w:highlight w:val="yellow"/>
          <w:lang w:eastAsia="zh-CN"/>
        </w:rPr>
        <w:t xml:space="preserve"> 需要引入新终态 H</w:t>
      </w:r>
      <w:r>
        <w:rPr>
          <w:sz w:val="20"/>
          <w:lang w:eastAsia="zh-CN"/>
        </w:rPr>
        <w:t>，不能把 a 当状态。</w:t>
      </w:r>
    </w:p>
    <w:p w14:paraId="70101331" w14:textId="77777777" w:rsidR="008258F1" w:rsidRDefault="00000000">
      <w:pPr>
        <w:pStyle w:val="a0"/>
        <w:spacing w:after="40"/>
        <w:rPr>
          <w:lang w:eastAsia="zh-CN"/>
        </w:rPr>
      </w:pPr>
      <w:r w:rsidRPr="00DC6600">
        <w:rPr>
          <w:sz w:val="20"/>
          <w:highlight w:val="yellow"/>
          <w:lang w:eastAsia="zh-CN"/>
        </w:rPr>
        <w:t xml:space="preserve">FA→右线性文法时，每个终态要加 </w:t>
      </w:r>
      <w:proofErr w:type="spellStart"/>
      <w:r w:rsidRPr="00DC6600">
        <w:rPr>
          <w:sz w:val="20"/>
          <w:highlight w:val="yellow"/>
          <w:lang w:eastAsia="zh-CN"/>
        </w:rPr>
        <w:t>Qi→</w:t>
      </w:r>
      <w:r w:rsidRPr="00DC6600">
        <w:rPr>
          <w:sz w:val="20"/>
          <w:highlight w:val="yellow"/>
        </w:rPr>
        <w:t>ε</w:t>
      </w:r>
      <w:proofErr w:type="spellEnd"/>
      <w:r>
        <w:rPr>
          <w:sz w:val="20"/>
          <w:lang w:eastAsia="zh-CN"/>
        </w:rPr>
        <w:t>。</w:t>
      </w:r>
    </w:p>
    <w:p w14:paraId="33BD2754" w14:textId="77777777" w:rsidR="008258F1" w:rsidRDefault="00000000">
      <w:pPr>
        <w:pStyle w:val="a0"/>
        <w:spacing w:after="40"/>
      </w:pPr>
      <w:r>
        <w:rPr>
          <w:sz w:val="20"/>
        </w:rPr>
        <w:t xml:space="preserve">用 Arden </w:t>
      </w:r>
      <w:proofErr w:type="spellStart"/>
      <w:r>
        <w:rPr>
          <w:sz w:val="20"/>
        </w:rPr>
        <w:t>引理前要把方程整理成</w:t>
      </w:r>
      <w:proofErr w:type="spellEnd"/>
      <w:r>
        <w:rPr>
          <w:sz w:val="20"/>
        </w:rPr>
        <w:t xml:space="preserve"> </w:t>
      </w:r>
      <w:r w:rsidRPr="00DC6600">
        <w:rPr>
          <w:sz w:val="20"/>
          <w:highlight w:val="yellow"/>
        </w:rPr>
        <w:t>X=αX+β</w:t>
      </w:r>
      <w:r>
        <w:rPr>
          <w:sz w:val="20"/>
        </w:rPr>
        <w:t xml:space="preserve"> 或对应位置统一的形式。</w:t>
      </w:r>
    </w:p>
    <w:p w14:paraId="7A9A83F9" w14:textId="77777777" w:rsidR="008258F1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泵浦引理证明非正则时，</w:t>
      </w:r>
      <w:r w:rsidRPr="00DC6600">
        <w:rPr>
          <w:sz w:val="20"/>
          <w:highlight w:val="yellow"/>
          <w:lang w:eastAsia="zh-CN"/>
        </w:rPr>
        <w:t>不能自行指定分解，必须讨论任意分解</w:t>
      </w:r>
      <w:r>
        <w:rPr>
          <w:sz w:val="20"/>
          <w:lang w:eastAsia="zh-CN"/>
        </w:rPr>
        <w:t>。</w:t>
      </w:r>
    </w:p>
    <w:p w14:paraId="14C5EC15" w14:textId="77777777" w:rsidR="008258F1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补语言封闭性需要基于完全 DFA；缺边要先补死状态。</w:t>
      </w:r>
    </w:p>
    <w:p w14:paraId="07FEA897" w14:textId="77777777" w:rsidR="008258F1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Moore 输出在状态上，Mealy 输出在边上。</w:t>
      </w:r>
    </w:p>
    <w:p w14:paraId="4F965CDB" w14:textId="77777777" w:rsidR="008258F1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2"/>
        </w:rPr>
        <w:lastRenderedPageBreak/>
        <w:t xml:space="preserve">16.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考前</w:t>
      </w:r>
      <w:proofErr w:type="spellEnd"/>
      <w:r>
        <w:rPr>
          <w:rFonts w:ascii="Noto Sans CJK SC" w:eastAsia="Noto Sans CJK SC" w:hAnsi="Noto Sans CJK SC"/>
          <w:color w:val="1F4E79"/>
          <w:sz w:val="32"/>
        </w:rPr>
        <w:t xml:space="preserve"> 3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天复习安排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102"/>
        <w:gridCol w:w="2665"/>
      </w:tblGrid>
      <w:tr w:rsidR="008258F1" w14:paraId="74C1C6AC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567519A5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6565B1D8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0964A2AF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8"/>
              </w:rPr>
              <w:t>目标</w:t>
            </w:r>
          </w:p>
        </w:tc>
      </w:tr>
      <w:tr w:rsidR="008258F1" w14:paraId="56E0405B" w14:textId="77777777">
        <w:trPr>
          <w:jc w:val="center"/>
        </w:trPr>
        <w:tc>
          <w:tcPr>
            <w:tcW w:w="1417" w:type="dxa"/>
            <w:vAlign w:val="center"/>
          </w:tcPr>
          <w:p w14:paraId="48EFB00A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第 1 天</w:t>
            </w:r>
          </w:p>
        </w:tc>
        <w:tc>
          <w:tcPr>
            <w:tcW w:w="5102" w:type="dxa"/>
            <w:vAlign w:val="center"/>
          </w:tcPr>
          <w:p w14:paraId="2E415DB4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DFA/NFA/ε-NFA：重做 3 道转换题、2 道 DFA 构造题</w:t>
            </w:r>
          </w:p>
        </w:tc>
        <w:tc>
          <w:tcPr>
            <w:tcW w:w="2665" w:type="dxa"/>
            <w:vAlign w:val="center"/>
          </w:tcPr>
          <w:p w14:paraId="1CB495B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ε-closure 与子集构造不失分</w:t>
            </w:r>
          </w:p>
        </w:tc>
      </w:tr>
      <w:tr w:rsidR="008258F1" w14:paraId="23A80EA3" w14:textId="77777777">
        <w:trPr>
          <w:jc w:val="center"/>
        </w:trPr>
        <w:tc>
          <w:tcPr>
            <w:tcW w:w="1417" w:type="dxa"/>
            <w:vAlign w:val="center"/>
          </w:tcPr>
          <w:p w14:paraId="7411C9B5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第 2 天</w:t>
            </w:r>
          </w:p>
        </w:tc>
        <w:tc>
          <w:tcPr>
            <w:tcW w:w="5102" w:type="dxa"/>
            <w:vAlign w:val="center"/>
          </w:tcPr>
          <w:p w14:paraId="69741F1C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右线性文法↔FA、文法方程求 RE、DFA→RE</w:t>
            </w:r>
          </w:p>
        </w:tc>
        <w:tc>
          <w:tcPr>
            <w:tcW w:w="2665" w:type="dxa"/>
            <w:vAlign w:val="center"/>
          </w:tcPr>
          <w:p w14:paraId="26DA66D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掌握模型互换链条</w:t>
            </w:r>
          </w:p>
        </w:tc>
      </w:tr>
      <w:tr w:rsidR="008258F1" w14:paraId="0D8E7688" w14:textId="77777777">
        <w:trPr>
          <w:jc w:val="center"/>
        </w:trPr>
        <w:tc>
          <w:tcPr>
            <w:tcW w:w="1417" w:type="dxa"/>
            <w:vAlign w:val="center"/>
          </w:tcPr>
          <w:p w14:paraId="01465677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第 3 天</w:t>
            </w:r>
          </w:p>
        </w:tc>
        <w:tc>
          <w:tcPr>
            <w:tcW w:w="5102" w:type="dxa"/>
            <w:vAlign w:val="center"/>
          </w:tcPr>
          <w:p w14:paraId="026FBF24" w14:textId="77777777" w:rsidR="008258F1" w:rsidRDefault="00000000">
            <w:pPr>
              <w:spacing w:line="252" w:lineRule="auto"/>
            </w:pPr>
            <w:r>
              <w:rPr>
                <w:sz w:val="18"/>
              </w:rPr>
              <w:t>泵浦引理、DFA 最小化、Moore/Mealy；限时写模板</w:t>
            </w:r>
          </w:p>
        </w:tc>
        <w:tc>
          <w:tcPr>
            <w:tcW w:w="2665" w:type="dxa"/>
            <w:vAlign w:val="center"/>
          </w:tcPr>
          <w:p w14:paraId="14048C7E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证明题和</w:t>
            </w:r>
            <w:proofErr w:type="gramStart"/>
            <w:r>
              <w:rPr>
                <w:sz w:val="18"/>
                <w:lang w:eastAsia="zh-CN"/>
              </w:rPr>
              <w:t>小综合</w:t>
            </w:r>
            <w:proofErr w:type="gramEnd"/>
            <w:r>
              <w:rPr>
                <w:sz w:val="18"/>
                <w:lang w:eastAsia="zh-CN"/>
              </w:rPr>
              <w:t>题拿稳步骤分</w:t>
            </w:r>
          </w:p>
        </w:tc>
      </w:tr>
    </w:tbl>
    <w:p w14:paraId="2D6605CE" w14:textId="77777777" w:rsidR="008258F1" w:rsidRDefault="008258F1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24428BB7" w14:textId="77777777">
        <w:trPr>
          <w:jc w:val="center"/>
        </w:trPr>
        <w:tc>
          <w:tcPr>
            <w:tcW w:w="10086" w:type="dxa"/>
            <w:shd w:val="clear" w:color="auto" w:fill="FFF2CC"/>
          </w:tcPr>
          <w:p w14:paraId="3DF9691E" w14:textId="77777777" w:rsidR="008258F1" w:rsidRDefault="00000000">
            <w:proofErr w:type="spellStart"/>
            <w:r>
              <w:rPr>
                <w:b/>
                <w:color w:val="1F4E79"/>
                <w:sz w:val="20"/>
              </w:rPr>
              <w:t>最后</w:t>
            </w:r>
            <w:proofErr w:type="spellEnd"/>
            <w:r>
              <w:rPr>
                <w:b/>
                <w:color w:val="1F4E79"/>
                <w:sz w:val="20"/>
              </w:rPr>
              <w:t xml:space="preserve"> 30 </w:t>
            </w:r>
            <w:proofErr w:type="spellStart"/>
            <w:proofErr w:type="gramStart"/>
            <w:r>
              <w:rPr>
                <w:b/>
                <w:color w:val="1F4E79"/>
                <w:sz w:val="20"/>
              </w:rPr>
              <w:t>分钟只看</w:t>
            </w:r>
            <w:proofErr w:type="spellEnd"/>
            <w:r>
              <w:rPr>
                <w:b/>
                <w:color w:val="1F4E79"/>
                <w:sz w:val="20"/>
              </w:rPr>
              <w:t xml:space="preserve">  </w:t>
            </w:r>
            <w:r>
              <w:rPr>
                <w:sz w:val="19"/>
              </w:rPr>
              <w:t>DFA</w:t>
            </w:r>
            <w:proofErr w:type="gramEnd"/>
            <w:r>
              <w:rPr>
                <w:sz w:val="19"/>
              </w:rPr>
              <w:t xml:space="preserve"> 五元组、ε-NFA 转 DFA 公式、右线性文法互换规则、Arden 引理、泵浦引理模板、Moore/Mealy 区别。</w:t>
            </w:r>
          </w:p>
        </w:tc>
      </w:tr>
    </w:tbl>
    <w:p w14:paraId="27F6A52D" w14:textId="77777777" w:rsidR="008258F1" w:rsidRDefault="008258F1">
      <w:pPr>
        <w:spacing w:after="0"/>
      </w:pPr>
    </w:p>
    <w:p w14:paraId="3C2B83F1" w14:textId="77777777" w:rsidR="008258F1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17. 第3章自测题：按真</w:t>
      </w:r>
      <w:proofErr w:type="gramStart"/>
      <w:r>
        <w:rPr>
          <w:rFonts w:ascii="Noto Sans CJK SC" w:eastAsia="Noto Sans CJK SC" w:hAnsi="Noto Sans CJK SC"/>
          <w:color w:val="1F4E79"/>
          <w:sz w:val="32"/>
          <w:lang w:eastAsia="zh-CN"/>
        </w:rPr>
        <w:t>题风格</w:t>
      </w:r>
      <w:proofErr w:type="gramEnd"/>
      <w:r>
        <w:rPr>
          <w:rFonts w:ascii="Noto Sans CJK SC" w:eastAsia="Noto Sans CJK SC" w:hAnsi="Noto Sans CJK SC"/>
          <w:color w:val="1F4E79"/>
          <w:sz w:val="32"/>
          <w:lang w:eastAsia="zh-CN"/>
        </w:rPr>
        <w:t>限时训练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4535"/>
        <w:gridCol w:w="1134"/>
        <w:gridCol w:w="2721"/>
      </w:tblGrid>
      <w:tr w:rsidR="008258F1" w14:paraId="1B595509" w14:textId="77777777">
        <w:trPr>
          <w:jc w:val="center"/>
        </w:trPr>
        <w:tc>
          <w:tcPr>
            <w:tcW w:w="794" w:type="dxa"/>
            <w:shd w:val="clear" w:color="auto" w:fill="1F4E79"/>
            <w:vAlign w:val="center"/>
          </w:tcPr>
          <w:p w14:paraId="6C719129" w14:textId="77777777" w:rsidR="008258F1" w:rsidRDefault="00000000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6"/>
              </w:rPr>
              <w:t>题号</w:t>
            </w:r>
            <w:proofErr w:type="spellEnd"/>
          </w:p>
        </w:tc>
        <w:tc>
          <w:tcPr>
            <w:tcW w:w="4535" w:type="dxa"/>
            <w:shd w:val="clear" w:color="auto" w:fill="1F4E79"/>
            <w:vAlign w:val="center"/>
          </w:tcPr>
          <w:p w14:paraId="5BDABF37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题目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71E67B6B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限时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32199AED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答案要点</w:t>
            </w:r>
          </w:p>
        </w:tc>
      </w:tr>
      <w:tr w:rsidR="008258F1" w14:paraId="4608FBD4" w14:textId="77777777">
        <w:trPr>
          <w:jc w:val="center"/>
        </w:trPr>
        <w:tc>
          <w:tcPr>
            <w:tcW w:w="794" w:type="dxa"/>
            <w:vAlign w:val="center"/>
          </w:tcPr>
          <w:p w14:paraId="4D1FF311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4535" w:type="dxa"/>
            <w:vAlign w:val="center"/>
          </w:tcPr>
          <w:p w14:paraId="5DBCA0E0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构造 DFA，识别 </w:t>
            </w:r>
            <w:r>
              <w:rPr>
                <w:sz w:val="16"/>
              </w:rPr>
              <w:t>Σ</w:t>
            </w:r>
            <w:r>
              <w:rPr>
                <w:sz w:val="16"/>
                <w:lang w:eastAsia="zh-CN"/>
              </w:rPr>
              <w:t>={0,1} 上所有不含 00 的串。</w:t>
            </w:r>
          </w:p>
        </w:tc>
        <w:tc>
          <w:tcPr>
            <w:tcW w:w="1134" w:type="dxa"/>
            <w:vAlign w:val="center"/>
          </w:tcPr>
          <w:p w14:paraId="28749914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 xml:space="preserve">6 </w:t>
            </w:r>
            <w:proofErr w:type="spellStart"/>
            <w:r>
              <w:rPr>
                <w:sz w:val="16"/>
              </w:rPr>
              <w:t>分钟</w:t>
            </w:r>
            <w:proofErr w:type="spellEnd"/>
          </w:p>
        </w:tc>
        <w:tc>
          <w:tcPr>
            <w:tcW w:w="2721" w:type="dxa"/>
            <w:vAlign w:val="center"/>
          </w:tcPr>
          <w:p w14:paraId="1C2156BB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q0/q1/</w:t>
            </w:r>
            <w:proofErr w:type="spellStart"/>
            <w:r>
              <w:rPr>
                <w:sz w:val="16"/>
                <w:lang w:eastAsia="zh-CN"/>
              </w:rPr>
              <w:t>qd</w:t>
            </w:r>
            <w:proofErr w:type="spellEnd"/>
            <w:r>
              <w:rPr>
                <w:sz w:val="16"/>
                <w:lang w:eastAsia="zh-CN"/>
              </w:rPr>
              <w:t>；q0,q1 终态；</w:t>
            </w:r>
            <w:proofErr w:type="spellStart"/>
            <w:r>
              <w:rPr>
                <w:sz w:val="16"/>
                <w:lang w:eastAsia="zh-CN"/>
              </w:rPr>
              <w:t>qd</w:t>
            </w:r>
            <w:proofErr w:type="spellEnd"/>
            <w:r>
              <w:rPr>
                <w:sz w:val="16"/>
                <w:lang w:eastAsia="zh-CN"/>
              </w:rPr>
              <w:t xml:space="preserve"> </w:t>
            </w:r>
            <w:proofErr w:type="gramStart"/>
            <w:r>
              <w:rPr>
                <w:sz w:val="16"/>
                <w:lang w:eastAsia="zh-CN"/>
              </w:rPr>
              <w:t>死状态</w:t>
            </w:r>
            <w:proofErr w:type="gramEnd"/>
          </w:p>
        </w:tc>
      </w:tr>
      <w:tr w:rsidR="008258F1" w14:paraId="4B499654" w14:textId="77777777">
        <w:trPr>
          <w:jc w:val="center"/>
        </w:trPr>
        <w:tc>
          <w:tcPr>
            <w:tcW w:w="794" w:type="dxa"/>
            <w:vAlign w:val="center"/>
          </w:tcPr>
          <w:p w14:paraId="61B1E12F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4535" w:type="dxa"/>
            <w:vAlign w:val="center"/>
          </w:tcPr>
          <w:p w14:paraId="0018BADE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构造 DFA，识别所有以 01 结尾的串。</w:t>
            </w:r>
          </w:p>
        </w:tc>
        <w:tc>
          <w:tcPr>
            <w:tcW w:w="1134" w:type="dxa"/>
            <w:vAlign w:val="center"/>
          </w:tcPr>
          <w:p w14:paraId="4FC5949D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 xml:space="preserve">6 </w:t>
            </w:r>
            <w:proofErr w:type="spellStart"/>
            <w:r>
              <w:rPr>
                <w:sz w:val="16"/>
              </w:rPr>
              <w:t>分钟</w:t>
            </w:r>
            <w:proofErr w:type="spellEnd"/>
          </w:p>
        </w:tc>
        <w:tc>
          <w:tcPr>
            <w:tcW w:w="2721" w:type="dxa"/>
            <w:vAlign w:val="center"/>
          </w:tcPr>
          <w:p w14:paraId="69E32D31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状态记忆最长后缀：</w:t>
            </w:r>
            <w:r>
              <w:rPr>
                <w:sz w:val="16"/>
              </w:rPr>
              <w:t>ε</w:t>
            </w:r>
            <w:r>
              <w:rPr>
                <w:sz w:val="16"/>
                <w:lang w:eastAsia="zh-CN"/>
              </w:rPr>
              <w:t>、0、01</w:t>
            </w:r>
          </w:p>
        </w:tc>
      </w:tr>
      <w:tr w:rsidR="008258F1" w14:paraId="100A843E" w14:textId="77777777">
        <w:trPr>
          <w:jc w:val="center"/>
        </w:trPr>
        <w:tc>
          <w:tcPr>
            <w:tcW w:w="794" w:type="dxa"/>
            <w:vAlign w:val="center"/>
          </w:tcPr>
          <w:p w14:paraId="6118F313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4535" w:type="dxa"/>
            <w:vAlign w:val="center"/>
          </w:tcPr>
          <w:p w14:paraId="15320296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给定 </w:t>
            </w:r>
            <w:r>
              <w:rPr>
                <w:sz w:val="16"/>
              </w:rPr>
              <w:t>ε</w:t>
            </w:r>
            <w:r>
              <w:rPr>
                <w:sz w:val="16"/>
                <w:lang w:eastAsia="zh-CN"/>
              </w:rPr>
              <w:t>-NFA 矩阵，转换为 DFA。</w:t>
            </w:r>
          </w:p>
        </w:tc>
        <w:tc>
          <w:tcPr>
            <w:tcW w:w="1134" w:type="dxa"/>
            <w:vAlign w:val="center"/>
          </w:tcPr>
          <w:p w14:paraId="3A99F06F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 xml:space="preserve">12 </w:t>
            </w:r>
            <w:proofErr w:type="spellStart"/>
            <w:r>
              <w:rPr>
                <w:sz w:val="16"/>
              </w:rPr>
              <w:t>分钟</w:t>
            </w:r>
            <w:proofErr w:type="spellEnd"/>
          </w:p>
        </w:tc>
        <w:tc>
          <w:tcPr>
            <w:tcW w:w="2721" w:type="dxa"/>
            <w:vAlign w:val="center"/>
          </w:tcPr>
          <w:p w14:paraId="3EA9B827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先列 ε-closure，再做子集构造，标包含原终态的集合</w:t>
            </w:r>
          </w:p>
        </w:tc>
      </w:tr>
      <w:tr w:rsidR="008258F1" w14:paraId="7D11110F" w14:textId="77777777">
        <w:trPr>
          <w:jc w:val="center"/>
        </w:trPr>
        <w:tc>
          <w:tcPr>
            <w:tcW w:w="794" w:type="dxa"/>
            <w:vAlign w:val="center"/>
          </w:tcPr>
          <w:p w14:paraId="7E7FEA5A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4535" w:type="dxa"/>
            <w:vAlign w:val="center"/>
          </w:tcPr>
          <w:p w14:paraId="0C4E88DE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右线性文法 S→aA，A→aA|b，构造 DFA 并写 aaab 格局。</w:t>
            </w:r>
          </w:p>
        </w:tc>
        <w:tc>
          <w:tcPr>
            <w:tcW w:w="1134" w:type="dxa"/>
            <w:vAlign w:val="center"/>
          </w:tcPr>
          <w:p w14:paraId="3BE55E07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8 分钟</w:t>
            </w:r>
          </w:p>
        </w:tc>
        <w:tc>
          <w:tcPr>
            <w:tcW w:w="2721" w:type="dxa"/>
            <w:vAlign w:val="center"/>
          </w:tcPr>
          <w:p w14:paraId="695500EA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语言 aa*b；格局逐步读 a,a,a,b 到终态</w:t>
            </w:r>
          </w:p>
        </w:tc>
      </w:tr>
      <w:tr w:rsidR="008258F1" w14:paraId="06B40630" w14:textId="77777777">
        <w:trPr>
          <w:jc w:val="center"/>
        </w:trPr>
        <w:tc>
          <w:tcPr>
            <w:tcW w:w="794" w:type="dxa"/>
            <w:vAlign w:val="center"/>
          </w:tcPr>
          <w:p w14:paraId="12C8568D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4535" w:type="dxa"/>
            <w:vAlign w:val="center"/>
          </w:tcPr>
          <w:p w14:paraId="2AAD1A7E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对右线性文法列方程</w:t>
            </w:r>
            <w:proofErr w:type="gramStart"/>
            <w:r>
              <w:rPr>
                <w:sz w:val="16"/>
                <w:lang w:eastAsia="zh-CN"/>
              </w:rPr>
              <w:t>求正</w:t>
            </w:r>
            <w:proofErr w:type="gramEnd"/>
            <w:r>
              <w:rPr>
                <w:sz w:val="16"/>
                <w:lang w:eastAsia="zh-CN"/>
              </w:rPr>
              <w:t>则式：S→0A|1，A→1A|</w:t>
            </w:r>
            <w:r>
              <w:rPr>
                <w:sz w:val="16"/>
              </w:rPr>
              <w:t>ε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1134" w:type="dxa"/>
            <w:vAlign w:val="center"/>
          </w:tcPr>
          <w:p w14:paraId="4DDE2140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 xml:space="preserve">8 </w:t>
            </w:r>
            <w:proofErr w:type="spellStart"/>
            <w:r>
              <w:rPr>
                <w:sz w:val="16"/>
              </w:rPr>
              <w:t>分钟</w:t>
            </w:r>
            <w:proofErr w:type="spellEnd"/>
          </w:p>
        </w:tc>
        <w:tc>
          <w:tcPr>
            <w:tcW w:w="2721" w:type="dxa"/>
            <w:vAlign w:val="center"/>
          </w:tcPr>
          <w:p w14:paraId="5DAE670B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A=1*；S=01*+1</w:t>
            </w:r>
          </w:p>
        </w:tc>
      </w:tr>
      <w:tr w:rsidR="008258F1" w14:paraId="5FA2E9F9" w14:textId="77777777">
        <w:trPr>
          <w:jc w:val="center"/>
        </w:trPr>
        <w:tc>
          <w:tcPr>
            <w:tcW w:w="794" w:type="dxa"/>
            <w:vAlign w:val="center"/>
          </w:tcPr>
          <w:p w14:paraId="435E1636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4535" w:type="dxa"/>
            <w:vAlign w:val="center"/>
          </w:tcPr>
          <w:p w14:paraId="0B86E6FE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证明 {0^k1^k | k≥1} 不是正则语言。</w:t>
            </w:r>
          </w:p>
        </w:tc>
        <w:tc>
          <w:tcPr>
            <w:tcW w:w="1134" w:type="dxa"/>
            <w:vAlign w:val="center"/>
          </w:tcPr>
          <w:p w14:paraId="51585BCA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 xml:space="preserve">8 </w:t>
            </w:r>
            <w:proofErr w:type="spellStart"/>
            <w:r>
              <w:rPr>
                <w:sz w:val="16"/>
              </w:rPr>
              <w:t>分钟</w:t>
            </w:r>
            <w:proofErr w:type="spellEnd"/>
          </w:p>
        </w:tc>
        <w:tc>
          <w:tcPr>
            <w:tcW w:w="2721" w:type="dxa"/>
            <w:vAlign w:val="center"/>
          </w:tcPr>
          <w:p w14:paraId="45C63318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取 0^p1^p，y 在 0 段，泵后 0/1 数不等</w:t>
            </w:r>
          </w:p>
        </w:tc>
      </w:tr>
      <w:tr w:rsidR="008258F1" w14:paraId="319DA5DA" w14:textId="77777777">
        <w:trPr>
          <w:jc w:val="center"/>
        </w:trPr>
        <w:tc>
          <w:tcPr>
            <w:tcW w:w="794" w:type="dxa"/>
            <w:vAlign w:val="center"/>
          </w:tcPr>
          <w:p w14:paraId="07F6CF86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4535" w:type="dxa"/>
            <w:vAlign w:val="center"/>
          </w:tcPr>
          <w:p w14:paraId="228407E5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最小化给定 DFA 转移表。</w:t>
            </w:r>
          </w:p>
        </w:tc>
        <w:tc>
          <w:tcPr>
            <w:tcW w:w="1134" w:type="dxa"/>
            <w:vAlign w:val="center"/>
          </w:tcPr>
          <w:p w14:paraId="3E2FA938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 xml:space="preserve">10 </w:t>
            </w:r>
            <w:proofErr w:type="spellStart"/>
            <w:r>
              <w:rPr>
                <w:sz w:val="16"/>
              </w:rPr>
              <w:t>分钟</w:t>
            </w:r>
            <w:proofErr w:type="spellEnd"/>
          </w:p>
        </w:tc>
        <w:tc>
          <w:tcPr>
            <w:tcW w:w="2721" w:type="dxa"/>
            <w:vAlign w:val="center"/>
          </w:tcPr>
          <w:p w14:paraId="457B98B1" w14:textId="77777777" w:rsidR="008258F1" w:rsidRDefault="00000000">
            <w:pPr>
              <w:spacing w:line="252" w:lineRule="auto"/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删</w:t>
            </w:r>
            <w:proofErr w:type="gramEnd"/>
            <w:r>
              <w:rPr>
                <w:sz w:val="16"/>
                <w:lang w:eastAsia="zh-CN"/>
              </w:rPr>
              <w:t>不可达，</w:t>
            </w:r>
            <w:r>
              <w:rPr>
                <w:sz w:val="16"/>
              </w:rPr>
              <w:t>Π</w:t>
            </w:r>
            <w:r>
              <w:rPr>
                <w:sz w:val="16"/>
                <w:lang w:eastAsia="zh-CN"/>
              </w:rPr>
              <w:t>={F,Q-F}，不断细分</w:t>
            </w:r>
          </w:p>
        </w:tc>
      </w:tr>
      <w:tr w:rsidR="008258F1" w14:paraId="558E1236" w14:textId="77777777">
        <w:trPr>
          <w:jc w:val="center"/>
        </w:trPr>
        <w:tc>
          <w:tcPr>
            <w:tcW w:w="794" w:type="dxa"/>
            <w:vAlign w:val="center"/>
          </w:tcPr>
          <w:p w14:paraId="07F07716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w="4535" w:type="dxa"/>
            <w:vAlign w:val="center"/>
          </w:tcPr>
          <w:p w14:paraId="2F154722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设计 Moore 机：奇数</w:t>
            </w:r>
            <w:proofErr w:type="gramStart"/>
            <w:r>
              <w:rPr>
                <w:sz w:val="16"/>
                <w:lang w:eastAsia="zh-CN"/>
              </w:rPr>
              <w:t>个</w:t>
            </w:r>
            <w:proofErr w:type="gramEnd"/>
            <w:r>
              <w:rPr>
                <w:sz w:val="16"/>
                <w:lang w:eastAsia="zh-CN"/>
              </w:rPr>
              <w:t xml:space="preserve"> 1 输出 Y，偶数</w:t>
            </w:r>
            <w:proofErr w:type="gramStart"/>
            <w:r>
              <w:rPr>
                <w:sz w:val="16"/>
                <w:lang w:eastAsia="zh-CN"/>
              </w:rPr>
              <w:t>个</w:t>
            </w:r>
            <w:proofErr w:type="gramEnd"/>
            <w:r>
              <w:rPr>
                <w:sz w:val="16"/>
                <w:lang w:eastAsia="zh-CN"/>
              </w:rPr>
              <w:t xml:space="preserve"> 1 输出 N。</w:t>
            </w:r>
          </w:p>
        </w:tc>
        <w:tc>
          <w:tcPr>
            <w:tcW w:w="1134" w:type="dxa"/>
            <w:vAlign w:val="center"/>
          </w:tcPr>
          <w:p w14:paraId="5E56A968" w14:textId="77777777" w:rsidR="008258F1" w:rsidRDefault="00000000">
            <w:pPr>
              <w:spacing w:line="252" w:lineRule="auto"/>
            </w:pPr>
            <w:r>
              <w:rPr>
                <w:sz w:val="16"/>
              </w:rPr>
              <w:t xml:space="preserve">6 </w:t>
            </w:r>
            <w:proofErr w:type="spellStart"/>
            <w:r>
              <w:rPr>
                <w:sz w:val="16"/>
              </w:rPr>
              <w:t>分钟</w:t>
            </w:r>
            <w:proofErr w:type="spellEnd"/>
          </w:p>
        </w:tc>
        <w:tc>
          <w:tcPr>
            <w:tcW w:w="2721" w:type="dxa"/>
            <w:vAlign w:val="center"/>
          </w:tcPr>
          <w:p w14:paraId="3DADF49D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两个状态：偶/奇；状态输出 N/Y</w:t>
            </w:r>
          </w:p>
        </w:tc>
      </w:tr>
    </w:tbl>
    <w:p w14:paraId="465D8007" w14:textId="77777777" w:rsidR="008258F1" w:rsidRDefault="008258F1">
      <w:pPr>
        <w:spacing w:after="0"/>
        <w:rPr>
          <w:lang w:eastAsia="zh-CN"/>
        </w:rPr>
      </w:pPr>
    </w:p>
    <w:p w14:paraId="0C05614A" w14:textId="77777777" w:rsidR="008258F1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2"/>
        </w:rPr>
        <w:t xml:space="preserve">18.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可直接背诵的</w:t>
      </w:r>
      <w:proofErr w:type="spellEnd"/>
      <w:r>
        <w:rPr>
          <w:rFonts w:ascii="Noto Sans CJK SC" w:eastAsia="Noto Sans CJK SC" w:hAnsi="Noto Sans CJK SC"/>
          <w:color w:val="1F4E79"/>
          <w:sz w:val="32"/>
        </w:rPr>
        <w:t xml:space="preserve"> 5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分钟速记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45122941" w14:textId="77777777">
        <w:trPr>
          <w:jc w:val="center"/>
        </w:trPr>
        <w:tc>
          <w:tcPr>
            <w:tcW w:w="10086" w:type="dxa"/>
            <w:shd w:val="clear" w:color="auto" w:fill="D9EAF7"/>
          </w:tcPr>
          <w:p w14:paraId="45721811" w14:textId="77777777" w:rsidR="008258F1" w:rsidRDefault="00000000">
            <w:r>
              <w:rPr>
                <w:b/>
                <w:color w:val="1F4E79"/>
                <w:sz w:val="20"/>
              </w:rPr>
              <w:t xml:space="preserve">DFA  </w:t>
            </w:r>
            <w:r>
              <w:rPr>
                <w:sz w:val="19"/>
              </w:rPr>
              <w:t>M=(Q,T,δ,q0,F)，δ:Q×T→Q；L(M)={w|δ*(q0,w)∈F}。</w:t>
            </w:r>
          </w:p>
        </w:tc>
      </w:tr>
    </w:tbl>
    <w:p w14:paraId="64C57DB9" w14:textId="77777777" w:rsidR="008258F1" w:rsidRDefault="008258F1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32FDF018" w14:textId="77777777">
        <w:trPr>
          <w:jc w:val="center"/>
        </w:trPr>
        <w:tc>
          <w:tcPr>
            <w:tcW w:w="10086" w:type="dxa"/>
            <w:shd w:val="clear" w:color="auto" w:fill="D9EAF7"/>
          </w:tcPr>
          <w:p w14:paraId="07751D9E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NFA/</w:t>
            </w:r>
            <w:r>
              <w:rPr>
                <w:b/>
                <w:color w:val="1F4E79"/>
                <w:sz w:val="20"/>
              </w:rPr>
              <w:t>ε</w:t>
            </w:r>
            <w:r>
              <w:rPr>
                <w:b/>
                <w:color w:val="1F4E79"/>
                <w:sz w:val="20"/>
                <w:lang w:eastAsia="zh-CN"/>
              </w:rPr>
              <w:t xml:space="preserve">-NFA  </w:t>
            </w:r>
            <w:r>
              <w:rPr>
                <w:sz w:val="19"/>
                <w:lang w:eastAsia="zh-CN"/>
              </w:rPr>
              <w:t>NFA 后继是集合；</w:t>
            </w:r>
            <w:r>
              <w:rPr>
                <w:sz w:val="19"/>
              </w:rPr>
              <w:t>ε</w:t>
            </w:r>
            <w:r>
              <w:rPr>
                <w:sz w:val="19"/>
                <w:lang w:eastAsia="zh-CN"/>
              </w:rPr>
              <w:t>-NFA 可不读输入移动；DFA 状态=原 NFA 状态子集。</w:t>
            </w:r>
          </w:p>
        </w:tc>
      </w:tr>
    </w:tbl>
    <w:p w14:paraId="52F09D50" w14:textId="77777777" w:rsidR="008258F1" w:rsidRDefault="008258F1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0937CDCF" w14:textId="77777777">
        <w:trPr>
          <w:jc w:val="center"/>
        </w:trPr>
        <w:tc>
          <w:tcPr>
            <w:tcW w:w="10086" w:type="dxa"/>
            <w:shd w:val="clear" w:color="auto" w:fill="D9EAF7"/>
          </w:tcPr>
          <w:p w14:paraId="73CFE2AC" w14:textId="77777777" w:rsidR="008258F1" w:rsidRDefault="00000000">
            <w:proofErr w:type="spellStart"/>
            <w:proofErr w:type="gramStart"/>
            <w:r w:rsidRPr="00CC4917">
              <w:rPr>
                <w:b/>
                <w:color w:val="1F4E79"/>
                <w:sz w:val="20"/>
                <w:highlight w:val="yellow"/>
              </w:rPr>
              <w:t>子集构造</w:t>
            </w:r>
            <w:proofErr w:type="spellEnd"/>
            <w:r w:rsidRPr="00CC4917">
              <w:rPr>
                <w:b/>
                <w:color w:val="1F4E79"/>
                <w:sz w:val="20"/>
                <w:highlight w:val="yellow"/>
              </w:rPr>
              <w:t xml:space="preserve">  </w:t>
            </w:r>
            <w:r w:rsidRPr="00CC4917">
              <w:rPr>
                <w:sz w:val="19"/>
                <w:highlight w:val="yellow"/>
              </w:rPr>
              <w:t>I</w:t>
            </w:r>
            <w:proofErr w:type="gramEnd"/>
            <w:r w:rsidRPr="00CC4917">
              <w:rPr>
                <w:sz w:val="19"/>
                <w:highlight w:val="yellow"/>
              </w:rPr>
              <w:t>0=ε-CLOSURE(q</w:t>
            </w:r>
            <w:proofErr w:type="gramStart"/>
            <w:r w:rsidRPr="00CC4917">
              <w:rPr>
                <w:sz w:val="19"/>
                <w:highlight w:val="yellow"/>
              </w:rPr>
              <w:t>0)，</w:t>
            </w:r>
            <w:proofErr w:type="spellStart"/>
            <w:proofErr w:type="gramEnd"/>
            <w:r w:rsidRPr="00CC4917">
              <w:rPr>
                <w:sz w:val="19"/>
                <w:highlight w:val="yellow"/>
              </w:rPr>
              <w:t>δD</w:t>
            </w:r>
            <w:proofErr w:type="spellEnd"/>
            <w:r w:rsidRPr="00CC4917">
              <w:rPr>
                <w:sz w:val="19"/>
                <w:highlight w:val="yellow"/>
              </w:rPr>
              <w:t>(</w:t>
            </w:r>
            <w:proofErr w:type="spellStart"/>
            <w:proofErr w:type="gramStart"/>
            <w:r w:rsidRPr="00CC4917">
              <w:rPr>
                <w:sz w:val="19"/>
                <w:highlight w:val="yellow"/>
              </w:rPr>
              <w:t>I,a</w:t>
            </w:r>
            <w:proofErr w:type="spellEnd"/>
            <w:proofErr w:type="gramEnd"/>
            <w:r w:rsidRPr="00CC4917">
              <w:rPr>
                <w:sz w:val="19"/>
                <w:highlight w:val="yellow"/>
              </w:rPr>
              <w:t>)=ε-</w:t>
            </w:r>
            <w:proofErr w:type="gramStart"/>
            <w:r w:rsidRPr="00CC4917">
              <w:rPr>
                <w:sz w:val="19"/>
                <w:highlight w:val="yellow"/>
              </w:rPr>
              <w:t>CLOSURE(</w:t>
            </w:r>
            <w:proofErr w:type="gramEnd"/>
            <w:r w:rsidRPr="00CC4917">
              <w:rPr>
                <w:sz w:val="19"/>
                <w:highlight w:val="yellow"/>
              </w:rPr>
              <w:t>move(</w:t>
            </w:r>
            <w:proofErr w:type="spellStart"/>
            <w:proofErr w:type="gramStart"/>
            <w:r w:rsidRPr="00CC4917">
              <w:rPr>
                <w:sz w:val="19"/>
                <w:highlight w:val="yellow"/>
              </w:rPr>
              <w:t>I,a</w:t>
            </w:r>
            <w:proofErr w:type="spellEnd"/>
            <w:r w:rsidRPr="00CC4917">
              <w:rPr>
                <w:sz w:val="19"/>
                <w:highlight w:val="yellow"/>
              </w:rPr>
              <w:t>))，</w:t>
            </w:r>
            <w:proofErr w:type="gramEnd"/>
            <w:r w:rsidRPr="00CC4917">
              <w:rPr>
                <w:sz w:val="19"/>
                <w:highlight w:val="yellow"/>
              </w:rPr>
              <w:t>I∩F≠∅ 则 I 为终态。</w:t>
            </w:r>
          </w:p>
        </w:tc>
      </w:tr>
    </w:tbl>
    <w:p w14:paraId="3CDF3246" w14:textId="77777777" w:rsidR="008258F1" w:rsidRDefault="008258F1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4C0595D5" w14:textId="77777777">
        <w:trPr>
          <w:jc w:val="center"/>
        </w:trPr>
        <w:tc>
          <w:tcPr>
            <w:tcW w:w="10086" w:type="dxa"/>
            <w:shd w:val="clear" w:color="auto" w:fill="D9EAF7"/>
          </w:tcPr>
          <w:p w14:paraId="4CB53899" w14:textId="77777777" w:rsidR="00C02149" w:rsidRDefault="00000000">
            <w:pPr>
              <w:rPr>
                <w:rFonts w:eastAsia="宋体"/>
                <w:b/>
                <w:color w:val="1F4E79"/>
                <w:sz w:val="20"/>
                <w:lang w:eastAsia="zh-CN"/>
              </w:rPr>
            </w:pPr>
            <w:proofErr w:type="spellStart"/>
            <w:r>
              <w:rPr>
                <w:b/>
                <w:color w:val="1F4E79"/>
                <w:sz w:val="20"/>
              </w:rPr>
              <w:t>右线性</w:t>
            </w:r>
            <w:proofErr w:type="spellEnd"/>
          </w:p>
          <w:p w14:paraId="59988A7C" w14:textId="19A792BE" w:rsidR="008258F1" w:rsidRDefault="00000000">
            <w:proofErr w:type="spellStart"/>
            <w:proofErr w:type="gramStart"/>
            <w:r>
              <w:rPr>
                <w:b/>
                <w:color w:val="1F4E79"/>
                <w:sz w:val="20"/>
              </w:rPr>
              <w:t>文法互换</w:t>
            </w:r>
            <w:proofErr w:type="spellEnd"/>
            <w:r>
              <w:rPr>
                <w:b/>
                <w:color w:val="1F4E79"/>
                <w:sz w:val="20"/>
              </w:rPr>
              <w:t xml:space="preserve">  </w:t>
            </w:r>
            <w:proofErr w:type="spell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>→aB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对应</w:t>
            </w:r>
            <w:proofErr w:type="spellEnd"/>
            <w:r>
              <w:rPr>
                <w:sz w:val="19"/>
              </w:rPr>
              <w:t xml:space="preserve"> A--a→B；A→a 对应 A--a→H；终态 qi 加 Qi→ε。</w:t>
            </w:r>
          </w:p>
        </w:tc>
      </w:tr>
    </w:tbl>
    <w:p w14:paraId="0D51DD9B" w14:textId="77777777" w:rsidR="008258F1" w:rsidRDefault="008258F1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1440156B" w14:textId="77777777">
        <w:trPr>
          <w:jc w:val="center"/>
        </w:trPr>
        <w:tc>
          <w:tcPr>
            <w:tcW w:w="10086" w:type="dxa"/>
            <w:shd w:val="clear" w:color="auto" w:fill="D9EAF7"/>
          </w:tcPr>
          <w:p w14:paraId="18AF32E4" w14:textId="77777777" w:rsidR="008258F1" w:rsidRDefault="00000000">
            <w:r>
              <w:rPr>
                <w:b/>
                <w:color w:val="1F4E79"/>
                <w:sz w:val="20"/>
              </w:rPr>
              <w:t xml:space="preserve">Arden 引理  </w:t>
            </w:r>
            <w:r>
              <w:rPr>
                <w:sz w:val="19"/>
              </w:rPr>
              <w:t>X=αX+β ⇒ X=α*β，前提 ε∉L(α)。</w:t>
            </w:r>
          </w:p>
        </w:tc>
      </w:tr>
    </w:tbl>
    <w:p w14:paraId="7982735F" w14:textId="77777777" w:rsidR="008258F1" w:rsidRDefault="008258F1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035F289D" w14:textId="77777777">
        <w:trPr>
          <w:jc w:val="center"/>
        </w:trPr>
        <w:tc>
          <w:tcPr>
            <w:tcW w:w="10086" w:type="dxa"/>
            <w:shd w:val="clear" w:color="auto" w:fill="D9EAF7"/>
          </w:tcPr>
          <w:p w14:paraId="1C910AFC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泵浦引理  </w:t>
            </w:r>
            <w:r>
              <w:rPr>
                <w:sz w:val="19"/>
                <w:lang w:eastAsia="zh-CN"/>
              </w:rPr>
              <w:t>假设正则；</w:t>
            </w:r>
            <w:proofErr w:type="gramStart"/>
            <w:r>
              <w:rPr>
                <w:sz w:val="19"/>
                <w:lang w:eastAsia="zh-CN"/>
              </w:rPr>
              <w:t>取泵长</w:t>
            </w:r>
            <w:proofErr w:type="gramEnd"/>
            <w:r>
              <w:rPr>
                <w:sz w:val="19"/>
                <w:lang w:eastAsia="zh-CN"/>
              </w:rPr>
              <w:t xml:space="preserve"> p；</w:t>
            </w:r>
            <w:proofErr w:type="gramStart"/>
            <w:r>
              <w:rPr>
                <w:sz w:val="19"/>
                <w:lang w:eastAsia="zh-CN"/>
              </w:rPr>
              <w:t>选结构串</w:t>
            </w:r>
            <w:proofErr w:type="gramEnd"/>
            <w:r>
              <w:rPr>
                <w:sz w:val="19"/>
                <w:lang w:eastAsia="zh-CN"/>
              </w:rPr>
              <w:t>；任意分解；由 |</w:t>
            </w:r>
            <w:proofErr w:type="spellStart"/>
            <w:r>
              <w:rPr>
                <w:sz w:val="19"/>
                <w:lang w:eastAsia="zh-CN"/>
              </w:rPr>
              <w:t>xy</w:t>
            </w:r>
            <w:proofErr w:type="spellEnd"/>
            <w:r>
              <w:rPr>
                <w:sz w:val="19"/>
                <w:lang w:eastAsia="zh-CN"/>
              </w:rPr>
              <w:t xml:space="preserve">|≤p 限定 y；取 </w:t>
            </w:r>
            <w:proofErr w:type="spellStart"/>
            <w:r>
              <w:rPr>
                <w:sz w:val="19"/>
                <w:lang w:eastAsia="zh-CN"/>
              </w:rPr>
              <w:t>i</w:t>
            </w:r>
            <w:proofErr w:type="spellEnd"/>
            <w:r>
              <w:rPr>
                <w:sz w:val="19"/>
                <w:lang w:eastAsia="zh-CN"/>
              </w:rPr>
              <w:t>=0/2 泵出矛盾。</w:t>
            </w:r>
          </w:p>
        </w:tc>
      </w:tr>
    </w:tbl>
    <w:p w14:paraId="74A5B1F3" w14:textId="77777777" w:rsidR="008258F1" w:rsidRDefault="008258F1">
      <w:pPr>
        <w:spacing w:after="0"/>
        <w:rPr>
          <w:lang w:eastAsia="zh-CN"/>
        </w:rPr>
      </w:pPr>
    </w:p>
    <w:p w14:paraId="13A8A9D9" w14:textId="77777777" w:rsidR="008258F1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19. 错题复盘表（打印后填写）</w:t>
      </w:r>
    </w:p>
    <w:p w14:paraId="488892F8" w14:textId="77777777" w:rsidR="008258F1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第3章最容易因为步骤遗漏扣分。每做完一套真题，把错题归到下面的类型中，复盘时只改模板，不只改答案。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381"/>
        <w:gridCol w:w="2381"/>
        <w:gridCol w:w="2721"/>
      </w:tblGrid>
      <w:tr w:rsidR="008258F1" w14:paraId="4AED8A0D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A7B0338" w14:textId="77777777" w:rsidR="008258F1" w:rsidRDefault="00000000">
            <w:pPr>
              <w:spacing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题号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来源</w:t>
            </w:r>
            <w:proofErr w:type="spellEnd"/>
          </w:p>
        </w:tc>
        <w:tc>
          <w:tcPr>
            <w:tcW w:w="2381" w:type="dxa"/>
            <w:shd w:val="clear" w:color="auto" w:fill="1F4E79"/>
            <w:vAlign w:val="center"/>
          </w:tcPr>
          <w:p w14:paraId="1C374DFE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错误类型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10B7CA2A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错误原因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75D36C45" w14:textId="77777777" w:rsidR="008258F1" w:rsidRDefault="00000000">
            <w:pPr>
              <w:spacing w:line="252" w:lineRule="auto"/>
            </w:pPr>
            <w:r>
              <w:rPr>
                <w:b/>
                <w:color w:val="FFFFFF"/>
                <w:sz w:val="17"/>
              </w:rPr>
              <w:t>正确模板/下次注意</w:t>
            </w:r>
          </w:p>
        </w:tc>
      </w:tr>
      <w:tr w:rsidR="008258F1" w14:paraId="0837D265" w14:textId="77777777">
        <w:trPr>
          <w:jc w:val="center"/>
        </w:trPr>
        <w:tc>
          <w:tcPr>
            <w:tcW w:w="1701" w:type="dxa"/>
            <w:vAlign w:val="center"/>
          </w:tcPr>
          <w:p w14:paraId="15D5FFA6" w14:textId="77777777" w:rsidR="008258F1" w:rsidRDefault="008258F1">
            <w:pPr>
              <w:spacing w:line="252" w:lineRule="auto"/>
            </w:pPr>
          </w:p>
        </w:tc>
        <w:tc>
          <w:tcPr>
            <w:tcW w:w="2381" w:type="dxa"/>
            <w:vAlign w:val="center"/>
          </w:tcPr>
          <w:p w14:paraId="4DBD3E7F" w14:textId="77777777" w:rsidR="008258F1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DFA 构造 / 转移漏边 / </w:t>
            </w:r>
            <w:proofErr w:type="gramStart"/>
            <w:r>
              <w:rPr>
                <w:sz w:val="17"/>
                <w:lang w:eastAsia="zh-CN"/>
              </w:rPr>
              <w:t>死状态</w:t>
            </w:r>
            <w:proofErr w:type="gramEnd"/>
          </w:p>
        </w:tc>
        <w:tc>
          <w:tcPr>
            <w:tcW w:w="2381" w:type="dxa"/>
            <w:vAlign w:val="center"/>
          </w:tcPr>
          <w:p w14:paraId="70137B01" w14:textId="77777777" w:rsidR="008258F1" w:rsidRDefault="008258F1">
            <w:pPr>
              <w:spacing w:line="252" w:lineRule="auto"/>
              <w:rPr>
                <w:lang w:eastAsia="zh-CN"/>
              </w:rPr>
            </w:pPr>
          </w:p>
        </w:tc>
        <w:tc>
          <w:tcPr>
            <w:tcW w:w="2721" w:type="dxa"/>
            <w:vAlign w:val="center"/>
          </w:tcPr>
          <w:p w14:paraId="3662D2A5" w14:textId="77777777" w:rsidR="008258F1" w:rsidRDefault="008258F1">
            <w:pPr>
              <w:spacing w:line="252" w:lineRule="auto"/>
              <w:rPr>
                <w:lang w:eastAsia="zh-CN"/>
              </w:rPr>
            </w:pPr>
          </w:p>
        </w:tc>
      </w:tr>
      <w:tr w:rsidR="008258F1" w14:paraId="092B6D63" w14:textId="77777777">
        <w:trPr>
          <w:jc w:val="center"/>
        </w:trPr>
        <w:tc>
          <w:tcPr>
            <w:tcW w:w="1701" w:type="dxa"/>
            <w:vAlign w:val="center"/>
          </w:tcPr>
          <w:p w14:paraId="608F26FC" w14:textId="77777777" w:rsidR="008258F1" w:rsidRDefault="008258F1">
            <w:pPr>
              <w:spacing w:line="252" w:lineRule="auto"/>
              <w:rPr>
                <w:lang w:eastAsia="zh-CN"/>
              </w:rPr>
            </w:pPr>
          </w:p>
        </w:tc>
        <w:tc>
          <w:tcPr>
            <w:tcW w:w="2381" w:type="dxa"/>
            <w:vAlign w:val="center"/>
          </w:tcPr>
          <w:p w14:paraId="6ED77786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 xml:space="preserve">ε-CLOSURE / </w:t>
            </w:r>
            <w:proofErr w:type="spellStart"/>
            <w:r>
              <w:rPr>
                <w:sz w:val="17"/>
              </w:rPr>
              <w:t>子集构造</w:t>
            </w:r>
            <w:proofErr w:type="spellEnd"/>
          </w:p>
        </w:tc>
        <w:tc>
          <w:tcPr>
            <w:tcW w:w="2381" w:type="dxa"/>
            <w:vAlign w:val="center"/>
          </w:tcPr>
          <w:p w14:paraId="5B1131AF" w14:textId="77777777" w:rsidR="008258F1" w:rsidRDefault="008258F1">
            <w:pPr>
              <w:spacing w:line="252" w:lineRule="auto"/>
            </w:pPr>
          </w:p>
        </w:tc>
        <w:tc>
          <w:tcPr>
            <w:tcW w:w="2721" w:type="dxa"/>
            <w:vAlign w:val="center"/>
          </w:tcPr>
          <w:p w14:paraId="3DABF6E4" w14:textId="77777777" w:rsidR="008258F1" w:rsidRDefault="008258F1">
            <w:pPr>
              <w:spacing w:line="252" w:lineRule="auto"/>
            </w:pPr>
          </w:p>
        </w:tc>
      </w:tr>
      <w:tr w:rsidR="008258F1" w14:paraId="235540F0" w14:textId="77777777">
        <w:trPr>
          <w:jc w:val="center"/>
        </w:trPr>
        <w:tc>
          <w:tcPr>
            <w:tcW w:w="1701" w:type="dxa"/>
            <w:vAlign w:val="center"/>
          </w:tcPr>
          <w:p w14:paraId="6210194C" w14:textId="77777777" w:rsidR="008258F1" w:rsidRDefault="008258F1">
            <w:pPr>
              <w:spacing w:line="252" w:lineRule="auto"/>
            </w:pPr>
          </w:p>
        </w:tc>
        <w:tc>
          <w:tcPr>
            <w:tcW w:w="2381" w:type="dxa"/>
            <w:vAlign w:val="center"/>
          </w:tcPr>
          <w:p w14:paraId="1EA76A81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右线性文法↔FA</w:t>
            </w:r>
          </w:p>
        </w:tc>
        <w:tc>
          <w:tcPr>
            <w:tcW w:w="2381" w:type="dxa"/>
            <w:vAlign w:val="center"/>
          </w:tcPr>
          <w:p w14:paraId="17AD8DF0" w14:textId="77777777" w:rsidR="008258F1" w:rsidRDefault="008258F1">
            <w:pPr>
              <w:spacing w:line="252" w:lineRule="auto"/>
            </w:pPr>
          </w:p>
        </w:tc>
        <w:tc>
          <w:tcPr>
            <w:tcW w:w="2721" w:type="dxa"/>
            <w:vAlign w:val="center"/>
          </w:tcPr>
          <w:p w14:paraId="782AF711" w14:textId="77777777" w:rsidR="008258F1" w:rsidRDefault="008258F1">
            <w:pPr>
              <w:spacing w:line="252" w:lineRule="auto"/>
            </w:pPr>
          </w:p>
        </w:tc>
      </w:tr>
      <w:tr w:rsidR="008258F1" w14:paraId="0CEEA339" w14:textId="77777777">
        <w:trPr>
          <w:jc w:val="center"/>
        </w:trPr>
        <w:tc>
          <w:tcPr>
            <w:tcW w:w="1701" w:type="dxa"/>
            <w:vAlign w:val="center"/>
          </w:tcPr>
          <w:p w14:paraId="18A8F11C" w14:textId="77777777" w:rsidR="008258F1" w:rsidRDefault="008258F1">
            <w:pPr>
              <w:spacing w:line="252" w:lineRule="auto"/>
            </w:pPr>
          </w:p>
        </w:tc>
        <w:tc>
          <w:tcPr>
            <w:tcW w:w="2381" w:type="dxa"/>
            <w:vAlign w:val="center"/>
          </w:tcPr>
          <w:p w14:paraId="2436824F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方程法 / Arden 引理</w:t>
            </w:r>
          </w:p>
        </w:tc>
        <w:tc>
          <w:tcPr>
            <w:tcW w:w="2381" w:type="dxa"/>
            <w:vAlign w:val="center"/>
          </w:tcPr>
          <w:p w14:paraId="5A31E0F2" w14:textId="77777777" w:rsidR="008258F1" w:rsidRDefault="008258F1">
            <w:pPr>
              <w:spacing w:line="252" w:lineRule="auto"/>
            </w:pPr>
          </w:p>
        </w:tc>
        <w:tc>
          <w:tcPr>
            <w:tcW w:w="2721" w:type="dxa"/>
            <w:vAlign w:val="center"/>
          </w:tcPr>
          <w:p w14:paraId="468F925C" w14:textId="77777777" w:rsidR="008258F1" w:rsidRDefault="008258F1">
            <w:pPr>
              <w:spacing w:line="252" w:lineRule="auto"/>
            </w:pPr>
          </w:p>
        </w:tc>
      </w:tr>
      <w:tr w:rsidR="008258F1" w14:paraId="7E928A91" w14:textId="77777777">
        <w:trPr>
          <w:jc w:val="center"/>
        </w:trPr>
        <w:tc>
          <w:tcPr>
            <w:tcW w:w="1701" w:type="dxa"/>
            <w:vAlign w:val="center"/>
          </w:tcPr>
          <w:p w14:paraId="39F88658" w14:textId="77777777" w:rsidR="008258F1" w:rsidRDefault="008258F1">
            <w:pPr>
              <w:spacing w:line="252" w:lineRule="auto"/>
            </w:pPr>
          </w:p>
        </w:tc>
        <w:tc>
          <w:tcPr>
            <w:tcW w:w="2381" w:type="dxa"/>
            <w:vAlign w:val="center"/>
          </w:tcPr>
          <w:p w14:paraId="0E46A022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泵浦引理证明</w:t>
            </w:r>
          </w:p>
        </w:tc>
        <w:tc>
          <w:tcPr>
            <w:tcW w:w="2381" w:type="dxa"/>
            <w:vAlign w:val="center"/>
          </w:tcPr>
          <w:p w14:paraId="4679FABD" w14:textId="77777777" w:rsidR="008258F1" w:rsidRDefault="008258F1">
            <w:pPr>
              <w:spacing w:line="252" w:lineRule="auto"/>
            </w:pPr>
          </w:p>
        </w:tc>
        <w:tc>
          <w:tcPr>
            <w:tcW w:w="2721" w:type="dxa"/>
            <w:vAlign w:val="center"/>
          </w:tcPr>
          <w:p w14:paraId="5094FBF3" w14:textId="77777777" w:rsidR="008258F1" w:rsidRDefault="008258F1">
            <w:pPr>
              <w:spacing w:line="252" w:lineRule="auto"/>
            </w:pPr>
          </w:p>
        </w:tc>
      </w:tr>
      <w:tr w:rsidR="008258F1" w14:paraId="7C32ADB2" w14:textId="77777777">
        <w:trPr>
          <w:jc w:val="center"/>
        </w:trPr>
        <w:tc>
          <w:tcPr>
            <w:tcW w:w="1701" w:type="dxa"/>
            <w:vAlign w:val="center"/>
          </w:tcPr>
          <w:p w14:paraId="56DACF17" w14:textId="77777777" w:rsidR="008258F1" w:rsidRDefault="008258F1">
            <w:pPr>
              <w:spacing w:line="252" w:lineRule="auto"/>
            </w:pPr>
          </w:p>
        </w:tc>
        <w:tc>
          <w:tcPr>
            <w:tcW w:w="2381" w:type="dxa"/>
            <w:vAlign w:val="center"/>
          </w:tcPr>
          <w:p w14:paraId="23478D48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DFA 最小化</w:t>
            </w:r>
          </w:p>
        </w:tc>
        <w:tc>
          <w:tcPr>
            <w:tcW w:w="2381" w:type="dxa"/>
            <w:vAlign w:val="center"/>
          </w:tcPr>
          <w:p w14:paraId="0B03DA87" w14:textId="77777777" w:rsidR="008258F1" w:rsidRDefault="008258F1">
            <w:pPr>
              <w:spacing w:line="252" w:lineRule="auto"/>
            </w:pPr>
          </w:p>
        </w:tc>
        <w:tc>
          <w:tcPr>
            <w:tcW w:w="2721" w:type="dxa"/>
            <w:vAlign w:val="center"/>
          </w:tcPr>
          <w:p w14:paraId="2DE31894" w14:textId="77777777" w:rsidR="008258F1" w:rsidRDefault="008258F1">
            <w:pPr>
              <w:spacing w:line="252" w:lineRule="auto"/>
            </w:pPr>
          </w:p>
        </w:tc>
      </w:tr>
      <w:tr w:rsidR="008258F1" w14:paraId="1F3B0511" w14:textId="77777777">
        <w:trPr>
          <w:jc w:val="center"/>
        </w:trPr>
        <w:tc>
          <w:tcPr>
            <w:tcW w:w="1701" w:type="dxa"/>
            <w:vAlign w:val="center"/>
          </w:tcPr>
          <w:p w14:paraId="3F3E6DE4" w14:textId="77777777" w:rsidR="008258F1" w:rsidRDefault="008258F1">
            <w:pPr>
              <w:spacing w:line="252" w:lineRule="auto"/>
            </w:pPr>
          </w:p>
        </w:tc>
        <w:tc>
          <w:tcPr>
            <w:tcW w:w="2381" w:type="dxa"/>
            <w:vAlign w:val="center"/>
          </w:tcPr>
          <w:p w14:paraId="590A90C7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Moore/Mealy 输出机</w:t>
            </w:r>
          </w:p>
        </w:tc>
        <w:tc>
          <w:tcPr>
            <w:tcW w:w="2381" w:type="dxa"/>
            <w:vAlign w:val="center"/>
          </w:tcPr>
          <w:p w14:paraId="0561110A" w14:textId="77777777" w:rsidR="008258F1" w:rsidRDefault="008258F1">
            <w:pPr>
              <w:spacing w:line="252" w:lineRule="auto"/>
            </w:pPr>
          </w:p>
        </w:tc>
        <w:tc>
          <w:tcPr>
            <w:tcW w:w="2721" w:type="dxa"/>
            <w:vAlign w:val="center"/>
          </w:tcPr>
          <w:p w14:paraId="77D771F0" w14:textId="77777777" w:rsidR="008258F1" w:rsidRDefault="008258F1">
            <w:pPr>
              <w:spacing w:line="252" w:lineRule="auto"/>
            </w:pPr>
          </w:p>
        </w:tc>
      </w:tr>
      <w:tr w:rsidR="008258F1" w14:paraId="09C8CFBF" w14:textId="77777777">
        <w:trPr>
          <w:jc w:val="center"/>
        </w:trPr>
        <w:tc>
          <w:tcPr>
            <w:tcW w:w="1701" w:type="dxa"/>
            <w:vAlign w:val="center"/>
          </w:tcPr>
          <w:p w14:paraId="363E20D6" w14:textId="77777777" w:rsidR="008258F1" w:rsidRDefault="008258F1">
            <w:pPr>
              <w:spacing w:line="252" w:lineRule="auto"/>
            </w:pPr>
          </w:p>
        </w:tc>
        <w:tc>
          <w:tcPr>
            <w:tcW w:w="2381" w:type="dxa"/>
            <w:vAlign w:val="center"/>
          </w:tcPr>
          <w:p w14:paraId="087E8C69" w14:textId="77777777" w:rsidR="008258F1" w:rsidRDefault="00000000">
            <w:pPr>
              <w:spacing w:line="252" w:lineRule="auto"/>
            </w:pPr>
            <w:r>
              <w:rPr>
                <w:sz w:val="17"/>
              </w:rPr>
              <w:t>其他</w:t>
            </w:r>
          </w:p>
        </w:tc>
        <w:tc>
          <w:tcPr>
            <w:tcW w:w="2381" w:type="dxa"/>
            <w:vAlign w:val="center"/>
          </w:tcPr>
          <w:p w14:paraId="79DD4360" w14:textId="77777777" w:rsidR="008258F1" w:rsidRDefault="008258F1">
            <w:pPr>
              <w:spacing w:line="252" w:lineRule="auto"/>
            </w:pPr>
          </w:p>
        </w:tc>
        <w:tc>
          <w:tcPr>
            <w:tcW w:w="2721" w:type="dxa"/>
            <w:vAlign w:val="center"/>
          </w:tcPr>
          <w:p w14:paraId="386EB2A9" w14:textId="77777777" w:rsidR="008258F1" w:rsidRDefault="008258F1">
            <w:pPr>
              <w:spacing w:line="252" w:lineRule="auto"/>
            </w:pPr>
          </w:p>
        </w:tc>
      </w:tr>
    </w:tbl>
    <w:p w14:paraId="77D67766" w14:textId="77777777" w:rsidR="008258F1" w:rsidRDefault="008258F1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8258F1" w14:paraId="5BE4FB92" w14:textId="77777777">
        <w:trPr>
          <w:jc w:val="center"/>
        </w:trPr>
        <w:tc>
          <w:tcPr>
            <w:tcW w:w="10086" w:type="dxa"/>
            <w:shd w:val="clear" w:color="auto" w:fill="E2F0D9"/>
          </w:tcPr>
          <w:p w14:paraId="79AF79EA" w14:textId="77777777" w:rsidR="008258F1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 xml:space="preserve">复盘标准  </w:t>
            </w:r>
            <w:r>
              <w:rPr>
                <w:sz w:val="19"/>
                <w:lang w:eastAsia="zh-CN"/>
              </w:rPr>
              <w:t>一道题复盘完成的标志：能不看答案重新写出“状态含义/算法公式/证明模板/结论”，而不是只知道最后结果。</w:t>
            </w:r>
          </w:p>
        </w:tc>
      </w:tr>
    </w:tbl>
    <w:p w14:paraId="7A93E9BA" w14:textId="77777777" w:rsidR="008258F1" w:rsidRDefault="008258F1">
      <w:pPr>
        <w:spacing w:after="0"/>
        <w:rPr>
          <w:lang w:eastAsia="zh-CN"/>
        </w:rPr>
      </w:pPr>
    </w:p>
    <w:p w14:paraId="177A6EAC" w14:textId="77777777" w:rsidR="008258F1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资料来源与使用说明</w:t>
      </w:r>
    </w:p>
    <w:p w14:paraId="4EF477C1" w14:textId="77777777" w:rsidR="008258F1" w:rsidRDefault="00000000">
      <w:pPr>
        <w:spacing w:after="80"/>
        <w:rPr>
          <w:lang w:eastAsia="zh-CN"/>
        </w:rPr>
      </w:pPr>
      <w:r>
        <w:rPr>
          <w:color w:val="555555"/>
          <w:sz w:val="19"/>
          <w:lang w:eastAsia="zh-CN"/>
        </w:rPr>
        <w:t>本复习回顾根据第3章课件 ch3.1-3.3、ch3.4-3.5、ch3.6-3.8、ch3.9，结合历年期末卷和前面已整理的第3章复习文本进行压缩优化。文档强调闭卷答题可复用模板，不替代完整教材证明。</w:t>
      </w:r>
    </w:p>
    <w:p w14:paraId="13A2F498" w14:textId="77777777" w:rsidR="008258F1" w:rsidRDefault="00000000">
      <w:pPr>
        <w:spacing w:after="80"/>
        <w:rPr>
          <w:lang w:eastAsia="zh-CN"/>
        </w:rPr>
      </w:pPr>
      <w:r>
        <w:rPr>
          <w:color w:val="555555"/>
          <w:sz w:val="19"/>
          <w:lang w:eastAsia="zh-CN"/>
        </w:rPr>
        <w:t>建议打印时双面打印；</w:t>
      </w:r>
      <w:proofErr w:type="gramStart"/>
      <w:r>
        <w:rPr>
          <w:color w:val="555555"/>
          <w:sz w:val="19"/>
          <w:lang w:eastAsia="zh-CN"/>
        </w:rPr>
        <w:t>刷题时</w:t>
      </w:r>
      <w:proofErr w:type="gramEnd"/>
      <w:r>
        <w:rPr>
          <w:color w:val="555555"/>
          <w:sz w:val="19"/>
          <w:lang w:eastAsia="zh-CN"/>
        </w:rPr>
        <w:t>把“第14节答题模板”和“第18节速记”单独标记。</w:t>
      </w:r>
    </w:p>
    <w:sectPr w:rsidR="008258F1">
      <w:footerReference w:type="default" r:id="rId8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71828" w14:textId="77777777" w:rsidR="00967FA2" w:rsidRDefault="00967FA2">
      <w:pPr>
        <w:spacing w:after="0" w:line="240" w:lineRule="auto"/>
      </w:pPr>
      <w:r>
        <w:separator/>
      </w:r>
    </w:p>
  </w:endnote>
  <w:endnote w:type="continuationSeparator" w:id="0">
    <w:p w14:paraId="5F377F3C" w14:textId="77777777" w:rsidR="00967FA2" w:rsidRDefault="00967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73BAA" w14:textId="77777777" w:rsidR="008258F1" w:rsidRDefault="00000000">
    <w:pPr>
      <w:pStyle w:val="a7"/>
      <w:jc w:val="center"/>
      <w:rPr>
        <w:lang w:eastAsia="zh-CN"/>
      </w:rPr>
    </w:pPr>
    <w:r>
      <w:rPr>
        <w:color w:val="666666"/>
        <w:sz w:val="17"/>
        <w:lang w:eastAsia="zh-CN"/>
      </w:rPr>
      <w:t>形式语言与自动机 · 第3章期末复习回顾 · 优化版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66415" w14:textId="77777777" w:rsidR="00967FA2" w:rsidRDefault="00967FA2">
      <w:pPr>
        <w:spacing w:after="0" w:line="240" w:lineRule="auto"/>
      </w:pPr>
      <w:r>
        <w:separator/>
      </w:r>
    </w:p>
  </w:footnote>
  <w:footnote w:type="continuationSeparator" w:id="0">
    <w:p w14:paraId="75ABF75E" w14:textId="77777777" w:rsidR="00967FA2" w:rsidRDefault="00967F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404604">
    <w:abstractNumId w:val="8"/>
  </w:num>
  <w:num w:numId="2" w16cid:durableId="795297008">
    <w:abstractNumId w:val="6"/>
  </w:num>
  <w:num w:numId="3" w16cid:durableId="1400053859">
    <w:abstractNumId w:val="5"/>
  </w:num>
  <w:num w:numId="4" w16cid:durableId="2032141348">
    <w:abstractNumId w:val="4"/>
  </w:num>
  <w:num w:numId="5" w16cid:durableId="1972203206">
    <w:abstractNumId w:val="7"/>
  </w:num>
  <w:num w:numId="6" w16cid:durableId="1447969199">
    <w:abstractNumId w:val="3"/>
  </w:num>
  <w:num w:numId="7" w16cid:durableId="1744599123">
    <w:abstractNumId w:val="2"/>
  </w:num>
  <w:num w:numId="8" w16cid:durableId="511990866">
    <w:abstractNumId w:val="1"/>
  </w:num>
  <w:num w:numId="9" w16cid:durableId="56676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AE8"/>
    <w:rsid w:val="0029639D"/>
    <w:rsid w:val="00326F90"/>
    <w:rsid w:val="008258F1"/>
    <w:rsid w:val="00967FA2"/>
    <w:rsid w:val="00AA1D8D"/>
    <w:rsid w:val="00B47730"/>
    <w:rsid w:val="00C02149"/>
    <w:rsid w:val="00CB0664"/>
    <w:rsid w:val="00CC4917"/>
    <w:rsid w:val="00DC6600"/>
    <w:rsid w:val="00EF75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95983"/>
  <w14:defaultImageDpi w14:val="300"/>
  <w15:docId w15:val="{99F35DC9-72A3-4E31-BCFB-12C57EC9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1578</Words>
  <Characters>8998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文涛 刘</cp:lastModifiedBy>
  <cp:revision>2</cp:revision>
  <dcterms:created xsi:type="dcterms:W3CDTF">2013-12-23T23:15:00Z</dcterms:created>
  <dcterms:modified xsi:type="dcterms:W3CDTF">2026-06-23T06:04:00Z</dcterms:modified>
  <cp:category/>
</cp:coreProperties>
</file>