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E468" w14:textId="600D0CC2" w:rsidR="00DD7586" w:rsidRDefault="00757042">
      <w:pPr>
        <w:rPr>
          <w:b/>
          <w:bCs/>
          <w:i/>
          <w:iCs/>
          <w:sz w:val="28"/>
          <w:szCs w:val="28"/>
          <w:lang w:val="de-DE"/>
        </w:rPr>
      </w:pPr>
      <w:r w:rsidRPr="00656725">
        <w:rPr>
          <w:b/>
          <w:bCs/>
          <w:i/>
          <w:iCs/>
          <w:sz w:val="28"/>
          <w:szCs w:val="28"/>
          <w:lang w:val="de-DE"/>
        </w:rPr>
        <w:t>Strichcode Lesegerät</w:t>
      </w:r>
    </w:p>
    <w:sdt>
      <w:sdtPr>
        <w:rPr>
          <w:rFonts w:asciiTheme="minorHAnsi" w:eastAsiaTheme="minorHAnsi" w:hAnsiTheme="minorHAnsi" w:cstheme="minorBidi"/>
          <w:b/>
          <w:bCs/>
          <w:i/>
          <w:iCs/>
          <w:color w:val="auto"/>
          <w:kern w:val="2"/>
          <w:sz w:val="28"/>
          <w:szCs w:val="28"/>
          <w:lang w:val="de-DE" w:eastAsia="en-US"/>
          <w14:ligatures w14:val="standardContextual"/>
        </w:rPr>
        <w:id w:val="-2084208050"/>
        <w:docPartObj>
          <w:docPartGallery w:val="Table of Contents"/>
          <w:docPartUnique/>
        </w:docPartObj>
      </w:sdtPr>
      <w:sdtEndPr>
        <w:rPr>
          <w:i w:val="0"/>
          <w:iCs w:val="0"/>
          <w:sz w:val="22"/>
          <w:szCs w:val="22"/>
        </w:rPr>
      </w:sdtEndPr>
      <w:sdtContent>
        <w:p w14:paraId="39784468" w14:textId="6F247B55" w:rsidR="003240F5" w:rsidRPr="003240F5" w:rsidRDefault="003240F5">
          <w:pPr>
            <w:pStyle w:val="Inhaltsverzeichnisberschrift"/>
            <w:rPr>
              <w:b/>
              <w:bCs/>
              <w:i/>
              <w:iCs/>
              <w:color w:val="auto"/>
              <w:sz w:val="24"/>
              <w:szCs w:val="24"/>
            </w:rPr>
          </w:pPr>
          <w:r w:rsidRPr="003240F5">
            <w:rPr>
              <w:b/>
              <w:bCs/>
              <w:i/>
              <w:iCs/>
              <w:color w:val="auto"/>
              <w:sz w:val="22"/>
              <w:szCs w:val="22"/>
              <w:lang w:val="de-DE"/>
            </w:rPr>
            <w:t>Strichcode Lesegerät</w:t>
          </w:r>
        </w:p>
        <w:p w14:paraId="217DCE94" w14:textId="3FF0CA73" w:rsidR="00FD6F10" w:rsidRDefault="003240F5">
          <w:pPr>
            <w:pStyle w:val="Verzeichnis1"/>
            <w:tabs>
              <w:tab w:val="right" w:leader="dot" w:pos="9062"/>
            </w:tabs>
            <w:rPr>
              <w:rFonts w:eastAsiaTheme="minorEastAsia"/>
              <w:noProof/>
              <w:sz w:val="24"/>
              <w:szCs w:val="24"/>
              <w:lang w:eastAsia="de-AT"/>
            </w:rPr>
          </w:pPr>
          <w:r w:rsidRPr="003240F5">
            <w:rPr>
              <w:i/>
              <w:iCs/>
              <w:sz w:val="20"/>
              <w:szCs w:val="20"/>
            </w:rPr>
            <w:fldChar w:fldCharType="begin"/>
          </w:r>
          <w:r w:rsidRPr="003240F5">
            <w:rPr>
              <w:i/>
              <w:iCs/>
              <w:sz w:val="20"/>
              <w:szCs w:val="20"/>
            </w:rPr>
            <w:instrText xml:space="preserve"> TOC \o "1-3" \h \z \u </w:instrText>
          </w:r>
          <w:r w:rsidRPr="003240F5">
            <w:rPr>
              <w:i/>
              <w:iCs/>
              <w:sz w:val="20"/>
              <w:szCs w:val="20"/>
            </w:rPr>
            <w:fldChar w:fldCharType="separate"/>
          </w:r>
          <w:hyperlink w:anchor="_Toc159916988" w:history="1">
            <w:r w:rsidR="00FD6F10" w:rsidRPr="007F4B1E">
              <w:rPr>
                <w:rStyle w:val="Hyperlink"/>
                <w:b/>
                <w:bCs/>
                <w:i/>
                <w:iCs/>
                <w:noProof/>
              </w:rPr>
              <w:t>Aufgabenstellung:</w:t>
            </w:r>
            <w:r w:rsidR="00FD6F10">
              <w:rPr>
                <w:noProof/>
                <w:webHidden/>
              </w:rPr>
              <w:tab/>
            </w:r>
            <w:r w:rsidR="00FD6F10">
              <w:rPr>
                <w:noProof/>
                <w:webHidden/>
              </w:rPr>
              <w:fldChar w:fldCharType="begin"/>
            </w:r>
            <w:r w:rsidR="00FD6F10">
              <w:rPr>
                <w:noProof/>
                <w:webHidden/>
              </w:rPr>
              <w:instrText xml:space="preserve"> PAGEREF _Toc159916988 \h </w:instrText>
            </w:r>
            <w:r w:rsidR="00FD6F10">
              <w:rPr>
                <w:noProof/>
                <w:webHidden/>
              </w:rPr>
            </w:r>
            <w:r w:rsidR="00FD6F10">
              <w:rPr>
                <w:noProof/>
                <w:webHidden/>
              </w:rPr>
              <w:fldChar w:fldCharType="separate"/>
            </w:r>
            <w:r w:rsidR="00FD6F10">
              <w:rPr>
                <w:noProof/>
                <w:webHidden/>
              </w:rPr>
              <w:t>1</w:t>
            </w:r>
            <w:r w:rsidR="00FD6F10">
              <w:rPr>
                <w:noProof/>
                <w:webHidden/>
              </w:rPr>
              <w:fldChar w:fldCharType="end"/>
            </w:r>
          </w:hyperlink>
        </w:p>
        <w:p w14:paraId="726AB9DD" w14:textId="040B285C" w:rsidR="00FD6F10" w:rsidRDefault="00FD6F10">
          <w:pPr>
            <w:pStyle w:val="Verzeichnis1"/>
            <w:tabs>
              <w:tab w:val="right" w:leader="dot" w:pos="9062"/>
            </w:tabs>
            <w:rPr>
              <w:rFonts w:eastAsiaTheme="minorEastAsia"/>
              <w:noProof/>
              <w:sz w:val="24"/>
              <w:szCs w:val="24"/>
              <w:lang w:eastAsia="de-AT"/>
            </w:rPr>
          </w:pPr>
          <w:hyperlink w:anchor="_Toc159916989" w:history="1">
            <w:r w:rsidRPr="007F4B1E">
              <w:rPr>
                <w:rStyle w:val="Hyperlink"/>
                <w:b/>
                <w:bCs/>
                <w:i/>
                <w:iCs/>
                <w:noProof/>
                <w:lang w:val="de-DE"/>
              </w:rPr>
              <w:t>Lösung der Hardware</w:t>
            </w:r>
            <w:r>
              <w:rPr>
                <w:noProof/>
                <w:webHidden/>
              </w:rPr>
              <w:tab/>
            </w:r>
            <w:r>
              <w:rPr>
                <w:noProof/>
                <w:webHidden/>
              </w:rPr>
              <w:fldChar w:fldCharType="begin"/>
            </w:r>
            <w:r>
              <w:rPr>
                <w:noProof/>
                <w:webHidden/>
              </w:rPr>
              <w:instrText xml:space="preserve"> PAGEREF _Toc159916989 \h </w:instrText>
            </w:r>
            <w:r>
              <w:rPr>
                <w:noProof/>
                <w:webHidden/>
              </w:rPr>
            </w:r>
            <w:r>
              <w:rPr>
                <w:noProof/>
                <w:webHidden/>
              </w:rPr>
              <w:fldChar w:fldCharType="separate"/>
            </w:r>
            <w:r>
              <w:rPr>
                <w:noProof/>
                <w:webHidden/>
              </w:rPr>
              <w:t>1</w:t>
            </w:r>
            <w:r>
              <w:rPr>
                <w:noProof/>
                <w:webHidden/>
              </w:rPr>
              <w:fldChar w:fldCharType="end"/>
            </w:r>
          </w:hyperlink>
        </w:p>
        <w:p w14:paraId="036949AD" w14:textId="539E8288" w:rsidR="00FD6F10" w:rsidRDefault="00FD6F10">
          <w:pPr>
            <w:pStyle w:val="Verzeichnis2"/>
            <w:tabs>
              <w:tab w:val="right" w:leader="dot" w:pos="9062"/>
            </w:tabs>
            <w:rPr>
              <w:rFonts w:eastAsiaTheme="minorEastAsia"/>
              <w:noProof/>
              <w:sz w:val="24"/>
              <w:szCs w:val="24"/>
              <w:lang w:eastAsia="de-AT"/>
            </w:rPr>
          </w:pPr>
          <w:hyperlink w:anchor="_Toc159916990" w:history="1">
            <w:r w:rsidRPr="007F4B1E">
              <w:rPr>
                <w:rStyle w:val="Hyperlink"/>
                <w:b/>
                <w:bCs/>
                <w:i/>
                <w:iCs/>
                <w:noProof/>
                <w:lang w:val="de-DE"/>
              </w:rPr>
              <w:t>Erste Idee der Hardware</w:t>
            </w:r>
            <w:r>
              <w:rPr>
                <w:noProof/>
                <w:webHidden/>
              </w:rPr>
              <w:tab/>
            </w:r>
            <w:r>
              <w:rPr>
                <w:noProof/>
                <w:webHidden/>
              </w:rPr>
              <w:fldChar w:fldCharType="begin"/>
            </w:r>
            <w:r>
              <w:rPr>
                <w:noProof/>
                <w:webHidden/>
              </w:rPr>
              <w:instrText xml:space="preserve"> PAGEREF _Toc159916990 \h </w:instrText>
            </w:r>
            <w:r>
              <w:rPr>
                <w:noProof/>
                <w:webHidden/>
              </w:rPr>
            </w:r>
            <w:r>
              <w:rPr>
                <w:noProof/>
                <w:webHidden/>
              </w:rPr>
              <w:fldChar w:fldCharType="separate"/>
            </w:r>
            <w:r>
              <w:rPr>
                <w:noProof/>
                <w:webHidden/>
              </w:rPr>
              <w:t>1</w:t>
            </w:r>
            <w:r>
              <w:rPr>
                <w:noProof/>
                <w:webHidden/>
              </w:rPr>
              <w:fldChar w:fldCharType="end"/>
            </w:r>
          </w:hyperlink>
        </w:p>
        <w:p w14:paraId="793C2505" w14:textId="6B98FC9A" w:rsidR="00FD6F10" w:rsidRDefault="00FD6F10">
          <w:pPr>
            <w:pStyle w:val="Verzeichnis2"/>
            <w:tabs>
              <w:tab w:val="right" w:leader="dot" w:pos="9062"/>
            </w:tabs>
            <w:rPr>
              <w:rFonts w:eastAsiaTheme="minorEastAsia"/>
              <w:noProof/>
              <w:sz w:val="24"/>
              <w:szCs w:val="24"/>
              <w:lang w:eastAsia="de-AT"/>
            </w:rPr>
          </w:pPr>
          <w:hyperlink w:anchor="_Toc159916991" w:history="1">
            <w:r w:rsidRPr="007F4B1E">
              <w:rPr>
                <w:rStyle w:val="Hyperlink"/>
                <w:b/>
                <w:bCs/>
                <w:i/>
                <w:iCs/>
                <w:noProof/>
                <w:lang w:val="de-DE"/>
              </w:rPr>
              <w:t>Zweite Idee der Hardware</w:t>
            </w:r>
            <w:r>
              <w:rPr>
                <w:noProof/>
                <w:webHidden/>
              </w:rPr>
              <w:tab/>
            </w:r>
            <w:r>
              <w:rPr>
                <w:noProof/>
                <w:webHidden/>
              </w:rPr>
              <w:fldChar w:fldCharType="begin"/>
            </w:r>
            <w:r>
              <w:rPr>
                <w:noProof/>
                <w:webHidden/>
              </w:rPr>
              <w:instrText xml:space="preserve"> PAGEREF _Toc159916991 \h </w:instrText>
            </w:r>
            <w:r>
              <w:rPr>
                <w:noProof/>
                <w:webHidden/>
              </w:rPr>
            </w:r>
            <w:r>
              <w:rPr>
                <w:noProof/>
                <w:webHidden/>
              </w:rPr>
              <w:fldChar w:fldCharType="separate"/>
            </w:r>
            <w:r>
              <w:rPr>
                <w:noProof/>
                <w:webHidden/>
              </w:rPr>
              <w:t>1</w:t>
            </w:r>
            <w:r>
              <w:rPr>
                <w:noProof/>
                <w:webHidden/>
              </w:rPr>
              <w:fldChar w:fldCharType="end"/>
            </w:r>
          </w:hyperlink>
        </w:p>
        <w:p w14:paraId="13653358" w14:textId="5B6B8F69" w:rsidR="00FD6F10" w:rsidRDefault="00FD6F10">
          <w:pPr>
            <w:pStyle w:val="Verzeichnis1"/>
            <w:tabs>
              <w:tab w:val="right" w:leader="dot" w:pos="9062"/>
            </w:tabs>
            <w:rPr>
              <w:rFonts w:eastAsiaTheme="minorEastAsia"/>
              <w:noProof/>
              <w:sz w:val="24"/>
              <w:szCs w:val="24"/>
              <w:lang w:eastAsia="de-AT"/>
            </w:rPr>
          </w:pPr>
          <w:hyperlink w:anchor="_Toc159916992" w:history="1">
            <w:r w:rsidRPr="007F4B1E">
              <w:rPr>
                <w:rStyle w:val="Hyperlink"/>
                <w:b/>
                <w:bCs/>
                <w:i/>
                <w:iCs/>
                <w:noProof/>
                <w:lang w:val="de-DE"/>
              </w:rPr>
              <w:t>Aufbau</w:t>
            </w:r>
            <w:r>
              <w:rPr>
                <w:noProof/>
                <w:webHidden/>
              </w:rPr>
              <w:tab/>
            </w:r>
            <w:r>
              <w:rPr>
                <w:noProof/>
                <w:webHidden/>
              </w:rPr>
              <w:fldChar w:fldCharType="begin"/>
            </w:r>
            <w:r>
              <w:rPr>
                <w:noProof/>
                <w:webHidden/>
              </w:rPr>
              <w:instrText xml:space="preserve"> PAGEREF _Toc159916992 \h </w:instrText>
            </w:r>
            <w:r>
              <w:rPr>
                <w:noProof/>
                <w:webHidden/>
              </w:rPr>
            </w:r>
            <w:r>
              <w:rPr>
                <w:noProof/>
                <w:webHidden/>
              </w:rPr>
              <w:fldChar w:fldCharType="separate"/>
            </w:r>
            <w:r>
              <w:rPr>
                <w:noProof/>
                <w:webHidden/>
              </w:rPr>
              <w:t>2</w:t>
            </w:r>
            <w:r>
              <w:rPr>
                <w:noProof/>
                <w:webHidden/>
              </w:rPr>
              <w:fldChar w:fldCharType="end"/>
            </w:r>
          </w:hyperlink>
        </w:p>
        <w:p w14:paraId="2C6F7AA1" w14:textId="65E5E335" w:rsidR="00FD6F10" w:rsidRDefault="00FD6F10">
          <w:pPr>
            <w:pStyle w:val="Verzeichnis2"/>
            <w:tabs>
              <w:tab w:val="right" w:leader="dot" w:pos="9062"/>
            </w:tabs>
            <w:rPr>
              <w:rFonts w:eastAsiaTheme="minorEastAsia"/>
              <w:noProof/>
              <w:sz w:val="24"/>
              <w:szCs w:val="24"/>
              <w:lang w:eastAsia="de-AT"/>
            </w:rPr>
          </w:pPr>
          <w:hyperlink w:anchor="_Toc159916993" w:history="1">
            <w:r w:rsidRPr="007F4B1E">
              <w:rPr>
                <w:rStyle w:val="Hyperlink"/>
                <w:b/>
                <w:bCs/>
                <w:i/>
                <w:iCs/>
                <w:noProof/>
              </w:rPr>
              <w:t>Kostenberechnung und Arbeitszeiten</w:t>
            </w:r>
            <w:r>
              <w:rPr>
                <w:noProof/>
                <w:webHidden/>
              </w:rPr>
              <w:tab/>
            </w:r>
            <w:r>
              <w:rPr>
                <w:noProof/>
                <w:webHidden/>
              </w:rPr>
              <w:fldChar w:fldCharType="begin"/>
            </w:r>
            <w:r>
              <w:rPr>
                <w:noProof/>
                <w:webHidden/>
              </w:rPr>
              <w:instrText xml:space="preserve"> PAGEREF _Toc159916993 \h </w:instrText>
            </w:r>
            <w:r>
              <w:rPr>
                <w:noProof/>
                <w:webHidden/>
              </w:rPr>
            </w:r>
            <w:r>
              <w:rPr>
                <w:noProof/>
                <w:webHidden/>
              </w:rPr>
              <w:fldChar w:fldCharType="separate"/>
            </w:r>
            <w:r>
              <w:rPr>
                <w:noProof/>
                <w:webHidden/>
              </w:rPr>
              <w:t>2</w:t>
            </w:r>
            <w:r>
              <w:rPr>
                <w:noProof/>
                <w:webHidden/>
              </w:rPr>
              <w:fldChar w:fldCharType="end"/>
            </w:r>
          </w:hyperlink>
        </w:p>
        <w:p w14:paraId="4BC04D27" w14:textId="27A9F305" w:rsidR="00FD6F10" w:rsidRDefault="00FD6F10">
          <w:pPr>
            <w:pStyle w:val="Verzeichnis1"/>
            <w:tabs>
              <w:tab w:val="right" w:leader="dot" w:pos="9062"/>
            </w:tabs>
            <w:rPr>
              <w:rFonts w:eastAsiaTheme="minorEastAsia"/>
              <w:noProof/>
              <w:sz w:val="24"/>
              <w:szCs w:val="24"/>
              <w:lang w:eastAsia="de-AT"/>
            </w:rPr>
          </w:pPr>
          <w:hyperlink w:anchor="_Toc159916994" w:history="1">
            <w:r w:rsidRPr="007F4B1E">
              <w:rPr>
                <w:rStyle w:val="Hyperlink"/>
                <w:b/>
                <w:bCs/>
                <w:i/>
                <w:iCs/>
                <w:noProof/>
                <w:lang w:val="de-DE"/>
              </w:rPr>
              <w:t>Ausarbeitung des Codes</w:t>
            </w:r>
            <w:r>
              <w:rPr>
                <w:noProof/>
                <w:webHidden/>
              </w:rPr>
              <w:tab/>
            </w:r>
            <w:r>
              <w:rPr>
                <w:noProof/>
                <w:webHidden/>
              </w:rPr>
              <w:fldChar w:fldCharType="begin"/>
            </w:r>
            <w:r>
              <w:rPr>
                <w:noProof/>
                <w:webHidden/>
              </w:rPr>
              <w:instrText xml:space="preserve"> PAGEREF _Toc159916994 \h </w:instrText>
            </w:r>
            <w:r>
              <w:rPr>
                <w:noProof/>
                <w:webHidden/>
              </w:rPr>
            </w:r>
            <w:r>
              <w:rPr>
                <w:noProof/>
                <w:webHidden/>
              </w:rPr>
              <w:fldChar w:fldCharType="separate"/>
            </w:r>
            <w:r>
              <w:rPr>
                <w:noProof/>
                <w:webHidden/>
              </w:rPr>
              <w:t>3</w:t>
            </w:r>
            <w:r>
              <w:rPr>
                <w:noProof/>
                <w:webHidden/>
              </w:rPr>
              <w:fldChar w:fldCharType="end"/>
            </w:r>
          </w:hyperlink>
        </w:p>
        <w:p w14:paraId="2B5CA2C4" w14:textId="2B220234" w:rsidR="00FD6F10" w:rsidRDefault="00FD6F10">
          <w:pPr>
            <w:pStyle w:val="Verzeichnis2"/>
            <w:tabs>
              <w:tab w:val="right" w:leader="dot" w:pos="9062"/>
            </w:tabs>
            <w:rPr>
              <w:rFonts w:eastAsiaTheme="minorEastAsia"/>
              <w:noProof/>
              <w:sz w:val="24"/>
              <w:szCs w:val="24"/>
              <w:lang w:eastAsia="de-AT"/>
            </w:rPr>
          </w:pPr>
          <w:hyperlink w:anchor="_Toc159916995" w:history="1">
            <w:r w:rsidRPr="007F4B1E">
              <w:rPr>
                <w:rStyle w:val="Hyperlink"/>
                <w:b/>
                <w:bCs/>
                <w:i/>
                <w:iCs/>
                <w:noProof/>
              </w:rPr>
              <w:t>Flowchart:</w:t>
            </w:r>
            <w:r>
              <w:rPr>
                <w:noProof/>
                <w:webHidden/>
              </w:rPr>
              <w:tab/>
            </w:r>
            <w:r>
              <w:rPr>
                <w:noProof/>
                <w:webHidden/>
              </w:rPr>
              <w:fldChar w:fldCharType="begin"/>
            </w:r>
            <w:r>
              <w:rPr>
                <w:noProof/>
                <w:webHidden/>
              </w:rPr>
              <w:instrText xml:space="preserve"> PAGEREF _Toc159916995 \h </w:instrText>
            </w:r>
            <w:r>
              <w:rPr>
                <w:noProof/>
                <w:webHidden/>
              </w:rPr>
            </w:r>
            <w:r>
              <w:rPr>
                <w:noProof/>
                <w:webHidden/>
              </w:rPr>
              <w:fldChar w:fldCharType="separate"/>
            </w:r>
            <w:r>
              <w:rPr>
                <w:noProof/>
                <w:webHidden/>
              </w:rPr>
              <w:t>5</w:t>
            </w:r>
            <w:r>
              <w:rPr>
                <w:noProof/>
                <w:webHidden/>
              </w:rPr>
              <w:fldChar w:fldCharType="end"/>
            </w:r>
          </w:hyperlink>
        </w:p>
        <w:p w14:paraId="1BDD0BA0" w14:textId="5D752ED3" w:rsidR="00FD6F10" w:rsidRDefault="00FD6F10">
          <w:pPr>
            <w:pStyle w:val="Verzeichnis1"/>
            <w:tabs>
              <w:tab w:val="right" w:leader="dot" w:pos="9062"/>
            </w:tabs>
            <w:rPr>
              <w:rFonts w:eastAsiaTheme="minorEastAsia"/>
              <w:noProof/>
              <w:sz w:val="24"/>
              <w:szCs w:val="24"/>
              <w:lang w:eastAsia="de-AT"/>
            </w:rPr>
          </w:pPr>
          <w:hyperlink w:anchor="_Toc159916996" w:history="1">
            <w:r w:rsidRPr="007F4B1E">
              <w:rPr>
                <w:rStyle w:val="Hyperlink"/>
                <w:b/>
                <w:bCs/>
                <w:i/>
                <w:iCs/>
                <w:noProof/>
              </w:rPr>
              <w:t>Github:</w:t>
            </w:r>
            <w:r>
              <w:rPr>
                <w:noProof/>
                <w:webHidden/>
              </w:rPr>
              <w:tab/>
            </w:r>
            <w:r>
              <w:rPr>
                <w:noProof/>
                <w:webHidden/>
              </w:rPr>
              <w:fldChar w:fldCharType="begin"/>
            </w:r>
            <w:r>
              <w:rPr>
                <w:noProof/>
                <w:webHidden/>
              </w:rPr>
              <w:instrText xml:space="preserve"> PAGEREF _Toc159916996 \h </w:instrText>
            </w:r>
            <w:r>
              <w:rPr>
                <w:noProof/>
                <w:webHidden/>
              </w:rPr>
            </w:r>
            <w:r>
              <w:rPr>
                <w:noProof/>
                <w:webHidden/>
              </w:rPr>
              <w:fldChar w:fldCharType="separate"/>
            </w:r>
            <w:r>
              <w:rPr>
                <w:noProof/>
                <w:webHidden/>
              </w:rPr>
              <w:t>6</w:t>
            </w:r>
            <w:r>
              <w:rPr>
                <w:noProof/>
                <w:webHidden/>
              </w:rPr>
              <w:fldChar w:fldCharType="end"/>
            </w:r>
          </w:hyperlink>
        </w:p>
        <w:p w14:paraId="0A13CB7A" w14:textId="7E70E564" w:rsidR="00FD6F10" w:rsidRDefault="00FD6F10">
          <w:pPr>
            <w:pStyle w:val="Verzeichnis1"/>
            <w:tabs>
              <w:tab w:val="right" w:leader="dot" w:pos="9062"/>
            </w:tabs>
            <w:rPr>
              <w:rFonts w:eastAsiaTheme="minorEastAsia"/>
              <w:noProof/>
              <w:sz w:val="24"/>
              <w:szCs w:val="24"/>
              <w:lang w:eastAsia="de-AT"/>
            </w:rPr>
          </w:pPr>
          <w:hyperlink w:anchor="_Toc159916997" w:history="1">
            <w:r w:rsidRPr="007F4B1E">
              <w:rPr>
                <w:rStyle w:val="Hyperlink"/>
                <w:b/>
                <w:bCs/>
                <w:i/>
                <w:iCs/>
                <w:noProof/>
              </w:rPr>
              <w:t>Quellen:</w:t>
            </w:r>
            <w:r>
              <w:rPr>
                <w:noProof/>
                <w:webHidden/>
              </w:rPr>
              <w:tab/>
            </w:r>
            <w:r>
              <w:rPr>
                <w:noProof/>
                <w:webHidden/>
              </w:rPr>
              <w:fldChar w:fldCharType="begin"/>
            </w:r>
            <w:r>
              <w:rPr>
                <w:noProof/>
                <w:webHidden/>
              </w:rPr>
              <w:instrText xml:space="preserve"> PAGEREF _Toc159916997 \h </w:instrText>
            </w:r>
            <w:r>
              <w:rPr>
                <w:noProof/>
                <w:webHidden/>
              </w:rPr>
            </w:r>
            <w:r>
              <w:rPr>
                <w:noProof/>
                <w:webHidden/>
              </w:rPr>
              <w:fldChar w:fldCharType="separate"/>
            </w:r>
            <w:r>
              <w:rPr>
                <w:noProof/>
                <w:webHidden/>
              </w:rPr>
              <w:t>6</w:t>
            </w:r>
            <w:r>
              <w:rPr>
                <w:noProof/>
                <w:webHidden/>
              </w:rPr>
              <w:fldChar w:fldCharType="end"/>
            </w:r>
          </w:hyperlink>
        </w:p>
        <w:p w14:paraId="55E51263" w14:textId="3471AC56" w:rsidR="003240F5" w:rsidRDefault="003240F5">
          <w:r w:rsidRPr="003240F5">
            <w:rPr>
              <w:i/>
              <w:iCs/>
              <w:sz w:val="20"/>
              <w:szCs w:val="20"/>
              <w:lang w:val="de-DE"/>
            </w:rPr>
            <w:fldChar w:fldCharType="end"/>
          </w:r>
        </w:p>
      </w:sdtContent>
    </w:sdt>
    <w:p w14:paraId="374D055C" w14:textId="0549C8C9" w:rsidR="00757042" w:rsidRPr="003240F5" w:rsidRDefault="00757042">
      <w:pPr>
        <w:rPr>
          <w:lang w:val="de-DE"/>
        </w:rPr>
      </w:pPr>
      <w:bookmarkStart w:id="0" w:name="_Toc159916988"/>
      <w:r w:rsidRPr="003240F5">
        <w:rPr>
          <w:rStyle w:val="berschrift1Zchn"/>
          <w:rFonts w:asciiTheme="minorHAnsi" w:hAnsiTheme="minorHAnsi"/>
          <w:b/>
          <w:bCs/>
          <w:i/>
          <w:iCs/>
          <w:color w:val="auto"/>
          <w:sz w:val="24"/>
          <w:szCs w:val="24"/>
        </w:rPr>
        <w:t>Aufgabenstellung:</w:t>
      </w:r>
      <w:bookmarkEnd w:id="0"/>
      <w:r w:rsidRPr="003240F5">
        <w:rPr>
          <w:b/>
          <w:bCs/>
          <w:lang w:val="de-DE"/>
        </w:rPr>
        <w:br/>
      </w:r>
      <w:r w:rsidRPr="003240F5">
        <w:rPr>
          <w:lang w:val="de-DE"/>
        </w:rPr>
        <w:t xml:space="preserve">Die Grundidee dieses „kleinen“ Projektes war es mit Hilfe einer LED und eines </w:t>
      </w:r>
      <w:proofErr w:type="spellStart"/>
      <w:r w:rsidRPr="003240F5">
        <w:rPr>
          <w:lang w:val="de-DE"/>
        </w:rPr>
        <w:t>Phototransistors</w:t>
      </w:r>
      <w:proofErr w:type="spellEnd"/>
      <w:r w:rsidRPr="003240F5">
        <w:rPr>
          <w:lang w:val="de-DE"/>
        </w:rPr>
        <w:t xml:space="preserve"> einen Barcode auszulesen, interpretieren und auszugeben.</w:t>
      </w:r>
    </w:p>
    <w:p w14:paraId="2D72E02C" w14:textId="3657B4EE" w:rsidR="00757042" w:rsidRPr="003240F5" w:rsidRDefault="00757042">
      <w:pPr>
        <w:rPr>
          <w:lang w:val="de-DE"/>
        </w:rPr>
      </w:pPr>
      <w:r w:rsidRPr="003240F5">
        <w:rPr>
          <w:lang w:val="de-DE"/>
        </w:rPr>
        <w:t xml:space="preserve">Die Arbeit des Projektes besteht also aus einer </w:t>
      </w:r>
      <w:r w:rsidR="00656725" w:rsidRPr="003240F5">
        <w:rPr>
          <w:lang w:val="de-DE"/>
        </w:rPr>
        <w:t>Hardwarekomponente</w:t>
      </w:r>
      <w:r w:rsidRPr="003240F5">
        <w:rPr>
          <w:lang w:val="de-DE"/>
        </w:rPr>
        <w:t xml:space="preserve">, wie platziere ich die beiden Sensoren in Relation </w:t>
      </w:r>
      <w:r w:rsidR="00656725" w:rsidRPr="003240F5">
        <w:rPr>
          <w:lang w:val="de-DE"/>
        </w:rPr>
        <w:t>zueinander</w:t>
      </w:r>
      <w:r w:rsidRPr="003240F5">
        <w:rPr>
          <w:lang w:val="de-DE"/>
        </w:rPr>
        <w:t xml:space="preserve"> am besten um den höchsten Kontrast zwischen </w:t>
      </w:r>
      <w:proofErr w:type="gramStart"/>
      <w:r w:rsidRPr="003240F5">
        <w:rPr>
          <w:lang w:val="de-DE"/>
        </w:rPr>
        <w:t>weis</w:t>
      </w:r>
      <w:proofErr w:type="gramEnd"/>
      <w:r w:rsidRPr="003240F5">
        <w:rPr>
          <w:lang w:val="de-DE"/>
        </w:rPr>
        <w:t xml:space="preserve"> und schwarz zu erreichen und der Software, welche uns das eingelesene Signal speichert und daraus die Zahlenfolge entziffern kann.</w:t>
      </w:r>
    </w:p>
    <w:p w14:paraId="4F7B6C09" w14:textId="313AD6DB" w:rsidR="00656725" w:rsidRPr="003240F5" w:rsidRDefault="00656725" w:rsidP="00656725">
      <w:pPr>
        <w:pStyle w:val="berschrift1"/>
        <w:rPr>
          <w:rFonts w:asciiTheme="minorHAnsi" w:hAnsiTheme="minorHAnsi"/>
          <w:b/>
          <w:bCs/>
          <w:i/>
          <w:iCs/>
          <w:color w:val="auto"/>
          <w:sz w:val="24"/>
          <w:szCs w:val="24"/>
          <w:lang w:val="de-DE"/>
        </w:rPr>
      </w:pPr>
      <w:bookmarkStart w:id="1" w:name="_Toc159916989"/>
      <w:r w:rsidRPr="003240F5">
        <w:rPr>
          <w:rFonts w:asciiTheme="minorHAnsi" w:hAnsiTheme="minorHAnsi"/>
          <w:b/>
          <w:bCs/>
          <w:i/>
          <w:iCs/>
          <w:color w:val="auto"/>
          <w:sz w:val="24"/>
          <w:szCs w:val="24"/>
          <w:lang w:val="de-DE"/>
        </w:rPr>
        <w:t>Lösung der Hardware</w:t>
      </w:r>
      <w:bookmarkEnd w:id="1"/>
    </w:p>
    <w:p w14:paraId="7251C84F" w14:textId="2550F884" w:rsidR="00656725" w:rsidRPr="003240F5" w:rsidRDefault="00656725" w:rsidP="00656725">
      <w:pPr>
        <w:pStyle w:val="berschrift2"/>
        <w:spacing w:after="0"/>
        <w:rPr>
          <w:rFonts w:asciiTheme="minorHAnsi" w:hAnsiTheme="minorHAnsi"/>
          <w:b/>
          <w:bCs/>
          <w:i/>
          <w:iCs/>
          <w:sz w:val="28"/>
          <w:szCs w:val="28"/>
          <w:lang w:val="de-DE"/>
        </w:rPr>
      </w:pPr>
      <w:bookmarkStart w:id="2" w:name="_Toc159916990"/>
      <w:r w:rsidRPr="003240F5">
        <w:rPr>
          <w:rFonts w:asciiTheme="minorHAnsi" w:hAnsiTheme="minorHAnsi"/>
          <w:noProof/>
          <w:lang w:val="de-DE"/>
        </w:rPr>
        <w:drawing>
          <wp:anchor distT="0" distB="0" distL="114300" distR="114300" simplePos="0" relativeHeight="251658240" behindDoc="0" locked="0" layoutInCell="1" allowOverlap="1" wp14:anchorId="2AF02274" wp14:editId="06579D29">
            <wp:simplePos x="0" y="0"/>
            <wp:positionH relativeFrom="margin">
              <wp:posOffset>3622675</wp:posOffset>
            </wp:positionH>
            <wp:positionV relativeFrom="paragraph">
              <wp:posOffset>55880</wp:posOffset>
            </wp:positionV>
            <wp:extent cx="2135505" cy="1330960"/>
            <wp:effectExtent l="0" t="0" r="0" b="2540"/>
            <wp:wrapSquare wrapText="bothSides"/>
            <wp:docPr id="1315585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301" t="16981" r="13151" b="8217"/>
                    <a:stretch/>
                  </pic:blipFill>
                  <pic:spPr bwMode="auto">
                    <a:xfrm>
                      <a:off x="0" y="0"/>
                      <a:ext cx="2135505" cy="1330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40F5">
        <w:rPr>
          <w:rFonts w:asciiTheme="minorHAnsi" w:hAnsiTheme="minorHAnsi"/>
          <w:b/>
          <w:bCs/>
          <w:i/>
          <w:iCs/>
          <w:color w:val="auto"/>
          <w:sz w:val="22"/>
          <w:szCs w:val="22"/>
          <w:lang w:val="de-DE"/>
        </w:rPr>
        <w:t>Erste Idee der Hardware</w:t>
      </w:r>
      <w:bookmarkEnd w:id="2"/>
    </w:p>
    <w:p w14:paraId="6DF20EEE" w14:textId="5903C00D" w:rsidR="00CC5507" w:rsidRDefault="00656725">
      <w:pPr>
        <w:rPr>
          <w:lang w:val="de-DE"/>
        </w:rPr>
      </w:pPr>
      <w:r w:rsidRPr="003240F5">
        <w:rPr>
          <w:lang w:val="de-DE"/>
        </w:rPr>
        <w:t xml:space="preserve">Bei der Hardwarefrage wurde sich nach anfänglichen Überlegungen mit einem Prisma zu arbeiten um das Licht am effizientesten um eine Ecke zu bekommen. Dies stellte sich schnell als ein zu großer Aufwand dar, da dadurch einige neue Probleme entstanden. </w:t>
      </w:r>
      <w:r w:rsidR="00CC5507" w:rsidRPr="003240F5">
        <w:rPr>
          <w:lang w:val="de-DE"/>
        </w:rPr>
        <w:t>(Rechts zu erkennen schnelles Design mit Halterungen für die LED/Sensor Steckbrett und Prisma/Linse)</w:t>
      </w:r>
    </w:p>
    <w:p w14:paraId="0BA6ED83" w14:textId="77777777" w:rsidR="003240F5" w:rsidRPr="003240F5" w:rsidRDefault="003240F5">
      <w:pPr>
        <w:rPr>
          <w:lang w:val="de-DE"/>
        </w:rPr>
      </w:pPr>
    </w:p>
    <w:p w14:paraId="064040E6" w14:textId="795B4A23" w:rsidR="00CC5507" w:rsidRPr="003240F5" w:rsidRDefault="00CC5507" w:rsidP="00CC5507">
      <w:pPr>
        <w:pStyle w:val="berschrift2"/>
        <w:spacing w:after="0"/>
        <w:rPr>
          <w:rFonts w:asciiTheme="minorHAnsi" w:hAnsiTheme="minorHAnsi"/>
          <w:b/>
          <w:bCs/>
          <w:i/>
          <w:iCs/>
          <w:color w:val="auto"/>
          <w:sz w:val="22"/>
          <w:szCs w:val="22"/>
          <w:lang w:val="de-DE"/>
        </w:rPr>
      </w:pPr>
      <w:bookmarkStart w:id="3" w:name="_Toc159916991"/>
      <w:r w:rsidRPr="003240F5">
        <w:rPr>
          <w:rFonts w:asciiTheme="minorHAnsi" w:hAnsiTheme="minorHAnsi"/>
          <w:b/>
          <w:bCs/>
          <w:i/>
          <w:iCs/>
          <w:color w:val="auto"/>
          <w:sz w:val="22"/>
          <w:szCs w:val="22"/>
          <w:lang w:val="de-DE"/>
        </w:rPr>
        <w:t>Zweite Idee der Hardware</w:t>
      </w:r>
      <w:bookmarkEnd w:id="3"/>
    </w:p>
    <w:p w14:paraId="7EFE10FF" w14:textId="5E18A83E" w:rsidR="00656725" w:rsidRDefault="00CC5507">
      <w:pPr>
        <w:rPr>
          <w:lang w:val="de-DE"/>
        </w:rPr>
      </w:pPr>
      <w:r w:rsidRPr="003240F5">
        <w:rPr>
          <w:noProof/>
          <w:lang w:val="de-DE"/>
        </w:rPr>
        <w:drawing>
          <wp:anchor distT="0" distB="0" distL="114300" distR="114300" simplePos="0" relativeHeight="251658241" behindDoc="0" locked="0" layoutInCell="1" allowOverlap="1" wp14:anchorId="1AE1E45D" wp14:editId="6A318689">
            <wp:simplePos x="0" y="0"/>
            <wp:positionH relativeFrom="margin">
              <wp:align>left</wp:align>
            </wp:positionH>
            <wp:positionV relativeFrom="paragraph">
              <wp:posOffset>20864</wp:posOffset>
            </wp:positionV>
            <wp:extent cx="1752600" cy="1304925"/>
            <wp:effectExtent l="0" t="0" r="0" b="0"/>
            <wp:wrapSquare wrapText="bothSides"/>
            <wp:docPr id="57181589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384" t="8741" r="18922" b="3025"/>
                    <a:stretch/>
                  </pic:blipFill>
                  <pic:spPr bwMode="auto">
                    <a:xfrm>
                      <a:off x="0" y="0"/>
                      <a:ext cx="1752600" cy="1304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6725" w:rsidRPr="003240F5">
        <w:rPr>
          <w:lang w:val="de-DE"/>
        </w:rPr>
        <w:t xml:space="preserve">Diese Idee wurde nach einem ersten Prototyp wieder aufgegeben und durch eine viel simplere </w:t>
      </w:r>
      <w:r w:rsidRPr="003240F5">
        <w:rPr>
          <w:lang w:val="de-DE"/>
        </w:rPr>
        <w:t>Variante</w:t>
      </w:r>
      <w:r w:rsidR="00656725" w:rsidRPr="003240F5">
        <w:rPr>
          <w:lang w:val="de-DE"/>
        </w:rPr>
        <w:t xml:space="preserve"> ersetzt.</w:t>
      </w:r>
      <w:r w:rsidRPr="003240F5">
        <w:rPr>
          <w:lang w:val="de-DE"/>
        </w:rPr>
        <w:t xml:space="preserve"> Diese besteht lediglich aus einem Block mit zwei im Lot zueinander verlaufenden Röhren, in welche jeweils LED und </w:t>
      </w:r>
      <w:r w:rsidR="00341D09" w:rsidRPr="003240F5">
        <w:rPr>
          <w:lang w:val="de-DE"/>
        </w:rPr>
        <w:t>Phototransistor</w:t>
      </w:r>
      <w:r w:rsidR="00341D09">
        <w:rPr>
          <w:lang w:val="de-DE"/>
        </w:rPr>
        <w:t xml:space="preserve"> </w:t>
      </w:r>
      <w:r w:rsidRPr="003240F5">
        <w:rPr>
          <w:lang w:val="de-DE"/>
        </w:rPr>
        <w:t>passen. Die beiden Röhren wurde genauso verschoben, dass sich in der LED jeweils gegenüberliegenden</w:t>
      </w:r>
      <w:r w:rsidR="003240F5" w:rsidRPr="003240F5">
        <w:rPr>
          <w:lang w:val="de-DE"/>
        </w:rPr>
        <w:t>,</w:t>
      </w:r>
      <w:r w:rsidRPr="003240F5">
        <w:rPr>
          <w:lang w:val="de-DE"/>
        </w:rPr>
        <w:t xml:space="preserve"> möglichst </w:t>
      </w:r>
      <w:r w:rsidR="003240F5" w:rsidRPr="003240F5">
        <w:rPr>
          <w:lang w:val="de-DE"/>
        </w:rPr>
        <w:t>viel Lichtreflektion erkennen lässt. Diese Variante lieferte sehr zufriedenstellende Ergebnisse beim Auswerten der Analogen Signale. Von ca. 600 bis 1000 bei Analoger Auswertung mit 10-Bit (0-1023).</w:t>
      </w:r>
    </w:p>
    <w:p w14:paraId="787273F9" w14:textId="1C50A272" w:rsidR="003240F5" w:rsidRDefault="00341D09" w:rsidP="00341D09">
      <w:pPr>
        <w:pStyle w:val="berschrift1"/>
        <w:rPr>
          <w:b/>
          <w:bCs/>
          <w:i/>
          <w:iCs/>
          <w:color w:val="auto"/>
          <w:sz w:val="24"/>
          <w:szCs w:val="24"/>
          <w:lang w:val="de-DE"/>
        </w:rPr>
      </w:pPr>
      <w:bookmarkStart w:id="4" w:name="_Toc159916992"/>
      <w:r w:rsidRPr="00341D09">
        <w:rPr>
          <w:b/>
          <w:bCs/>
          <w:i/>
          <w:iCs/>
          <w:color w:val="auto"/>
          <w:sz w:val="24"/>
          <w:szCs w:val="24"/>
          <w:lang w:val="de-DE"/>
        </w:rPr>
        <w:lastRenderedPageBreak/>
        <w:t>Aufbau</w:t>
      </w:r>
      <w:bookmarkEnd w:id="4"/>
    </w:p>
    <w:p w14:paraId="348450C0" w14:textId="1F6D2810" w:rsidR="003E4953" w:rsidRDefault="003E4953" w:rsidP="00341D09">
      <w:pPr>
        <w:rPr>
          <w:lang w:val="de-DE"/>
        </w:rPr>
      </w:pPr>
      <w:r w:rsidRPr="00391786">
        <w:rPr>
          <w:noProof/>
          <w:lang w:val="de-DE"/>
        </w:rPr>
        <w:drawing>
          <wp:anchor distT="0" distB="0" distL="114300" distR="114300" simplePos="0" relativeHeight="251658242" behindDoc="0" locked="0" layoutInCell="1" allowOverlap="1" wp14:anchorId="045C48E0" wp14:editId="5D8A815B">
            <wp:simplePos x="0" y="0"/>
            <wp:positionH relativeFrom="column">
              <wp:posOffset>25400</wp:posOffset>
            </wp:positionH>
            <wp:positionV relativeFrom="paragraph">
              <wp:posOffset>829945</wp:posOffset>
            </wp:positionV>
            <wp:extent cx="1822450" cy="1131570"/>
            <wp:effectExtent l="0" t="0" r="6350" b="0"/>
            <wp:wrapSquare wrapText="bothSides"/>
            <wp:docPr id="187958696" name="Grafik 1" descr="Ein Bild, das Text, Elektronik, Schaltung, Stromversor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8696" name="Grafik 1" descr="Ein Bild, das Text, Elektronik, Schaltung, Stromversorgung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2450" cy="1131570"/>
                    </a:xfrm>
                    <a:prstGeom prst="rect">
                      <a:avLst/>
                    </a:prstGeom>
                  </pic:spPr>
                </pic:pic>
              </a:graphicData>
            </a:graphic>
            <wp14:sizeRelH relativeFrom="margin">
              <wp14:pctWidth>0</wp14:pctWidth>
            </wp14:sizeRelH>
            <wp14:sizeRelV relativeFrom="margin">
              <wp14:pctHeight>0</wp14:pctHeight>
            </wp14:sizeRelV>
          </wp:anchor>
        </w:drawing>
      </w:r>
      <w:r w:rsidR="00341D09">
        <w:rPr>
          <w:lang w:val="de-DE"/>
        </w:rPr>
        <w:t xml:space="preserve">Weiters brauchen wir auser die schon erwähnten Komponenten wie der LED und dem </w:t>
      </w:r>
      <w:r w:rsidR="00341D09" w:rsidRPr="003240F5">
        <w:rPr>
          <w:lang w:val="de-DE"/>
        </w:rPr>
        <w:t>Phototransistor</w:t>
      </w:r>
      <w:r w:rsidR="00341D09">
        <w:rPr>
          <w:lang w:val="de-DE"/>
        </w:rPr>
        <w:t xml:space="preserve"> noch jeweils einen Widerstand, Kabel Schrumpfschlauch etc., um die Daten zu verarbeiten brauchen wir einen Mikroprozessor in diesem Fall ein Arduino Nano und ein Steckbrett.</w:t>
      </w:r>
    </w:p>
    <w:p w14:paraId="0D33EE67" w14:textId="2A97907D" w:rsidR="00341D09" w:rsidRDefault="003E4953" w:rsidP="00341D09">
      <w:pPr>
        <w:rPr>
          <w:noProof/>
        </w:rPr>
      </w:pPr>
      <w:r w:rsidRPr="003E4953">
        <w:rPr>
          <w:noProof/>
          <w:kern w:val="0"/>
          <w:lang w:val="de-DE"/>
          <w14:ligatures w14:val="none"/>
        </w:rPr>
        <w:drawing>
          <wp:anchor distT="0" distB="0" distL="114300" distR="114300" simplePos="0" relativeHeight="251658243" behindDoc="0" locked="0" layoutInCell="1" allowOverlap="1" wp14:anchorId="67521D19" wp14:editId="78CF1909">
            <wp:simplePos x="0" y="0"/>
            <wp:positionH relativeFrom="margin">
              <wp:align>left</wp:align>
            </wp:positionH>
            <wp:positionV relativeFrom="paragraph">
              <wp:posOffset>897255</wp:posOffset>
            </wp:positionV>
            <wp:extent cx="1346835" cy="1854200"/>
            <wp:effectExtent l="0" t="6032" r="0" b="0"/>
            <wp:wrapSquare wrapText="bothSides"/>
            <wp:docPr id="1975532573" name="Grafik 1" descr="Ein Bild, das Elektronik, Elektrische Leitungen, Elektrisches Bauelement, Elektronisches Bautei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32573" name="Grafik 1" descr="Ein Bild, das Elektronik, Elektrische Leitungen, Elektrisches Bauelement, Elektronisches Bauteil enthält.&#10;&#10;Automatisch generierte Beschreibung"/>
                    <pic:cNvPicPr/>
                  </pic:nvPicPr>
                  <pic:blipFill rotWithShape="1">
                    <a:blip r:embed="rId8" cstate="print">
                      <a:extLst>
                        <a:ext uri="{28A0092B-C50C-407E-A947-70E740481C1C}">
                          <a14:useLocalDpi xmlns:a14="http://schemas.microsoft.com/office/drawing/2010/main" val="0"/>
                        </a:ext>
                      </a:extLst>
                    </a:blip>
                    <a:srcRect l="5669" t="3534" b="3101"/>
                    <a:stretch/>
                  </pic:blipFill>
                  <pic:spPr bwMode="auto">
                    <a:xfrm rot="16200000">
                      <a:off x="0" y="0"/>
                      <a:ext cx="1346835"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786" w:rsidRPr="00391786">
        <w:rPr>
          <w:noProof/>
        </w:rPr>
        <w:t xml:space="preserve"> </w:t>
      </w:r>
      <w:r>
        <w:rPr>
          <w:noProof/>
        </w:rPr>
        <w:t xml:space="preserve">Links zu sehen ist </w:t>
      </w:r>
      <w:r w:rsidR="00FF73CB">
        <w:rPr>
          <w:noProof/>
        </w:rPr>
        <w:t>ein</w:t>
      </w:r>
      <w:r w:rsidR="00B47C7D">
        <w:rPr>
          <w:noProof/>
        </w:rPr>
        <w:t>mal</w:t>
      </w:r>
      <w:r w:rsidR="00FF73CB">
        <w:rPr>
          <w:noProof/>
        </w:rPr>
        <w:t xml:space="preserve"> der Schematische</w:t>
      </w:r>
      <w:r>
        <w:rPr>
          <w:noProof/>
        </w:rPr>
        <w:t xml:space="preserve"> Aufbau der Schaltung, für die LED wurde ein widerstand von 330Ω Widerstand verwendet und als zweiter Teil des Spannungsteilers mit dem </w:t>
      </w:r>
      <w:proofErr w:type="spellStart"/>
      <w:r>
        <w:rPr>
          <w:kern w:val="0"/>
          <w:lang w:val="de-DE"/>
          <w14:ligatures w14:val="none"/>
        </w:rPr>
        <w:t>Phototransistor</w:t>
      </w:r>
      <w:proofErr w:type="spellEnd"/>
      <w:r>
        <w:rPr>
          <w:kern w:val="0"/>
          <w:lang w:val="de-DE"/>
          <w14:ligatures w14:val="none"/>
        </w:rPr>
        <w:t xml:space="preserve"> wurde ein </w:t>
      </w:r>
      <w:proofErr w:type="spellStart"/>
      <w:r>
        <w:rPr>
          <w:kern w:val="0"/>
          <w:lang w:val="de-DE"/>
          <w14:ligatures w14:val="none"/>
        </w:rPr>
        <w:t>1k</w:t>
      </w:r>
      <w:proofErr w:type="spellEnd"/>
      <w:r>
        <w:rPr>
          <w:kern w:val="0"/>
          <w:lang w:val="de-DE"/>
          <w14:ligatures w14:val="none"/>
        </w:rPr>
        <w:t xml:space="preserve"> Widerstand verwendet</w:t>
      </w:r>
      <w:r w:rsidR="00FF73CB">
        <w:rPr>
          <w:kern w:val="0"/>
          <w:lang w:val="de-DE"/>
          <w14:ligatures w14:val="none"/>
        </w:rPr>
        <w:t xml:space="preserve"> und darunter der Schlussendliche Aufbau</w:t>
      </w:r>
      <w:r>
        <w:rPr>
          <w:kern w:val="0"/>
          <w:lang w:val="de-DE"/>
          <w14:ligatures w14:val="none"/>
        </w:rPr>
        <w:t>.</w:t>
      </w:r>
      <w:r w:rsidRPr="003E4953">
        <w:rPr>
          <w:noProof/>
        </w:rPr>
        <w:t xml:space="preserve"> </w:t>
      </w:r>
    </w:p>
    <w:p w14:paraId="32A1D976" w14:textId="77777777" w:rsidR="00FF73CB" w:rsidRDefault="00FF73CB" w:rsidP="00341D09">
      <w:pPr>
        <w:rPr>
          <w:noProof/>
        </w:rPr>
      </w:pPr>
    </w:p>
    <w:p w14:paraId="23C30E67" w14:textId="77777777" w:rsidR="00FF73CB" w:rsidRDefault="00FF73CB" w:rsidP="00341D09">
      <w:pPr>
        <w:rPr>
          <w:noProof/>
        </w:rPr>
      </w:pPr>
    </w:p>
    <w:p w14:paraId="28EC9AFF" w14:textId="77777777" w:rsidR="00FF73CB" w:rsidRDefault="00FF73CB" w:rsidP="00341D09">
      <w:pPr>
        <w:rPr>
          <w:noProof/>
        </w:rPr>
      </w:pPr>
    </w:p>
    <w:p w14:paraId="414FEFDF" w14:textId="77777777" w:rsidR="00FF73CB" w:rsidRDefault="00FF73CB" w:rsidP="00341D09">
      <w:pPr>
        <w:rPr>
          <w:noProof/>
        </w:rPr>
      </w:pPr>
    </w:p>
    <w:p w14:paraId="73B48A19" w14:textId="77777777" w:rsidR="00FF73CB" w:rsidRDefault="00FF73CB" w:rsidP="00341D09">
      <w:pPr>
        <w:rPr>
          <w:noProof/>
        </w:rPr>
      </w:pPr>
    </w:p>
    <w:p w14:paraId="2949B7EE" w14:textId="36606836" w:rsidR="00676F53" w:rsidRDefault="0073149D" w:rsidP="0073149D">
      <w:pPr>
        <w:pStyle w:val="berschrift2"/>
        <w:rPr>
          <w:b/>
          <w:bCs/>
          <w:i/>
          <w:iCs/>
          <w:noProof/>
          <w:color w:val="auto"/>
          <w:sz w:val="24"/>
          <w:szCs w:val="24"/>
        </w:rPr>
      </w:pPr>
      <w:bookmarkStart w:id="5" w:name="_Toc159916993"/>
      <w:r w:rsidRPr="0073149D">
        <w:rPr>
          <w:b/>
          <w:bCs/>
          <w:i/>
          <w:iCs/>
          <w:noProof/>
          <w:color w:val="auto"/>
          <w:sz w:val="24"/>
          <w:szCs w:val="24"/>
        </w:rPr>
        <w:t>Kostenberechnung und Arbeitszeiten</w:t>
      </w:r>
      <w:bookmarkEnd w:id="5"/>
    </w:p>
    <w:p w14:paraId="4A8616B8" w14:textId="526036B5" w:rsidR="0040399B" w:rsidRDefault="0073149D" w:rsidP="0040399B">
      <w:r>
        <w:t>Insgesamt wurden an diese</w:t>
      </w:r>
      <w:r w:rsidR="009E5959">
        <w:t>m</w:t>
      </w:r>
      <w:r>
        <w:t xml:space="preserve"> Projekt </w:t>
      </w:r>
      <w:r w:rsidR="00906A6E">
        <w:t>sechs Wochen gearbeitet vier davon war es möglich in den Schulstunden</w:t>
      </w:r>
      <w:r w:rsidR="00895576">
        <w:t xml:space="preserve"> zur </w:t>
      </w:r>
      <w:r w:rsidR="0040399B">
        <w:t>A</w:t>
      </w:r>
      <w:r w:rsidR="00895576">
        <w:t xml:space="preserve">rbeit zu verwenden die restlich zwei Wochen setzen sich </w:t>
      </w:r>
      <w:r w:rsidR="0040399B">
        <w:t xml:space="preserve">durch Ausfällen von Schulstunden und </w:t>
      </w:r>
      <w:r w:rsidR="00AF40A3">
        <w:t xml:space="preserve">Ferien zusammen. </w:t>
      </w:r>
    </w:p>
    <w:tbl>
      <w:tblPr>
        <w:tblStyle w:val="Tabellenraster"/>
        <w:tblpPr w:leftFromText="141" w:rightFromText="141" w:vertAnchor="text" w:tblpX="-147" w:tblpY="1"/>
        <w:tblOverlap w:val="never"/>
        <w:tblW w:w="9394" w:type="dxa"/>
        <w:tblLook w:val="04A0" w:firstRow="1" w:lastRow="0" w:firstColumn="1" w:lastColumn="0" w:noHBand="0" w:noVBand="1"/>
      </w:tblPr>
      <w:tblGrid>
        <w:gridCol w:w="1170"/>
        <w:gridCol w:w="1569"/>
        <w:gridCol w:w="1285"/>
        <w:gridCol w:w="1425"/>
        <w:gridCol w:w="1127"/>
        <w:gridCol w:w="1410"/>
        <w:gridCol w:w="1408"/>
      </w:tblGrid>
      <w:tr w:rsidR="00ED3ACA" w14:paraId="25D79412" w14:textId="77777777" w:rsidTr="00ED3ACA">
        <w:tc>
          <w:tcPr>
            <w:tcW w:w="1170" w:type="dxa"/>
            <w:vAlign w:val="center"/>
          </w:tcPr>
          <w:p w14:paraId="72BCAF1F" w14:textId="459C4DEE" w:rsidR="00045522" w:rsidRDefault="00045522" w:rsidP="00ED3ACA">
            <w:r>
              <w:t>Woche</w:t>
            </w:r>
          </w:p>
        </w:tc>
        <w:tc>
          <w:tcPr>
            <w:tcW w:w="1569" w:type="dxa"/>
            <w:vAlign w:val="center"/>
          </w:tcPr>
          <w:p w14:paraId="40813587" w14:textId="777304AE" w:rsidR="00045522" w:rsidRDefault="00606E9D" w:rsidP="00ED3ACA">
            <w:r>
              <w:t>1</w:t>
            </w:r>
          </w:p>
        </w:tc>
        <w:tc>
          <w:tcPr>
            <w:tcW w:w="1285" w:type="dxa"/>
            <w:vAlign w:val="center"/>
          </w:tcPr>
          <w:p w14:paraId="37EF404E" w14:textId="12878B8A" w:rsidR="00045522" w:rsidRDefault="00606E9D" w:rsidP="00ED3ACA">
            <w:r>
              <w:t>2</w:t>
            </w:r>
          </w:p>
        </w:tc>
        <w:tc>
          <w:tcPr>
            <w:tcW w:w="1425" w:type="dxa"/>
            <w:vAlign w:val="center"/>
          </w:tcPr>
          <w:p w14:paraId="7082B604" w14:textId="7500D837" w:rsidR="00045522" w:rsidRDefault="00606E9D" w:rsidP="00ED3ACA">
            <w:r>
              <w:t>3</w:t>
            </w:r>
          </w:p>
        </w:tc>
        <w:tc>
          <w:tcPr>
            <w:tcW w:w="1127" w:type="dxa"/>
            <w:vAlign w:val="center"/>
          </w:tcPr>
          <w:p w14:paraId="618DB4CE" w14:textId="3C73A0D4" w:rsidR="00045522" w:rsidRDefault="00606E9D" w:rsidP="00ED3ACA">
            <w:r>
              <w:t>4</w:t>
            </w:r>
          </w:p>
        </w:tc>
        <w:tc>
          <w:tcPr>
            <w:tcW w:w="1410" w:type="dxa"/>
            <w:vAlign w:val="center"/>
          </w:tcPr>
          <w:p w14:paraId="145E3EB2" w14:textId="78190C82" w:rsidR="00045522" w:rsidRDefault="00606E9D" w:rsidP="00ED3ACA">
            <w:r>
              <w:t>5</w:t>
            </w:r>
          </w:p>
        </w:tc>
        <w:tc>
          <w:tcPr>
            <w:tcW w:w="1408" w:type="dxa"/>
            <w:vAlign w:val="center"/>
          </w:tcPr>
          <w:p w14:paraId="7E97EFCD" w14:textId="7401D04F" w:rsidR="00045522" w:rsidRDefault="00606E9D" w:rsidP="00ED3ACA">
            <w:r>
              <w:t>6</w:t>
            </w:r>
          </w:p>
        </w:tc>
      </w:tr>
      <w:tr w:rsidR="00ED3ACA" w14:paraId="56296D23" w14:textId="77777777" w:rsidTr="00ED3ACA">
        <w:tc>
          <w:tcPr>
            <w:tcW w:w="1170" w:type="dxa"/>
            <w:vAlign w:val="center"/>
          </w:tcPr>
          <w:p w14:paraId="7EC59AB9" w14:textId="77777777" w:rsidR="00045522" w:rsidRPr="00585AF2" w:rsidRDefault="00045522" w:rsidP="00ED3ACA">
            <w:pPr>
              <w:rPr>
                <w:sz w:val="20"/>
                <w:szCs w:val="20"/>
              </w:rPr>
            </w:pPr>
            <w:r w:rsidRPr="00585AF2">
              <w:rPr>
                <w:sz w:val="20"/>
                <w:szCs w:val="20"/>
              </w:rPr>
              <w:t>Stunden</w:t>
            </w:r>
          </w:p>
          <w:p w14:paraId="1F13FA37" w14:textId="03A483AD" w:rsidR="00957168" w:rsidRDefault="00957168" w:rsidP="00ED3ACA">
            <w:r w:rsidRPr="00957168">
              <w:rPr>
                <w:sz w:val="10"/>
                <w:szCs w:val="10"/>
              </w:rPr>
              <w:t>(+</w:t>
            </w:r>
            <w:r w:rsidR="00834456" w:rsidRPr="00957168">
              <w:rPr>
                <w:sz w:val="10"/>
                <w:szCs w:val="10"/>
              </w:rPr>
              <w:t>Außerschulische</w:t>
            </w:r>
            <w:r w:rsidRPr="00957168">
              <w:rPr>
                <w:sz w:val="10"/>
                <w:szCs w:val="10"/>
              </w:rPr>
              <w:t xml:space="preserve"> Stunden)</w:t>
            </w:r>
          </w:p>
        </w:tc>
        <w:tc>
          <w:tcPr>
            <w:tcW w:w="1569" w:type="dxa"/>
            <w:vAlign w:val="center"/>
          </w:tcPr>
          <w:p w14:paraId="6E38680E" w14:textId="77777777" w:rsidR="00045522" w:rsidRDefault="00D81D62" w:rsidP="00ED3ACA">
            <w:r>
              <w:t>2</w:t>
            </w:r>
          </w:p>
          <w:p w14:paraId="5A582F1C" w14:textId="6D1DFAAF" w:rsidR="00957168" w:rsidRDefault="00957168" w:rsidP="00ED3ACA"/>
        </w:tc>
        <w:tc>
          <w:tcPr>
            <w:tcW w:w="1285" w:type="dxa"/>
            <w:vAlign w:val="center"/>
          </w:tcPr>
          <w:p w14:paraId="1563DC17" w14:textId="77777777" w:rsidR="00045522" w:rsidRDefault="00E5507A" w:rsidP="00ED3ACA">
            <w:r>
              <w:t>4</w:t>
            </w:r>
          </w:p>
          <w:p w14:paraId="04142456" w14:textId="7E676988" w:rsidR="00957168" w:rsidRDefault="00957168" w:rsidP="00ED3ACA">
            <w:r>
              <w:t>+1</w:t>
            </w:r>
          </w:p>
        </w:tc>
        <w:tc>
          <w:tcPr>
            <w:tcW w:w="1425" w:type="dxa"/>
            <w:vAlign w:val="center"/>
          </w:tcPr>
          <w:p w14:paraId="283D58B7" w14:textId="77777777" w:rsidR="00045522" w:rsidRDefault="00E5507A" w:rsidP="00ED3ACA">
            <w:r>
              <w:t>2</w:t>
            </w:r>
          </w:p>
          <w:p w14:paraId="13C29E95" w14:textId="70098EA8" w:rsidR="00957168" w:rsidRDefault="00957168" w:rsidP="00ED3ACA">
            <w:r>
              <w:t>+</w:t>
            </w:r>
            <w:r w:rsidR="00834456">
              <w:t>2</w:t>
            </w:r>
          </w:p>
        </w:tc>
        <w:tc>
          <w:tcPr>
            <w:tcW w:w="1127" w:type="dxa"/>
            <w:vAlign w:val="center"/>
          </w:tcPr>
          <w:p w14:paraId="2C4A7B78" w14:textId="0D38D7D8" w:rsidR="00045522" w:rsidRDefault="00E5507A" w:rsidP="00ED3ACA">
            <w:r>
              <w:t>4</w:t>
            </w:r>
          </w:p>
        </w:tc>
        <w:tc>
          <w:tcPr>
            <w:tcW w:w="1410" w:type="dxa"/>
            <w:vAlign w:val="center"/>
          </w:tcPr>
          <w:p w14:paraId="22AB73BD" w14:textId="77777777" w:rsidR="00045522" w:rsidRDefault="008E3810" w:rsidP="00ED3ACA">
            <w:r>
              <w:t>2</w:t>
            </w:r>
          </w:p>
          <w:p w14:paraId="406F6D0E" w14:textId="2B7B1134" w:rsidR="00957168" w:rsidRDefault="00957168" w:rsidP="00ED3ACA">
            <w:r>
              <w:t>+1</w:t>
            </w:r>
          </w:p>
        </w:tc>
        <w:tc>
          <w:tcPr>
            <w:tcW w:w="1408" w:type="dxa"/>
            <w:vAlign w:val="center"/>
          </w:tcPr>
          <w:p w14:paraId="038371EA" w14:textId="77777777" w:rsidR="00045522" w:rsidRDefault="00957168" w:rsidP="00ED3ACA">
            <w:r>
              <w:t>0</w:t>
            </w:r>
          </w:p>
          <w:p w14:paraId="0DB79059" w14:textId="3003FEC5" w:rsidR="00957168" w:rsidRDefault="00957168" w:rsidP="00ED3ACA">
            <w:r>
              <w:t>+3</w:t>
            </w:r>
          </w:p>
        </w:tc>
      </w:tr>
      <w:tr w:rsidR="00585AF2" w14:paraId="7B48A6D5" w14:textId="77777777" w:rsidTr="00ED3ACA">
        <w:tc>
          <w:tcPr>
            <w:tcW w:w="1170" w:type="dxa"/>
            <w:vAlign w:val="center"/>
          </w:tcPr>
          <w:p w14:paraId="6E055D32" w14:textId="5779D1D0" w:rsidR="00045522" w:rsidRDefault="00606E9D" w:rsidP="00ED3ACA">
            <w:r w:rsidRPr="00585AF2">
              <w:rPr>
                <w:sz w:val="20"/>
                <w:szCs w:val="20"/>
              </w:rPr>
              <w:t>Leistung</w:t>
            </w:r>
          </w:p>
        </w:tc>
        <w:tc>
          <w:tcPr>
            <w:tcW w:w="1569" w:type="dxa"/>
            <w:vAlign w:val="center"/>
          </w:tcPr>
          <w:p w14:paraId="5ED52A25" w14:textId="39C33FB9" w:rsidR="00045522" w:rsidRPr="00585AF2" w:rsidRDefault="008E3810" w:rsidP="00ED3ACA">
            <w:pPr>
              <w:rPr>
                <w:sz w:val="18"/>
                <w:szCs w:val="18"/>
              </w:rPr>
            </w:pPr>
            <w:r w:rsidRPr="00585AF2">
              <w:rPr>
                <w:sz w:val="18"/>
                <w:szCs w:val="18"/>
              </w:rPr>
              <w:t>Besprechung des Projektes Aufgabenstellung und Grundprinzipien des Sensors</w:t>
            </w:r>
          </w:p>
        </w:tc>
        <w:tc>
          <w:tcPr>
            <w:tcW w:w="1285" w:type="dxa"/>
            <w:vAlign w:val="center"/>
          </w:tcPr>
          <w:p w14:paraId="79606EC0" w14:textId="1E3C5845" w:rsidR="00045522" w:rsidRPr="00585AF2" w:rsidRDefault="00F81049" w:rsidP="00ED3ACA">
            <w:pPr>
              <w:rPr>
                <w:sz w:val="18"/>
                <w:szCs w:val="18"/>
              </w:rPr>
            </w:pPr>
            <w:r w:rsidRPr="00585AF2">
              <w:rPr>
                <w:sz w:val="18"/>
                <w:szCs w:val="18"/>
              </w:rPr>
              <w:t>Theoretischer Aufbau und Planung der Schaltung.</w:t>
            </w:r>
          </w:p>
          <w:p w14:paraId="32BEA555" w14:textId="0DCF629B" w:rsidR="00F81049" w:rsidRPr="00585AF2" w:rsidRDefault="00F81049" w:rsidP="00ED3ACA">
            <w:pPr>
              <w:rPr>
                <w:sz w:val="18"/>
                <w:szCs w:val="18"/>
              </w:rPr>
            </w:pPr>
            <w:r w:rsidRPr="00585AF2">
              <w:rPr>
                <w:sz w:val="18"/>
                <w:szCs w:val="18"/>
              </w:rPr>
              <w:t>Aufbau auf Steckbrett</w:t>
            </w:r>
          </w:p>
        </w:tc>
        <w:tc>
          <w:tcPr>
            <w:tcW w:w="1425" w:type="dxa"/>
            <w:vAlign w:val="center"/>
          </w:tcPr>
          <w:p w14:paraId="56D98A31" w14:textId="144D42B1" w:rsidR="00045522" w:rsidRPr="00585AF2" w:rsidRDefault="00973805" w:rsidP="00ED3ACA">
            <w:pPr>
              <w:rPr>
                <w:sz w:val="18"/>
                <w:szCs w:val="18"/>
              </w:rPr>
            </w:pPr>
            <w:r w:rsidRPr="00585AF2">
              <w:rPr>
                <w:sz w:val="18"/>
                <w:szCs w:val="18"/>
              </w:rPr>
              <w:t xml:space="preserve">Testen von verschiedenen Methoden LED und </w:t>
            </w:r>
            <w:r w:rsidR="005E2693" w:rsidRPr="00585AF2">
              <w:rPr>
                <w:kern w:val="0"/>
                <w:sz w:val="18"/>
                <w:szCs w:val="18"/>
                <w:lang w:val="de-DE"/>
                <w14:ligatures w14:val="none"/>
              </w:rPr>
              <w:t xml:space="preserve">Phototransistor </w:t>
            </w:r>
            <w:r w:rsidRPr="00585AF2">
              <w:rPr>
                <w:sz w:val="18"/>
                <w:szCs w:val="18"/>
              </w:rPr>
              <w:t>zu positionieren</w:t>
            </w:r>
          </w:p>
        </w:tc>
        <w:tc>
          <w:tcPr>
            <w:tcW w:w="1127" w:type="dxa"/>
            <w:vAlign w:val="center"/>
          </w:tcPr>
          <w:p w14:paraId="72974B3F" w14:textId="7F785726" w:rsidR="00045522" w:rsidRPr="00585AF2" w:rsidRDefault="00834456" w:rsidP="00ED3ACA">
            <w:pPr>
              <w:rPr>
                <w:sz w:val="18"/>
                <w:szCs w:val="18"/>
              </w:rPr>
            </w:pPr>
            <w:r w:rsidRPr="00585AF2">
              <w:rPr>
                <w:sz w:val="18"/>
                <w:szCs w:val="18"/>
              </w:rPr>
              <w:t>Festgelegt</w:t>
            </w:r>
            <w:r w:rsidR="003570CA" w:rsidRPr="00585AF2">
              <w:rPr>
                <w:sz w:val="18"/>
                <w:szCs w:val="18"/>
              </w:rPr>
              <w:t xml:space="preserve"> auf die Befestigung durch eine 3D-Gedruckte Halterung</w:t>
            </w:r>
          </w:p>
        </w:tc>
        <w:tc>
          <w:tcPr>
            <w:tcW w:w="1410" w:type="dxa"/>
            <w:vAlign w:val="center"/>
          </w:tcPr>
          <w:p w14:paraId="1E7126F4" w14:textId="08617259" w:rsidR="00045522" w:rsidRPr="00585AF2" w:rsidRDefault="003F6CEB" w:rsidP="00ED3ACA">
            <w:pPr>
              <w:rPr>
                <w:sz w:val="18"/>
                <w:szCs w:val="18"/>
              </w:rPr>
            </w:pPr>
            <w:r w:rsidRPr="00585AF2">
              <w:rPr>
                <w:sz w:val="18"/>
                <w:szCs w:val="18"/>
              </w:rPr>
              <w:t>Begin mit dem Programmieren</w:t>
            </w:r>
          </w:p>
          <w:p w14:paraId="312E9ABC" w14:textId="344DEA7C" w:rsidR="003F6CEB" w:rsidRPr="00585AF2" w:rsidRDefault="003F6CEB" w:rsidP="00ED3ACA">
            <w:pPr>
              <w:rPr>
                <w:sz w:val="18"/>
                <w:szCs w:val="18"/>
              </w:rPr>
            </w:pPr>
            <w:r w:rsidRPr="00585AF2">
              <w:rPr>
                <w:sz w:val="18"/>
                <w:szCs w:val="18"/>
              </w:rPr>
              <w:t xml:space="preserve">erste analoge </w:t>
            </w:r>
            <w:proofErr w:type="spellStart"/>
            <w:r w:rsidRPr="00585AF2">
              <w:rPr>
                <w:sz w:val="18"/>
                <w:szCs w:val="18"/>
              </w:rPr>
              <w:t>auslesung</w:t>
            </w:r>
            <w:proofErr w:type="spellEnd"/>
            <w:r w:rsidR="00CB0B82" w:rsidRPr="00585AF2">
              <w:rPr>
                <w:sz w:val="18"/>
                <w:szCs w:val="18"/>
              </w:rPr>
              <w:t xml:space="preserve"> und „</w:t>
            </w:r>
            <w:r w:rsidR="006A4BB7" w:rsidRPr="00585AF2">
              <w:rPr>
                <w:sz w:val="18"/>
                <w:szCs w:val="18"/>
              </w:rPr>
              <w:t>Übersetzung</w:t>
            </w:r>
            <w:r w:rsidR="00CB0B82" w:rsidRPr="00585AF2">
              <w:rPr>
                <w:sz w:val="18"/>
                <w:szCs w:val="18"/>
              </w:rPr>
              <w:t>“</w:t>
            </w:r>
            <w:r w:rsidR="006A4BB7" w:rsidRPr="00585AF2">
              <w:rPr>
                <w:sz w:val="18"/>
                <w:szCs w:val="18"/>
              </w:rPr>
              <w:t xml:space="preserve"> in ein Binäres Signal</w:t>
            </w:r>
          </w:p>
        </w:tc>
        <w:tc>
          <w:tcPr>
            <w:tcW w:w="1408" w:type="dxa"/>
            <w:vAlign w:val="center"/>
          </w:tcPr>
          <w:p w14:paraId="63F2F908" w14:textId="1A7C7D9B" w:rsidR="00045522" w:rsidRPr="00585AF2" w:rsidRDefault="006A4BB7" w:rsidP="00ED3ACA">
            <w:pPr>
              <w:rPr>
                <w:sz w:val="18"/>
                <w:szCs w:val="18"/>
              </w:rPr>
            </w:pPr>
            <w:r w:rsidRPr="00585AF2">
              <w:rPr>
                <w:sz w:val="18"/>
                <w:szCs w:val="18"/>
              </w:rPr>
              <w:t xml:space="preserve">Übersetzung der digitalen Daten in </w:t>
            </w:r>
            <w:r w:rsidR="00585AF2" w:rsidRPr="00585AF2">
              <w:rPr>
                <w:sz w:val="18"/>
                <w:szCs w:val="18"/>
              </w:rPr>
              <w:t xml:space="preserve">das </w:t>
            </w:r>
            <w:proofErr w:type="spellStart"/>
            <w:r w:rsidR="00585AF2" w:rsidRPr="00585AF2">
              <w:rPr>
                <w:sz w:val="18"/>
                <w:szCs w:val="18"/>
              </w:rPr>
              <w:t>Dezimlasystem</w:t>
            </w:r>
            <w:proofErr w:type="spellEnd"/>
          </w:p>
        </w:tc>
      </w:tr>
    </w:tbl>
    <w:p w14:paraId="15210446" w14:textId="77777777" w:rsidR="00ED3ACA" w:rsidRDefault="00ED3ACA" w:rsidP="0040399B"/>
    <w:tbl>
      <w:tblPr>
        <w:tblStyle w:val="Tabellenraster"/>
        <w:tblW w:w="0" w:type="auto"/>
        <w:tblLook w:val="04A0" w:firstRow="1" w:lastRow="0" w:firstColumn="1" w:lastColumn="0" w:noHBand="0" w:noVBand="1"/>
      </w:tblPr>
      <w:tblGrid>
        <w:gridCol w:w="4531"/>
        <w:gridCol w:w="4531"/>
      </w:tblGrid>
      <w:tr w:rsidR="002F3800" w14:paraId="7CD43782" w14:textId="77777777" w:rsidTr="002F3800">
        <w:tc>
          <w:tcPr>
            <w:tcW w:w="4531" w:type="dxa"/>
          </w:tcPr>
          <w:p w14:paraId="5C7A465A" w14:textId="61A7C63F" w:rsidR="002F3800" w:rsidRPr="00722447" w:rsidRDefault="005C008D" w:rsidP="0040399B">
            <w:pPr>
              <w:rPr>
                <w:b/>
                <w:bCs/>
                <w:i/>
                <w:iCs/>
              </w:rPr>
            </w:pPr>
            <w:r w:rsidRPr="00722447">
              <w:rPr>
                <w:b/>
                <w:bCs/>
                <w:i/>
                <w:iCs/>
              </w:rPr>
              <w:t>Bauteil</w:t>
            </w:r>
          </w:p>
        </w:tc>
        <w:tc>
          <w:tcPr>
            <w:tcW w:w="4531" w:type="dxa"/>
          </w:tcPr>
          <w:p w14:paraId="59E9E3C7" w14:textId="4CDE4DA4" w:rsidR="002F3800" w:rsidRPr="00722447" w:rsidRDefault="005C008D" w:rsidP="0040399B">
            <w:pPr>
              <w:rPr>
                <w:b/>
                <w:bCs/>
                <w:i/>
                <w:iCs/>
              </w:rPr>
            </w:pPr>
            <w:r w:rsidRPr="00722447">
              <w:rPr>
                <w:b/>
                <w:bCs/>
                <w:i/>
                <w:iCs/>
              </w:rPr>
              <w:t>Preis</w:t>
            </w:r>
          </w:p>
        </w:tc>
      </w:tr>
      <w:tr w:rsidR="002F3800" w14:paraId="0FE5723C" w14:textId="77777777" w:rsidTr="002F3800">
        <w:tc>
          <w:tcPr>
            <w:tcW w:w="4531" w:type="dxa"/>
          </w:tcPr>
          <w:p w14:paraId="74627DD8" w14:textId="43D6D94F" w:rsidR="002F3800" w:rsidRPr="00722447" w:rsidRDefault="005C008D" w:rsidP="0040399B">
            <w:r w:rsidRPr="00722447">
              <w:t>Arduino Nano</w:t>
            </w:r>
          </w:p>
        </w:tc>
        <w:tc>
          <w:tcPr>
            <w:tcW w:w="4531" w:type="dxa"/>
          </w:tcPr>
          <w:p w14:paraId="0182BEFC" w14:textId="3D8E0483" w:rsidR="002F3800" w:rsidRPr="00722447" w:rsidRDefault="00722447" w:rsidP="0040399B">
            <w:r w:rsidRPr="00722447">
              <w:rPr>
                <w:rFonts w:ascii="Arial" w:hAnsi="Arial" w:cs="Arial"/>
                <w:color w:val="202122"/>
                <w:shd w:val="clear" w:color="auto" w:fill="FFFFFF"/>
              </w:rPr>
              <w:t>≈</w:t>
            </w:r>
            <w:r w:rsidRPr="00722447">
              <w:t xml:space="preserve"> </w:t>
            </w:r>
            <w:r w:rsidR="005C008D" w:rsidRPr="00722447">
              <w:t>3€</w:t>
            </w:r>
          </w:p>
        </w:tc>
      </w:tr>
      <w:tr w:rsidR="002F3800" w14:paraId="6A137BC7" w14:textId="77777777" w:rsidTr="002F3800">
        <w:tc>
          <w:tcPr>
            <w:tcW w:w="4531" w:type="dxa"/>
          </w:tcPr>
          <w:p w14:paraId="705C3379" w14:textId="2FF5D118" w:rsidR="002F3800" w:rsidRPr="00722447" w:rsidRDefault="00A40C54" w:rsidP="0040399B">
            <w:r w:rsidRPr="00722447">
              <w:t>LED</w:t>
            </w:r>
          </w:p>
        </w:tc>
        <w:tc>
          <w:tcPr>
            <w:tcW w:w="4531" w:type="dxa"/>
          </w:tcPr>
          <w:p w14:paraId="1C2F9FD5" w14:textId="7B79A57D" w:rsidR="002F3800" w:rsidRPr="00722447" w:rsidRDefault="00722447" w:rsidP="0040399B">
            <w:r w:rsidRPr="00722447">
              <w:rPr>
                <w:rFonts w:ascii="Arial" w:hAnsi="Arial" w:cs="Arial"/>
                <w:color w:val="202122"/>
                <w:shd w:val="clear" w:color="auto" w:fill="FFFFFF"/>
              </w:rPr>
              <w:t>≈</w:t>
            </w:r>
            <w:r w:rsidRPr="00722447">
              <w:t xml:space="preserve"> </w:t>
            </w:r>
            <w:r w:rsidR="00A40C54" w:rsidRPr="00722447">
              <w:t>0,5€</w:t>
            </w:r>
          </w:p>
        </w:tc>
      </w:tr>
      <w:tr w:rsidR="002F3800" w14:paraId="6DA6A308" w14:textId="77777777" w:rsidTr="002F3800">
        <w:tc>
          <w:tcPr>
            <w:tcW w:w="4531" w:type="dxa"/>
          </w:tcPr>
          <w:p w14:paraId="0880737D" w14:textId="4D916D8F" w:rsidR="002F3800" w:rsidRPr="00722447" w:rsidRDefault="001F17F2" w:rsidP="0040399B">
            <w:r w:rsidRPr="00722447">
              <w:rPr>
                <w:kern w:val="0"/>
                <w:lang w:val="de-DE"/>
                <w14:ligatures w14:val="none"/>
              </w:rPr>
              <w:t>Phototransistor</w:t>
            </w:r>
          </w:p>
        </w:tc>
        <w:tc>
          <w:tcPr>
            <w:tcW w:w="4531" w:type="dxa"/>
          </w:tcPr>
          <w:p w14:paraId="42DB2EFE" w14:textId="1E58CDB8" w:rsidR="002F3800" w:rsidRPr="00722447" w:rsidRDefault="00722447" w:rsidP="0040399B">
            <w:r w:rsidRPr="00722447">
              <w:rPr>
                <w:rFonts w:ascii="Arial" w:hAnsi="Arial" w:cs="Arial"/>
                <w:color w:val="202122"/>
                <w:shd w:val="clear" w:color="auto" w:fill="FFFFFF"/>
              </w:rPr>
              <w:t>≈</w:t>
            </w:r>
            <w:r w:rsidRPr="00722447">
              <w:t xml:space="preserve"> </w:t>
            </w:r>
            <w:r w:rsidR="001F17F2" w:rsidRPr="00722447">
              <w:t>0,5€</w:t>
            </w:r>
          </w:p>
        </w:tc>
      </w:tr>
      <w:tr w:rsidR="002F3800" w14:paraId="7C0F1BF1" w14:textId="77777777" w:rsidTr="002F3800">
        <w:tc>
          <w:tcPr>
            <w:tcW w:w="4531" w:type="dxa"/>
          </w:tcPr>
          <w:p w14:paraId="2CC9652A" w14:textId="336A90DB" w:rsidR="002F3800" w:rsidRPr="00722447" w:rsidRDefault="001F17F2" w:rsidP="0040399B">
            <w:r w:rsidRPr="00722447">
              <w:t>Widerstände</w:t>
            </w:r>
          </w:p>
        </w:tc>
        <w:tc>
          <w:tcPr>
            <w:tcW w:w="4531" w:type="dxa"/>
          </w:tcPr>
          <w:p w14:paraId="453ACE74" w14:textId="28AB4B4F" w:rsidR="002F3800" w:rsidRPr="00722447" w:rsidRDefault="00722447" w:rsidP="0040399B">
            <w:r w:rsidRPr="00722447">
              <w:rPr>
                <w:rFonts w:ascii="Arial" w:hAnsi="Arial" w:cs="Arial"/>
                <w:color w:val="202122"/>
                <w:shd w:val="clear" w:color="auto" w:fill="FFFFFF"/>
              </w:rPr>
              <w:t>≈</w:t>
            </w:r>
            <w:r w:rsidRPr="00722447">
              <w:t xml:space="preserve"> </w:t>
            </w:r>
            <w:r w:rsidR="001F17F2" w:rsidRPr="00722447">
              <w:t>0,5€</w:t>
            </w:r>
          </w:p>
        </w:tc>
      </w:tr>
      <w:tr w:rsidR="002F3800" w14:paraId="550E3857" w14:textId="77777777" w:rsidTr="002F3800">
        <w:tc>
          <w:tcPr>
            <w:tcW w:w="4531" w:type="dxa"/>
          </w:tcPr>
          <w:p w14:paraId="6AAFEAA7" w14:textId="4F199094" w:rsidR="002F3800" w:rsidRPr="00722447" w:rsidRDefault="005378D2" w:rsidP="0040399B">
            <w:r w:rsidRPr="00722447">
              <w:t>3D Druck</w:t>
            </w:r>
          </w:p>
        </w:tc>
        <w:tc>
          <w:tcPr>
            <w:tcW w:w="4531" w:type="dxa"/>
          </w:tcPr>
          <w:p w14:paraId="79C9FD7A" w14:textId="1EBE1959" w:rsidR="002F3800" w:rsidRPr="00722447" w:rsidRDefault="00722447" w:rsidP="00891DFF">
            <w:r w:rsidRPr="00722447">
              <w:rPr>
                <w:rFonts w:ascii="Arial" w:hAnsi="Arial" w:cs="Arial"/>
                <w:color w:val="202122"/>
                <w:shd w:val="clear" w:color="auto" w:fill="FFFFFF"/>
              </w:rPr>
              <w:t>≈</w:t>
            </w:r>
            <w:r w:rsidRPr="00722447">
              <w:t xml:space="preserve"> </w:t>
            </w:r>
            <w:r w:rsidR="005D25DB" w:rsidRPr="00722447">
              <w:t>0,5€</w:t>
            </w:r>
          </w:p>
        </w:tc>
      </w:tr>
    </w:tbl>
    <w:p w14:paraId="18F8B925" w14:textId="380A23DB" w:rsidR="00ED3ACA" w:rsidRDefault="00ED3ACA" w:rsidP="00891DFF"/>
    <w:p w14:paraId="6E73A53B" w14:textId="77777777" w:rsidR="00722447" w:rsidRDefault="00722447" w:rsidP="00891DFF"/>
    <w:p w14:paraId="61182F84" w14:textId="77777777" w:rsidR="00722447" w:rsidRDefault="00722447" w:rsidP="00891DFF"/>
    <w:p w14:paraId="75764319" w14:textId="77777777" w:rsidR="00722447" w:rsidRDefault="00722447" w:rsidP="00891DFF"/>
    <w:p w14:paraId="6F5228DF" w14:textId="77777777" w:rsidR="00722447" w:rsidRPr="00891DFF" w:rsidRDefault="00722447" w:rsidP="00891DFF"/>
    <w:p w14:paraId="351FDA32" w14:textId="188BE969" w:rsidR="00FF73CB" w:rsidRPr="00FD6F10" w:rsidRDefault="00FF73CB" w:rsidP="00FD6F10">
      <w:pPr>
        <w:pStyle w:val="berschrift1"/>
        <w:rPr>
          <w:b/>
          <w:bCs/>
          <w:i/>
          <w:iCs/>
          <w:color w:val="auto"/>
          <w:sz w:val="24"/>
          <w:szCs w:val="24"/>
          <w:lang w:val="de-DE"/>
        </w:rPr>
      </w:pPr>
      <w:bookmarkStart w:id="6" w:name="_Toc159916994"/>
      <w:r w:rsidRPr="00FD6F10">
        <w:rPr>
          <w:b/>
          <w:bCs/>
          <w:i/>
          <w:iCs/>
          <w:color w:val="auto"/>
          <w:sz w:val="24"/>
          <w:szCs w:val="24"/>
          <w:lang w:val="de-DE"/>
        </w:rPr>
        <w:lastRenderedPageBreak/>
        <w:t>Ausarbeitung des Codes</w:t>
      </w:r>
      <w:bookmarkEnd w:id="6"/>
    </w:p>
    <w:p w14:paraId="05EFD646" w14:textId="4E01C643" w:rsidR="00FF73CB" w:rsidRDefault="00FF73CB" w:rsidP="00341D09">
      <w:pPr>
        <w:rPr>
          <w:lang w:val="de-DE"/>
        </w:rPr>
      </w:pPr>
      <w:r>
        <w:rPr>
          <w:lang w:val="de-DE"/>
        </w:rPr>
        <w:t>Der Grundgedanke bei der Ausarbeitung des Codes war, dass bei jeder Flanke (Farbenänderung) die Zeit gespeichert wird nach dem Abscannen das Ergebnis ermittelt und ausgegeben wird.</w:t>
      </w:r>
    </w:p>
    <w:p w14:paraId="1BFC22B3" w14:textId="5B83A471" w:rsidR="00FF73CB" w:rsidRDefault="00FF73CB" w:rsidP="00341D09">
      <w:pPr>
        <w:rPr>
          <w:lang w:val="de-DE"/>
        </w:rPr>
      </w:pPr>
      <w:r>
        <w:rPr>
          <w:lang w:val="de-DE"/>
        </w:rPr>
        <w:t xml:space="preserve">Zum brechenden des Ergebnisses wird </w:t>
      </w:r>
      <w:r w:rsidR="00FB6BC1">
        <w:rPr>
          <w:lang w:val="de-DE"/>
        </w:rPr>
        <w:t>das Standardisierte „</w:t>
      </w:r>
      <w:r w:rsidR="00FB6BC1" w:rsidRPr="00FB6BC1">
        <w:rPr>
          <w:lang w:val="de-DE"/>
        </w:rPr>
        <w:t xml:space="preserve">European </w:t>
      </w:r>
      <w:proofErr w:type="spellStart"/>
      <w:r w:rsidR="00FB6BC1" w:rsidRPr="00FB6BC1">
        <w:rPr>
          <w:lang w:val="de-DE"/>
        </w:rPr>
        <w:t>Article</w:t>
      </w:r>
      <w:proofErr w:type="spellEnd"/>
      <w:r w:rsidR="00FB6BC1" w:rsidRPr="00FB6BC1">
        <w:rPr>
          <w:lang w:val="de-DE"/>
        </w:rPr>
        <w:t xml:space="preserve"> </w:t>
      </w:r>
      <w:proofErr w:type="spellStart"/>
      <w:proofErr w:type="gramStart"/>
      <w:r w:rsidR="00FB6BC1" w:rsidRPr="00FB6BC1">
        <w:rPr>
          <w:lang w:val="de-DE"/>
        </w:rPr>
        <w:t>Number</w:t>
      </w:r>
      <w:r w:rsidR="00FB6BC1">
        <w:rPr>
          <w:lang w:val="de-DE"/>
        </w:rPr>
        <w:t>„</w:t>
      </w:r>
      <w:proofErr w:type="gramEnd"/>
      <w:r w:rsidR="00FB6BC1">
        <w:rPr>
          <w:lang w:val="de-DE"/>
        </w:rPr>
        <w:t>System</w:t>
      </w:r>
      <w:proofErr w:type="spellEnd"/>
      <w:r w:rsidR="00FB6BC1">
        <w:rPr>
          <w:lang w:val="de-DE"/>
        </w:rPr>
        <w:t xml:space="preserve"> verwendet in diesem Fall das EAN-8 System. Es besteht aus 8 Nummern, sieben für die Identifizierung und einer </w:t>
      </w:r>
      <w:proofErr w:type="spellStart"/>
      <w:r w:rsidR="00FB6BC1">
        <w:rPr>
          <w:lang w:val="de-DE"/>
        </w:rPr>
        <w:t>Checksum</w:t>
      </w:r>
      <w:proofErr w:type="spellEnd"/>
      <w:r w:rsidR="00FB6BC1">
        <w:rPr>
          <w:lang w:val="de-DE"/>
        </w:rPr>
        <w:t>.</w:t>
      </w:r>
    </w:p>
    <w:p w14:paraId="7B282F4E" w14:textId="6C0ADDFD" w:rsidR="00FB6BC1" w:rsidRDefault="00B303F0" w:rsidP="00341D09">
      <w:pPr>
        <w:rPr>
          <w:lang w:val="de-DE"/>
        </w:rPr>
      </w:pPr>
      <w:r>
        <w:rPr>
          <w:noProof/>
        </w:rPr>
        <w:drawing>
          <wp:anchor distT="0" distB="0" distL="114300" distR="114300" simplePos="0" relativeHeight="251658244" behindDoc="0" locked="0" layoutInCell="1" allowOverlap="1" wp14:anchorId="6445147F" wp14:editId="77F326AC">
            <wp:simplePos x="0" y="0"/>
            <wp:positionH relativeFrom="margin">
              <wp:align>left</wp:align>
            </wp:positionH>
            <wp:positionV relativeFrom="paragraph">
              <wp:posOffset>5080</wp:posOffset>
            </wp:positionV>
            <wp:extent cx="1327150" cy="1209675"/>
            <wp:effectExtent l="0" t="0" r="6350" b="9525"/>
            <wp:wrapSquare wrapText="bothSides"/>
            <wp:docPr id="668194938" name="Grafik 5" descr="Ein Bild, das weiß,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94938" name="Grafik 5" descr="Ein Bild, das weiß, Text, Design enthält.&#10;&#10;Automatisch generierte Beschreibung"/>
                    <pic:cNvPicPr>
                      <a:picLocks noChangeAspect="1" noChangeArrowheads="1"/>
                    </pic:cNvPicPr>
                  </pic:nvPicPr>
                  <pic:blipFill rotWithShape="1">
                    <a:blip r:embed="rId9">
                      <a:extLst>
                        <a:ext uri="{28A0092B-C50C-407E-A947-70E740481C1C}">
                          <a14:useLocalDpi xmlns:a14="http://schemas.microsoft.com/office/drawing/2010/main" val="0"/>
                        </a:ext>
                      </a:extLst>
                    </a:blip>
                    <a:srcRect l="9979" t="4573" r="9954" b="10659"/>
                    <a:stretch/>
                  </pic:blipFill>
                  <pic:spPr bwMode="auto">
                    <a:xfrm>
                      <a:off x="0" y="0"/>
                      <a:ext cx="1327150" cy="1209675"/>
                    </a:xfrm>
                    <a:prstGeom prst="rect">
                      <a:avLst/>
                    </a:prstGeom>
                    <a:noFill/>
                    <a:ln>
                      <a:noFill/>
                    </a:ln>
                    <a:extLst>
                      <a:ext uri="{53640926-AAD7-44D8-BBD7-CCE9431645EC}">
                        <a14:shadowObscured xmlns:a14="http://schemas.microsoft.com/office/drawing/2010/main"/>
                      </a:ext>
                    </a:extLst>
                  </pic:spPr>
                </pic:pic>
              </a:graphicData>
            </a:graphic>
          </wp:anchor>
        </w:drawing>
      </w:r>
      <w:r>
        <w:rPr>
          <w:lang w:val="de-DE"/>
        </w:rPr>
        <w:t xml:space="preserve"> </w:t>
      </w:r>
      <w:r w:rsidR="00FB6BC1">
        <w:rPr>
          <w:lang w:val="de-DE"/>
        </w:rPr>
        <w:t>Um die gespeicherten Zeiten zu verwenden, machen wir uns den Anfang des Codes zu nutzen, da dieser immer aus drei gleich langen Str9ichen besteht und uns somit dreimal eine Zeit liefert, aus der wir einen Mittelwert errechnen können, mit dem wir später die Länge der einzelnen Flanken feststellen können. (gleiches tritt in der Mitte sowie am Ende des Codes auf)</w:t>
      </w:r>
      <w:r w:rsidRPr="00B303F0">
        <w:t xml:space="preserve"> </w:t>
      </w:r>
    </w:p>
    <w:p w14:paraId="355F5808" w14:textId="77777777" w:rsidR="00B303F0" w:rsidRDefault="00B303F0" w:rsidP="00341D09">
      <w:pPr>
        <w:rPr>
          <w:lang w:val="de-DE"/>
        </w:rPr>
      </w:pPr>
    </w:p>
    <w:p w14:paraId="075A405A" w14:textId="33B29DA3" w:rsidR="00B303F0" w:rsidRDefault="00B303F0" w:rsidP="00341D09">
      <w:pPr>
        <w:rPr>
          <w:lang w:val="de-DE"/>
        </w:rPr>
      </w:pPr>
      <w:r>
        <w:rPr>
          <w:lang w:val="de-DE"/>
        </w:rPr>
        <w:t>Innerhalb des Barcodes werden die Zahlen mit einem Binärem System dargestellt wobei jeder Zahl 7 Bit zugeordnet werden. So schaut also der oben geschriebene Barcode Binärer ausgeschrieben so aus.</w:t>
      </w:r>
      <w:r w:rsidR="0014681B">
        <w:rPr>
          <w:lang w:val="de-DE"/>
        </w:rPr>
        <w:t xml:space="preserve"> Ein weiters wichtiges </w:t>
      </w:r>
      <w:r w:rsidR="00982E09">
        <w:rPr>
          <w:lang w:val="de-DE"/>
        </w:rPr>
        <w:t>Detail</w:t>
      </w:r>
      <w:r w:rsidR="0014681B">
        <w:rPr>
          <w:lang w:val="de-DE"/>
        </w:rPr>
        <w:t xml:space="preserve"> ist </w:t>
      </w:r>
      <w:r w:rsidR="00982E09">
        <w:rPr>
          <w:lang w:val="de-DE"/>
        </w:rPr>
        <w:t>hierbei,</w:t>
      </w:r>
      <w:r w:rsidR="0014681B">
        <w:rPr>
          <w:lang w:val="de-DE"/>
        </w:rPr>
        <w:t xml:space="preserve"> dass </w:t>
      </w:r>
      <w:r w:rsidR="00252FB2">
        <w:rPr>
          <w:lang w:val="de-DE"/>
        </w:rPr>
        <w:t xml:space="preserve">ein solcher code aus </w:t>
      </w:r>
      <w:r w:rsidR="00AF2D90">
        <w:rPr>
          <w:lang w:val="de-DE"/>
        </w:rPr>
        <w:t>67 Bit besteht</w:t>
      </w:r>
      <w:r w:rsidR="00982E09">
        <w:rPr>
          <w:lang w:val="de-DE"/>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45"/>
        <w:gridCol w:w="865"/>
        <w:gridCol w:w="850"/>
        <w:gridCol w:w="851"/>
        <w:gridCol w:w="992"/>
        <w:gridCol w:w="992"/>
        <w:gridCol w:w="993"/>
        <w:gridCol w:w="850"/>
        <w:gridCol w:w="851"/>
        <w:gridCol w:w="714"/>
        <w:gridCol w:w="553"/>
      </w:tblGrid>
      <w:tr w:rsidR="00C4164B" w:rsidRPr="00C4164B" w14:paraId="7CCFC5FA" w14:textId="77777777" w:rsidTr="0014681B">
        <w:trPr>
          <w:trHeight w:val="172"/>
        </w:trPr>
        <w:tc>
          <w:tcPr>
            <w:tcW w:w="545" w:type="dxa"/>
            <w:tcBorders>
              <w:top w:val="single" w:sz="6" w:space="0" w:color="808080"/>
              <w:left w:val="single" w:sz="6" w:space="0" w:color="808080"/>
              <w:bottom w:val="single" w:sz="6" w:space="0" w:color="808080"/>
              <w:right w:val="single" w:sz="6" w:space="0" w:color="808080"/>
            </w:tcBorders>
            <w:vAlign w:val="center"/>
            <w:hideMark/>
          </w:tcPr>
          <w:p w14:paraId="2C7CAD7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w:t>
            </w:r>
          </w:p>
        </w:tc>
        <w:tc>
          <w:tcPr>
            <w:tcW w:w="865" w:type="dxa"/>
            <w:tcBorders>
              <w:top w:val="single" w:sz="6" w:space="0" w:color="808080"/>
              <w:left w:val="single" w:sz="6" w:space="0" w:color="808080"/>
              <w:bottom w:val="single" w:sz="6" w:space="0" w:color="808080"/>
              <w:right w:val="single" w:sz="6" w:space="0" w:color="808080"/>
            </w:tcBorders>
            <w:vAlign w:val="center"/>
            <w:hideMark/>
          </w:tcPr>
          <w:p w14:paraId="4617445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05A5612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2</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348BBFD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3</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704BBCA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4</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24911DD3"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w:t>
            </w:r>
          </w:p>
        </w:tc>
        <w:tc>
          <w:tcPr>
            <w:tcW w:w="993" w:type="dxa"/>
            <w:tcBorders>
              <w:top w:val="single" w:sz="6" w:space="0" w:color="808080"/>
              <w:left w:val="single" w:sz="6" w:space="0" w:color="808080"/>
              <w:bottom w:val="single" w:sz="6" w:space="0" w:color="808080"/>
              <w:right w:val="single" w:sz="6" w:space="0" w:color="808080"/>
            </w:tcBorders>
            <w:vAlign w:val="center"/>
            <w:hideMark/>
          </w:tcPr>
          <w:p w14:paraId="6E31E252" w14:textId="16E8AC55"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5</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0AC44640" w14:textId="53AB7952"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6</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26C7AC70" w14:textId="429485F3"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7</w:t>
            </w:r>
          </w:p>
        </w:tc>
        <w:tc>
          <w:tcPr>
            <w:tcW w:w="714" w:type="dxa"/>
            <w:tcBorders>
              <w:top w:val="single" w:sz="6" w:space="0" w:color="808080"/>
              <w:left w:val="single" w:sz="6" w:space="0" w:color="808080"/>
              <w:bottom w:val="single" w:sz="6" w:space="0" w:color="808080"/>
              <w:right w:val="single" w:sz="6" w:space="0" w:color="808080"/>
            </w:tcBorders>
            <w:vAlign w:val="center"/>
            <w:hideMark/>
          </w:tcPr>
          <w:p w14:paraId="552F1E73" w14:textId="76C09D80"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Pr>
                <w:rFonts w:ascii="Lucida Console" w:eastAsia="Times New Roman" w:hAnsi="Lucida Console" w:cs="Times New Roman"/>
                <w:color w:val="212529"/>
                <w:kern w:val="0"/>
                <w:sz w:val="12"/>
                <w:szCs w:val="12"/>
                <w:lang w:eastAsia="de-AT"/>
                <w14:ligatures w14:val="none"/>
              </w:rPr>
              <w:t>0</w:t>
            </w:r>
          </w:p>
        </w:tc>
        <w:tc>
          <w:tcPr>
            <w:tcW w:w="553" w:type="dxa"/>
            <w:tcBorders>
              <w:top w:val="single" w:sz="6" w:space="0" w:color="808080"/>
              <w:left w:val="single" w:sz="6" w:space="0" w:color="808080"/>
              <w:bottom w:val="single" w:sz="6" w:space="0" w:color="808080"/>
              <w:right w:val="single" w:sz="6" w:space="0" w:color="808080"/>
            </w:tcBorders>
            <w:vAlign w:val="center"/>
            <w:hideMark/>
          </w:tcPr>
          <w:p w14:paraId="0BB012D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w:t>
            </w:r>
          </w:p>
        </w:tc>
      </w:tr>
      <w:tr w:rsidR="00C4164B" w:rsidRPr="00C4164B" w14:paraId="3B1C4142" w14:textId="77777777" w:rsidTr="0014681B">
        <w:tc>
          <w:tcPr>
            <w:tcW w:w="545" w:type="dxa"/>
            <w:tcBorders>
              <w:top w:val="single" w:sz="6" w:space="0" w:color="808080"/>
              <w:left w:val="single" w:sz="6" w:space="0" w:color="808080"/>
              <w:bottom w:val="single" w:sz="6" w:space="0" w:color="808080"/>
              <w:right w:val="single" w:sz="6" w:space="0" w:color="808080"/>
            </w:tcBorders>
            <w:vAlign w:val="center"/>
            <w:hideMark/>
          </w:tcPr>
          <w:p w14:paraId="49EAFC0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w:t>
            </w:r>
          </w:p>
        </w:tc>
        <w:tc>
          <w:tcPr>
            <w:tcW w:w="865" w:type="dxa"/>
            <w:tcBorders>
              <w:top w:val="single" w:sz="6" w:space="0" w:color="808080"/>
              <w:left w:val="single" w:sz="6" w:space="0" w:color="808080"/>
              <w:bottom w:val="single" w:sz="6" w:space="0" w:color="808080"/>
              <w:right w:val="single" w:sz="6" w:space="0" w:color="808080"/>
            </w:tcBorders>
            <w:vAlign w:val="center"/>
            <w:hideMark/>
          </w:tcPr>
          <w:p w14:paraId="56D3B49E"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0011001</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12C4F8F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0010011</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298F5D2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0111101</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7BF5FAC2"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0100011</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26A1D0E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01010</w:t>
            </w:r>
          </w:p>
        </w:tc>
        <w:tc>
          <w:tcPr>
            <w:tcW w:w="993" w:type="dxa"/>
            <w:tcBorders>
              <w:top w:val="single" w:sz="6" w:space="0" w:color="808080"/>
              <w:left w:val="single" w:sz="6" w:space="0" w:color="808080"/>
              <w:bottom w:val="single" w:sz="6" w:space="0" w:color="808080"/>
              <w:right w:val="single" w:sz="6" w:space="0" w:color="808080"/>
            </w:tcBorders>
            <w:vAlign w:val="center"/>
            <w:hideMark/>
          </w:tcPr>
          <w:p w14:paraId="28D7DB1A" w14:textId="64A8D3A7"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1011100</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7BFD3C39" w14:textId="77153D79"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1010000</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3CFC575C" w14:textId="6DC32BB4"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1000100</w:t>
            </w:r>
          </w:p>
        </w:tc>
        <w:tc>
          <w:tcPr>
            <w:tcW w:w="714" w:type="dxa"/>
            <w:tcBorders>
              <w:top w:val="single" w:sz="6" w:space="0" w:color="808080"/>
              <w:left w:val="single" w:sz="6" w:space="0" w:color="808080"/>
              <w:bottom w:val="single" w:sz="6" w:space="0" w:color="808080"/>
              <w:right w:val="single" w:sz="6" w:space="0" w:color="808080"/>
            </w:tcBorders>
            <w:vAlign w:val="center"/>
            <w:hideMark/>
          </w:tcPr>
          <w:p w14:paraId="37B0399E" w14:textId="4EE06422"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1110010</w:t>
            </w:r>
          </w:p>
        </w:tc>
        <w:tc>
          <w:tcPr>
            <w:tcW w:w="553" w:type="dxa"/>
            <w:tcBorders>
              <w:top w:val="single" w:sz="6" w:space="0" w:color="808080"/>
              <w:left w:val="single" w:sz="6" w:space="0" w:color="808080"/>
              <w:bottom w:val="single" w:sz="6" w:space="0" w:color="808080"/>
              <w:right w:val="single" w:sz="6" w:space="0" w:color="808080"/>
            </w:tcBorders>
            <w:vAlign w:val="center"/>
            <w:hideMark/>
          </w:tcPr>
          <w:p w14:paraId="7E9F2A07"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w:t>
            </w:r>
          </w:p>
        </w:tc>
      </w:tr>
    </w:tbl>
    <w:p w14:paraId="553AB080" w14:textId="0794AE6D" w:rsidR="00B303F0" w:rsidRDefault="00C76E8B" w:rsidP="00982E09">
      <w:pPr>
        <w:spacing w:before="240"/>
        <w:rPr>
          <w:lang w:val="de-DE"/>
        </w:rPr>
      </w:pPr>
      <w:r>
        <w:rPr>
          <w:lang w:val="de-DE"/>
        </w:rPr>
        <w:t>Da hier ein eigenes Binärsystem verwendet wird, muss auch darauf Acht gegeben werden, vor allem da sich die Darstellung der Zahlen Jeh nach Position verändert, abhängig davon, ob sie vor oder nach der Mittleren „</w:t>
      </w:r>
      <w:proofErr w:type="spellStart"/>
      <w:r>
        <w:rPr>
          <w:lang w:val="de-DE"/>
        </w:rPr>
        <w:t>Guard</w:t>
      </w:r>
      <w:proofErr w:type="spellEnd"/>
      <w:r>
        <w:rPr>
          <w:lang w:val="de-DE"/>
        </w:rPr>
        <w:t xml:space="preserve"> Zone“ steht. Um diese Zahlen zu erlangen kann die folgende Tabelle verwendet werden.</w:t>
      </w:r>
    </w:p>
    <w:tbl>
      <w:tblPr>
        <w:tblW w:w="4111" w:type="dxa"/>
        <w:shd w:val="clear" w:color="auto" w:fill="F8EFD3"/>
        <w:tblCellMar>
          <w:top w:w="15" w:type="dxa"/>
          <w:left w:w="15" w:type="dxa"/>
          <w:bottom w:w="15" w:type="dxa"/>
          <w:right w:w="15" w:type="dxa"/>
        </w:tblCellMar>
        <w:tblLook w:val="04A0" w:firstRow="1" w:lastRow="0" w:firstColumn="1" w:lastColumn="0" w:noHBand="0" w:noVBand="1"/>
      </w:tblPr>
      <w:tblGrid>
        <w:gridCol w:w="792"/>
        <w:gridCol w:w="1671"/>
        <w:gridCol w:w="1648"/>
      </w:tblGrid>
      <w:tr w:rsidR="00C4164B" w:rsidRPr="00C4164B" w14:paraId="0D5C5CE9" w14:textId="77777777" w:rsidTr="00676F53">
        <w:trPr>
          <w:trHeight w:val="278"/>
          <w:tblHeader/>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232213FB" w14:textId="23DEBACD" w:rsidR="00C4164B" w:rsidRPr="00C4164B" w:rsidRDefault="00C4164B" w:rsidP="00C4164B">
            <w:pPr>
              <w:spacing w:after="0" w:line="270" w:lineRule="atLeast"/>
              <w:jc w:val="center"/>
              <w:rPr>
                <w:rFonts w:ascii="Lucida Console" w:eastAsia="Times New Roman" w:hAnsi="Lucida Console" w:cs="Times New Roman"/>
                <w:b/>
                <w:bCs/>
                <w:color w:val="212529"/>
                <w:kern w:val="0"/>
                <w:sz w:val="18"/>
                <w:szCs w:val="18"/>
                <w:lang w:eastAsia="de-AT"/>
                <w14:ligatures w14:val="none"/>
              </w:rPr>
            </w:pPr>
            <w:r>
              <w:rPr>
                <w:rFonts w:ascii="Lucida Console" w:eastAsia="Times New Roman" w:hAnsi="Lucida Console" w:cs="Times New Roman"/>
                <w:b/>
                <w:bCs/>
                <w:color w:val="212529"/>
                <w:kern w:val="0"/>
                <w:sz w:val="18"/>
                <w:szCs w:val="18"/>
                <w:lang w:eastAsia="de-AT"/>
                <w14:ligatures w14:val="none"/>
              </w:rPr>
              <w:t>Nummer</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D653988" w14:textId="3DE90E5B" w:rsidR="00C4164B" w:rsidRPr="00C4164B" w:rsidRDefault="00C4164B" w:rsidP="00C4164B">
            <w:pPr>
              <w:spacing w:after="0" w:line="270" w:lineRule="atLeast"/>
              <w:jc w:val="center"/>
              <w:rPr>
                <w:rFonts w:ascii="Lucida Console" w:eastAsia="Times New Roman" w:hAnsi="Lucida Console" w:cs="Times New Roman"/>
                <w:b/>
                <w:bCs/>
                <w:color w:val="212529"/>
                <w:kern w:val="0"/>
                <w:sz w:val="18"/>
                <w:szCs w:val="18"/>
                <w:lang w:eastAsia="de-AT"/>
                <w14:ligatures w14:val="none"/>
              </w:rPr>
            </w:pPr>
            <w:r>
              <w:rPr>
                <w:rFonts w:ascii="Lucida Console" w:eastAsia="Times New Roman" w:hAnsi="Lucida Console" w:cs="Times New Roman"/>
                <w:b/>
                <w:bCs/>
                <w:color w:val="212529"/>
                <w:kern w:val="0"/>
                <w:sz w:val="18"/>
                <w:szCs w:val="18"/>
                <w:lang w:eastAsia="de-AT"/>
                <w14:ligatures w14:val="none"/>
              </w:rPr>
              <w:t>Links</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F5CFCD5" w14:textId="49CAC675" w:rsidR="00C4164B" w:rsidRPr="00C4164B" w:rsidRDefault="00C4164B" w:rsidP="00C4164B">
            <w:pPr>
              <w:spacing w:after="0" w:line="270" w:lineRule="atLeast"/>
              <w:jc w:val="center"/>
              <w:rPr>
                <w:rFonts w:ascii="Lucida Console" w:eastAsia="Times New Roman" w:hAnsi="Lucida Console" w:cs="Times New Roman"/>
                <w:b/>
                <w:bCs/>
                <w:color w:val="212529"/>
                <w:kern w:val="0"/>
                <w:sz w:val="18"/>
                <w:szCs w:val="18"/>
                <w:lang w:eastAsia="de-AT"/>
                <w14:ligatures w14:val="none"/>
              </w:rPr>
            </w:pPr>
            <w:r>
              <w:rPr>
                <w:rFonts w:ascii="Lucida Console" w:eastAsia="Times New Roman" w:hAnsi="Lucida Console" w:cs="Times New Roman"/>
                <w:b/>
                <w:bCs/>
                <w:color w:val="212529"/>
                <w:kern w:val="0"/>
                <w:sz w:val="18"/>
                <w:szCs w:val="18"/>
                <w:lang w:eastAsia="de-AT"/>
                <w14:ligatures w14:val="none"/>
              </w:rPr>
              <w:t>Rechts</w:t>
            </w:r>
          </w:p>
        </w:tc>
      </w:tr>
      <w:tr w:rsidR="00C4164B" w:rsidRPr="00C4164B" w14:paraId="3A6362FB"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2B650ED8"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EF730C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0001101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C177153"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1110010</w:t>
            </w:r>
          </w:p>
        </w:tc>
      </w:tr>
      <w:tr w:rsidR="00C4164B" w:rsidRPr="00C4164B" w14:paraId="16B5211B" w14:textId="77777777" w:rsidTr="00676F53">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1D90B42"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E918EC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0011001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1207F01"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1100110</w:t>
            </w:r>
          </w:p>
        </w:tc>
      </w:tr>
      <w:tr w:rsidR="00C4164B" w:rsidRPr="00C4164B" w14:paraId="324869D2"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3DC3D72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2</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D22FFC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0010011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2BAC5F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1101100</w:t>
            </w:r>
          </w:p>
        </w:tc>
      </w:tr>
      <w:tr w:rsidR="00C4164B" w:rsidRPr="00C4164B" w14:paraId="6A94A5C9"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F106AC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3</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3DCB3F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0111101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4F232D3"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1000010</w:t>
            </w:r>
          </w:p>
        </w:tc>
      </w:tr>
      <w:tr w:rsidR="00C4164B" w:rsidRPr="00C4164B" w14:paraId="7372ADCC"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3A907C1"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4</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69B5AFE"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0100011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70FEA0F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1011100</w:t>
            </w:r>
          </w:p>
        </w:tc>
      </w:tr>
      <w:tr w:rsidR="00C4164B" w:rsidRPr="00C4164B" w14:paraId="3FF77EDD"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1826B9D"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5</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3672D4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0110001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3841661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1001110</w:t>
            </w:r>
          </w:p>
        </w:tc>
      </w:tr>
      <w:tr w:rsidR="00C4164B" w:rsidRPr="00C4164B" w14:paraId="28141ED1"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4CAC8B1"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6</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281F110" w14:textId="2741BEAD"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w:t>
            </w:r>
            <w:r w:rsidR="00921499">
              <w:rPr>
                <w:rFonts w:ascii="Lucida Console" w:eastAsia="Times New Roman" w:hAnsi="Lucida Console" w:cs="Times New Roman"/>
                <w:color w:val="212529"/>
                <w:kern w:val="0"/>
                <w:sz w:val="18"/>
                <w:szCs w:val="18"/>
                <w:lang w:eastAsia="de-AT"/>
                <w14:ligatures w14:val="none"/>
              </w:rPr>
              <w:t>0</w:t>
            </w:r>
            <w:r w:rsidRPr="00C4164B">
              <w:rPr>
                <w:rFonts w:ascii="Lucida Console" w:eastAsia="Times New Roman" w:hAnsi="Lucida Console" w:cs="Times New Roman"/>
                <w:color w:val="212529"/>
                <w:kern w:val="0"/>
                <w:sz w:val="18"/>
                <w:szCs w:val="18"/>
                <w:lang w:eastAsia="de-AT"/>
                <w14:ligatures w14:val="none"/>
              </w:rPr>
              <w:t>1111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0E09C69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1010000</w:t>
            </w:r>
          </w:p>
        </w:tc>
      </w:tr>
      <w:tr w:rsidR="00C4164B" w:rsidRPr="00C4164B" w14:paraId="26DFE431" w14:textId="77777777" w:rsidTr="00676F53">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26EF05DA"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7</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3AC0527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0111011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7F276F25"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1000100</w:t>
            </w:r>
          </w:p>
        </w:tc>
      </w:tr>
      <w:tr w:rsidR="00C4164B" w:rsidRPr="00C4164B" w14:paraId="7C9807E9"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7641E81D"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8</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972A93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0110111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ED215B8"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1001000</w:t>
            </w:r>
          </w:p>
        </w:tc>
      </w:tr>
      <w:tr w:rsidR="00C4164B" w:rsidRPr="00C4164B" w14:paraId="6B4165EA"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F746E3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9</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0B4A4C5"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0001011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0D21F85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1110100</w:t>
            </w:r>
          </w:p>
        </w:tc>
      </w:tr>
    </w:tbl>
    <w:p w14:paraId="375688CA" w14:textId="77777777" w:rsidR="00FD6F10" w:rsidRDefault="00FD6F10" w:rsidP="00341D09"/>
    <w:p w14:paraId="2AEC6753" w14:textId="77777777" w:rsidR="00FD6F10" w:rsidRDefault="00FD6F10" w:rsidP="00341D09"/>
    <w:p w14:paraId="462005A1" w14:textId="77777777" w:rsidR="00FD6F10" w:rsidRDefault="00FD6F10" w:rsidP="00341D09"/>
    <w:p w14:paraId="643C72E2" w14:textId="4349DCC0" w:rsidR="00FD6F10" w:rsidRDefault="00FD6F10" w:rsidP="00341D09"/>
    <w:p w14:paraId="027D2481" w14:textId="43443C02" w:rsidR="00FD6F10" w:rsidRDefault="00FD6F10" w:rsidP="00341D09"/>
    <w:p w14:paraId="2D65F690" w14:textId="7621C339" w:rsidR="00FD6F10" w:rsidRPr="00FD6F10" w:rsidRDefault="00FD6F10" w:rsidP="00FD6F10">
      <w:pPr>
        <w:pStyle w:val="berschrift2"/>
        <w:spacing w:before="0"/>
        <w:rPr>
          <w:b/>
          <w:bCs/>
          <w:i/>
          <w:iCs/>
          <w:color w:val="auto"/>
          <w:sz w:val="22"/>
          <w:szCs w:val="22"/>
        </w:rPr>
      </w:pPr>
      <w:bookmarkStart w:id="7" w:name="_Toc159916995"/>
      <w:r w:rsidRPr="00FD6F10">
        <w:rPr>
          <w:b/>
          <w:bCs/>
          <w:i/>
          <w:iCs/>
          <w:color w:val="auto"/>
          <w:sz w:val="22"/>
          <w:szCs w:val="22"/>
        </w:rPr>
        <w:lastRenderedPageBreak/>
        <w:t>Flowchart</w:t>
      </w:r>
      <w:r>
        <w:rPr>
          <w:b/>
          <w:bCs/>
          <w:i/>
          <w:iCs/>
          <w:color w:val="auto"/>
          <w:sz w:val="22"/>
          <w:szCs w:val="22"/>
        </w:rPr>
        <w:t>:</w:t>
      </w:r>
      <w:bookmarkEnd w:id="7"/>
    </w:p>
    <w:p w14:paraId="7D190D48" w14:textId="0EC777BE" w:rsidR="00FD6F10" w:rsidRDefault="00FD6F10" w:rsidP="00341D09">
      <w:r>
        <w:rPr>
          <w:noProof/>
        </w:rPr>
        <w:drawing>
          <wp:anchor distT="0" distB="0" distL="114300" distR="114300" simplePos="0" relativeHeight="251659268" behindDoc="1" locked="0" layoutInCell="1" allowOverlap="1" wp14:anchorId="6C926F69" wp14:editId="2B1B84E8">
            <wp:simplePos x="0" y="0"/>
            <wp:positionH relativeFrom="margin">
              <wp:align>center</wp:align>
            </wp:positionH>
            <wp:positionV relativeFrom="paragraph">
              <wp:posOffset>204470</wp:posOffset>
            </wp:positionV>
            <wp:extent cx="4237892" cy="8624182"/>
            <wp:effectExtent l="0" t="0" r="0" b="5715"/>
            <wp:wrapTight wrapText="bothSides">
              <wp:wrapPolygon edited="0">
                <wp:start x="0" y="0"/>
                <wp:lineTo x="0" y="21567"/>
                <wp:lineTo x="21461" y="21567"/>
                <wp:lineTo x="21461" y="0"/>
                <wp:lineTo x="0" y="0"/>
              </wp:wrapPolygon>
            </wp:wrapTight>
            <wp:docPr id="23385461" name="Grafik 1" descr="Ein Bild, das rot, Karminrot, Origami,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5461" name="Grafik 1" descr="Ein Bild, das rot, Karminrot, Origami, Design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7892" cy="86241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4EA">
        <w:t xml:space="preserve">Dies Flussdiagrammen stellt den Ablauf des Codes </w:t>
      </w:r>
      <w:r w:rsidR="00095517" w:rsidRPr="004C1BE1">
        <w:t xml:space="preserve">prinzipiell </w:t>
      </w:r>
      <w:r w:rsidR="005C7B3A" w:rsidRPr="004C1BE1">
        <w:t>dar.</w:t>
      </w:r>
    </w:p>
    <w:p w14:paraId="66C83DAE" w14:textId="77777777" w:rsidR="00FD6F10" w:rsidRDefault="00FD6F10" w:rsidP="00341D09"/>
    <w:p w14:paraId="4C31506B" w14:textId="77777777" w:rsidR="00FD6F10" w:rsidRDefault="00FD6F10" w:rsidP="00341D09"/>
    <w:p w14:paraId="294D5E0A" w14:textId="77777777" w:rsidR="00FD6F10" w:rsidRDefault="00FD6F10" w:rsidP="00341D09"/>
    <w:p w14:paraId="3DF53F09" w14:textId="77777777" w:rsidR="00FD6F10" w:rsidRDefault="00FD6F10" w:rsidP="00341D09"/>
    <w:p w14:paraId="40B1E3C9" w14:textId="77777777" w:rsidR="00FD6F10" w:rsidRDefault="00FD6F10" w:rsidP="00341D09"/>
    <w:p w14:paraId="558ED71B" w14:textId="77777777" w:rsidR="00FD6F10" w:rsidRDefault="00FD6F10" w:rsidP="00341D09"/>
    <w:p w14:paraId="7D371154" w14:textId="77777777" w:rsidR="00FD6F10" w:rsidRDefault="00FD6F10" w:rsidP="00341D09"/>
    <w:p w14:paraId="63598001" w14:textId="77777777" w:rsidR="00FD6F10" w:rsidRDefault="00FD6F10" w:rsidP="00341D09"/>
    <w:p w14:paraId="74A998FF" w14:textId="77777777" w:rsidR="00FD6F10" w:rsidRDefault="00FD6F10" w:rsidP="00341D09"/>
    <w:p w14:paraId="4A016452" w14:textId="77777777" w:rsidR="00FD6F10" w:rsidRDefault="00FD6F10" w:rsidP="00341D09"/>
    <w:p w14:paraId="6F0D6E82" w14:textId="77777777" w:rsidR="00FD6F10" w:rsidRDefault="00FD6F10" w:rsidP="00341D09"/>
    <w:p w14:paraId="733899F3" w14:textId="77777777" w:rsidR="00FD6F10" w:rsidRDefault="00FD6F10" w:rsidP="00341D09"/>
    <w:p w14:paraId="34D8959C" w14:textId="77777777" w:rsidR="00FD6F10" w:rsidRDefault="00FD6F10" w:rsidP="00341D09"/>
    <w:p w14:paraId="66162C38" w14:textId="77777777" w:rsidR="00FD6F10" w:rsidRDefault="00FD6F10" w:rsidP="00341D09"/>
    <w:p w14:paraId="74651D6A" w14:textId="77777777" w:rsidR="00FD6F10" w:rsidRDefault="00FD6F10" w:rsidP="00341D09"/>
    <w:p w14:paraId="68A911C3" w14:textId="77777777" w:rsidR="00FD6F10" w:rsidRDefault="00FD6F10" w:rsidP="00341D09"/>
    <w:p w14:paraId="685AC5DE" w14:textId="77777777" w:rsidR="00FD6F10" w:rsidRDefault="00FD6F10" w:rsidP="00341D09"/>
    <w:p w14:paraId="4545CF53" w14:textId="77777777" w:rsidR="00FD6F10" w:rsidRDefault="00FD6F10" w:rsidP="00341D09"/>
    <w:p w14:paraId="15AF4D5C" w14:textId="77777777" w:rsidR="00FD6F10" w:rsidRDefault="00FD6F10" w:rsidP="00341D09"/>
    <w:p w14:paraId="473A0FA8" w14:textId="77777777" w:rsidR="00FD6F10" w:rsidRDefault="00FD6F10" w:rsidP="00341D09"/>
    <w:p w14:paraId="1A6B1C0B" w14:textId="77777777" w:rsidR="00FD6F10" w:rsidRDefault="00FD6F10" w:rsidP="00341D09"/>
    <w:p w14:paraId="47EB5223" w14:textId="77777777" w:rsidR="00FD6F10" w:rsidRDefault="00FD6F10" w:rsidP="00341D09"/>
    <w:p w14:paraId="7F6D2BF5" w14:textId="77777777" w:rsidR="00FD6F10" w:rsidRDefault="00FD6F10" w:rsidP="00341D09"/>
    <w:p w14:paraId="14ECC1CC" w14:textId="77777777" w:rsidR="00FD6F10" w:rsidRDefault="00FD6F10" w:rsidP="00341D09"/>
    <w:p w14:paraId="7EA93584" w14:textId="77777777" w:rsidR="00FD6F10" w:rsidRDefault="00FD6F10" w:rsidP="00341D09"/>
    <w:p w14:paraId="08FE30D1" w14:textId="2BB8BED0" w:rsidR="00236B20" w:rsidRDefault="00236B20" w:rsidP="00341D09">
      <w:r>
        <w:lastRenderedPageBreak/>
        <w:t xml:space="preserve">Die Entschlüsselung wird hierbei von </w:t>
      </w:r>
      <w:proofErr w:type="spellStart"/>
      <w:r w:rsidR="00892D51">
        <w:t>For</w:t>
      </w:r>
      <w:proofErr w:type="spellEnd"/>
      <w:r w:rsidR="00892D51">
        <w:t xml:space="preserve">-Loops übernommen, dies ist mit abstand nicht </w:t>
      </w:r>
      <w:r w:rsidR="00B22780">
        <w:t>die Effizienteste Methode dies zu Decodieren</w:t>
      </w:r>
      <w:r w:rsidR="00867774">
        <w:t xml:space="preserve">, jedoch wurde sich für diese Variante entschieden </w:t>
      </w:r>
      <w:r w:rsidR="002F0280">
        <w:t>da,</w:t>
      </w:r>
      <w:r w:rsidR="00867774">
        <w:t xml:space="preserve"> </w:t>
      </w:r>
      <w:r w:rsidR="00C94A2D" w:rsidRPr="00C94A2D">
        <w:t xml:space="preserve">während </w:t>
      </w:r>
      <w:r w:rsidR="00867774">
        <w:t>dem Decodieren nichts „</w:t>
      </w:r>
      <w:r w:rsidR="00080AA9">
        <w:t>Kritisches</w:t>
      </w:r>
      <w:r w:rsidR="00867774">
        <w:t>“ passiert und es grundlegend egal ist wie lange dieser Vorgang dauert.</w:t>
      </w:r>
      <w:r w:rsidR="00080AA9">
        <w:t xml:space="preserve"> Das Decodieren selbst wurde in zwei Bereiche aufgeteilt, einmal den Bereich vor dem Mittleren </w:t>
      </w:r>
      <w:proofErr w:type="spellStart"/>
      <w:r w:rsidR="00080AA9">
        <w:t>Guard</w:t>
      </w:r>
      <w:proofErr w:type="spellEnd"/>
      <w:r w:rsidR="00080AA9">
        <w:t xml:space="preserve">-Bits und den </w:t>
      </w:r>
      <w:r w:rsidR="00C94A2D">
        <w:t>danach. Da abhängig davon auf zwei verschiedene</w:t>
      </w:r>
      <w:r w:rsidR="004B671C">
        <w:t xml:space="preserve"> </w:t>
      </w:r>
      <w:r w:rsidR="00172B4C" w:rsidRPr="00172B4C">
        <w:t>Lookup</w:t>
      </w:r>
      <w:r w:rsidR="00172B4C">
        <w:t>-</w:t>
      </w:r>
      <w:proofErr w:type="spellStart"/>
      <w:r w:rsidR="00172B4C" w:rsidRPr="00172B4C">
        <w:t>Tables</w:t>
      </w:r>
      <w:proofErr w:type="spellEnd"/>
      <w:r w:rsidR="00172B4C" w:rsidRPr="00172B4C">
        <w:t xml:space="preserve"> </w:t>
      </w:r>
      <w:r w:rsidR="004B671C">
        <w:t>gegriffen werden muss.</w:t>
      </w:r>
      <w:r w:rsidR="00080AA9">
        <w:t xml:space="preserve"> </w:t>
      </w:r>
    </w:p>
    <w:p w14:paraId="16F7B9C3" w14:textId="3247C5E2" w:rsidR="00072BB6" w:rsidRDefault="00D926DA" w:rsidP="00D926DA">
      <w:pPr>
        <w:ind w:left="708" w:firstLine="5"/>
        <w:jc w:val="both"/>
        <w:rPr>
          <w:i/>
          <w:iCs/>
          <w:sz w:val="20"/>
          <w:szCs w:val="20"/>
        </w:rPr>
      </w:pPr>
      <w:r>
        <w:rPr>
          <w:i/>
          <w:iCs/>
          <w:sz w:val="20"/>
          <w:szCs w:val="20"/>
        </w:rPr>
        <w:t>Eine vielfach bessere Methode,</w:t>
      </w:r>
      <w:r w:rsidR="00072BB6">
        <w:rPr>
          <w:i/>
          <w:iCs/>
          <w:sz w:val="20"/>
          <w:szCs w:val="20"/>
        </w:rPr>
        <w:t xml:space="preserve"> zu</w:t>
      </w:r>
      <w:r>
        <w:rPr>
          <w:i/>
          <w:iCs/>
          <w:sz w:val="20"/>
          <w:szCs w:val="20"/>
        </w:rPr>
        <w:t>r</w:t>
      </w:r>
      <w:r w:rsidR="00072BB6">
        <w:rPr>
          <w:i/>
          <w:iCs/>
          <w:sz w:val="20"/>
          <w:szCs w:val="20"/>
        </w:rPr>
        <w:t xml:space="preserve"> Decodierung wäre es</w:t>
      </w:r>
      <w:r w:rsidR="00455257">
        <w:rPr>
          <w:i/>
          <w:iCs/>
          <w:sz w:val="20"/>
          <w:szCs w:val="20"/>
        </w:rPr>
        <w:t xml:space="preserve">, die Sieben erkannten Bits der einzelnen Zahlen </w:t>
      </w:r>
      <w:r w:rsidR="001E4F55">
        <w:rPr>
          <w:i/>
          <w:iCs/>
          <w:sz w:val="20"/>
          <w:szCs w:val="20"/>
        </w:rPr>
        <w:t>in einen String</w:t>
      </w:r>
      <w:r w:rsidR="001B086E">
        <w:rPr>
          <w:i/>
          <w:iCs/>
          <w:sz w:val="20"/>
          <w:szCs w:val="20"/>
        </w:rPr>
        <w:t xml:space="preserve"> oder Char </w:t>
      </w:r>
      <w:r w:rsidR="001E4F55">
        <w:rPr>
          <w:i/>
          <w:iCs/>
          <w:sz w:val="20"/>
          <w:szCs w:val="20"/>
        </w:rPr>
        <w:t>Array (…)</w:t>
      </w:r>
      <w:r w:rsidR="001B086E">
        <w:rPr>
          <w:i/>
          <w:iCs/>
          <w:sz w:val="20"/>
          <w:szCs w:val="20"/>
        </w:rPr>
        <w:t xml:space="preserve"> zu speichern und den „Lookup-Table“ auch mit </w:t>
      </w:r>
      <w:r w:rsidR="001E4F55">
        <w:rPr>
          <w:i/>
          <w:iCs/>
          <w:sz w:val="20"/>
          <w:szCs w:val="20"/>
        </w:rPr>
        <w:t>String/</w:t>
      </w:r>
      <w:r w:rsidR="001B086E">
        <w:rPr>
          <w:i/>
          <w:iCs/>
          <w:sz w:val="20"/>
          <w:szCs w:val="20"/>
        </w:rPr>
        <w:t xml:space="preserve">Chars zu gestallten. Dadurch </w:t>
      </w:r>
      <w:r w:rsidR="00285AC3">
        <w:rPr>
          <w:i/>
          <w:iCs/>
          <w:sz w:val="20"/>
          <w:szCs w:val="20"/>
        </w:rPr>
        <w:t>lassen</w:t>
      </w:r>
      <w:r w:rsidR="001B086E">
        <w:rPr>
          <w:i/>
          <w:iCs/>
          <w:sz w:val="20"/>
          <w:szCs w:val="20"/>
        </w:rPr>
        <w:t xml:space="preserve"> sich </w:t>
      </w:r>
      <w:r>
        <w:rPr>
          <w:i/>
          <w:iCs/>
          <w:sz w:val="20"/>
          <w:szCs w:val="20"/>
        </w:rPr>
        <w:t xml:space="preserve">die ineinander verpackten </w:t>
      </w:r>
      <w:proofErr w:type="spellStart"/>
      <w:r>
        <w:rPr>
          <w:i/>
          <w:iCs/>
          <w:sz w:val="20"/>
          <w:szCs w:val="20"/>
        </w:rPr>
        <w:t>For</w:t>
      </w:r>
      <w:proofErr w:type="spellEnd"/>
      <w:r>
        <w:rPr>
          <w:i/>
          <w:iCs/>
          <w:sz w:val="20"/>
          <w:szCs w:val="20"/>
        </w:rPr>
        <w:t>-Loops vermeid</w:t>
      </w:r>
      <w:r w:rsidR="001E4F55">
        <w:rPr>
          <w:i/>
          <w:iCs/>
          <w:sz w:val="20"/>
          <w:szCs w:val="20"/>
        </w:rPr>
        <w:t xml:space="preserve">en. Und </w:t>
      </w:r>
      <w:r w:rsidR="00285AC3">
        <w:rPr>
          <w:i/>
          <w:iCs/>
          <w:sz w:val="20"/>
          <w:szCs w:val="20"/>
        </w:rPr>
        <w:t>das Entschlüsseln</w:t>
      </w:r>
      <w:r w:rsidR="001E4F55">
        <w:rPr>
          <w:i/>
          <w:iCs/>
          <w:sz w:val="20"/>
          <w:szCs w:val="20"/>
        </w:rPr>
        <w:t xml:space="preserve"> schneller ausführen da nicht jedes </w:t>
      </w:r>
      <w:r w:rsidR="0000463D">
        <w:rPr>
          <w:i/>
          <w:iCs/>
          <w:sz w:val="20"/>
          <w:szCs w:val="20"/>
        </w:rPr>
        <w:t>einzelne</w:t>
      </w:r>
      <w:r w:rsidR="001E4F55">
        <w:rPr>
          <w:i/>
          <w:iCs/>
          <w:sz w:val="20"/>
          <w:szCs w:val="20"/>
        </w:rPr>
        <w:t xml:space="preserve"> Bit verglichen </w:t>
      </w:r>
      <w:r w:rsidR="00285AC3">
        <w:rPr>
          <w:i/>
          <w:iCs/>
          <w:sz w:val="20"/>
          <w:szCs w:val="20"/>
        </w:rPr>
        <w:t>wird,</w:t>
      </w:r>
      <w:r w:rsidR="001E4F55">
        <w:rPr>
          <w:i/>
          <w:iCs/>
          <w:sz w:val="20"/>
          <w:szCs w:val="20"/>
        </w:rPr>
        <w:t xml:space="preserve"> </w:t>
      </w:r>
      <w:r w:rsidR="0000463D">
        <w:rPr>
          <w:i/>
          <w:iCs/>
          <w:sz w:val="20"/>
          <w:szCs w:val="20"/>
        </w:rPr>
        <w:t>sondern</w:t>
      </w:r>
      <w:r w:rsidR="001E4F55">
        <w:rPr>
          <w:i/>
          <w:iCs/>
          <w:sz w:val="20"/>
          <w:szCs w:val="20"/>
        </w:rPr>
        <w:t xml:space="preserve"> </w:t>
      </w:r>
      <w:r w:rsidR="0000463D">
        <w:rPr>
          <w:i/>
          <w:iCs/>
          <w:sz w:val="20"/>
          <w:szCs w:val="20"/>
        </w:rPr>
        <w:t xml:space="preserve">nur geschaut </w:t>
      </w:r>
      <w:r w:rsidR="0000665B">
        <w:rPr>
          <w:i/>
          <w:iCs/>
          <w:sz w:val="20"/>
          <w:szCs w:val="20"/>
        </w:rPr>
        <w:t>wird,</w:t>
      </w:r>
      <w:r w:rsidR="0000463D">
        <w:rPr>
          <w:i/>
          <w:iCs/>
          <w:sz w:val="20"/>
          <w:szCs w:val="20"/>
        </w:rPr>
        <w:t xml:space="preserve"> ob den der Inhalt jeder String (7-Bit) dem Inhalt </w:t>
      </w:r>
      <w:r w:rsidR="00632C24">
        <w:rPr>
          <w:i/>
          <w:iCs/>
          <w:sz w:val="20"/>
          <w:szCs w:val="20"/>
        </w:rPr>
        <w:t>mit dem verglichenen String</w:t>
      </w:r>
      <w:r w:rsidR="0000463D">
        <w:rPr>
          <w:i/>
          <w:iCs/>
          <w:sz w:val="20"/>
          <w:szCs w:val="20"/>
        </w:rPr>
        <w:t xml:space="preserve"> entspricht.</w:t>
      </w:r>
      <w:r w:rsidR="0000665B">
        <w:rPr>
          <w:i/>
          <w:iCs/>
          <w:sz w:val="20"/>
          <w:szCs w:val="20"/>
        </w:rPr>
        <w:br/>
        <w:t xml:space="preserve">Selbes lässt sich mit </w:t>
      </w:r>
      <w:proofErr w:type="spellStart"/>
      <w:r w:rsidR="00C144F0">
        <w:rPr>
          <w:i/>
          <w:iCs/>
          <w:sz w:val="20"/>
          <w:szCs w:val="20"/>
        </w:rPr>
        <w:t>Int</w:t>
      </w:r>
      <w:proofErr w:type="spellEnd"/>
      <w:r w:rsidR="00C144F0">
        <w:rPr>
          <w:i/>
          <w:iCs/>
          <w:sz w:val="20"/>
          <w:szCs w:val="20"/>
        </w:rPr>
        <w:t xml:space="preserve"> erreichen</w:t>
      </w:r>
      <w:r w:rsidR="0000665B">
        <w:rPr>
          <w:i/>
          <w:iCs/>
          <w:sz w:val="20"/>
          <w:szCs w:val="20"/>
        </w:rPr>
        <w:t xml:space="preserve"> </w:t>
      </w:r>
      <w:r w:rsidR="00632C24">
        <w:rPr>
          <w:i/>
          <w:iCs/>
          <w:sz w:val="20"/>
          <w:szCs w:val="20"/>
        </w:rPr>
        <w:t xml:space="preserve">dabei könnte man zum </w:t>
      </w:r>
      <w:r w:rsidR="00C144F0">
        <w:rPr>
          <w:i/>
          <w:iCs/>
          <w:sz w:val="20"/>
          <w:szCs w:val="20"/>
        </w:rPr>
        <w:t>Dekodieren</w:t>
      </w:r>
      <w:r w:rsidR="00632C24">
        <w:rPr>
          <w:i/>
          <w:iCs/>
          <w:sz w:val="20"/>
          <w:szCs w:val="20"/>
        </w:rPr>
        <w:t xml:space="preserve"> </w:t>
      </w:r>
      <w:r w:rsidR="00C144F0">
        <w:rPr>
          <w:i/>
          <w:iCs/>
          <w:sz w:val="20"/>
          <w:szCs w:val="20"/>
        </w:rPr>
        <w:t>dann auch einen switch verwenden.</w:t>
      </w:r>
    </w:p>
    <w:p w14:paraId="6273A462" w14:textId="09797237" w:rsidR="00FD6F10" w:rsidRDefault="00FD6F10" w:rsidP="00D926DA">
      <w:pPr>
        <w:ind w:left="708" w:firstLine="5"/>
        <w:jc w:val="both"/>
        <w:rPr>
          <w:i/>
          <w:iCs/>
          <w:sz w:val="20"/>
          <w:szCs w:val="20"/>
        </w:rPr>
      </w:pPr>
      <w:r>
        <w:rPr>
          <w:i/>
          <w:iCs/>
          <w:sz w:val="20"/>
          <w:szCs w:val="20"/>
        </w:rPr>
        <w:t>Im Code auf GitHub f</w:t>
      </w:r>
      <w:r w:rsidR="00921499">
        <w:rPr>
          <w:i/>
          <w:iCs/>
          <w:sz w:val="20"/>
          <w:szCs w:val="20"/>
        </w:rPr>
        <w:t>i</w:t>
      </w:r>
      <w:r>
        <w:rPr>
          <w:i/>
          <w:iCs/>
          <w:sz w:val="20"/>
          <w:szCs w:val="20"/>
        </w:rPr>
        <w:t>n</w:t>
      </w:r>
      <w:r w:rsidR="00921499">
        <w:rPr>
          <w:i/>
          <w:iCs/>
          <w:sz w:val="20"/>
          <w:szCs w:val="20"/>
        </w:rPr>
        <w:t>d</w:t>
      </w:r>
      <w:r>
        <w:rPr>
          <w:i/>
          <w:iCs/>
          <w:sz w:val="20"/>
          <w:szCs w:val="20"/>
        </w:rPr>
        <w:t>en sich drei verschieden Ansätze zur Lösung der Dekodierung,</w:t>
      </w:r>
      <w:r w:rsidR="00921499">
        <w:rPr>
          <w:i/>
          <w:iCs/>
          <w:sz w:val="20"/>
          <w:szCs w:val="20"/>
        </w:rPr>
        <w:t xml:space="preserve"> </w:t>
      </w:r>
      <w:r w:rsidR="00921499">
        <w:rPr>
          <w:i/>
          <w:iCs/>
          <w:sz w:val="20"/>
          <w:szCs w:val="20"/>
        </w:rPr>
        <w:t>zum Zeitpunkt der Abgabe</w:t>
      </w:r>
      <w:r w:rsidR="00921499">
        <w:rPr>
          <w:i/>
          <w:iCs/>
          <w:sz w:val="20"/>
          <w:szCs w:val="20"/>
        </w:rPr>
        <w:t xml:space="preserve">, ist jedoch nur eine zu einem </w:t>
      </w:r>
      <w:proofErr w:type="gramStart"/>
      <w:r w:rsidR="00921499">
        <w:rPr>
          <w:i/>
          <w:iCs/>
          <w:sz w:val="20"/>
          <w:szCs w:val="20"/>
        </w:rPr>
        <w:t>Theoretisch</w:t>
      </w:r>
      <w:proofErr w:type="gramEnd"/>
      <w:r w:rsidR="00921499">
        <w:rPr>
          <w:i/>
          <w:iCs/>
          <w:sz w:val="20"/>
          <w:szCs w:val="20"/>
        </w:rPr>
        <w:t xml:space="preserve"> funktionierenden Punkt ausprogrammiert. </w:t>
      </w:r>
    </w:p>
    <w:p w14:paraId="3C3820DA" w14:textId="77777777" w:rsidR="00FD6F10" w:rsidRPr="00072BB6" w:rsidRDefault="00FD6F10" w:rsidP="00FD6F10">
      <w:pPr>
        <w:jc w:val="both"/>
        <w:rPr>
          <w:i/>
          <w:iCs/>
          <w:sz w:val="20"/>
          <w:szCs w:val="20"/>
        </w:rPr>
      </w:pPr>
    </w:p>
    <w:p w14:paraId="14B78AD2" w14:textId="7FBB3853" w:rsidR="00FD6F10" w:rsidRPr="00FD6F10" w:rsidRDefault="00FD6F10" w:rsidP="00FD6F10">
      <w:pPr>
        <w:pStyle w:val="berschrift1"/>
        <w:rPr>
          <w:b/>
          <w:bCs/>
          <w:i/>
          <w:iCs/>
          <w:color w:val="auto"/>
          <w:sz w:val="24"/>
          <w:szCs w:val="24"/>
        </w:rPr>
      </w:pPr>
      <w:bookmarkStart w:id="8" w:name="_Toc159916996"/>
      <w:proofErr w:type="spellStart"/>
      <w:r w:rsidRPr="00FD6F10">
        <w:rPr>
          <w:b/>
          <w:bCs/>
          <w:i/>
          <w:iCs/>
          <w:color w:val="auto"/>
          <w:sz w:val="24"/>
          <w:szCs w:val="24"/>
        </w:rPr>
        <w:t>Github</w:t>
      </w:r>
      <w:proofErr w:type="spellEnd"/>
      <w:r w:rsidRPr="00FD6F10">
        <w:rPr>
          <w:b/>
          <w:bCs/>
          <w:i/>
          <w:iCs/>
          <w:color w:val="auto"/>
          <w:sz w:val="24"/>
          <w:szCs w:val="24"/>
        </w:rPr>
        <w:t>:</w:t>
      </w:r>
      <w:bookmarkEnd w:id="8"/>
    </w:p>
    <w:p w14:paraId="02B12F6F" w14:textId="2766FD5C" w:rsidR="00FD6F10" w:rsidRDefault="00FD6F10" w:rsidP="00FD6F10">
      <w:hyperlink r:id="rId11" w:history="1">
        <w:r w:rsidRPr="007D1D56">
          <w:rPr>
            <w:rStyle w:val="Hyperlink"/>
          </w:rPr>
          <w:t>https://github.com/05TapPau/ArduinoBarcodeReader.git</w:t>
        </w:r>
      </w:hyperlink>
    </w:p>
    <w:p w14:paraId="40FD3477" w14:textId="281DA7B5" w:rsidR="00B303F0" w:rsidRPr="00FD6F10" w:rsidRDefault="00B303F0" w:rsidP="00FD6F10">
      <w:pPr>
        <w:pStyle w:val="berschrift1"/>
        <w:rPr>
          <w:b/>
          <w:bCs/>
          <w:i/>
          <w:iCs/>
          <w:color w:val="auto"/>
          <w:sz w:val="24"/>
          <w:szCs w:val="24"/>
        </w:rPr>
      </w:pPr>
      <w:bookmarkStart w:id="9" w:name="_Toc159916997"/>
      <w:r w:rsidRPr="00FD6F10">
        <w:rPr>
          <w:b/>
          <w:bCs/>
          <w:i/>
          <w:iCs/>
          <w:color w:val="auto"/>
          <w:sz w:val="24"/>
          <w:szCs w:val="24"/>
        </w:rPr>
        <w:t>Quellen:</w:t>
      </w:r>
      <w:bookmarkEnd w:id="9"/>
    </w:p>
    <w:p w14:paraId="25156A48" w14:textId="55E5DB45" w:rsidR="00B303F0" w:rsidRDefault="00000000" w:rsidP="00341D09">
      <w:hyperlink r:id="rId12" w:history="1">
        <w:r w:rsidR="002721BB" w:rsidRPr="00411861">
          <w:rPr>
            <w:rStyle w:val="Hyperlink"/>
          </w:rPr>
          <w:t>https://en.wikipedia.org/wiki/EAN-8</w:t>
        </w:r>
      </w:hyperlink>
    </w:p>
    <w:p w14:paraId="0CB105B0" w14:textId="7BA35219" w:rsidR="00B303F0" w:rsidRDefault="00000000" w:rsidP="00341D09">
      <w:hyperlink r:id="rId13" w:history="1">
        <w:r w:rsidR="002721BB" w:rsidRPr="00411861">
          <w:rPr>
            <w:rStyle w:val="Hyperlink"/>
          </w:rPr>
          <w:t>https://www.dcode.fr/barcode-ean8</w:t>
        </w:r>
      </w:hyperlink>
    </w:p>
    <w:p w14:paraId="516920CA" w14:textId="1E430FD8" w:rsidR="00B303F0" w:rsidRPr="00FB6BC1" w:rsidRDefault="00000000" w:rsidP="00341D09">
      <w:hyperlink r:id="rId14" w:history="1">
        <w:r w:rsidR="00B303F0" w:rsidRPr="00411861">
          <w:rPr>
            <w:rStyle w:val="Hyperlink"/>
          </w:rPr>
          <w:t>https://softmatic.com/de/barcode-ean-8.html</w:t>
        </w:r>
      </w:hyperlink>
    </w:p>
    <w:sectPr w:rsidR="00B303F0" w:rsidRPr="00FB6B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42"/>
    <w:rsid w:val="0000463D"/>
    <w:rsid w:val="0000665B"/>
    <w:rsid w:val="00045522"/>
    <w:rsid w:val="00072BB6"/>
    <w:rsid w:val="00080AA9"/>
    <w:rsid w:val="00081672"/>
    <w:rsid w:val="00095517"/>
    <w:rsid w:val="000E695E"/>
    <w:rsid w:val="0014681B"/>
    <w:rsid w:val="00172B4C"/>
    <w:rsid w:val="001907F8"/>
    <w:rsid w:val="001B086E"/>
    <w:rsid w:val="001E4F55"/>
    <w:rsid w:val="001E5072"/>
    <w:rsid w:val="001F17F2"/>
    <w:rsid w:val="00236B20"/>
    <w:rsid w:val="00252FB2"/>
    <w:rsid w:val="002721BB"/>
    <w:rsid w:val="00285AC3"/>
    <w:rsid w:val="002F0280"/>
    <w:rsid w:val="002F3800"/>
    <w:rsid w:val="003240F5"/>
    <w:rsid w:val="00341D09"/>
    <w:rsid w:val="0034246B"/>
    <w:rsid w:val="003570CA"/>
    <w:rsid w:val="00391786"/>
    <w:rsid w:val="003C3487"/>
    <w:rsid w:val="003E4953"/>
    <w:rsid w:val="003F6CEB"/>
    <w:rsid w:val="0040399B"/>
    <w:rsid w:val="004358D1"/>
    <w:rsid w:val="00455257"/>
    <w:rsid w:val="004B671C"/>
    <w:rsid w:val="004C1BE1"/>
    <w:rsid w:val="00502EF4"/>
    <w:rsid w:val="005177B7"/>
    <w:rsid w:val="005378D2"/>
    <w:rsid w:val="00585AF2"/>
    <w:rsid w:val="005C008D"/>
    <w:rsid w:val="005C7B3A"/>
    <w:rsid w:val="005D25DB"/>
    <w:rsid w:val="005E2693"/>
    <w:rsid w:val="00606E9D"/>
    <w:rsid w:val="00632C24"/>
    <w:rsid w:val="00656725"/>
    <w:rsid w:val="00676F53"/>
    <w:rsid w:val="00693667"/>
    <w:rsid w:val="006A4BB7"/>
    <w:rsid w:val="006B44EA"/>
    <w:rsid w:val="006F2A11"/>
    <w:rsid w:val="00715ED5"/>
    <w:rsid w:val="00722447"/>
    <w:rsid w:val="0073149D"/>
    <w:rsid w:val="00757042"/>
    <w:rsid w:val="00766B71"/>
    <w:rsid w:val="00834456"/>
    <w:rsid w:val="00864EBA"/>
    <w:rsid w:val="00867774"/>
    <w:rsid w:val="008828F9"/>
    <w:rsid w:val="00891DFF"/>
    <w:rsid w:val="00892D51"/>
    <w:rsid w:val="00895576"/>
    <w:rsid w:val="008E3810"/>
    <w:rsid w:val="00906A6E"/>
    <w:rsid w:val="00921499"/>
    <w:rsid w:val="009352BC"/>
    <w:rsid w:val="00952A06"/>
    <w:rsid w:val="00957168"/>
    <w:rsid w:val="00973805"/>
    <w:rsid w:val="00982E09"/>
    <w:rsid w:val="009E5959"/>
    <w:rsid w:val="00A40C54"/>
    <w:rsid w:val="00A83FF3"/>
    <w:rsid w:val="00AF2D90"/>
    <w:rsid w:val="00AF40A3"/>
    <w:rsid w:val="00B22780"/>
    <w:rsid w:val="00B303F0"/>
    <w:rsid w:val="00B47C7D"/>
    <w:rsid w:val="00C144F0"/>
    <w:rsid w:val="00C4164B"/>
    <w:rsid w:val="00C76E8B"/>
    <w:rsid w:val="00C94A2D"/>
    <w:rsid w:val="00CA6C6F"/>
    <w:rsid w:val="00CB0B82"/>
    <w:rsid w:val="00CC5507"/>
    <w:rsid w:val="00D81D62"/>
    <w:rsid w:val="00D926DA"/>
    <w:rsid w:val="00DD7586"/>
    <w:rsid w:val="00E5507A"/>
    <w:rsid w:val="00E56503"/>
    <w:rsid w:val="00ED3ACA"/>
    <w:rsid w:val="00F0536A"/>
    <w:rsid w:val="00F81049"/>
    <w:rsid w:val="00FB6BC1"/>
    <w:rsid w:val="00FD14D9"/>
    <w:rsid w:val="00FD6F10"/>
    <w:rsid w:val="00FF73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4B22"/>
  <w15:chartTrackingRefBased/>
  <w15:docId w15:val="{ECB20B34-7F15-40B3-AA51-3818B6DE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57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70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70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70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70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0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0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0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0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570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70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70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70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70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0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0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042"/>
    <w:rPr>
      <w:rFonts w:eastAsiaTheme="majorEastAsia" w:cstheme="majorBidi"/>
      <w:color w:val="272727" w:themeColor="text1" w:themeTint="D8"/>
    </w:rPr>
  </w:style>
  <w:style w:type="paragraph" w:styleId="Titel">
    <w:name w:val="Title"/>
    <w:basedOn w:val="Standard"/>
    <w:next w:val="Standard"/>
    <w:link w:val="TitelZchn"/>
    <w:uiPriority w:val="10"/>
    <w:qFormat/>
    <w:rsid w:val="00757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0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0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0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0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042"/>
    <w:rPr>
      <w:i/>
      <w:iCs/>
      <w:color w:val="404040" w:themeColor="text1" w:themeTint="BF"/>
    </w:rPr>
  </w:style>
  <w:style w:type="paragraph" w:styleId="Listenabsatz">
    <w:name w:val="List Paragraph"/>
    <w:basedOn w:val="Standard"/>
    <w:uiPriority w:val="34"/>
    <w:qFormat/>
    <w:rsid w:val="00757042"/>
    <w:pPr>
      <w:ind w:left="720"/>
      <w:contextualSpacing/>
    </w:pPr>
  </w:style>
  <w:style w:type="character" w:styleId="IntensiveHervorhebung">
    <w:name w:val="Intense Emphasis"/>
    <w:basedOn w:val="Absatz-Standardschriftart"/>
    <w:uiPriority w:val="21"/>
    <w:qFormat/>
    <w:rsid w:val="00757042"/>
    <w:rPr>
      <w:i/>
      <w:iCs/>
      <w:color w:val="0F4761" w:themeColor="accent1" w:themeShade="BF"/>
    </w:rPr>
  </w:style>
  <w:style w:type="paragraph" w:styleId="IntensivesZitat">
    <w:name w:val="Intense Quote"/>
    <w:basedOn w:val="Standard"/>
    <w:next w:val="Standard"/>
    <w:link w:val="IntensivesZitatZchn"/>
    <w:uiPriority w:val="30"/>
    <w:qFormat/>
    <w:rsid w:val="00757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7042"/>
    <w:rPr>
      <w:i/>
      <w:iCs/>
      <w:color w:val="0F4761" w:themeColor="accent1" w:themeShade="BF"/>
    </w:rPr>
  </w:style>
  <w:style w:type="character" w:styleId="IntensiverVerweis">
    <w:name w:val="Intense Reference"/>
    <w:basedOn w:val="Absatz-Standardschriftart"/>
    <w:uiPriority w:val="32"/>
    <w:qFormat/>
    <w:rsid w:val="00757042"/>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240F5"/>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3240F5"/>
    <w:pPr>
      <w:spacing w:after="100"/>
    </w:pPr>
  </w:style>
  <w:style w:type="paragraph" w:styleId="Verzeichnis2">
    <w:name w:val="toc 2"/>
    <w:basedOn w:val="Standard"/>
    <w:next w:val="Standard"/>
    <w:autoRedefine/>
    <w:uiPriority w:val="39"/>
    <w:unhideWhenUsed/>
    <w:rsid w:val="003240F5"/>
    <w:pPr>
      <w:spacing w:after="100"/>
      <w:ind w:left="220"/>
    </w:pPr>
  </w:style>
  <w:style w:type="character" w:styleId="Hyperlink">
    <w:name w:val="Hyperlink"/>
    <w:basedOn w:val="Absatz-Standardschriftart"/>
    <w:uiPriority w:val="99"/>
    <w:unhideWhenUsed/>
    <w:rsid w:val="003240F5"/>
    <w:rPr>
      <w:color w:val="467886" w:themeColor="hyperlink"/>
      <w:u w:val="single"/>
    </w:rPr>
  </w:style>
  <w:style w:type="character" w:styleId="NichtaufgelsteErwhnung">
    <w:name w:val="Unresolved Mention"/>
    <w:basedOn w:val="Absatz-Standardschriftart"/>
    <w:uiPriority w:val="99"/>
    <w:semiHidden/>
    <w:unhideWhenUsed/>
    <w:rsid w:val="00B303F0"/>
    <w:rPr>
      <w:color w:val="605E5C"/>
      <w:shd w:val="clear" w:color="auto" w:fill="E1DFDD"/>
    </w:rPr>
  </w:style>
  <w:style w:type="table" w:styleId="Tabellenraster">
    <w:name w:val="Table Grid"/>
    <w:basedOn w:val="NormaleTabelle"/>
    <w:uiPriority w:val="39"/>
    <w:rsid w:val="00045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347">
      <w:bodyDiv w:val="1"/>
      <w:marLeft w:val="0"/>
      <w:marRight w:val="0"/>
      <w:marTop w:val="0"/>
      <w:marBottom w:val="0"/>
      <w:divBdr>
        <w:top w:val="none" w:sz="0" w:space="0" w:color="auto"/>
        <w:left w:val="none" w:sz="0" w:space="0" w:color="auto"/>
        <w:bottom w:val="none" w:sz="0" w:space="0" w:color="auto"/>
        <w:right w:val="none" w:sz="0" w:space="0" w:color="auto"/>
      </w:divBdr>
    </w:div>
    <w:div w:id="325331074">
      <w:bodyDiv w:val="1"/>
      <w:marLeft w:val="0"/>
      <w:marRight w:val="0"/>
      <w:marTop w:val="0"/>
      <w:marBottom w:val="0"/>
      <w:divBdr>
        <w:top w:val="none" w:sz="0" w:space="0" w:color="auto"/>
        <w:left w:val="none" w:sz="0" w:space="0" w:color="auto"/>
        <w:bottom w:val="none" w:sz="0" w:space="0" w:color="auto"/>
        <w:right w:val="none" w:sz="0" w:space="0" w:color="auto"/>
      </w:divBdr>
    </w:div>
    <w:div w:id="571701532">
      <w:bodyDiv w:val="1"/>
      <w:marLeft w:val="0"/>
      <w:marRight w:val="0"/>
      <w:marTop w:val="0"/>
      <w:marBottom w:val="0"/>
      <w:divBdr>
        <w:top w:val="none" w:sz="0" w:space="0" w:color="auto"/>
        <w:left w:val="none" w:sz="0" w:space="0" w:color="auto"/>
        <w:bottom w:val="none" w:sz="0" w:space="0" w:color="auto"/>
        <w:right w:val="none" w:sz="0" w:space="0" w:color="auto"/>
      </w:divBdr>
    </w:div>
    <w:div w:id="593124861">
      <w:bodyDiv w:val="1"/>
      <w:marLeft w:val="0"/>
      <w:marRight w:val="0"/>
      <w:marTop w:val="0"/>
      <w:marBottom w:val="0"/>
      <w:divBdr>
        <w:top w:val="none" w:sz="0" w:space="0" w:color="auto"/>
        <w:left w:val="none" w:sz="0" w:space="0" w:color="auto"/>
        <w:bottom w:val="none" w:sz="0" w:space="0" w:color="auto"/>
        <w:right w:val="none" w:sz="0" w:space="0" w:color="auto"/>
      </w:divBdr>
    </w:div>
    <w:div w:id="1091199103">
      <w:bodyDiv w:val="1"/>
      <w:marLeft w:val="0"/>
      <w:marRight w:val="0"/>
      <w:marTop w:val="0"/>
      <w:marBottom w:val="0"/>
      <w:divBdr>
        <w:top w:val="none" w:sz="0" w:space="0" w:color="auto"/>
        <w:left w:val="none" w:sz="0" w:space="0" w:color="auto"/>
        <w:bottom w:val="none" w:sz="0" w:space="0" w:color="auto"/>
        <w:right w:val="none" w:sz="0" w:space="0" w:color="auto"/>
      </w:divBdr>
    </w:div>
    <w:div w:id="1106270464">
      <w:bodyDiv w:val="1"/>
      <w:marLeft w:val="0"/>
      <w:marRight w:val="0"/>
      <w:marTop w:val="0"/>
      <w:marBottom w:val="0"/>
      <w:divBdr>
        <w:top w:val="none" w:sz="0" w:space="0" w:color="auto"/>
        <w:left w:val="none" w:sz="0" w:space="0" w:color="auto"/>
        <w:bottom w:val="none" w:sz="0" w:space="0" w:color="auto"/>
        <w:right w:val="none" w:sz="0" w:space="0" w:color="auto"/>
      </w:divBdr>
    </w:div>
    <w:div w:id="1794666253">
      <w:bodyDiv w:val="1"/>
      <w:marLeft w:val="0"/>
      <w:marRight w:val="0"/>
      <w:marTop w:val="0"/>
      <w:marBottom w:val="0"/>
      <w:divBdr>
        <w:top w:val="none" w:sz="0" w:space="0" w:color="auto"/>
        <w:left w:val="none" w:sz="0" w:space="0" w:color="auto"/>
        <w:bottom w:val="none" w:sz="0" w:space="0" w:color="auto"/>
        <w:right w:val="none" w:sz="0" w:space="0" w:color="auto"/>
      </w:divBdr>
    </w:div>
    <w:div w:id="20636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code.fr/barcode-ean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EAN-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05TapPau/ArduinoBarcodeReader.gi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oftmatic.com/de/barcode-ean-8.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2C8F-827D-4656-BE53-FAF2ED9C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6281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7263</CharactersWithSpaces>
  <SharedDoc>false</SharedDoc>
  <HLinks>
    <vt:vector size="60" baseType="variant">
      <vt:variant>
        <vt:i4>2424887</vt:i4>
      </vt:variant>
      <vt:variant>
        <vt:i4>51</vt:i4>
      </vt:variant>
      <vt:variant>
        <vt:i4>0</vt:i4>
      </vt:variant>
      <vt:variant>
        <vt:i4>5</vt:i4>
      </vt:variant>
      <vt:variant>
        <vt:lpwstr>https://softmatic.com/de/barcode-ean-8.html</vt:lpwstr>
      </vt:variant>
      <vt:variant>
        <vt:lpwstr/>
      </vt:variant>
      <vt:variant>
        <vt:i4>131149</vt:i4>
      </vt:variant>
      <vt:variant>
        <vt:i4>48</vt:i4>
      </vt:variant>
      <vt:variant>
        <vt:i4>0</vt:i4>
      </vt:variant>
      <vt:variant>
        <vt:i4>5</vt:i4>
      </vt:variant>
      <vt:variant>
        <vt:lpwstr>https://www.dcode.fr/barcode-ean8</vt:lpwstr>
      </vt:variant>
      <vt:variant>
        <vt:lpwstr/>
      </vt:variant>
      <vt:variant>
        <vt:i4>6357119</vt:i4>
      </vt:variant>
      <vt:variant>
        <vt:i4>45</vt:i4>
      </vt:variant>
      <vt:variant>
        <vt:i4>0</vt:i4>
      </vt:variant>
      <vt:variant>
        <vt:i4>5</vt:i4>
      </vt:variant>
      <vt:variant>
        <vt:lpwstr>https://en.wikipedia.org/wiki/EAN-8</vt:lpwstr>
      </vt:variant>
      <vt:variant>
        <vt:lpwstr/>
      </vt:variant>
      <vt:variant>
        <vt:i4>1769528</vt:i4>
      </vt:variant>
      <vt:variant>
        <vt:i4>38</vt:i4>
      </vt:variant>
      <vt:variant>
        <vt:i4>0</vt:i4>
      </vt:variant>
      <vt:variant>
        <vt:i4>5</vt:i4>
      </vt:variant>
      <vt:variant>
        <vt:lpwstr/>
      </vt:variant>
      <vt:variant>
        <vt:lpwstr>_Toc159428259</vt:lpwstr>
      </vt:variant>
      <vt:variant>
        <vt:i4>1769528</vt:i4>
      </vt:variant>
      <vt:variant>
        <vt:i4>32</vt:i4>
      </vt:variant>
      <vt:variant>
        <vt:i4>0</vt:i4>
      </vt:variant>
      <vt:variant>
        <vt:i4>5</vt:i4>
      </vt:variant>
      <vt:variant>
        <vt:lpwstr/>
      </vt:variant>
      <vt:variant>
        <vt:lpwstr>_Toc159428258</vt:lpwstr>
      </vt:variant>
      <vt:variant>
        <vt:i4>1769528</vt:i4>
      </vt:variant>
      <vt:variant>
        <vt:i4>26</vt:i4>
      </vt:variant>
      <vt:variant>
        <vt:i4>0</vt:i4>
      </vt:variant>
      <vt:variant>
        <vt:i4>5</vt:i4>
      </vt:variant>
      <vt:variant>
        <vt:lpwstr/>
      </vt:variant>
      <vt:variant>
        <vt:lpwstr>_Toc159428257</vt:lpwstr>
      </vt:variant>
      <vt:variant>
        <vt:i4>1769528</vt:i4>
      </vt:variant>
      <vt:variant>
        <vt:i4>20</vt:i4>
      </vt:variant>
      <vt:variant>
        <vt:i4>0</vt:i4>
      </vt:variant>
      <vt:variant>
        <vt:i4>5</vt:i4>
      </vt:variant>
      <vt:variant>
        <vt:lpwstr/>
      </vt:variant>
      <vt:variant>
        <vt:lpwstr>_Toc159428256</vt:lpwstr>
      </vt:variant>
      <vt:variant>
        <vt:i4>1769528</vt:i4>
      </vt:variant>
      <vt:variant>
        <vt:i4>14</vt:i4>
      </vt:variant>
      <vt:variant>
        <vt:i4>0</vt:i4>
      </vt:variant>
      <vt:variant>
        <vt:i4>5</vt:i4>
      </vt:variant>
      <vt:variant>
        <vt:lpwstr/>
      </vt:variant>
      <vt:variant>
        <vt:lpwstr>_Toc159428255</vt:lpwstr>
      </vt:variant>
      <vt:variant>
        <vt:i4>1769528</vt:i4>
      </vt:variant>
      <vt:variant>
        <vt:i4>8</vt:i4>
      </vt:variant>
      <vt:variant>
        <vt:i4>0</vt:i4>
      </vt:variant>
      <vt:variant>
        <vt:i4>5</vt:i4>
      </vt:variant>
      <vt:variant>
        <vt:lpwstr/>
      </vt:variant>
      <vt:variant>
        <vt:lpwstr>_Toc159428254</vt:lpwstr>
      </vt:variant>
      <vt:variant>
        <vt:i4>1769528</vt:i4>
      </vt:variant>
      <vt:variant>
        <vt:i4>2</vt:i4>
      </vt:variant>
      <vt:variant>
        <vt:i4>0</vt:i4>
      </vt:variant>
      <vt:variant>
        <vt:i4>5</vt:i4>
      </vt:variant>
      <vt:variant>
        <vt:lpwstr/>
      </vt:variant>
      <vt:variant>
        <vt:lpwstr>_Toc159428253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Tappeiner Paul (05TapPau)</dc:creator>
  <cp:keywords/>
  <dc:description/>
  <cp:lastModifiedBy>Tappeiner Paul (05TapPau)</cp:lastModifiedBy>
  <cp:revision>5</cp:revision>
  <dcterms:created xsi:type="dcterms:W3CDTF">2024-02-26T19:59:00Z</dcterms:created>
  <dcterms:modified xsi:type="dcterms:W3CDTF">2024-02-27T08:13:00Z</dcterms:modified>
</cp:coreProperties>
</file>