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8011" w14:textId="097AB4F6" w:rsidR="00E8260F" w:rsidRPr="0060734C" w:rsidRDefault="000E445D" w:rsidP="000E445D">
      <w:pPr>
        <w:jc w:val="center"/>
      </w:pPr>
      <w:r w:rsidRPr="0060734C"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</w:r>
      <w:r w:rsidRPr="0060734C">
        <w:t>Maturaprojekt</w:t>
      </w:r>
      <w:r w:rsidRPr="0060734C">
        <w:t>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hAnsi="Ubuntu"/>
          <w:lang w:val="de-DE"/>
        </w:rPr>
        <w:id w:val="-19671969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621FCFE3" w14:textId="0F2F8E1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6308383" w:history="1">
            <w:r w:rsidRPr="0060734C">
              <w:rPr>
                <w:rStyle w:val="Hyperlink"/>
                <w:rFonts w:ascii="Ubuntu" w:hAnsi="Ubuntu"/>
                <w:noProof/>
              </w:rPr>
              <w:t>Abkürzungsverzeichnis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_Toc186308383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2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79772B9A" w14:textId="2BC1B218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4" w:history="1">
            <w:r w:rsidRPr="0060734C">
              <w:rPr>
                <w:rStyle w:val="Hyperlink"/>
                <w:rFonts w:ascii="Ubuntu" w:hAnsi="Ubuntu"/>
                <w:noProof/>
              </w:rPr>
              <w:t>Einleitung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_Toc186308384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2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BD0A19D" w14:textId="6C0A2457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5" w:history="1">
            <w:r w:rsidRPr="0060734C">
              <w:rPr>
                <w:rStyle w:val="Hyperlink"/>
                <w:rFonts w:ascii="Ubuntu" w:hAnsi="Ubuntu"/>
                <w:noProof/>
              </w:rPr>
              <w:t>Erklärung/Antrag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_Toc186308385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DD4E8D0" w14:textId="13524C9B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6" w:history="1">
            <w:r w:rsidRPr="0060734C">
              <w:rPr>
                <w:rStyle w:val="Hyperlink"/>
                <w:rFonts w:ascii="Ubuntu" w:hAnsi="Ubuntu"/>
                <w:noProof/>
              </w:rPr>
              <w:t>Flowchart?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_Toc186308386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2BF4593E" w14:textId="6B3C9E60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7" w:history="1">
            <w:r w:rsidRPr="0060734C">
              <w:rPr>
                <w:rStyle w:val="Hyperlink"/>
                <w:rFonts w:ascii="Ubuntu" w:hAnsi="Ubuntu"/>
                <w:noProof/>
              </w:rPr>
              <w:t>.schematic 1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_Toc186308387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581065A8" w14:textId="7E29D2B6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8" w:history="1">
            <w:r w:rsidRPr="0060734C">
              <w:rPr>
                <w:rStyle w:val="Hyperlink"/>
                <w:rFonts w:ascii="Ubuntu" w:hAnsi="Ubuntu"/>
                <w:noProof/>
              </w:rPr>
              <w:t>.BRD 1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_Toc186308388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0818B879" w14:textId="3EA0507E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9" w:history="1">
            <w:r w:rsidRPr="0060734C">
              <w:rPr>
                <w:rStyle w:val="Hyperlink"/>
                <w:rFonts w:ascii="Ubuntu" w:hAnsi="Ubuntu"/>
                <w:noProof/>
              </w:rPr>
              <w:t>Fehler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_Toc186308389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769B6A6" w14:textId="03AEFDF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0" w:history="1">
            <w:r w:rsidRPr="0060734C">
              <w:rPr>
                <w:rStyle w:val="Hyperlink"/>
                <w:rFonts w:ascii="Ubuntu" w:hAnsi="Ubuntu"/>
                <w:noProof/>
              </w:rPr>
              <w:t>.schematic 2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_Toc186308390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D90DD16" w14:textId="0A3123E6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1" w:history="1">
            <w:r w:rsidRPr="0060734C">
              <w:rPr>
                <w:rStyle w:val="Hyperlink"/>
                <w:rFonts w:ascii="Ubuntu" w:hAnsi="Ubuntu"/>
                <w:noProof/>
              </w:rPr>
              <w:t>.BRD 2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_Toc186308391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97E8C93" w14:textId="03319CC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2" w:history="1">
            <w:r w:rsidRPr="0060734C">
              <w:rPr>
                <w:rStyle w:val="Hyperlink"/>
                <w:rFonts w:ascii="Ubuntu" w:hAnsi="Ubuntu"/>
                <w:noProof/>
              </w:rPr>
              <w:t>Firmware deepdive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_Toc186308392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6E3DFB6" w14:textId="359229DE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3" w:history="1">
            <w:r w:rsidRPr="0060734C">
              <w:rPr>
                <w:rStyle w:val="Hyperlink"/>
                <w:rFonts w:ascii="Ubuntu" w:hAnsi="Ubuntu"/>
                <w:noProof/>
              </w:rPr>
              <w:t>Blingbling und extras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_Toc186308393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5F0A09B4" w14:textId="691702C3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4" w:history="1">
            <w:r w:rsidRPr="0060734C">
              <w:rPr>
                <w:rStyle w:val="Hyperlink"/>
                <w:rFonts w:ascii="Ubuntu" w:hAnsi="Ubuntu"/>
                <w:noProof/>
              </w:rPr>
              <w:t>App deepdive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_Toc186308394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1F232E43" w14:textId="6B785933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5" w:history="1">
            <w:r w:rsidRPr="0060734C">
              <w:rPr>
                <w:rStyle w:val="Hyperlink"/>
                <w:rFonts w:ascii="Ubuntu" w:hAnsi="Ubuntu"/>
                <w:noProof/>
              </w:rPr>
              <w:t>3d design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_Toc186308395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23B27B16" w14:textId="6BB20B05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6" w:history="1">
            <w:r w:rsidRPr="0060734C">
              <w:rPr>
                <w:rStyle w:val="Hyperlink"/>
                <w:rFonts w:ascii="Ubuntu" w:hAnsi="Ubuntu"/>
                <w:noProof/>
              </w:rPr>
              <w:t>Gehäuse druck etc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_Toc186308396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447CAA73" w14:textId="1128BE0E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7924EB52" w14:textId="1CB8CD6B" w:rsidR="006F672C" w:rsidRPr="0060734C" w:rsidRDefault="006F672C" w:rsidP="0060734C">
      <w:pPr>
        <w:pStyle w:val="berschrift1"/>
        <w:rPr>
          <w:sz w:val="32"/>
          <w:szCs w:val="32"/>
        </w:rPr>
      </w:pPr>
      <w:bookmarkStart w:id="0" w:name="_Toc186308293"/>
      <w:bookmarkStart w:id="1" w:name="_Toc186308383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2D57AC73" w14:textId="24B1A777" w:rsidR="006F672C" w:rsidRPr="0060734C" w:rsidRDefault="006F672C" w:rsidP="006F672C">
      <w:r w:rsidRPr="0060734C">
        <w:t>MP</w:t>
      </w:r>
      <w:r w:rsidRPr="0060734C">
        <w:tab/>
      </w:r>
      <w:r w:rsidRPr="0060734C">
        <w:tab/>
      </w:r>
      <w:r w:rsidRPr="0060734C">
        <w:tab/>
        <w:t>Maturaprojekt</w:t>
      </w:r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</w:t>
      </w:r>
      <w:r w:rsidRPr="0060734C">
        <w:t>µC</w:t>
      </w:r>
      <w:r w:rsidRPr="0060734C">
        <w:tab/>
        <w:t>/MCU</w:t>
      </w:r>
      <w:r w:rsidRPr="0060734C">
        <w:tab/>
      </w:r>
      <w:r w:rsidRPr="0060734C">
        <w:tab/>
      </w:r>
      <w:r w:rsidRPr="0060734C"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>GPS Exchange Format</w:t>
      </w:r>
    </w:p>
    <w:p w14:paraId="0F2C316A" w14:textId="77777777" w:rsidR="006F672C" w:rsidRPr="0060734C" w:rsidRDefault="006F672C" w:rsidP="006F672C">
      <w:pPr>
        <w:rPr>
          <w:lang w:val="en-US"/>
        </w:rPr>
      </w:pPr>
    </w:p>
    <w:p w14:paraId="710E5E96" w14:textId="0C2B6DEE" w:rsidR="00955BC1" w:rsidRPr="0060734C" w:rsidRDefault="00185C27" w:rsidP="0060734C">
      <w:pPr>
        <w:pStyle w:val="berschrift1"/>
        <w:rPr>
          <w:sz w:val="32"/>
          <w:szCs w:val="32"/>
        </w:rPr>
      </w:pPr>
      <w:bookmarkStart w:id="2" w:name="_Toc186308294"/>
      <w:bookmarkStart w:id="3" w:name="_Toc186308384"/>
      <w:r w:rsidRPr="0060734C">
        <w:rPr>
          <w:sz w:val="32"/>
          <w:szCs w:val="32"/>
        </w:rPr>
        <w:t>Einleitung</w:t>
      </w:r>
      <w:bookmarkEnd w:id="2"/>
      <w:bookmarkEnd w:id="3"/>
    </w:p>
    <w:p w14:paraId="7078A7B7" w14:textId="77777777" w:rsidR="00CB2E52" w:rsidRPr="0060734C" w:rsidRDefault="006F672C" w:rsidP="006F672C">
      <w:r w:rsidRPr="0060734C">
        <w:t xml:space="preserve">Bei dem MP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 speziell entwickelt für Snowboards. Neben dem grundlegenden GPS-Tracking umfasst TB noch zeitlich relevante Dokumentation von Geschwindigkeiten, Höhenveränderungen bzw. absolute Höhe und Beschleunigungskräfte. </w:t>
      </w:r>
    </w:p>
    <w:p w14:paraId="004084D4" w14:textId="3C2205B4" w:rsidR="006F672C" w:rsidRPr="0060734C" w:rsidRDefault="006F672C" w:rsidP="006F672C">
      <w:r w:rsidRPr="0060734C">
        <w:t>Sämtlich</w:t>
      </w:r>
      <w:r w:rsidR="00CB2E52" w:rsidRPr="0060734C">
        <w:t>e</w:t>
      </w:r>
      <w:r w:rsidRPr="0060734C">
        <w:t xml:space="preserve"> aufgelistete Informationen werden Lokal auf einer entnehmbaren SD-Karte im .GPX-Format gespeichert </w:t>
      </w:r>
      <w:r w:rsidR="00CB2E52" w:rsidRPr="0060734C">
        <w:t>und können folglich mit jeglicher GPX-kompatiblen APP (G</w:t>
      </w:r>
      <w:r w:rsidR="00CB2E52" w:rsidRPr="0060734C">
        <w:t xml:space="preserve">oogle </w:t>
      </w:r>
      <w:r w:rsidR="00CB2E52" w:rsidRPr="0060734C">
        <w:t xml:space="preserve">Maps, </w:t>
      </w:r>
      <w:proofErr w:type="spellStart"/>
      <w:r w:rsidR="00CB2E52" w:rsidRPr="0060734C">
        <w:t>Komoot</w:t>
      </w:r>
      <w:proofErr w:type="spellEnd"/>
      <w:r w:rsidR="00CB2E52" w:rsidRPr="0060734C">
        <w:t>, etc.</w:t>
      </w:r>
      <w:r w:rsidR="00CB2E52" w:rsidRPr="0060734C">
        <w:t>)</w:t>
      </w:r>
      <w:r w:rsidR="00CB2E52" w:rsidRPr="0060734C">
        <w:t xml:space="preserve"> importiert und begutachtet werden. Jedoch gibt es auch die Alternative Das TB-Device per BT mit dem Smartphone (Android) zu verbinden und die geloggten Daten in Echtzeit, auf einer für das Projekt entwickelte APP zu Plotten und zu speichern</w:t>
      </w:r>
      <w:r w:rsidR="0060734C">
        <w:t xml:space="preserve"> bzw. auch als .GPX zu exportieren</w:t>
      </w:r>
      <w:r w:rsidR="00CB2E52" w:rsidRPr="0060734C">
        <w:t xml:space="preserve">. </w:t>
      </w:r>
    </w:p>
    <w:p w14:paraId="7DC2CF7D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4" w:name="_Toc186308295"/>
      <w:bookmarkStart w:id="5" w:name="_Toc186308385"/>
      <w:r w:rsidRPr="0060734C">
        <w:rPr>
          <w:sz w:val="32"/>
          <w:szCs w:val="32"/>
        </w:rPr>
        <w:lastRenderedPageBreak/>
        <w:t>Erklärung/Antrag</w:t>
      </w:r>
      <w:bookmarkEnd w:id="4"/>
      <w:bookmarkEnd w:id="5"/>
    </w:p>
    <w:p w14:paraId="359EF37C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6" w:name="_Toc186308296"/>
      <w:bookmarkStart w:id="7" w:name="_Toc186308386"/>
      <w:r w:rsidRPr="0060734C">
        <w:rPr>
          <w:sz w:val="32"/>
          <w:szCs w:val="32"/>
        </w:rPr>
        <w:t>Flowchart?</w:t>
      </w:r>
      <w:bookmarkEnd w:id="6"/>
      <w:bookmarkEnd w:id="7"/>
    </w:p>
    <w:p w14:paraId="2DEFB1D7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8" w:name="_Toc186308297"/>
      <w:bookmarkStart w:id="9" w:name="_Toc186308387"/>
      <w:proofErr w:type="gramStart"/>
      <w:r w:rsidRPr="0060734C">
        <w:rPr>
          <w:sz w:val="32"/>
          <w:szCs w:val="32"/>
        </w:rPr>
        <w:t>.</w:t>
      </w:r>
      <w:proofErr w:type="spellStart"/>
      <w:r w:rsidRPr="0060734C">
        <w:rPr>
          <w:sz w:val="32"/>
          <w:szCs w:val="32"/>
        </w:rPr>
        <w:t>schematic</w:t>
      </w:r>
      <w:proofErr w:type="spellEnd"/>
      <w:proofErr w:type="gramEnd"/>
      <w:r w:rsidRPr="0060734C">
        <w:rPr>
          <w:sz w:val="32"/>
          <w:szCs w:val="32"/>
        </w:rPr>
        <w:t xml:space="preserve"> 1</w:t>
      </w:r>
      <w:bookmarkEnd w:id="8"/>
      <w:bookmarkEnd w:id="9"/>
    </w:p>
    <w:p w14:paraId="5F865E1E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10" w:name="_Toc186308298"/>
      <w:bookmarkStart w:id="11" w:name="_Toc186308388"/>
      <w:proofErr w:type="gramStart"/>
      <w:r w:rsidRPr="0060734C">
        <w:rPr>
          <w:sz w:val="32"/>
          <w:szCs w:val="32"/>
        </w:rPr>
        <w:t>.BRD</w:t>
      </w:r>
      <w:proofErr w:type="gramEnd"/>
      <w:r w:rsidRPr="0060734C">
        <w:rPr>
          <w:sz w:val="32"/>
          <w:szCs w:val="32"/>
        </w:rPr>
        <w:t xml:space="preserve"> 1</w:t>
      </w:r>
      <w:bookmarkEnd w:id="10"/>
      <w:bookmarkEnd w:id="11"/>
    </w:p>
    <w:p w14:paraId="40D59D02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12" w:name="_Toc186308299"/>
      <w:bookmarkStart w:id="13" w:name="_Toc186308389"/>
      <w:r w:rsidRPr="0060734C">
        <w:rPr>
          <w:sz w:val="32"/>
          <w:szCs w:val="32"/>
        </w:rPr>
        <w:t>Fehler</w:t>
      </w:r>
      <w:bookmarkEnd w:id="12"/>
      <w:bookmarkEnd w:id="13"/>
    </w:p>
    <w:p w14:paraId="5DF53615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14" w:name="_Toc186308300"/>
      <w:bookmarkStart w:id="15" w:name="_Toc186308390"/>
      <w:proofErr w:type="gramStart"/>
      <w:r w:rsidRPr="0060734C">
        <w:rPr>
          <w:sz w:val="32"/>
          <w:szCs w:val="32"/>
        </w:rPr>
        <w:t>.</w:t>
      </w:r>
      <w:proofErr w:type="spellStart"/>
      <w:r w:rsidRPr="0060734C">
        <w:rPr>
          <w:sz w:val="32"/>
          <w:szCs w:val="32"/>
        </w:rPr>
        <w:t>schematic</w:t>
      </w:r>
      <w:proofErr w:type="spellEnd"/>
      <w:proofErr w:type="gramEnd"/>
      <w:r w:rsidRPr="0060734C">
        <w:rPr>
          <w:sz w:val="32"/>
          <w:szCs w:val="32"/>
        </w:rPr>
        <w:t xml:space="preserve"> 2</w:t>
      </w:r>
      <w:bookmarkEnd w:id="14"/>
      <w:bookmarkEnd w:id="15"/>
    </w:p>
    <w:p w14:paraId="2328B419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16" w:name="_Toc186308301"/>
      <w:bookmarkStart w:id="17" w:name="_Toc186308391"/>
      <w:proofErr w:type="gramStart"/>
      <w:r w:rsidRPr="0060734C">
        <w:rPr>
          <w:sz w:val="32"/>
          <w:szCs w:val="32"/>
        </w:rPr>
        <w:t>.BRD</w:t>
      </w:r>
      <w:proofErr w:type="gramEnd"/>
      <w:r w:rsidRPr="0060734C">
        <w:rPr>
          <w:sz w:val="32"/>
          <w:szCs w:val="32"/>
        </w:rPr>
        <w:t xml:space="preserve"> 2</w:t>
      </w:r>
      <w:bookmarkEnd w:id="16"/>
      <w:bookmarkEnd w:id="17"/>
    </w:p>
    <w:p w14:paraId="6B91EF35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18" w:name="_Toc186308302"/>
      <w:bookmarkStart w:id="19" w:name="_Toc186308392"/>
      <w:r w:rsidRPr="0060734C">
        <w:rPr>
          <w:sz w:val="32"/>
          <w:szCs w:val="32"/>
        </w:rPr>
        <w:t xml:space="preserve">Firmware </w:t>
      </w:r>
      <w:proofErr w:type="spellStart"/>
      <w:r w:rsidRPr="0060734C">
        <w:rPr>
          <w:sz w:val="32"/>
          <w:szCs w:val="32"/>
        </w:rPr>
        <w:t>deepdive</w:t>
      </w:r>
      <w:bookmarkEnd w:id="18"/>
      <w:bookmarkEnd w:id="19"/>
      <w:proofErr w:type="spellEnd"/>
    </w:p>
    <w:p w14:paraId="5892B312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20" w:name="_Toc186308303"/>
      <w:bookmarkStart w:id="21" w:name="_Toc186308393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End w:id="20"/>
      <w:bookmarkEnd w:id="21"/>
      <w:proofErr w:type="spellEnd"/>
    </w:p>
    <w:p w14:paraId="0EECAC42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22" w:name="_Toc186308304"/>
      <w:bookmarkStart w:id="23" w:name="_Toc186308394"/>
      <w:r w:rsidRPr="0060734C">
        <w:rPr>
          <w:sz w:val="32"/>
          <w:szCs w:val="32"/>
        </w:rPr>
        <w:t xml:space="preserve">App </w:t>
      </w:r>
      <w:proofErr w:type="spellStart"/>
      <w:r w:rsidRPr="0060734C">
        <w:rPr>
          <w:sz w:val="32"/>
          <w:szCs w:val="32"/>
        </w:rPr>
        <w:t>deepdive</w:t>
      </w:r>
      <w:bookmarkEnd w:id="22"/>
      <w:bookmarkEnd w:id="23"/>
      <w:proofErr w:type="spellEnd"/>
    </w:p>
    <w:p w14:paraId="289916FA" w14:textId="77777777" w:rsidR="001C6906" w:rsidRPr="0060734C" w:rsidRDefault="001C6906" w:rsidP="0060734C">
      <w:pPr>
        <w:pStyle w:val="berschrift1"/>
        <w:rPr>
          <w:sz w:val="32"/>
          <w:szCs w:val="32"/>
        </w:rPr>
      </w:pPr>
      <w:bookmarkStart w:id="24" w:name="_Toc186308305"/>
      <w:bookmarkStart w:id="25" w:name="_Toc186308395"/>
      <w:r w:rsidRPr="0060734C">
        <w:rPr>
          <w:sz w:val="32"/>
          <w:szCs w:val="32"/>
        </w:rPr>
        <w:t>3d design</w:t>
      </w:r>
      <w:bookmarkEnd w:id="24"/>
      <w:bookmarkEnd w:id="25"/>
    </w:p>
    <w:p w14:paraId="390CCF82" w14:textId="141334BD" w:rsidR="001C6906" w:rsidRPr="0060734C" w:rsidRDefault="001C6906" w:rsidP="0060734C">
      <w:pPr>
        <w:pStyle w:val="berschrift1"/>
        <w:rPr>
          <w:sz w:val="32"/>
          <w:szCs w:val="32"/>
        </w:rPr>
      </w:pPr>
      <w:bookmarkStart w:id="26" w:name="_Toc186308306"/>
      <w:bookmarkStart w:id="27" w:name="_Toc186308396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6"/>
      <w:bookmarkEnd w:id="27"/>
      <w:proofErr w:type="spellEnd"/>
    </w:p>
    <w:sectPr w:rsidR="001C6906" w:rsidRPr="0060734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81D5E" w14:textId="77777777" w:rsidR="00617D06" w:rsidRDefault="00617D06" w:rsidP="000E445D">
      <w:pPr>
        <w:spacing w:after="0" w:line="240" w:lineRule="auto"/>
      </w:pPr>
      <w:r>
        <w:separator/>
      </w:r>
    </w:p>
  </w:endnote>
  <w:endnote w:type="continuationSeparator" w:id="0">
    <w:p w14:paraId="42E803FE" w14:textId="77777777" w:rsidR="00617D06" w:rsidRDefault="00617D06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55A40" w14:textId="77777777" w:rsidR="00617D06" w:rsidRDefault="00617D06" w:rsidP="000E445D">
      <w:pPr>
        <w:spacing w:after="0" w:line="240" w:lineRule="auto"/>
      </w:pPr>
      <w:r>
        <w:separator/>
      </w:r>
    </w:p>
  </w:footnote>
  <w:footnote w:type="continuationSeparator" w:id="0">
    <w:p w14:paraId="43F27EA6" w14:textId="77777777" w:rsidR="00617D06" w:rsidRDefault="00617D06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E445D"/>
    <w:rsid w:val="00185C27"/>
    <w:rsid w:val="001C6906"/>
    <w:rsid w:val="002F735E"/>
    <w:rsid w:val="0060734C"/>
    <w:rsid w:val="00617D06"/>
    <w:rsid w:val="006F672C"/>
    <w:rsid w:val="00766B71"/>
    <w:rsid w:val="008664D3"/>
    <w:rsid w:val="00955BC1"/>
    <w:rsid w:val="00CB2E52"/>
    <w:rsid w:val="00DD7586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3</cp:revision>
  <dcterms:created xsi:type="dcterms:W3CDTF">2024-12-28T17:39:00Z</dcterms:created>
  <dcterms:modified xsi:type="dcterms:W3CDTF">2024-12-28T19:01:00Z</dcterms:modified>
</cp:coreProperties>
</file>