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140DB" w14:textId="77777777" w:rsidR="00010FC8" w:rsidRPr="00DD4279" w:rsidRDefault="002449DA" w:rsidP="00DD4279">
      <w:pPr>
        <w:pStyle w:val="1"/>
        <w:rPr>
          <w:rFonts w:ascii="华文中宋" w:eastAsia="华文中宋" w:hAnsi="华文中宋" w:hint="eastAsia"/>
          <w:sz w:val="30"/>
          <w:szCs w:val="30"/>
        </w:rPr>
      </w:pPr>
      <w:bookmarkStart w:id="0" w:name="_Toc16070934"/>
      <w:bookmarkStart w:id="1" w:name="_Toc16070988"/>
      <w:bookmarkStart w:id="2" w:name="_Toc21314384"/>
      <w:bookmarkStart w:id="3" w:name="_Toc21314507"/>
      <w:bookmarkStart w:id="4" w:name="_Toc63780737"/>
      <w:bookmarkStart w:id="5" w:name="_Toc64386939"/>
      <w:bookmarkStart w:id="6" w:name="_Toc64387088"/>
      <w:bookmarkStart w:id="7" w:name="_Toc65749643"/>
      <w:bookmarkStart w:id="8" w:name="_Toc67976047"/>
      <w:bookmarkStart w:id="9" w:name="_Toc68068530"/>
      <w:bookmarkStart w:id="10" w:name="_Toc68068640"/>
      <w:bookmarkStart w:id="11" w:name="_Toc68069731"/>
      <w:bookmarkStart w:id="12" w:name="_Toc68069786"/>
      <w:bookmarkStart w:id="13" w:name="_Toc68069863"/>
      <w:bookmarkStart w:id="14" w:name="_Toc68109314"/>
      <w:bookmarkStart w:id="15" w:name="_Toc68110257"/>
      <w:bookmarkStart w:id="16" w:name="_Toc68447484"/>
      <w:bookmarkStart w:id="17" w:name="_Toc70971290"/>
      <w:bookmarkStart w:id="18" w:name="_Toc166729317"/>
      <w:bookmarkStart w:id="19" w:name="_Toc168073594"/>
      <w:bookmarkStart w:id="20" w:name="_Toc168073883"/>
      <w:bookmarkStart w:id="21" w:name="_Toc168073994"/>
      <w:bookmarkStart w:id="22" w:name="_Toc168074210"/>
      <w:bookmarkStart w:id="23" w:name="_Toc168663731"/>
      <w:bookmarkStart w:id="24" w:name="_Toc168663840"/>
      <w:bookmarkStart w:id="25" w:name="_Toc168663926"/>
      <w:bookmarkStart w:id="26" w:name="_Toc168664736"/>
      <w:bookmarkStart w:id="27" w:name="_Toc168665441"/>
      <w:bookmarkStart w:id="28" w:name="_Toc168666261"/>
      <w:bookmarkStart w:id="29" w:name="_Toc168666425"/>
      <w:bookmarkStart w:id="30" w:name="_Toc168851418"/>
      <w:bookmarkStart w:id="31" w:name="_Toc254691289"/>
      <w:bookmarkStart w:id="32" w:name="_Toc254691512"/>
      <w:bookmarkStart w:id="33" w:name="_Toc255888128"/>
      <w:bookmarkStart w:id="34" w:name="_Toc9495783"/>
      <w:bookmarkStart w:id="35" w:name="_Toc9496435"/>
      <w:bookmarkStart w:id="36" w:name="_Toc9496921"/>
      <w:bookmarkStart w:id="37" w:name="_Toc9658096"/>
      <w:bookmarkStart w:id="38" w:name="_Toc104971150"/>
      <w:bookmarkStart w:id="39" w:name="_Toc109409148"/>
      <w:bookmarkStart w:id="40" w:name="_Toc114590579"/>
      <w:bookmarkStart w:id="41" w:name="_Toc115253769"/>
      <w:bookmarkStart w:id="42" w:name="_Toc115270730"/>
      <w:bookmarkStart w:id="43" w:name="_Toc115342356"/>
      <w:bookmarkStart w:id="44" w:name="_Toc115342422"/>
      <w:bookmarkStart w:id="45" w:name="_Toc115342653"/>
      <w:bookmarkStart w:id="46" w:name="_Toc115342892"/>
      <w:bookmarkStart w:id="47" w:name="_Toc115342951"/>
      <w:bookmarkStart w:id="48" w:name="_Toc115343203"/>
      <w:bookmarkStart w:id="49" w:name="_Toc115343281"/>
      <w:bookmarkStart w:id="50" w:name="_Toc115970634"/>
      <w:bookmarkStart w:id="51" w:name="_Toc115971096"/>
      <w:bookmarkStart w:id="52" w:name="_Toc115972090"/>
      <w:bookmarkStart w:id="53" w:name="_Toc115973340"/>
      <w:bookmarkStart w:id="54" w:name="_Toc116015652"/>
      <w:bookmarkStart w:id="55" w:name="_Toc116788150"/>
      <w:bookmarkStart w:id="56" w:name="_Toc116796194"/>
      <w:bookmarkStart w:id="57" w:name="_Toc121501281"/>
      <w:bookmarkStart w:id="58" w:name="_Toc121501360"/>
      <w:bookmarkStart w:id="59" w:name="_Toc142102401"/>
      <w:bookmarkStart w:id="60" w:name="_Toc142102554"/>
      <w:bookmarkStart w:id="61" w:name="_Toc142106212"/>
      <w:bookmarkStart w:id="62" w:name="_Toc143265926"/>
      <w:bookmarkStart w:id="63" w:name="_Toc143266001"/>
      <w:bookmarkStart w:id="64" w:name="_Toc143266476"/>
      <w:bookmarkStart w:id="65" w:name="_Toc143266590"/>
      <w:bookmarkStart w:id="66" w:name="_Toc143266625"/>
      <w:bookmarkStart w:id="67" w:name="_Toc143279832"/>
      <w:bookmarkStart w:id="68" w:name="_Toc143279887"/>
      <w:bookmarkStart w:id="69" w:name="_Toc143285971"/>
      <w:bookmarkStart w:id="70" w:name="_Toc143339270"/>
      <w:bookmarkStart w:id="71" w:name="_Toc143341441"/>
      <w:bookmarkStart w:id="72" w:name="_Toc223695007"/>
      <w:bookmarkStart w:id="73" w:name="_Toc229316453"/>
      <w:bookmarkStart w:id="74" w:name="_Toc229316547"/>
      <w:bookmarkStart w:id="75" w:name="_Toc229328275"/>
      <w:bookmarkStart w:id="76" w:name="_Toc230148082"/>
      <w:bookmarkStart w:id="77" w:name="_Toc230148150"/>
      <w:bookmarkStart w:id="78" w:name="_Toc232868581"/>
      <w:bookmarkStart w:id="79" w:name="_Toc232868851"/>
      <w:bookmarkStart w:id="80" w:name="_Toc261298386"/>
      <w:bookmarkStart w:id="81" w:name="_Toc261298457"/>
      <w:bookmarkStart w:id="82" w:name="_Toc261298533"/>
      <w:bookmarkStart w:id="83" w:name="_Toc262545457"/>
      <w:bookmarkStart w:id="84" w:name="_Toc262547900"/>
      <w:bookmarkStart w:id="85" w:name="_Toc262570334"/>
      <w:bookmarkStart w:id="86" w:name="_Toc262570442"/>
      <w:bookmarkStart w:id="87" w:name="_Toc265352828"/>
      <w:bookmarkStart w:id="88" w:name="_Toc265353064"/>
      <w:bookmarkStart w:id="89" w:name="_Toc265353460"/>
      <w:bookmarkStart w:id="90" w:name="_Toc268592349"/>
      <w:bookmarkStart w:id="91" w:name="_Toc269200024"/>
      <w:bookmarkStart w:id="92" w:name="_Toc269991869"/>
      <w:bookmarkStart w:id="93" w:name="_Toc291841834"/>
      <w:r w:rsidRPr="00E6165D">
        <w:rPr>
          <w:rFonts w:ascii="华文中宋" w:eastAsia="华文中宋" w:hAnsi="华文中宋" w:hint="eastAsia"/>
          <w:sz w:val="30"/>
          <w:szCs w:val="30"/>
        </w:rPr>
        <w:t>第</w:t>
      </w:r>
      <w:r w:rsidR="00D54B5E">
        <w:rPr>
          <w:rFonts w:ascii="华文中宋" w:eastAsia="华文中宋" w:hAnsi="华文中宋"/>
          <w:sz w:val="30"/>
          <w:szCs w:val="30"/>
        </w:rPr>
        <w:t>2</w:t>
      </w:r>
      <w:r w:rsidRPr="00E6165D">
        <w:rPr>
          <w:rFonts w:ascii="华文中宋" w:eastAsia="华文中宋" w:hAnsi="华文中宋" w:hint="eastAsia"/>
          <w:sz w:val="30"/>
          <w:szCs w:val="30"/>
        </w:rPr>
        <w:t>章</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sidRPr="00E6165D">
        <w:rPr>
          <w:rFonts w:ascii="华文中宋" w:eastAsia="华文中宋" w:hAnsi="华文中宋" w:hint="eastAsia"/>
          <w:sz w:val="30"/>
          <w:szCs w:val="30"/>
        </w:rPr>
        <w:t xml:space="preserve">  </w:t>
      </w:r>
      <w:bookmarkEnd w:id="80"/>
      <w:bookmarkEnd w:id="81"/>
      <w:bookmarkEnd w:id="82"/>
      <w:bookmarkEnd w:id="83"/>
      <w:bookmarkEnd w:id="84"/>
      <w:bookmarkEnd w:id="85"/>
      <w:bookmarkEnd w:id="86"/>
      <w:bookmarkEnd w:id="87"/>
      <w:bookmarkEnd w:id="88"/>
      <w:bookmarkEnd w:id="89"/>
      <w:bookmarkEnd w:id="90"/>
      <w:bookmarkEnd w:id="91"/>
      <w:bookmarkEnd w:id="92"/>
      <w:bookmarkEnd w:id="93"/>
      <w:r w:rsidR="004B4070">
        <w:rPr>
          <w:rFonts w:ascii="华文中宋" w:eastAsia="华文中宋" w:hAnsi="华文中宋" w:hint="eastAsia"/>
          <w:sz w:val="30"/>
          <w:szCs w:val="30"/>
        </w:rPr>
        <w:t>数据通信技术</w:t>
      </w:r>
    </w:p>
    <w:p w14:paraId="3DA1CDBA" w14:textId="77777777" w:rsidR="002449DA" w:rsidRPr="00D66CFC" w:rsidRDefault="00D54B5E">
      <w:pPr>
        <w:pStyle w:val="2"/>
        <w:spacing w:before="156" w:after="156"/>
        <w:rPr>
          <w:rFonts w:hAnsi="黑体" w:hint="eastAsia"/>
        </w:rPr>
      </w:pPr>
      <w:bookmarkStart w:id="94" w:name="_Toc9496436"/>
      <w:bookmarkStart w:id="95" w:name="_Toc9496922"/>
      <w:bookmarkStart w:id="96" w:name="_Toc9658097"/>
      <w:bookmarkStart w:id="97" w:name="_Toc104971151"/>
      <w:bookmarkStart w:id="98" w:name="_Toc109409149"/>
      <w:bookmarkStart w:id="99" w:name="_Toc114590580"/>
      <w:bookmarkStart w:id="100" w:name="_Toc115253770"/>
      <w:bookmarkStart w:id="101" w:name="_Toc115270731"/>
      <w:bookmarkStart w:id="102" w:name="_Toc115342357"/>
      <w:bookmarkStart w:id="103" w:name="_Toc115342423"/>
      <w:bookmarkStart w:id="104" w:name="_Toc115342654"/>
      <w:bookmarkStart w:id="105" w:name="_Toc115342893"/>
      <w:bookmarkStart w:id="106" w:name="_Toc115342952"/>
      <w:bookmarkStart w:id="107" w:name="_Toc115343204"/>
      <w:bookmarkStart w:id="108" w:name="_Toc115343282"/>
      <w:bookmarkStart w:id="109" w:name="_Toc115970635"/>
      <w:bookmarkStart w:id="110" w:name="_Toc115971097"/>
      <w:bookmarkStart w:id="111" w:name="_Toc115972091"/>
      <w:bookmarkStart w:id="112" w:name="_Toc115973341"/>
      <w:bookmarkStart w:id="113" w:name="_Toc116015653"/>
      <w:bookmarkStart w:id="114" w:name="_Toc116788151"/>
      <w:bookmarkStart w:id="115" w:name="_Toc116796195"/>
      <w:bookmarkStart w:id="116" w:name="_Toc121501282"/>
      <w:bookmarkStart w:id="117" w:name="_Toc121501361"/>
      <w:bookmarkStart w:id="118" w:name="_Toc142102402"/>
      <w:bookmarkStart w:id="119" w:name="_Toc142102555"/>
      <w:bookmarkStart w:id="120" w:name="_Toc142102647"/>
      <w:bookmarkStart w:id="121" w:name="_Toc142106213"/>
      <w:bookmarkStart w:id="122" w:name="_Toc143265927"/>
      <w:bookmarkStart w:id="123" w:name="_Toc143266002"/>
      <w:bookmarkStart w:id="124" w:name="_Toc143266477"/>
      <w:bookmarkStart w:id="125" w:name="_Toc143266591"/>
      <w:bookmarkStart w:id="126" w:name="_Toc143266626"/>
      <w:bookmarkStart w:id="127" w:name="_Toc143279833"/>
      <w:bookmarkStart w:id="128" w:name="_Toc143279888"/>
      <w:bookmarkStart w:id="129" w:name="_Toc143285972"/>
      <w:bookmarkStart w:id="130" w:name="_Toc143339271"/>
      <w:bookmarkStart w:id="131" w:name="_Toc143341442"/>
      <w:bookmarkStart w:id="132" w:name="_Toc223695008"/>
      <w:bookmarkStart w:id="133" w:name="_Toc229316454"/>
      <w:bookmarkStart w:id="134" w:name="_Toc229316548"/>
      <w:bookmarkStart w:id="135" w:name="_Toc229328276"/>
      <w:bookmarkStart w:id="136" w:name="_Toc230148083"/>
      <w:bookmarkStart w:id="137" w:name="_Toc230148151"/>
      <w:bookmarkStart w:id="138" w:name="_Toc232868582"/>
      <w:bookmarkStart w:id="139" w:name="_Toc232868852"/>
      <w:bookmarkStart w:id="140" w:name="_Toc261298387"/>
      <w:bookmarkStart w:id="141" w:name="_Toc261298458"/>
      <w:bookmarkStart w:id="142" w:name="_Toc261298534"/>
      <w:bookmarkStart w:id="143" w:name="_Toc262545458"/>
      <w:bookmarkStart w:id="144" w:name="_Toc262547901"/>
      <w:bookmarkStart w:id="145" w:name="_Toc262570335"/>
      <w:bookmarkStart w:id="146" w:name="_Toc262570443"/>
      <w:bookmarkStart w:id="147" w:name="_Toc265352829"/>
      <w:bookmarkStart w:id="148" w:name="_Toc265353065"/>
      <w:bookmarkStart w:id="149" w:name="_Toc265353461"/>
      <w:bookmarkStart w:id="150" w:name="_Toc268592350"/>
      <w:bookmarkStart w:id="151" w:name="_Toc269200025"/>
      <w:bookmarkStart w:id="152" w:name="_Toc269991870"/>
      <w:bookmarkStart w:id="153" w:name="_Toc291841835"/>
      <w:r>
        <w:rPr>
          <w:rFonts w:hAnsi="黑体"/>
        </w:rPr>
        <w:t>2</w:t>
      </w:r>
      <w:r w:rsidR="002449DA" w:rsidRPr="00D66CFC">
        <w:rPr>
          <w:rFonts w:hAnsi="黑体"/>
        </w:rPr>
        <w:t>.1</w:t>
      </w:r>
      <w:r w:rsidR="002449DA" w:rsidRPr="00D66CFC">
        <w:rPr>
          <w:rFonts w:hAnsi="黑体" w:hint="eastAsia"/>
        </w:rPr>
        <w:t xml:space="preserve"> </w:t>
      </w:r>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r w:rsidR="004B4070">
        <w:rPr>
          <w:rFonts w:hAnsi="黑体" w:hint="eastAsia"/>
        </w:rPr>
        <w:t>信息、数据与信号</w:t>
      </w:r>
    </w:p>
    <w:p w14:paraId="035E2CF2" w14:textId="77777777" w:rsidR="002449DA" w:rsidRDefault="00D54B5E">
      <w:pPr>
        <w:pStyle w:val="3"/>
        <w:rPr>
          <w:rFonts w:hint="eastAsia"/>
        </w:rPr>
      </w:pPr>
      <w:bookmarkStart w:id="154" w:name="_Toc291841836"/>
      <w:r>
        <w:t>2</w:t>
      </w:r>
      <w:r w:rsidR="002449DA">
        <w:t>.</w:t>
      </w:r>
      <w:r w:rsidR="002449DA">
        <w:rPr>
          <w:rFonts w:hint="eastAsia"/>
        </w:rPr>
        <w:t>1</w:t>
      </w:r>
      <w:r w:rsidR="002449DA">
        <w:t>.1</w:t>
      </w:r>
      <w:r w:rsidR="002449DA">
        <w:rPr>
          <w:rFonts w:hint="eastAsia"/>
        </w:rPr>
        <w:t xml:space="preserve">  </w:t>
      </w:r>
      <w:bookmarkEnd w:id="154"/>
      <w:r w:rsidR="004B4070">
        <w:rPr>
          <w:rFonts w:ascii="黑体" w:eastAsia="黑体" w:hAnsi="黑体" w:hint="eastAsia"/>
          <w:b w:val="0"/>
        </w:rPr>
        <w:t>信息</w:t>
      </w:r>
    </w:p>
    <w:p w14:paraId="4EEEE142" w14:textId="77777777" w:rsidR="003D36F0" w:rsidRPr="003D36F0" w:rsidRDefault="003D36F0" w:rsidP="00411C33">
      <w:pPr>
        <w:spacing w:line="276" w:lineRule="auto"/>
        <w:ind w:firstLineChars="200" w:firstLine="420"/>
      </w:pPr>
      <w:r w:rsidRPr="003D36F0">
        <w:t>网络数据传输过程是复杂而神奇的。它涉及众多场景，每一个场景都有着独特的信息传输方式和特点。</w:t>
      </w:r>
    </w:p>
    <w:p w14:paraId="3D44744C" w14:textId="77777777" w:rsidR="003D36F0" w:rsidRPr="00663B92" w:rsidRDefault="003D36F0" w:rsidP="00411C33">
      <w:pPr>
        <w:spacing w:afterLines="50" w:after="156" w:line="276" w:lineRule="auto"/>
        <w:ind w:firstLineChars="200" w:firstLine="420"/>
        <w:rPr>
          <w:rFonts w:hint="eastAsia"/>
        </w:rPr>
      </w:pPr>
      <w:r w:rsidRPr="003D36F0">
        <w:t>航天员</w:t>
      </w:r>
      <w:r w:rsidR="00FB031A">
        <w:rPr>
          <w:rFonts w:hint="eastAsia"/>
        </w:rPr>
        <w:t>向</w:t>
      </w:r>
      <w:r w:rsidRPr="003D36F0">
        <w:t>地面</w:t>
      </w:r>
      <w:r w:rsidR="00FB031A">
        <w:rPr>
          <w:rFonts w:hint="eastAsia"/>
        </w:rPr>
        <w:t>传输太空的视频数据，如图</w:t>
      </w:r>
      <w:r w:rsidR="00FB031A">
        <w:rPr>
          <w:rFonts w:hint="eastAsia"/>
        </w:rPr>
        <w:t>1</w:t>
      </w:r>
      <w:r w:rsidR="00FB031A">
        <w:t>-1</w:t>
      </w:r>
      <w:r w:rsidR="00BD497D">
        <w:rPr>
          <w:rFonts w:hint="eastAsia"/>
        </w:rPr>
        <w:t>(</w:t>
      </w:r>
      <w:r w:rsidR="00BD497D">
        <w:t>a)</w:t>
      </w:r>
      <w:r w:rsidR="00FB031A">
        <w:rPr>
          <w:rFonts w:hint="eastAsia"/>
        </w:rPr>
        <w:t>所示</w:t>
      </w:r>
      <w:r w:rsidRPr="003D36F0">
        <w:t>。在这个过程中，涉及到复杂的传输</w:t>
      </w:r>
      <w:r w:rsidR="00FB031A">
        <w:rPr>
          <w:rFonts w:hint="eastAsia"/>
        </w:rPr>
        <w:t>过程</w:t>
      </w:r>
      <w:r w:rsidRPr="003D36F0">
        <w:t>。</w:t>
      </w:r>
      <w:r w:rsidR="00FB031A" w:rsidRPr="003D36F0">
        <w:t>需要借助先进的卫星通信技术，将视频信号转化为数字信号</w:t>
      </w:r>
      <w:r w:rsidRPr="003D36F0">
        <w:t>，</w:t>
      </w:r>
      <w:r w:rsidR="00FB031A">
        <w:rPr>
          <w:rFonts w:hint="eastAsia"/>
        </w:rPr>
        <w:t>需要</w:t>
      </w:r>
      <w:r w:rsidRPr="003D36F0">
        <w:t>确保</w:t>
      </w:r>
      <w:r w:rsidR="00FB031A">
        <w:rPr>
          <w:rFonts w:hint="eastAsia"/>
        </w:rPr>
        <w:t>视频数据</w:t>
      </w:r>
      <w:r w:rsidRPr="003D36F0">
        <w:t>能够在恶劣的太空环境中准确无误地传输到</w:t>
      </w:r>
      <w:r w:rsidR="00FB031A">
        <w:rPr>
          <w:rFonts w:hint="eastAsia"/>
        </w:rPr>
        <w:t>地面</w:t>
      </w:r>
      <w:r w:rsidRPr="003D36F0">
        <w:t>。</w:t>
      </w:r>
      <w:r w:rsidR="00663B92" w:rsidRPr="003D36F0">
        <w:t>我们看</w:t>
      </w:r>
      <w:r w:rsidR="009B5587">
        <w:rPr>
          <w:rFonts w:hint="eastAsia"/>
        </w:rPr>
        <w:t>另外一</w:t>
      </w:r>
      <w:r w:rsidR="00663B92" w:rsidRPr="003D36F0">
        <w:t>个场景，即在高速铁路上观看奥运直播</w:t>
      </w:r>
      <w:r w:rsidR="00663B92">
        <w:rPr>
          <w:rFonts w:hint="eastAsia"/>
        </w:rPr>
        <w:t>，如图</w:t>
      </w:r>
      <w:r w:rsidR="00663B92">
        <w:rPr>
          <w:rFonts w:hint="eastAsia"/>
        </w:rPr>
        <w:t>1</w:t>
      </w:r>
      <w:r w:rsidR="00663B92">
        <w:t>-2</w:t>
      </w:r>
      <w:r w:rsidR="00BD497D">
        <w:t>(b)</w:t>
      </w:r>
      <w:r w:rsidR="00663B92">
        <w:rPr>
          <w:rFonts w:hint="eastAsia"/>
        </w:rPr>
        <w:t>所示</w:t>
      </w:r>
      <w:r w:rsidR="00663B92" w:rsidRPr="003D36F0">
        <w:t>。在高速行驶的列车上，要保证直播的流畅性和清晰度，需要强大的网络覆盖和高速的数据传输能力。为了应对高速移动带来的信号干扰和不稳定因素，还需要采用一些特殊的技术手段确保直播的质量。</w:t>
      </w:r>
    </w:p>
    <w:p w14:paraId="062E60DA" w14:textId="113EA16C" w:rsidR="004A34B2" w:rsidRDefault="00A907C2" w:rsidP="00663B92">
      <w:pPr>
        <w:spacing w:afterLines="50" w:after="156" w:line="276" w:lineRule="auto"/>
        <w:rPr>
          <w:noProof/>
        </w:rPr>
      </w:pPr>
      <w:r w:rsidRPr="00F415A0">
        <w:rPr>
          <w:noProof/>
        </w:rPr>
        <w:drawing>
          <wp:inline distT="0" distB="0" distL="0" distR="0" wp14:anchorId="652FBBA8" wp14:editId="66577250">
            <wp:extent cx="2293620" cy="2073910"/>
            <wp:effectExtent l="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3620" cy="2073910"/>
                    </a:xfrm>
                    <a:prstGeom prst="rect">
                      <a:avLst/>
                    </a:prstGeom>
                    <a:noFill/>
                    <a:ln>
                      <a:noFill/>
                    </a:ln>
                  </pic:spPr>
                </pic:pic>
              </a:graphicData>
            </a:graphic>
          </wp:inline>
        </w:drawing>
      </w:r>
      <w:r w:rsidR="00663B92">
        <w:rPr>
          <w:noProof/>
        </w:rPr>
        <w:t xml:space="preserve">        </w:t>
      </w:r>
      <w:r w:rsidRPr="00F415A0">
        <w:rPr>
          <w:noProof/>
        </w:rPr>
        <w:drawing>
          <wp:inline distT="0" distB="0" distL="0" distR="0" wp14:anchorId="733F138A" wp14:editId="75E17BCE">
            <wp:extent cx="2359025" cy="208089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59025" cy="2080895"/>
                    </a:xfrm>
                    <a:prstGeom prst="rect">
                      <a:avLst/>
                    </a:prstGeom>
                    <a:noFill/>
                    <a:ln>
                      <a:noFill/>
                    </a:ln>
                  </pic:spPr>
                </pic:pic>
              </a:graphicData>
            </a:graphic>
          </wp:inline>
        </w:drawing>
      </w:r>
    </w:p>
    <w:p w14:paraId="3C464B7C" w14:textId="77777777" w:rsidR="00BD497D" w:rsidRPr="00BD497D" w:rsidRDefault="00BD497D" w:rsidP="00BD497D">
      <w:pPr>
        <w:spacing w:afterLines="50" w:after="156" w:line="276" w:lineRule="auto"/>
        <w:ind w:firstLineChars="700" w:firstLine="1260"/>
        <w:rPr>
          <w:rFonts w:ascii="华文中宋" w:eastAsia="华文中宋" w:hAnsi="华文中宋" w:hint="eastAsia"/>
          <w:sz w:val="18"/>
          <w:szCs w:val="18"/>
        </w:rPr>
      </w:pPr>
      <w:r w:rsidRPr="00BD497D">
        <w:rPr>
          <w:rFonts w:ascii="华文中宋" w:eastAsia="华文中宋" w:hAnsi="华文中宋" w:hint="eastAsia"/>
          <w:sz w:val="18"/>
          <w:szCs w:val="18"/>
        </w:rPr>
        <w:t>(</w:t>
      </w:r>
      <w:r w:rsidRPr="00BD497D">
        <w:rPr>
          <w:rFonts w:ascii="华文中宋" w:eastAsia="华文中宋" w:hAnsi="华文中宋"/>
          <w:sz w:val="18"/>
          <w:szCs w:val="18"/>
        </w:rPr>
        <w:t xml:space="preserve">a) </w:t>
      </w:r>
      <w:r w:rsidRPr="00BD497D">
        <w:rPr>
          <w:rFonts w:ascii="华文中宋" w:eastAsia="华文中宋" w:hAnsi="华文中宋" w:hint="eastAsia"/>
          <w:sz w:val="18"/>
          <w:szCs w:val="18"/>
        </w:rPr>
        <w:t xml:space="preserve">卫星通信网络 </w:t>
      </w:r>
      <w:r w:rsidRPr="00BD497D">
        <w:rPr>
          <w:rFonts w:ascii="华文中宋" w:eastAsia="华文中宋" w:hAnsi="华文中宋"/>
          <w:sz w:val="18"/>
          <w:szCs w:val="18"/>
        </w:rPr>
        <w:t xml:space="preserve">                               </w:t>
      </w:r>
      <w:r w:rsidRPr="00BD497D">
        <w:rPr>
          <w:rFonts w:ascii="华文中宋" w:eastAsia="华文中宋" w:hAnsi="华文中宋" w:hint="eastAsia"/>
          <w:sz w:val="18"/>
          <w:szCs w:val="18"/>
        </w:rPr>
        <w:t>(</w:t>
      </w:r>
      <w:r w:rsidRPr="00BD497D">
        <w:rPr>
          <w:rFonts w:ascii="华文中宋" w:eastAsia="华文中宋" w:hAnsi="华文中宋"/>
          <w:sz w:val="18"/>
          <w:szCs w:val="18"/>
        </w:rPr>
        <w:t xml:space="preserve">b) </w:t>
      </w:r>
      <w:r w:rsidRPr="00BD497D">
        <w:rPr>
          <w:rFonts w:ascii="华文中宋" w:eastAsia="华文中宋" w:hAnsi="华文中宋" w:hint="eastAsia"/>
          <w:sz w:val="18"/>
          <w:szCs w:val="18"/>
        </w:rPr>
        <w:t>高速移动通信网络</w:t>
      </w:r>
    </w:p>
    <w:p w14:paraId="6FCAA80A" w14:textId="77777777" w:rsidR="00A37F75" w:rsidRPr="00E57C59" w:rsidRDefault="00B67714" w:rsidP="00E57C59">
      <w:pPr>
        <w:spacing w:afterLines="50" w:after="156"/>
        <w:jc w:val="center"/>
        <w:rPr>
          <w:rFonts w:ascii="华文中宋" w:eastAsia="华文中宋" w:hAnsi="华文中宋" w:hint="eastAsia"/>
          <w:sz w:val="18"/>
          <w:szCs w:val="18"/>
        </w:rPr>
      </w:pPr>
      <w:r w:rsidRPr="00534062">
        <w:rPr>
          <w:rFonts w:ascii="华文中宋" w:eastAsia="华文中宋" w:hAnsi="华文中宋" w:hint="eastAsia"/>
          <w:sz w:val="18"/>
          <w:szCs w:val="18"/>
        </w:rPr>
        <w:t>图1-</w:t>
      </w:r>
      <w:r w:rsidR="00534062">
        <w:rPr>
          <w:rFonts w:ascii="华文中宋" w:eastAsia="华文中宋" w:hAnsi="华文中宋"/>
          <w:sz w:val="18"/>
          <w:szCs w:val="18"/>
        </w:rPr>
        <w:t>1</w:t>
      </w:r>
      <w:r w:rsidRPr="00534062">
        <w:rPr>
          <w:rFonts w:ascii="华文中宋" w:eastAsia="华文中宋" w:hAnsi="华文中宋" w:hint="eastAsia"/>
          <w:sz w:val="18"/>
          <w:szCs w:val="18"/>
        </w:rPr>
        <w:t xml:space="preserve">  </w:t>
      </w:r>
      <w:r w:rsidR="00534062">
        <w:rPr>
          <w:rFonts w:ascii="华文中宋" w:eastAsia="华文中宋" w:hAnsi="华文中宋" w:hint="eastAsia"/>
          <w:sz w:val="18"/>
          <w:szCs w:val="18"/>
        </w:rPr>
        <w:t>传输数据</w:t>
      </w:r>
      <w:r w:rsidR="00663B92">
        <w:rPr>
          <w:rFonts w:ascii="华文中宋" w:eastAsia="华文中宋" w:hAnsi="华文中宋" w:hint="eastAsia"/>
          <w:sz w:val="18"/>
          <w:szCs w:val="18"/>
        </w:rPr>
        <w:t>示例</w:t>
      </w:r>
      <w:r w:rsidR="00534062">
        <w:rPr>
          <w:rFonts w:ascii="华文中宋" w:eastAsia="华文中宋" w:hAnsi="华文中宋" w:hint="eastAsia"/>
          <w:sz w:val="18"/>
          <w:szCs w:val="18"/>
        </w:rPr>
        <w:t>图</w:t>
      </w:r>
    </w:p>
    <w:p w14:paraId="4C9D7939" w14:textId="77777777" w:rsidR="002313CD" w:rsidRDefault="000C6154" w:rsidP="00A45532">
      <w:pPr>
        <w:spacing w:line="276" w:lineRule="auto"/>
        <w:ind w:firstLineChars="200" w:firstLine="420"/>
      </w:pPr>
      <w:r>
        <w:rPr>
          <w:rFonts w:hint="eastAsia"/>
        </w:rPr>
        <w:t>以上两个示例</w:t>
      </w:r>
      <w:r w:rsidR="00D76253">
        <w:rPr>
          <w:rFonts w:hint="eastAsia"/>
        </w:rPr>
        <w:t>都涉及到数据</w:t>
      </w:r>
      <w:r w:rsidR="002F554A">
        <w:rPr>
          <w:rFonts w:hint="eastAsia"/>
        </w:rPr>
        <w:t>的</w:t>
      </w:r>
      <w:r w:rsidR="00D76253">
        <w:rPr>
          <w:rFonts w:hint="eastAsia"/>
        </w:rPr>
        <w:t>传输</w:t>
      </w:r>
      <w:r>
        <w:rPr>
          <w:rFonts w:hint="eastAsia"/>
        </w:rPr>
        <w:t>，</w:t>
      </w:r>
      <w:r w:rsidR="002F554A">
        <w:rPr>
          <w:rFonts w:hint="eastAsia"/>
        </w:rPr>
        <w:t>分别属于</w:t>
      </w:r>
      <w:r w:rsidR="00076416">
        <w:rPr>
          <w:rFonts w:hint="eastAsia"/>
        </w:rPr>
        <w:t>卫星通信网络和高速移动通信</w:t>
      </w:r>
      <w:r w:rsidR="002313CD">
        <w:rPr>
          <w:rFonts w:hint="eastAsia"/>
        </w:rPr>
        <w:t>网络</w:t>
      </w:r>
      <w:r w:rsidR="002F554A">
        <w:rPr>
          <w:rFonts w:hint="eastAsia"/>
        </w:rPr>
        <w:t>的研究范畴。</w:t>
      </w:r>
      <w:r w:rsidR="00A45532">
        <w:rPr>
          <w:rFonts w:hint="eastAsia"/>
        </w:rPr>
        <w:t>像车联网、物联网等，都</w:t>
      </w:r>
      <w:r w:rsidR="002313CD">
        <w:rPr>
          <w:rFonts w:hint="eastAsia"/>
        </w:rPr>
        <w:t>需要</w:t>
      </w:r>
      <w:r w:rsidR="00A45532">
        <w:rPr>
          <w:rFonts w:hint="eastAsia"/>
        </w:rPr>
        <w:t>特定的</w:t>
      </w:r>
      <w:r w:rsidR="002313CD">
        <w:rPr>
          <w:rFonts w:hint="eastAsia"/>
        </w:rPr>
        <w:t>软件和硬件构建网络</w:t>
      </w:r>
      <w:r w:rsidR="00A45532">
        <w:rPr>
          <w:rFonts w:hint="eastAsia"/>
        </w:rPr>
        <w:t>。</w:t>
      </w:r>
      <w:r w:rsidR="002313CD">
        <w:rPr>
          <w:rFonts w:hint="eastAsia"/>
        </w:rPr>
        <w:t>本书</w:t>
      </w:r>
      <w:r w:rsidR="00A45532">
        <w:rPr>
          <w:rFonts w:hint="eastAsia"/>
        </w:rPr>
        <w:t>的</w:t>
      </w:r>
      <w:r w:rsidR="00076416">
        <w:rPr>
          <w:rFonts w:hint="eastAsia"/>
        </w:rPr>
        <w:t>研究</w:t>
      </w:r>
      <w:r w:rsidR="00A45532">
        <w:rPr>
          <w:rFonts w:hint="eastAsia"/>
        </w:rPr>
        <w:t>对象是“</w:t>
      </w:r>
      <w:r w:rsidR="00076416" w:rsidRPr="002313CD">
        <w:rPr>
          <w:rFonts w:ascii="华文中宋" w:eastAsia="华文中宋" w:hAnsi="华文中宋" w:hint="eastAsia"/>
          <w:b/>
        </w:rPr>
        <w:t>计算机网络</w:t>
      </w:r>
      <w:r w:rsidR="00A45532">
        <w:rPr>
          <w:rFonts w:hint="eastAsia"/>
        </w:rPr>
        <w:t>”，</w:t>
      </w:r>
      <w:r w:rsidR="00076416">
        <w:rPr>
          <w:rFonts w:hint="eastAsia"/>
        </w:rPr>
        <w:t>是计算机之间</w:t>
      </w:r>
      <w:r w:rsidR="002313CD">
        <w:rPr>
          <w:rFonts w:hint="eastAsia"/>
        </w:rPr>
        <w:t>的</w:t>
      </w:r>
      <w:r w:rsidR="00076416">
        <w:rPr>
          <w:rFonts w:hint="eastAsia"/>
        </w:rPr>
        <w:t>数据传输</w:t>
      </w:r>
      <w:r w:rsidR="002313CD">
        <w:rPr>
          <w:rFonts w:hint="eastAsia"/>
        </w:rPr>
        <w:t>，</w:t>
      </w:r>
      <w:r w:rsidR="002313CD" w:rsidRPr="002313CD">
        <w:rPr>
          <w:rFonts w:hint="eastAsia"/>
        </w:rPr>
        <w:t>即“</w:t>
      </w:r>
      <w:r w:rsidR="002313CD" w:rsidRPr="002313CD">
        <w:rPr>
          <w:rFonts w:ascii="华文中宋" w:eastAsia="华文中宋" w:hAnsi="华文中宋" w:hint="eastAsia"/>
          <w:b/>
        </w:rPr>
        <w:t>利用通信设备和传输介质将地理位置不同，功能独立的多台计算机连接起来，进而实现资源共享和信息传递的系统。</w:t>
      </w:r>
      <w:r w:rsidR="002313CD" w:rsidRPr="002313CD">
        <w:rPr>
          <w:rFonts w:hint="eastAsia"/>
        </w:rPr>
        <w:t>”如何将不同类型的计算机互联起来，以及如何有效地使用计算机网络，都将是本书阐述的主题。</w:t>
      </w:r>
      <w:r w:rsidR="00CC5F88">
        <w:rPr>
          <w:rFonts w:hint="eastAsia"/>
        </w:rPr>
        <w:t>无论是何种网络，都可以利用网络实现数据传输和共享，计算机网络的某些研究思路和理论可以根据</w:t>
      </w:r>
      <w:r w:rsidR="00FD259D">
        <w:rPr>
          <w:rFonts w:hint="eastAsia"/>
        </w:rPr>
        <w:t>网络</w:t>
      </w:r>
      <w:r w:rsidR="00CC5F88">
        <w:rPr>
          <w:rFonts w:hint="eastAsia"/>
        </w:rPr>
        <w:t>实际情况</w:t>
      </w:r>
      <w:r w:rsidR="00FD259D">
        <w:rPr>
          <w:rFonts w:hint="eastAsia"/>
        </w:rPr>
        <w:t>进行迁移</w:t>
      </w:r>
      <w:r w:rsidR="00CC5F88">
        <w:rPr>
          <w:rFonts w:hint="eastAsia"/>
        </w:rPr>
        <w:t>。</w:t>
      </w:r>
    </w:p>
    <w:p w14:paraId="504067A2" w14:textId="77777777" w:rsidR="003D36F0" w:rsidRPr="003D36F0" w:rsidRDefault="002313CD" w:rsidP="00B55614">
      <w:pPr>
        <w:spacing w:line="276" w:lineRule="auto"/>
        <w:ind w:firstLineChars="200" w:firstLine="420"/>
        <w:rPr>
          <w:rFonts w:hint="eastAsia"/>
        </w:rPr>
      </w:pPr>
      <w:r>
        <w:rPr>
          <w:rFonts w:hint="eastAsia"/>
        </w:rPr>
        <w:t>以</w:t>
      </w:r>
      <w:r w:rsidR="00FD259D">
        <w:rPr>
          <w:rFonts w:hint="eastAsia"/>
        </w:rPr>
        <w:t>计算机网络传输</w:t>
      </w:r>
      <w:r>
        <w:rPr>
          <w:rFonts w:hint="eastAsia"/>
        </w:rPr>
        <w:t>视频数据为例，</w:t>
      </w:r>
      <w:r w:rsidR="00A45532">
        <w:rPr>
          <w:rFonts w:hint="eastAsia"/>
        </w:rPr>
        <w:t>为了保证</w:t>
      </w:r>
      <w:r w:rsidR="00CC5F88">
        <w:rPr>
          <w:rFonts w:hint="eastAsia"/>
        </w:rPr>
        <w:t>计算机之间</w:t>
      </w:r>
      <w:r w:rsidR="00A45532" w:rsidRPr="003D36F0">
        <w:t>传得快、传得准</w:t>
      </w:r>
      <w:r w:rsidR="00A45532">
        <w:rPr>
          <w:rFonts w:hint="eastAsia"/>
        </w:rPr>
        <w:t>，</w:t>
      </w:r>
      <w:r w:rsidR="000C6154" w:rsidRPr="003D36F0">
        <w:t>确保视频</w:t>
      </w:r>
      <w:r w:rsidR="000C6154">
        <w:rPr>
          <w:rFonts w:hint="eastAsia"/>
        </w:rPr>
        <w:t>数据</w:t>
      </w:r>
      <w:r w:rsidR="000C6154" w:rsidRPr="003D36F0">
        <w:t>的质量和流畅性，</w:t>
      </w:r>
      <w:r w:rsidR="00314A9A">
        <w:rPr>
          <w:rFonts w:hint="eastAsia"/>
        </w:rPr>
        <w:t>通常需要对每一帧进行标识，也就是对若干帧</w:t>
      </w:r>
      <w:r w:rsidR="000C6154" w:rsidRPr="003D36F0">
        <w:t>数据进行</w:t>
      </w:r>
      <w:r w:rsidR="000C6154">
        <w:rPr>
          <w:rFonts w:hint="eastAsia"/>
        </w:rPr>
        <w:t>“</w:t>
      </w:r>
      <w:r w:rsidR="000C6154" w:rsidRPr="003D36F0">
        <w:t>标号</w:t>
      </w:r>
      <w:r w:rsidR="000C6154">
        <w:rPr>
          <w:rFonts w:hint="eastAsia"/>
        </w:rPr>
        <w:t>”</w:t>
      </w:r>
      <w:r w:rsidR="000C6154" w:rsidRPr="003D36F0">
        <w:t>，以便在传输过程中能够正确地识别和组合</w:t>
      </w:r>
      <w:r w:rsidR="00023B20">
        <w:rPr>
          <w:rFonts w:hint="eastAsia"/>
        </w:rPr>
        <w:t>，如图</w:t>
      </w:r>
      <w:r w:rsidR="00023B20">
        <w:rPr>
          <w:rFonts w:hint="eastAsia"/>
        </w:rPr>
        <w:t>1</w:t>
      </w:r>
      <w:r w:rsidR="00023B20">
        <w:t>-2</w:t>
      </w:r>
      <w:r w:rsidR="00023B20">
        <w:rPr>
          <w:rFonts w:hint="eastAsia"/>
        </w:rPr>
        <w:t>所示</w:t>
      </w:r>
      <w:r w:rsidR="000C6154" w:rsidRPr="003D36F0">
        <w:t>。在</w:t>
      </w:r>
      <w:r w:rsidR="00314A9A">
        <w:rPr>
          <w:rFonts w:hint="eastAsia"/>
        </w:rPr>
        <w:t>视频</w:t>
      </w:r>
      <w:r w:rsidR="000C6154" w:rsidRPr="003D36F0">
        <w:t>数据传输中，可能会出现</w:t>
      </w:r>
      <w:r w:rsidR="00314A9A">
        <w:rPr>
          <w:rFonts w:hint="eastAsia"/>
        </w:rPr>
        <w:t>数据帧的</w:t>
      </w:r>
      <w:r w:rsidR="000C6154" w:rsidRPr="003D36F0">
        <w:t>丢失、</w:t>
      </w:r>
      <w:r w:rsidR="00314A9A">
        <w:rPr>
          <w:rFonts w:hint="eastAsia"/>
        </w:rPr>
        <w:t>某些被“标号”的数据帧</w:t>
      </w:r>
      <w:r w:rsidR="000C6154" w:rsidRPr="003D36F0">
        <w:t>不按照顺序到达等情况。</w:t>
      </w:r>
      <w:r w:rsidR="00FD259D">
        <w:rPr>
          <w:rFonts w:hint="eastAsia"/>
        </w:rPr>
        <w:t>计算机网络</w:t>
      </w:r>
      <w:r w:rsidR="003D36F0" w:rsidRPr="003D36F0">
        <w:t>需要考虑多个因素。</w:t>
      </w:r>
      <w:r w:rsidR="009B3009">
        <w:rPr>
          <w:rFonts w:hint="eastAsia"/>
        </w:rPr>
        <w:t>如何</w:t>
      </w:r>
      <w:r w:rsidR="00314A9A">
        <w:rPr>
          <w:rFonts w:hint="eastAsia"/>
        </w:rPr>
        <w:t>保障数据</w:t>
      </w:r>
      <w:r w:rsidR="00076416">
        <w:rPr>
          <w:rFonts w:hint="eastAsia"/>
        </w:rPr>
        <w:t>能够快速传输</w:t>
      </w:r>
      <w:r w:rsidR="00314A9A">
        <w:rPr>
          <w:rFonts w:hint="eastAsia"/>
        </w:rPr>
        <w:t>，</w:t>
      </w:r>
      <w:r w:rsidR="00076416">
        <w:rPr>
          <w:rFonts w:hint="eastAsia"/>
        </w:rPr>
        <w:t>如何</w:t>
      </w:r>
      <w:r w:rsidR="003D36F0" w:rsidRPr="003D36F0">
        <w:t>减少传输时间，</w:t>
      </w:r>
      <w:r w:rsidR="00076416">
        <w:rPr>
          <w:rFonts w:hint="eastAsia"/>
        </w:rPr>
        <w:t>传输中部分数据丢失了是否需要重传等等问题</w:t>
      </w:r>
      <w:r w:rsidR="00FD259D">
        <w:rPr>
          <w:rFonts w:hint="eastAsia"/>
        </w:rPr>
        <w:t>。</w:t>
      </w:r>
      <w:r w:rsidR="00B55614">
        <w:rPr>
          <w:rFonts w:hint="eastAsia"/>
          <w:szCs w:val="21"/>
        </w:rPr>
        <w:t>那么，如何才能保证分组到达目的计算机时，可以被重新组装呢？在计算机网络的数据传输中，采用的是编号的方法。在报文进行分块时，源端系统会对每分组编上序号；在这些信息分块到达接收方时，接收方会根据序号顺序，重新组装报文并获取信息。在序号不发生错误的情况下，信息可以被目的计算机完整的还原。</w:t>
      </w:r>
    </w:p>
    <w:p w14:paraId="51D48938" w14:textId="5F4DD9F7" w:rsidR="003D36F0" w:rsidRDefault="00A907C2" w:rsidP="00BD497D">
      <w:pPr>
        <w:spacing w:afterLines="50" w:after="156" w:line="276" w:lineRule="auto"/>
        <w:jc w:val="center"/>
        <w:rPr>
          <w:noProof/>
        </w:rPr>
      </w:pPr>
      <w:r w:rsidRPr="00F415A0">
        <w:rPr>
          <w:noProof/>
        </w:rPr>
        <w:drawing>
          <wp:inline distT="0" distB="0" distL="0" distR="0" wp14:anchorId="55DD8A78" wp14:editId="668776B2">
            <wp:extent cx="3372485" cy="194945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72485" cy="1949450"/>
                    </a:xfrm>
                    <a:prstGeom prst="rect">
                      <a:avLst/>
                    </a:prstGeom>
                    <a:noFill/>
                    <a:ln>
                      <a:noFill/>
                    </a:ln>
                  </pic:spPr>
                </pic:pic>
              </a:graphicData>
            </a:graphic>
          </wp:inline>
        </w:drawing>
      </w:r>
    </w:p>
    <w:p w14:paraId="61A0FB3D" w14:textId="77777777" w:rsidR="009B3301" w:rsidRPr="00E462BC" w:rsidRDefault="00BD497D" w:rsidP="00E462BC">
      <w:pPr>
        <w:jc w:val="center"/>
        <w:rPr>
          <w:rFonts w:ascii="华文中宋" w:eastAsia="华文中宋" w:hAnsi="华文中宋" w:hint="eastAsia"/>
          <w:sz w:val="18"/>
          <w:szCs w:val="18"/>
        </w:rPr>
      </w:pPr>
      <w:r w:rsidRPr="00534062">
        <w:rPr>
          <w:rFonts w:ascii="华文中宋" w:eastAsia="华文中宋" w:hAnsi="华文中宋" w:hint="eastAsia"/>
          <w:sz w:val="18"/>
          <w:szCs w:val="18"/>
        </w:rPr>
        <w:t>图1-</w:t>
      </w:r>
      <w:r>
        <w:rPr>
          <w:rFonts w:ascii="华文中宋" w:eastAsia="华文中宋" w:hAnsi="华文中宋"/>
          <w:sz w:val="18"/>
          <w:szCs w:val="18"/>
        </w:rPr>
        <w:t>2</w:t>
      </w:r>
      <w:r w:rsidRPr="00534062">
        <w:rPr>
          <w:rFonts w:ascii="华文中宋" w:eastAsia="华文中宋" w:hAnsi="华文中宋" w:hint="eastAsia"/>
          <w:sz w:val="18"/>
          <w:szCs w:val="18"/>
        </w:rPr>
        <w:t xml:space="preserve">  </w:t>
      </w:r>
      <w:r>
        <w:rPr>
          <w:rFonts w:ascii="华文中宋" w:eastAsia="华文中宋" w:hAnsi="华文中宋"/>
          <w:sz w:val="18"/>
          <w:szCs w:val="18"/>
        </w:rPr>
        <w:t xml:space="preserve"> </w:t>
      </w:r>
      <w:r w:rsidR="00BF60CE">
        <w:rPr>
          <w:rFonts w:ascii="华文中宋" w:eastAsia="华文中宋" w:hAnsi="华文中宋" w:hint="eastAsia"/>
          <w:sz w:val="18"/>
          <w:szCs w:val="18"/>
        </w:rPr>
        <w:t>计算机网络</w:t>
      </w:r>
      <w:r>
        <w:rPr>
          <w:rFonts w:ascii="华文中宋" w:eastAsia="华文中宋" w:hAnsi="华文中宋" w:hint="eastAsia"/>
          <w:sz w:val="18"/>
          <w:szCs w:val="18"/>
        </w:rPr>
        <w:t>传输数据示例图</w:t>
      </w:r>
    </w:p>
    <w:p w14:paraId="77D34174" w14:textId="77777777" w:rsidR="004242D7" w:rsidRDefault="004B4070" w:rsidP="004242D7">
      <w:pPr>
        <w:pStyle w:val="3"/>
        <w:rPr>
          <w:rFonts w:hint="eastAsia"/>
        </w:rPr>
      </w:pPr>
      <w:r>
        <w:t>2</w:t>
      </w:r>
      <w:r w:rsidR="004242D7">
        <w:t>.</w:t>
      </w:r>
      <w:r w:rsidR="004242D7">
        <w:rPr>
          <w:rFonts w:hint="eastAsia"/>
        </w:rPr>
        <w:t>1</w:t>
      </w:r>
      <w:r w:rsidR="004242D7">
        <w:t>.2</w:t>
      </w:r>
      <w:r w:rsidR="004242D7">
        <w:rPr>
          <w:rFonts w:hint="eastAsia"/>
        </w:rPr>
        <w:t xml:space="preserve">  </w:t>
      </w:r>
      <w:r>
        <w:rPr>
          <w:rFonts w:ascii="黑体" w:eastAsia="黑体" w:hAnsi="黑体" w:hint="eastAsia"/>
          <w:b w:val="0"/>
        </w:rPr>
        <w:t>数据</w:t>
      </w:r>
    </w:p>
    <w:p w14:paraId="7E82E75D" w14:textId="77777777" w:rsidR="004B4070" w:rsidRDefault="004B4070" w:rsidP="004B4070">
      <w:pPr>
        <w:spacing w:line="276" w:lineRule="auto"/>
        <w:ind w:firstLineChars="200" w:firstLine="420"/>
        <w:rPr>
          <w:rFonts w:hint="eastAsia"/>
        </w:rPr>
      </w:pPr>
      <w:r>
        <w:rPr>
          <w:rFonts w:hint="eastAsia"/>
        </w:rPr>
        <w:t>数据通信是计算机网络实现的基础，没有数据通信技术的发展和进步，就没有计算机网络的今天。数据（</w:t>
      </w:r>
      <w:r>
        <w:rPr>
          <w:rFonts w:hint="eastAsia"/>
        </w:rPr>
        <w:t>Data</w:t>
      </w:r>
      <w:r>
        <w:rPr>
          <w:rFonts w:hint="eastAsia"/>
        </w:rPr>
        <w:t>）一般可以理解为“信息的数字化形式”或“数字化的信息形式”。而信息（</w:t>
      </w:r>
      <w:r>
        <w:rPr>
          <w:rFonts w:hint="eastAsia"/>
        </w:rPr>
        <w:t>Information</w:t>
      </w:r>
      <w:r>
        <w:rPr>
          <w:rFonts w:hint="eastAsia"/>
        </w:rPr>
        <w:t>）是客观事物属性和相互联系特性的表征，它反映了客观事物的存在形式和运动状态。计算机网络中，数据通常被理解为存储、处理和传输的二进制数字编码。语音信息、图像信息、文字信息以及从自然界直接采集的各种自然属性信息均可转换为二进制数字编码，以便于在计算机网络中存储、处理和传输。</w:t>
      </w:r>
    </w:p>
    <w:p w14:paraId="7EF2CE19" w14:textId="77777777" w:rsidR="004B4070" w:rsidRDefault="004B4070" w:rsidP="004B4070">
      <w:pPr>
        <w:spacing w:line="276" w:lineRule="auto"/>
        <w:rPr>
          <w:rFonts w:hint="eastAsia"/>
        </w:rPr>
      </w:pPr>
      <w:r>
        <w:rPr>
          <w:rFonts w:hint="eastAsia"/>
        </w:rPr>
        <w:t xml:space="preserve">     </w:t>
      </w:r>
      <w:r>
        <w:rPr>
          <w:rFonts w:hint="eastAsia"/>
        </w:rPr>
        <w:t>数据分为模拟数据和数字数据两种。模拟数据在一段时间内具有连续的值，例如，音频和视频都是连续变化的数据。音频以声波的形式被人们直接感受到。视频是某一时刻的电子束具有一个模拟的强度值，它对应屏幕上的某点以产生适当的亮度。因此，视频图像可以看作是随时间改变的模拟信号。数字数据的值是离散的，如文本和整数。文本数据对人类是方便的，但是以字符形式表示的数据既不容易存储也不容易被数据处理系统处理以及被通信系统传输，因为这些系统是设计用来处理二进制数据的。因此，人们发明了许多编码方法，通过这些编码方法，可将字符表示成由“</w:t>
      </w:r>
      <w:smartTag w:uri="urn:schemas-microsoft-com:office:smarttags" w:element="chmetcnv">
        <w:smartTagPr>
          <w:attr w:name="UnitName" w:val="”"/>
          <w:attr w:name="SourceValue" w:val="0"/>
          <w:attr w:name="HasSpace" w:val="False"/>
          <w:attr w:name="Negative" w:val="False"/>
          <w:attr w:name="NumberType" w:val="1"/>
          <w:attr w:name="TCSC" w:val="0"/>
        </w:smartTagPr>
        <w:r>
          <w:rPr>
            <w:rFonts w:hint="eastAsia"/>
          </w:rPr>
          <w:t>0</w:t>
        </w:r>
        <w:r>
          <w:rPr>
            <w:rFonts w:hint="eastAsia"/>
          </w:rPr>
          <w:t>”</w:t>
        </w:r>
      </w:smartTag>
      <w:r>
        <w:rPr>
          <w:rFonts w:hint="eastAsia"/>
        </w:rPr>
        <w:t>和“</w:t>
      </w:r>
      <w:smartTag w:uri="urn:schemas-microsoft-com:office:smarttags" w:element="chmetcnv">
        <w:smartTagPr>
          <w:attr w:name="UnitName" w:val="”"/>
          <w:attr w:name="SourceValue" w:val="1"/>
          <w:attr w:name="HasSpace" w:val="False"/>
          <w:attr w:name="Negative" w:val="False"/>
          <w:attr w:name="NumberType" w:val="1"/>
          <w:attr w:name="TCSC" w:val="0"/>
        </w:smartTagPr>
        <w:r>
          <w:rPr>
            <w:rFonts w:hint="eastAsia"/>
          </w:rPr>
          <w:t>1</w:t>
        </w:r>
        <w:r>
          <w:rPr>
            <w:rFonts w:hint="eastAsia"/>
          </w:rPr>
          <w:t>”</w:t>
        </w:r>
      </w:smartTag>
      <w:r>
        <w:rPr>
          <w:rFonts w:hint="eastAsia"/>
        </w:rPr>
        <w:t>组成的比特序列。</w:t>
      </w:r>
    </w:p>
    <w:p w14:paraId="43D983E7" w14:textId="77777777" w:rsidR="004242D7" w:rsidRPr="004B4070" w:rsidRDefault="004242D7" w:rsidP="004B4070">
      <w:pPr>
        <w:spacing w:line="276" w:lineRule="auto"/>
        <w:ind w:firstLineChars="200" w:firstLine="420"/>
        <w:rPr>
          <w:szCs w:val="21"/>
        </w:rPr>
      </w:pPr>
    </w:p>
    <w:p w14:paraId="0AA60146" w14:textId="77777777" w:rsidR="00DB3361" w:rsidRDefault="00DB3361" w:rsidP="00CD36C7">
      <w:pPr>
        <w:spacing w:line="276" w:lineRule="auto"/>
        <w:jc w:val="center"/>
        <w:rPr>
          <w:noProof/>
        </w:rPr>
      </w:pPr>
    </w:p>
    <w:p w14:paraId="1D8B916E" w14:textId="77777777" w:rsidR="004242D7" w:rsidRDefault="00CD36C7" w:rsidP="0034234B">
      <w:pPr>
        <w:jc w:val="center"/>
        <w:rPr>
          <w:rFonts w:ascii="华文中宋" w:eastAsia="华文中宋" w:hAnsi="华文中宋"/>
          <w:sz w:val="18"/>
          <w:szCs w:val="18"/>
        </w:rPr>
      </w:pPr>
      <w:r w:rsidRPr="00534062">
        <w:rPr>
          <w:rFonts w:ascii="华文中宋" w:eastAsia="华文中宋" w:hAnsi="华文中宋" w:hint="eastAsia"/>
          <w:sz w:val="18"/>
          <w:szCs w:val="18"/>
        </w:rPr>
        <w:t>图1-</w:t>
      </w:r>
      <w:r>
        <w:rPr>
          <w:rFonts w:ascii="华文中宋" w:eastAsia="华文中宋" w:hAnsi="华文中宋"/>
          <w:sz w:val="18"/>
          <w:szCs w:val="18"/>
        </w:rPr>
        <w:t>3</w:t>
      </w:r>
      <w:r w:rsidRPr="00534062">
        <w:rPr>
          <w:rFonts w:ascii="华文中宋" w:eastAsia="华文中宋" w:hAnsi="华文中宋" w:hint="eastAsia"/>
          <w:sz w:val="18"/>
          <w:szCs w:val="18"/>
        </w:rPr>
        <w:t xml:space="preserve">  </w:t>
      </w:r>
      <w:r>
        <w:rPr>
          <w:rFonts w:ascii="华文中宋" w:eastAsia="华文中宋" w:hAnsi="华文中宋"/>
          <w:sz w:val="18"/>
          <w:szCs w:val="18"/>
        </w:rPr>
        <w:t xml:space="preserve"> </w:t>
      </w:r>
      <w:r>
        <w:rPr>
          <w:rFonts w:ascii="华文中宋" w:eastAsia="华文中宋" w:hAnsi="华文中宋" w:hint="eastAsia"/>
          <w:sz w:val="18"/>
          <w:szCs w:val="18"/>
        </w:rPr>
        <w:t>计算机网络拓扑结构示例图</w:t>
      </w:r>
    </w:p>
    <w:p w14:paraId="0E56E8E1" w14:textId="77777777" w:rsidR="004B4070" w:rsidRDefault="004B4070" w:rsidP="004B4070">
      <w:pPr>
        <w:pStyle w:val="3"/>
        <w:rPr>
          <w:rFonts w:hint="eastAsia"/>
        </w:rPr>
      </w:pPr>
      <w:r>
        <w:t>2.</w:t>
      </w:r>
      <w:r>
        <w:rPr>
          <w:rFonts w:hint="eastAsia"/>
        </w:rPr>
        <w:t>1</w:t>
      </w:r>
      <w:r>
        <w:t>.3</w:t>
      </w:r>
      <w:r>
        <w:rPr>
          <w:rFonts w:hint="eastAsia"/>
        </w:rPr>
        <w:t xml:space="preserve">  </w:t>
      </w:r>
      <w:r>
        <w:rPr>
          <w:rFonts w:ascii="黑体" w:eastAsia="黑体" w:hAnsi="黑体" w:hint="eastAsia"/>
          <w:b w:val="0"/>
        </w:rPr>
        <w:t>信号</w:t>
      </w:r>
    </w:p>
    <w:p w14:paraId="3730B0E4" w14:textId="77777777" w:rsidR="004B4070" w:rsidRDefault="004B4070" w:rsidP="006D4576">
      <w:pPr>
        <w:spacing w:line="276" w:lineRule="auto"/>
        <w:ind w:firstLineChars="200" w:firstLine="420"/>
        <w:rPr>
          <w:rFonts w:hint="eastAsia"/>
        </w:rPr>
      </w:pPr>
      <w:r>
        <w:rPr>
          <w:rFonts w:hint="eastAsia"/>
        </w:rPr>
        <w:t>信号（</w:t>
      </w:r>
      <w:r>
        <w:rPr>
          <w:rFonts w:hint="eastAsia"/>
        </w:rPr>
        <w:t>Signal</w:t>
      </w:r>
      <w:r>
        <w:rPr>
          <w:rFonts w:hint="eastAsia"/>
        </w:rPr>
        <w:t>）是数据的电压或电磁编码。在数据通信系统中，我们常常使用电磁信号、光信号、载波信号、脉冲信号、调制信号来表示各种不同的信号。按照时间函数取值的连续性与离散性可将信号划分为连续时间信号（连续信号）与离散时间信号（离散信号）。如果在所讨论的时间间隔内，除若干不连续点之外，对于任意时间值都可给出确定的函数值，此信号就称为连续信号。例如，正弦波就是连续信号，如图</w:t>
      </w:r>
      <w:r>
        <w:rPr>
          <w:rFonts w:hint="eastAsia"/>
        </w:rPr>
        <w:t>2-1</w:t>
      </w:r>
      <w:r>
        <w:rPr>
          <w:rFonts w:hint="eastAsia"/>
        </w:rPr>
        <w:t>所示。连续信号的幅值可以是连续的，也可以是离散的（只取某些规定值）。时间和幅值都为连续的信号又称为模拟信号。通常在实际应用中，模拟信号与连续信号两名词往往不予区分。与连续信号相对应的是离散信号。离散信号在时间上是离散的，只在某些不连续的瞬时给出函数值，其他时间没有定义。给出函数值的离散时刻通常采用的是均匀间隔。如果离散时间信号的幅值是连续的，则取名为抽样信号，如图</w:t>
      </w:r>
      <w:r>
        <w:rPr>
          <w:rFonts w:hint="eastAsia"/>
        </w:rPr>
        <w:t>2-2</w:t>
      </w:r>
      <w:r>
        <w:rPr>
          <w:rFonts w:hint="eastAsia"/>
        </w:rPr>
        <w:t>所示。另一种情况是离散信号的幅值也被限定为某些离散值，即时间与幅度取值都具有离散性，这种信号称为数字信号。自然界的实际信号可能是连续的，也可能是离散的时间信号。例如，乐器发出的乐曲声，连续测量的温度曲线都是连续信号。而银行发布利率、按固定时间间隔给出的股票市场指数都是离散时间信号。数字计算机处理的是离散时间信号。</w:t>
      </w:r>
    </w:p>
    <w:p w14:paraId="61FEFAA9" w14:textId="77777777" w:rsidR="004B4070" w:rsidRDefault="004B4070" w:rsidP="006D4576">
      <w:pPr>
        <w:spacing w:line="276" w:lineRule="auto"/>
        <w:ind w:firstLine="435"/>
      </w:pPr>
      <w:r>
        <w:rPr>
          <w:rFonts w:hint="eastAsia"/>
        </w:rPr>
        <w:t>虽然模拟信号与数字信号有着明显的差别，但两者在一定条件下是可以相互转化的。通过使用一种称为调制解调器的设备，数字信号可以用模拟信号表示，模拟信号也可以用数字信号表示。</w:t>
      </w:r>
    </w:p>
    <w:p w14:paraId="0DE30B73" w14:textId="77777777" w:rsidR="006D4576" w:rsidRPr="006D4576" w:rsidRDefault="006D4576" w:rsidP="006D4576">
      <w:pPr>
        <w:spacing w:line="276" w:lineRule="auto"/>
        <w:ind w:firstLine="437"/>
        <w:rPr>
          <w:rFonts w:hint="eastAsia"/>
        </w:rPr>
      </w:pPr>
      <w:r>
        <w:rPr>
          <w:rFonts w:hint="eastAsia"/>
        </w:rPr>
        <w:t>无论是模拟信号还是数字信号，都可以在适当的传输系统上传输。模拟信号既可以表示模拟数据，也可以表示数字数据。模拟传输是传输模拟信号的，通常不考虑信号的内容。与模拟传输相反，数字传输是要考虑信号的内容。在衰减、噪声或其他损伤影响到数据的完整性之前，数字信号只能传送很短的距离，要到达较远的距离就必须使用中继器。中继器接收数字信号，并将其恢复为</w:t>
      </w:r>
      <w:r>
        <w:rPr>
          <w:rFonts w:hint="eastAsia"/>
        </w:rPr>
        <w:t>1</w:t>
      </w:r>
      <w:r>
        <w:rPr>
          <w:rFonts w:hint="eastAsia"/>
        </w:rPr>
        <w:t>、</w:t>
      </w:r>
      <w:r>
        <w:rPr>
          <w:rFonts w:hint="eastAsia"/>
        </w:rPr>
        <w:t>0</w:t>
      </w:r>
      <w:r>
        <w:rPr>
          <w:rFonts w:hint="eastAsia"/>
        </w:rPr>
        <w:t>序列，然后重新产生一个新的数字信号，这样就克服了衰减及其他损伤的问题。</w:t>
      </w:r>
    </w:p>
    <w:p w14:paraId="5A3AFD63" w14:textId="78E55A71" w:rsidR="004B4070" w:rsidRDefault="00A907C2" w:rsidP="004B4070">
      <w:pPr>
        <w:spacing w:line="320" w:lineRule="atLeast"/>
        <w:jc w:val="center"/>
        <w:rPr>
          <w:rStyle w:val="guidtext1"/>
          <w:rFonts w:hint="eastAsia"/>
        </w:rPr>
      </w:pPr>
      <w:r>
        <w:rPr>
          <w:rStyle w:val="guidtext1"/>
          <w:noProof/>
        </w:rPr>
        <w:drawing>
          <wp:inline distT="0" distB="0" distL="0" distR="0" wp14:anchorId="2F1608D1" wp14:editId="64284B80">
            <wp:extent cx="3427095" cy="1623695"/>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l="4082" t="7368" r="10204" b="11052"/>
                    <a:stretch>
                      <a:fillRect/>
                    </a:stretch>
                  </pic:blipFill>
                  <pic:spPr bwMode="auto">
                    <a:xfrm>
                      <a:off x="0" y="0"/>
                      <a:ext cx="3427095" cy="1623695"/>
                    </a:xfrm>
                    <a:prstGeom prst="rect">
                      <a:avLst/>
                    </a:prstGeom>
                    <a:noFill/>
                    <a:ln>
                      <a:noFill/>
                    </a:ln>
                  </pic:spPr>
                </pic:pic>
              </a:graphicData>
            </a:graphic>
          </wp:inline>
        </w:drawing>
      </w:r>
    </w:p>
    <w:p w14:paraId="2417AB2A" w14:textId="77777777" w:rsidR="004B4070" w:rsidRPr="00235C9B" w:rsidRDefault="004B4070" w:rsidP="004B4070">
      <w:pPr>
        <w:spacing w:line="320" w:lineRule="atLeast"/>
        <w:jc w:val="center"/>
        <w:rPr>
          <w:rFonts w:ascii="华文中宋" w:eastAsia="华文中宋" w:hAnsi="华文中宋"/>
          <w:sz w:val="18"/>
          <w:szCs w:val="16"/>
        </w:rPr>
      </w:pPr>
      <w:r w:rsidRPr="00235C9B">
        <w:rPr>
          <w:rFonts w:ascii="华文中宋" w:eastAsia="华文中宋" w:hAnsi="华文中宋"/>
          <w:sz w:val="18"/>
          <w:szCs w:val="16"/>
        </w:rPr>
        <w:t>图2-1 模拟信号波形图</w:t>
      </w:r>
    </w:p>
    <w:p w14:paraId="3B0E28D3" w14:textId="4ED61A03" w:rsidR="004B4070" w:rsidRDefault="00A907C2" w:rsidP="004B4070">
      <w:pPr>
        <w:spacing w:line="320" w:lineRule="atLeast"/>
        <w:jc w:val="center"/>
        <w:rPr>
          <w:rStyle w:val="guidtext1"/>
          <w:rFonts w:hint="eastAsia"/>
        </w:rPr>
      </w:pPr>
      <w:r>
        <w:rPr>
          <w:rStyle w:val="guidtext1"/>
          <w:noProof/>
        </w:rPr>
        <w:drawing>
          <wp:inline distT="0" distB="0" distL="0" distR="0" wp14:anchorId="7B5D10FD" wp14:editId="240B74AA">
            <wp:extent cx="3237230" cy="1539875"/>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b="4231"/>
                    <a:stretch>
                      <a:fillRect/>
                    </a:stretch>
                  </pic:blipFill>
                  <pic:spPr bwMode="auto">
                    <a:xfrm>
                      <a:off x="0" y="0"/>
                      <a:ext cx="3237230" cy="1539875"/>
                    </a:xfrm>
                    <a:prstGeom prst="rect">
                      <a:avLst/>
                    </a:prstGeom>
                    <a:noFill/>
                    <a:ln>
                      <a:noFill/>
                    </a:ln>
                  </pic:spPr>
                </pic:pic>
              </a:graphicData>
            </a:graphic>
          </wp:inline>
        </w:drawing>
      </w:r>
    </w:p>
    <w:p w14:paraId="2940F3D5" w14:textId="77777777" w:rsidR="004B4070" w:rsidRPr="00235C9B" w:rsidRDefault="004B4070" w:rsidP="004B4070">
      <w:pPr>
        <w:spacing w:line="320" w:lineRule="atLeast"/>
        <w:jc w:val="center"/>
        <w:rPr>
          <w:rFonts w:ascii="华文中宋" w:eastAsia="华文中宋" w:hAnsi="华文中宋" w:hint="eastAsia"/>
          <w:sz w:val="15"/>
          <w:szCs w:val="13"/>
        </w:rPr>
      </w:pPr>
      <w:r w:rsidRPr="00235C9B">
        <w:rPr>
          <w:rFonts w:ascii="华文中宋" w:eastAsia="华文中宋" w:hAnsi="华文中宋"/>
          <w:sz w:val="18"/>
          <w:szCs w:val="13"/>
        </w:rPr>
        <w:t>图2-2 离散信号波形图</w:t>
      </w:r>
    </w:p>
    <w:p w14:paraId="3BD6E94D" w14:textId="77777777" w:rsidR="000233EA" w:rsidRPr="00D66CFC" w:rsidRDefault="000233EA" w:rsidP="000233EA">
      <w:pPr>
        <w:pStyle w:val="2"/>
        <w:spacing w:before="156" w:after="156"/>
        <w:rPr>
          <w:rFonts w:hAnsi="黑体" w:hint="eastAsia"/>
        </w:rPr>
      </w:pPr>
      <w:r>
        <w:rPr>
          <w:rFonts w:hAnsi="黑体"/>
        </w:rPr>
        <w:t>2</w:t>
      </w:r>
      <w:r w:rsidRPr="00D66CFC">
        <w:rPr>
          <w:rFonts w:hAnsi="黑体"/>
        </w:rPr>
        <w:t>.</w:t>
      </w:r>
      <w:r>
        <w:rPr>
          <w:rFonts w:hAnsi="黑体"/>
        </w:rPr>
        <w:t>2</w:t>
      </w:r>
      <w:r w:rsidRPr="00D66CFC">
        <w:rPr>
          <w:rFonts w:hAnsi="黑体" w:hint="eastAsia"/>
        </w:rPr>
        <w:t xml:space="preserve"> </w:t>
      </w:r>
      <w:r w:rsidR="00DB1722">
        <w:rPr>
          <w:rFonts w:hAnsi="黑体"/>
        </w:rPr>
        <w:t xml:space="preserve"> </w:t>
      </w:r>
      <w:r>
        <w:rPr>
          <w:rFonts w:hAnsi="黑体" w:hint="eastAsia"/>
        </w:rPr>
        <w:t>数据</w:t>
      </w:r>
      <w:r w:rsidR="005122C3">
        <w:rPr>
          <w:rFonts w:hAnsi="黑体" w:hint="eastAsia"/>
        </w:rPr>
        <w:t>通信性能指标</w:t>
      </w:r>
    </w:p>
    <w:p w14:paraId="3EC10E48" w14:textId="77777777" w:rsidR="005122C3" w:rsidRDefault="005122C3" w:rsidP="005122C3">
      <w:pPr>
        <w:spacing w:line="276" w:lineRule="auto"/>
        <w:ind w:firstLine="437"/>
        <w:rPr>
          <w:rFonts w:hint="eastAsia"/>
        </w:rPr>
      </w:pPr>
      <w:r>
        <w:rPr>
          <w:rFonts w:hint="eastAsia"/>
        </w:rPr>
        <w:t>数据在从源站到目的站的传输过程中，必须考虑以下几个问题，即数据的特性；用于传输数据的实际物理模式；以及在这一过程中需要什么样的处理或调整，以保证接收到的数据是正确无误的。数据如前面所讨论的，一般为模拟数据和数字数据。数据传输中采用的是数字信号或者模拟信号传输，</w:t>
      </w:r>
    </w:p>
    <w:p w14:paraId="0F4DBBCC" w14:textId="77777777" w:rsidR="005122C3" w:rsidRDefault="005122C3" w:rsidP="005122C3">
      <w:pPr>
        <w:spacing w:line="276" w:lineRule="auto"/>
        <w:ind w:firstLine="437"/>
      </w:pPr>
      <w:r>
        <w:rPr>
          <w:rFonts w:hint="eastAsia"/>
        </w:rPr>
        <w:t>如果我们可以将数据定义为传达某种意义的实体。信号是数据的电气或电磁编码，传输是用传播并处理信号的方式进行的数据通信的过程。在计算机网络中讨论的信号都是电磁信号，这个信号是一个时间的函数，也可以用一个频率的函数来表示。实际上，要了解数据传输，用频域（</w:t>
      </w:r>
      <w:r>
        <w:rPr>
          <w:rFonts w:hint="eastAsia"/>
        </w:rPr>
        <w:t>frequency-domain</w:t>
      </w:r>
      <w:r>
        <w:rPr>
          <w:rFonts w:hint="eastAsia"/>
        </w:rPr>
        <w:t>）的观点解释更加重要。</w:t>
      </w:r>
    </w:p>
    <w:p w14:paraId="342A3A35" w14:textId="77777777" w:rsidR="005122C3" w:rsidRDefault="005122C3" w:rsidP="005122C3">
      <w:pPr>
        <w:pStyle w:val="3"/>
        <w:rPr>
          <w:rFonts w:hint="eastAsia"/>
        </w:rPr>
      </w:pPr>
      <w:r>
        <w:t>2.2.1</w:t>
      </w:r>
      <w:r>
        <w:rPr>
          <w:rFonts w:hint="eastAsia"/>
        </w:rPr>
        <w:t xml:space="preserve">  </w:t>
      </w:r>
      <w:r w:rsidRPr="005122C3">
        <w:rPr>
          <w:rFonts w:ascii="黑体" w:eastAsia="黑体" w:hAnsi="黑体" w:hint="eastAsia"/>
          <w:b w:val="0"/>
        </w:rPr>
        <w:t>频率与频谱</w:t>
      </w:r>
    </w:p>
    <w:p w14:paraId="5307C677" w14:textId="77777777" w:rsidR="004D36A4" w:rsidRDefault="004D36A4" w:rsidP="004D36A4">
      <w:pPr>
        <w:spacing w:line="276" w:lineRule="auto"/>
        <w:ind w:firstLine="437"/>
        <w:rPr>
          <w:rFonts w:hint="eastAsia"/>
        </w:rPr>
      </w:pPr>
      <w:r>
        <w:rPr>
          <w:rFonts w:hint="eastAsia"/>
        </w:rPr>
        <w:t>最简单的信号是周期信号，它的特点是经过一段时间，不断重复相同模式的信号，例如，正弦波信号和方波信号。从数学分析课的角度，当且仅当信号</w:t>
      </w:r>
      <w:r>
        <w:rPr>
          <w:rFonts w:hint="eastAsia"/>
          <w:i/>
        </w:rPr>
        <w:t>s</w:t>
      </w:r>
      <w:r>
        <w:rPr>
          <w:rFonts w:hint="eastAsia"/>
        </w:rPr>
        <w:t>(</w:t>
      </w:r>
      <w:r>
        <w:rPr>
          <w:rFonts w:hint="eastAsia"/>
          <w:i/>
        </w:rPr>
        <w:t>t</w:t>
      </w:r>
      <w:r>
        <w:rPr>
          <w:rFonts w:hint="eastAsia"/>
        </w:rPr>
        <w:t>)</w:t>
      </w:r>
      <w:r>
        <w:rPr>
          <w:rFonts w:hint="eastAsia"/>
        </w:rPr>
        <w:t>可表示为：</w:t>
      </w:r>
    </w:p>
    <w:p w14:paraId="6C559A72" w14:textId="77777777" w:rsidR="004D36A4" w:rsidRDefault="004D36A4" w:rsidP="004D36A4">
      <w:pPr>
        <w:spacing w:line="276" w:lineRule="auto"/>
        <w:jc w:val="right"/>
        <w:rPr>
          <w:rFonts w:hint="eastAsia"/>
        </w:rPr>
      </w:pPr>
      <w:r>
        <w:rPr>
          <w:rFonts w:hint="eastAsia"/>
        </w:rPr>
        <w:t xml:space="preserve">                        </w:t>
      </w:r>
      <w:r>
        <w:rPr>
          <w:position w:val="-10"/>
        </w:rPr>
        <w:object w:dxaOrig="1320" w:dyaOrig="340" w14:anchorId="3C61BCA9">
          <v:shape id="_x0000_i1030" type="#_x0000_t75" style="width:66pt;height:17pt" o:ole="">
            <v:imagedata r:id="rId13" o:title=""/>
          </v:shape>
          <o:OLEObject Type="Embed" ProgID="Equation.3" ShapeID="_x0000_i1030" DrawAspect="Content" ObjectID="_1834309477" r:id="rId14"/>
        </w:object>
      </w:r>
      <w:r>
        <w:rPr>
          <w:rFonts w:hint="eastAsia"/>
        </w:rPr>
        <w:t xml:space="preserve">        </w:t>
      </w:r>
      <w:r w:rsidR="006851EF">
        <w:t xml:space="preserve">  </w:t>
      </w:r>
      <w:r>
        <w:rPr>
          <w:rFonts w:hint="eastAsia"/>
        </w:rPr>
        <w:t xml:space="preserve">     </w:t>
      </w:r>
      <w:r>
        <w:rPr>
          <w:position w:val="-6"/>
        </w:rPr>
        <w:object w:dxaOrig="1280" w:dyaOrig="240" w14:anchorId="0C8F77E3">
          <v:shape id="_x0000_i1031" type="#_x0000_t75" style="width:64pt;height:12pt" o:ole="">
            <v:imagedata r:id="rId15" o:title=""/>
          </v:shape>
          <o:OLEObject Type="Embed" ProgID="Equation.3" ShapeID="_x0000_i1031" DrawAspect="Content" ObjectID="_1834309478" r:id="rId16"/>
        </w:object>
      </w:r>
      <w:r>
        <w:rPr>
          <w:rFonts w:hint="eastAsia"/>
        </w:rPr>
        <w:t xml:space="preserve">      (</w:t>
      </w:r>
      <w:r w:rsidR="006851EF">
        <w:t>2-</w:t>
      </w:r>
      <w:r>
        <w:rPr>
          <w:rFonts w:hint="eastAsia"/>
        </w:rPr>
        <w:t>1)</w:t>
      </w:r>
    </w:p>
    <w:p w14:paraId="2B12F1BD" w14:textId="77777777" w:rsidR="004D36A4" w:rsidRDefault="004D36A4" w:rsidP="004D36A4">
      <w:pPr>
        <w:spacing w:line="276" w:lineRule="auto"/>
        <w:rPr>
          <w:rFonts w:hint="eastAsia"/>
        </w:rPr>
      </w:pPr>
      <w:r>
        <w:rPr>
          <w:rFonts w:hint="eastAsia"/>
        </w:rPr>
        <w:t>式</w:t>
      </w:r>
      <w:r>
        <w:rPr>
          <w:rFonts w:hint="eastAsia"/>
        </w:rPr>
        <w:t>(1)</w:t>
      </w:r>
      <w:r>
        <w:rPr>
          <w:rFonts w:hint="eastAsia"/>
        </w:rPr>
        <w:t>中的</w:t>
      </w:r>
      <w:r>
        <w:rPr>
          <w:rFonts w:hint="eastAsia"/>
          <w:i/>
        </w:rPr>
        <w:t>T</w:t>
      </w:r>
      <w:r>
        <w:rPr>
          <w:rFonts w:hint="eastAsia"/>
        </w:rPr>
        <w:t>表示信号的周期。正弦波周期信号为：</w:t>
      </w:r>
    </w:p>
    <w:p w14:paraId="10D0AFE9" w14:textId="77777777" w:rsidR="006851EF" w:rsidRDefault="004D36A4" w:rsidP="006851EF">
      <w:pPr>
        <w:spacing w:line="276" w:lineRule="auto"/>
        <w:jc w:val="right"/>
      </w:pPr>
      <w:r>
        <w:rPr>
          <w:rFonts w:hint="eastAsia"/>
        </w:rPr>
        <w:t xml:space="preserve">               </w:t>
      </w:r>
    </w:p>
    <w:p w14:paraId="30F945BA" w14:textId="77777777" w:rsidR="004D36A4" w:rsidRDefault="004D36A4" w:rsidP="004E1E2C">
      <w:pPr>
        <w:spacing w:line="276" w:lineRule="auto"/>
        <w:ind w:right="840"/>
        <w:jc w:val="right"/>
        <w:rPr>
          <w:rFonts w:hint="eastAsia"/>
        </w:rPr>
      </w:pPr>
      <w:r>
        <w:rPr>
          <w:position w:val="-28"/>
        </w:rPr>
        <w:object w:dxaOrig="4280" w:dyaOrig="680" w14:anchorId="76F706CB">
          <v:shape id="_x0000_i1032" type="#_x0000_t75" style="width:214pt;height:34pt" o:ole="">
            <v:imagedata r:id="rId17" o:title=""/>
          </v:shape>
          <o:OLEObject Type="Embed" ProgID="Equation.3" ShapeID="_x0000_i1032" DrawAspect="Content" ObjectID="_1834309479" r:id="rId18"/>
        </w:object>
      </w:r>
      <w:r w:rsidR="006851EF">
        <w:rPr>
          <w:rFonts w:hint="eastAsia"/>
        </w:rPr>
        <w:t xml:space="preserve"> </w:t>
      </w:r>
      <w:r w:rsidR="006851EF">
        <w:t xml:space="preserve">         </w:t>
      </w:r>
      <w:r w:rsidR="006851EF">
        <w:rPr>
          <w:rFonts w:hint="eastAsia"/>
        </w:rPr>
        <w:t>(</w:t>
      </w:r>
      <w:r w:rsidR="006851EF">
        <w:t>2-</w:t>
      </w:r>
      <w:r w:rsidR="006851EF">
        <w:rPr>
          <w:rFonts w:hint="eastAsia"/>
        </w:rPr>
        <w:t>2)</w:t>
      </w:r>
    </w:p>
    <w:p w14:paraId="65F4C05E" w14:textId="77777777" w:rsidR="004D36A4" w:rsidRDefault="004D36A4" w:rsidP="004D36A4">
      <w:pPr>
        <w:spacing w:line="276" w:lineRule="auto"/>
        <w:rPr>
          <w:rFonts w:hint="eastAsia"/>
        </w:rPr>
      </w:pPr>
      <w:r>
        <w:rPr>
          <w:rFonts w:hint="eastAsia"/>
        </w:rPr>
        <w:t>其中，</w:t>
      </w:r>
      <w:r>
        <w:rPr>
          <w:rFonts w:hint="eastAsia"/>
          <w:i/>
        </w:rPr>
        <w:t>A</w:t>
      </w:r>
      <w:r>
        <w:rPr>
          <w:rFonts w:hint="eastAsia"/>
        </w:rPr>
        <w:t>表示振幅；</w:t>
      </w:r>
      <w:r>
        <w:rPr>
          <w:rFonts w:hint="eastAsia"/>
          <w:i/>
        </w:rPr>
        <w:t>T</w:t>
      </w:r>
      <w:r>
        <w:rPr>
          <w:rFonts w:hint="eastAsia"/>
        </w:rPr>
        <w:t>表示正弦波信号的周期；</w:t>
      </w:r>
      <w:r>
        <w:rPr>
          <w:position w:val="-10"/>
        </w:rPr>
        <w:object w:dxaOrig="200" w:dyaOrig="320" w14:anchorId="7DCC96F3">
          <v:shape id="_x0000_i1033" type="#_x0000_t75" style="width:10pt;height:16pt" o:ole="">
            <v:imagedata r:id="rId19" o:title=""/>
          </v:shape>
          <o:OLEObject Type="Embed" ProgID="Equation.3" ShapeID="_x0000_i1033" DrawAspect="Content" ObjectID="_1834309480" r:id="rId20"/>
        </w:object>
      </w:r>
      <w:r>
        <w:rPr>
          <w:rFonts w:hint="eastAsia"/>
        </w:rPr>
        <w:t>表示相位。振幅是一段时间内信号值或信号强度的峰值，通常这个值得单位是伏特（</w:t>
      </w:r>
      <w:r>
        <w:rPr>
          <w:rFonts w:hint="eastAsia"/>
        </w:rPr>
        <w:t>Volt</w:t>
      </w:r>
      <w:r>
        <w:rPr>
          <w:rFonts w:hint="eastAsia"/>
        </w:rPr>
        <w:t>）或瓦数（</w:t>
      </w:r>
      <w:r>
        <w:rPr>
          <w:rFonts w:hint="eastAsia"/>
        </w:rPr>
        <w:t>Watt</w:t>
      </w:r>
      <w:r>
        <w:rPr>
          <w:rFonts w:hint="eastAsia"/>
        </w:rPr>
        <w:t>）。周期是信号重复一周所花的时间，单位一般为秒（</w:t>
      </w:r>
      <w:r>
        <w:rPr>
          <w:rFonts w:hint="eastAsia"/>
        </w:rPr>
        <w:t>s</w:t>
      </w:r>
      <w:r>
        <w:rPr>
          <w:rFonts w:hint="eastAsia"/>
        </w:rPr>
        <w:t>）或毫秒（</w:t>
      </w:r>
      <w:r>
        <w:rPr>
          <w:rFonts w:hint="eastAsia"/>
        </w:rPr>
        <w:t>ms</w:t>
      </w:r>
      <w:r>
        <w:rPr>
          <w:rFonts w:hint="eastAsia"/>
        </w:rPr>
        <w:t>）。周期的倒数是频率，是信号循环的速度，即</w:t>
      </w:r>
      <w:r>
        <w:rPr>
          <w:position w:val="-10"/>
        </w:rPr>
        <w:object w:dxaOrig="800" w:dyaOrig="340" w14:anchorId="2CC7D633">
          <v:shape id="_x0000_i1034" type="#_x0000_t75" style="width:40pt;height:17pt" o:ole="">
            <v:imagedata r:id="rId21" o:title=""/>
          </v:shape>
          <o:OLEObject Type="Embed" ProgID="Equation.3" ShapeID="_x0000_i1034" DrawAspect="Content" ObjectID="_1834309481" r:id="rId22"/>
        </w:object>
      </w:r>
      <w:r>
        <w:rPr>
          <w:rFonts w:hint="eastAsia"/>
        </w:rPr>
        <w:t>。频率单位是赫兹（</w:t>
      </w:r>
      <w:r>
        <w:rPr>
          <w:rFonts w:hint="eastAsia"/>
        </w:rPr>
        <w:t>Hz</w:t>
      </w:r>
      <w:r>
        <w:rPr>
          <w:rFonts w:hint="eastAsia"/>
        </w:rPr>
        <w:t>）。相位是在一个周期内信号在不同时间点上的相对位置。三个参数分别变化时对正弦波的影响。</w:t>
      </w:r>
    </w:p>
    <w:p w14:paraId="7984C125" w14:textId="77777777" w:rsidR="004D36A4" w:rsidRDefault="004D36A4" w:rsidP="004D36A4">
      <w:pPr>
        <w:spacing w:line="276" w:lineRule="auto"/>
        <w:rPr>
          <w:rFonts w:hint="eastAsia"/>
        </w:rPr>
      </w:pPr>
      <w:r>
        <w:rPr>
          <w:rFonts w:hint="eastAsia"/>
        </w:rPr>
        <w:t xml:space="preserve">     </w:t>
      </w:r>
      <w:r>
        <w:rPr>
          <w:rFonts w:hint="eastAsia"/>
        </w:rPr>
        <w:t>实际上，一个电磁信号可以由多种频率组成，即</w:t>
      </w:r>
    </w:p>
    <w:p w14:paraId="74F290F7" w14:textId="77777777" w:rsidR="004D36A4" w:rsidRDefault="004D36A4" w:rsidP="004D36A4">
      <w:pPr>
        <w:spacing w:line="276" w:lineRule="auto"/>
        <w:jc w:val="right"/>
        <w:rPr>
          <w:rFonts w:hint="eastAsia"/>
        </w:rPr>
      </w:pPr>
      <w:r>
        <w:rPr>
          <w:position w:val="-24"/>
        </w:rPr>
        <w:object w:dxaOrig="3280" w:dyaOrig="620" w14:anchorId="097127FD">
          <v:shape id="_x0000_i1035" type="#_x0000_t75" style="width:164pt;height:31pt" o:ole="">
            <v:imagedata r:id="rId23" o:title=""/>
          </v:shape>
          <o:OLEObject Type="Embed" ProgID="Equation.3" ShapeID="_x0000_i1035" DrawAspect="Content" ObjectID="_1834309482" r:id="rId24"/>
        </w:object>
      </w:r>
      <w:r>
        <w:rPr>
          <w:rFonts w:hint="eastAsia"/>
        </w:rPr>
        <w:t xml:space="preserve">               (</w:t>
      </w:r>
      <w:r w:rsidR="00520215">
        <w:t>2-</w:t>
      </w:r>
      <w:r>
        <w:rPr>
          <w:rFonts w:hint="eastAsia"/>
        </w:rPr>
        <w:t>3)</w:t>
      </w:r>
    </w:p>
    <w:p w14:paraId="18B03C8F" w14:textId="77777777" w:rsidR="004D36A4" w:rsidRDefault="004D36A4" w:rsidP="004D36A4">
      <w:pPr>
        <w:spacing w:line="276" w:lineRule="auto"/>
        <w:rPr>
          <w:rFonts w:hint="eastAsia"/>
        </w:rPr>
      </w:pPr>
      <w:r>
        <w:rPr>
          <w:rFonts w:hint="eastAsia"/>
        </w:rPr>
        <w:t>式（</w:t>
      </w:r>
      <w:r>
        <w:rPr>
          <w:rFonts w:hint="eastAsia"/>
        </w:rPr>
        <w:t>3</w:t>
      </w:r>
      <w:r>
        <w:rPr>
          <w:rFonts w:hint="eastAsia"/>
        </w:rPr>
        <w:t>）中信号的组成成分只有频率</w:t>
      </w:r>
      <w:r>
        <w:rPr>
          <w:rFonts w:hint="eastAsia"/>
          <w:i/>
        </w:rPr>
        <w:t>f</w:t>
      </w:r>
      <w:r>
        <w:rPr>
          <w:rFonts w:hint="eastAsia"/>
          <w:vertAlign w:val="subscript"/>
        </w:rPr>
        <w:t>1</w:t>
      </w:r>
      <w:r>
        <w:rPr>
          <w:rFonts w:hint="eastAsia"/>
        </w:rPr>
        <w:t>和</w:t>
      </w:r>
      <w:smartTag w:uri="urn:schemas-microsoft-com:office:smarttags" w:element="chmetcnv">
        <w:smartTagPr>
          <w:attr w:name="UnitName" w:val="F"/>
          <w:attr w:name="SourceValue" w:val="3"/>
          <w:attr w:name="HasSpace" w:val="False"/>
          <w:attr w:name="Negative" w:val="False"/>
          <w:attr w:name="NumberType" w:val="1"/>
          <w:attr w:name="TCSC" w:val="0"/>
        </w:smartTagPr>
        <w:r>
          <w:rPr>
            <w:rFonts w:hint="eastAsia"/>
          </w:rPr>
          <w:t>3</w:t>
        </w:r>
        <w:r>
          <w:rPr>
            <w:rFonts w:hint="eastAsia"/>
            <w:i/>
          </w:rPr>
          <w:t>f</w:t>
        </w:r>
      </w:smartTag>
      <w:r>
        <w:rPr>
          <w:rFonts w:hint="eastAsia"/>
          <w:vertAlign w:val="subscript"/>
        </w:rPr>
        <w:t>1</w:t>
      </w:r>
      <w:r>
        <w:rPr>
          <w:rFonts w:hint="eastAsia"/>
        </w:rPr>
        <w:t>的正弦波。按照傅立叶级数的定义，任何周期信号</w:t>
      </w:r>
      <w:r>
        <w:rPr>
          <w:rFonts w:hint="eastAsia"/>
          <w:i/>
        </w:rPr>
        <w:t>s</w:t>
      </w:r>
      <w:r>
        <w:rPr>
          <w:rFonts w:hint="eastAsia"/>
        </w:rPr>
        <w:t>(</w:t>
      </w:r>
      <w:r>
        <w:rPr>
          <w:rFonts w:hint="eastAsia"/>
          <w:i/>
        </w:rPr>
        <w:t>t</w:t>
      </w:r>
      <w:r>
        <w:rPr>
          <w:rFonts w:hint="eastAsia"/>
        </w:rPr>
        <w:t>)</w:t>
      </w:r>
      <w:r>
        <w:rPr>
          <w:rFonts w:hint="eastAsia"/>
        </w:rPr>
        <w:t>都可由三角函数的线性组合表示，即</w:t>
      </w:r>
    </w:p>
    <w:p w14:paraId="3C0FF1EC" w14:textId="77777777" w:rsidR="004D36A4" w:rsidRDefault="004D36A4" w:rsidP="004D36A4">
      <w:pPr>
        <w:spacing w:line="276" w:lineRule="auto"/>
        <w:jc w:val="right"/>
        <w:rPr>
          <w:rFonts w:hint="eastAsia"/>
        </w:rPr>
      </w:pPr>
      <w:r>
        <w:rPr>
          <w:position w:val="-30"/>
        </w:rPr>
        <w:object w:dxaOrig="7839" w:dyaOrig="720" w14:anchorId="5517D6FF">
          <v:shape id="_x0000_i1036" type="#_x0000_t75" style="width:391.95pt;height:36pt" o:ole="">
            <v:imagedata r:id="rId25" o:title=""/>
          </v:shape>
          <o:OLEObject Type="Embed" ProgID="Equation.3" ShapeID="_x0000_i1036" DrawAspect="Content" ObjectID="_1834309483" r:id="rId26"/>
        </w:object>
      </w:r>
      <w:r>
        <w:rPr>
          <w:rFonts w:hint="eastAsia"/>
        </w:rPr>
        <w:t xml:space="preserve">    (</w:t>
      </w:r>
      <w:r w:rsidR="00520215">
        <w:t>2-</w:t>
      </w:r>
      <w:r>
        <w:rPr>
          <w:rFonts w:hint="eastAsia"/>
        </w:rPr>
        <w:t>4)</w:t>
      </w:r>
    </w:p>
    <w:p w14:paraId="4AC0B882" w14:textId="77777777" w:rsidR="004D36A4" w:rsidRDefault="004D36A4" w:rsidP="004D36A4">
      <w:pPr>
        <w:spacing w:line="276" w:lineRule="auto"/>
        <w:rPr>
          <w:rFonts w:hint="eastAsia"/>
        </w:rPr>
      </w:pPr>
      <w:r>
        <w:rPr>
          <w:rFonts w:hint="eastAsia"/>
        </w:rPr>
        <w:t>式（</w:t>
      </w:r>
      <w:r>
        <w:rPr>
          <w:rFonts w:hint="eastAsia"/>
        </w:rPr>
        <w:t>4</w:t>
      </w:r>
      <w:r>
        <w:rPr>
          <w:rFonts w:hint="eastAsia"/>
        </w:rPr>
        <w:t>）中</w:t>
      </w:r>
      <w:r>
        <w:rPr>
          <w:rFonts w:hint="eastAsia"/>
          <w:i/>
        </w:rPr>
        <w:t>n</w:t>
      </w:r>
      <w:r>
        <w:rPr>
          <w:rFonts w:hint="eastAsia"/>
        </w:rPr>
        <w:t>为正整数，频率</w:t>
      </w:r>
      <w:r>
        <w:rPr>
          <w:position w:val="-10"/>
        </w:rPr>
        <w:object w:dxaOrig="859" w:dyaOrig="340" w14:anchorId="0E9FD66C">
          <v:shape id="_x0000_i1037" type="#_x0000_t75" style="width:42.95pt;height:17pt" o:ole="">
            <v:imagedata r:id="rId27" o:title=""/>
          </v:shape>
          <o:OLEObject Type="Embed" ProgID="Equation.3" ShapeID="_x0000_i1037" DrawAspect="Content" ObjectID="_1834309484" r:id="rId28"/>
        </w:object>
      </w:r>
      <w:r>
        <w:rPr>
          <w:rFonts w:hint="eastAsia"/>
        </w:rPr>
        <w:t>各次谐波成分的幅度值按以下各式计算：</w:t>
      </w:r>
    </w:p>
    <w:p w14:paraId="5E7341E5" w14:textId="77777777" w:rsidR="004D36A4" w:rsidRDefault="004D36A4" w:rsidP="004D36A4">
      <w:pPr>
        <w:spacing w:line="276" w:lineRule="auto"/>
        <w:rPr>
          <w:rFonts w:hint="eastAsia"/>
        </w:rPr>
      </w:pPr>
      <w:r>
        <w:rPr>
          <w:rFonts w:hint="eastAsia"/>
        </w:rPr>
        <w:t xml:space="preserve">                </w:t>
      </w:r>
      <w:r>
        <w:rPr>
          <w:rFonts w:hint="eastAsia"/>
        </w:rPr>
        <w:t>直流分量为</w:t>
      </w:r>
      <w:r>
        <w:rPr>
          <w:position w:val="-22"/>
        </w:rPr>
        <w:object w:dxaOrig="1700" w:dyaOrig="560" w14:anchorId="24F1A249">
          <v:shape id="_x0000_i1038" type="#_x0000_t75" style="width:85pt;height:28pt" o:ole="">
            <v:imagedata r:id="rId29" o:title=""/>
          </v:shape>
          <o:OLEObject Type="Embed" ProgID="Equation.3" ShapeID="_x0000_i1038" DrawAspect="Content" ObjectID="_1834309485" r:id="rId30"/>
        </w:object>
      </w:r>
    </w:p>
    <w:p w14:paraId="06B3D2E6" w14:textId="77777777" w:rsidR="004D36A4" w:rsidRDefault="004D36A4" w:rsidP="004D36A4">
      <w:pPr>
        <w:spacing w:line="276" w:lineRule="auto"/>
        <w:rPr>
          <w:rFonts w:hint="eastAsia"/>
        </w:rPr>
      </w:pPr>
      <w:r>
        <w:rPr>
          <w:rFonts w:hint="eastAsia"/>
        </w:rPr>
        <w:t xml:space="preserve">                </w:t>
      </w:r>
      <w:r>
        <w:rPr>
          <w:rFonts w:hint="eastAsia"/>
        </w:rPr>
        <w:t>余弦分量的幅度为</w:t>
      </w:r>
      <w:r>
        <w:rPr>
          <w:position w:val="-22"/>
        </w:rPr>
        <w:object w:dxaOrig="3240" w:dyaOrig="560" w14:anchorId="64EB9512">
          <v:shape id="_x0000_i1039" type="#_x0000_t75" style="width:162pt;height:28pt" o:ole="">
            <v:imagedata r:id="rId31" o:title=""/>
          </v:shape>
          <o:OLEObject Type="Embed" ProgID="Equation.3" ShapeID="_x0000_i1039" DrawAspect="Content" ObjectID="_1834309486" r:id="rId32"/>
        </w:object>
      </w:r>
    </w:p>
    <w:p w14:paraId="3BAE79D4" w14:textId="77777777" w:rsidR="004D36A4" w:rsidRDefault="004D36A4" w:rsidP="004D36A4">
      <w:pPr>
        <w:spacing w:line="276" w:lineRule="auto"/>
        <w:rPr>
          <w:rFonts w:hint="eastAsia"/>
        </w:rPr>
      </w:pPr>
      <w:r>
        <w:rPr>
          <w:rFonts w:hint="eastAsia"/>
        </w:rPr>
        <w:t xml:space="preserve">                </w:t>
      </w:r>
      <w:r>
        <w:rPr>
          <w:rFonts w:hint="eastAsia"/>
        </w:rPr>
        <w:t>正弦分量的幅度为</w:t>
      </w:r>
      <w:r>
        <w:rPr>
          <w:position w:val="-22"/>
        </w:rPr>
        <w:object w:dxaOrig="3200" w:dyaOrig="560" w14:anchorId="3CC2C97A">
          <v:shape id="_x0000_i1040" type="#_x0000_t75" style="width:160pt;height:28pt" o:ole="">
            <v:imagedata r:id="rId33" o:title=""/>
          </v:shape>
          <o:OLEObject Type="Embed" ProgID="Equation.3" ShapeID="_x0000_i1040" DrawAspect="Content" ObjectID="_1834309487" r:id="rId34"/>
        </w:object>
      </w:r>
    </w:p>
    <w:p w14:paraId="2F847D4D" w14:textId="77777777" w:rsidR="004D36A4" w:rsidRDefault="004D36A4" w:rsidP="004D36A4">
      <w:pPr>
        <w:spacing w:line="276" w:lineRule="auto"/>
        <w:rPr>
          <w:rFonts w:hint="eastAsia"/>
        </w:rPr>
      </w:pPr>
      <w:r>
        <w:rPr>
          <w:rFonts w:hint="eastAsia"/>
        </w:rPr>
        <w:t>若将式（</w:t>
      </w:r>
      <w:r>
        <w:rPr>
          <w:rFonts w:hint="eastAsia"/>
        </w:rPr>
        <w:t>4</w:t>
      </w:r>
      <w:r>
        <w:rPr>
          <w:rFonts w:hint="eastAsia"/>
        </w:rPr>
        <w:t>）中的同频率项加以合并，则可以写成</w:t>
      </w:r>
    </w:p>
    <w:bookmarkStart w:id="155" w:name="OLE_LINK1"/>
    <w:p w14:paraId="08C7D129" w14:textId="77777777" w:rsidR="004D36A4" w:rsidRDefault="004D36A4" w:rsidP="004D36A4">
      <w:pPr>
        <w:tabs>
          <w:tab w:val="left" w:pos="8280"/>
        </w:tabs>
        <w:spacing w:line="276" w:lineRule="auto"/>
        <w:ind w:right="26"/>
        <w:jc w:val="right"/>
        <w:rPr>
          <w:rFonts w:hint="eastAsia"/>
        </w:rPr>
      </w:pPr>
      <w:r>
        <w:rPr>
          <w:position w:val="-28"/>
        </w:rPr>
        <w:object w:dxaOrig="7940" w:dyaOrig="680" w14:anchorId="17B8236A">
          <v:shape id="_x0000_i1041" type="#_x0000_t75" style="width:397pt;height:34pt" o:ole="">
            <v:imagedata r:id="rId35" o:title=""/>
          </v:shape>
          <o:OLEObject Type="Embed" ProgID="Equation.3" ShapeID="_x0000_i1041" DrawAspect="Content" ObjectID="_1834309488" r:id="rId36"/>
        </w:object>
      </w:r>
      <w:bookmarkEnd w:id="155"/>
      <w:r>
        <w:rPr>
          <w:rFonts w:hint="eastAsia"/>
        </w:rPr>
        <w:t xml:space="preserve">      (</w:t>
      </w:r>
      <w:r w:rsidR="00520215">
        <w:t>2-</w:t>
      </w:r>
      <w:r>
        <w:rPr>
          <w:rFonts w:hint="eastAsia"/>
        </w:rPr>
        <w:t>5)</w:t>
      </w:r>
    </w:p>
    <w:p w14:paraId="74AFD1BB" w14:textId="77777777" w:rsidR="004D36A4" w:rsidRDefault="004D36A4" w:rsidP="004D36A4">
      <w:pPr>
        <w:spacing w:line="276" w:lineRule="auto"/>
        <w:rPr>
          <w:rFonts w:hint="eastAsia"/>
        </w:rPr>
      </w:pPr>
      <w:r>
        <w:rPr>
          <w:rFonts w:hint="eastAsia"/>
        </w:rPr>
        <w:t>比较式（</w:t>
      </w:r>
      <w:r>
        <w:rPr>
          <w:rFonts w:hint="eastAsia"/>
        </w:rPr>
        <w:t>4</w:t>
      </w:r>
      <w:r>
        <w:rPr>
          <w:rFonts w:hint="eastAsia"/>
        </w:rPr>
        <w:t>）和式（</w:t>
      </w:r>
      <w:r>
        <w:rPr>
          <w:rFonts w:hint="eastAsia"/>
        </w:rPr>
        <w:t>5</w:t>
      </w:r>
      <w:r>
        <w:rPr>
          <w:rFonts w:hint="eastAsia"/>
        </w:rPr>
        <w:t>），可以看出傅立叶级数中各个量之间有如下的关系</w:t>
      </w:r>
    </w:p>
    <w:p w14:paraId="180DE9D9" w14:textId="77777777" w:rsidR="004D36A4" w:rsidRDefault="004D36A4" w:rsidP="004D36A4">
      <w:pPr>
        <w:spacing w:line="276" w:lineRule="auto"/>
        <w:rPr>
          <w:rFonts w:hint="eastAsia"/>
        </w:rPr>
      </w:pPr>
      <w:r>
        <w:rPr>
          <w:rFonts w:hint="eastAsia"/>
        </w:rPr>
        <w:t xml:space="preserve">         </w:t>
      </w:r>
      <w:r>
        <w:rPr>
          <w:position w:val="-12"/>
        </w:rPr>
        <w:object w:dxaOrig="740" w:dyaOrig="360" w14:anchorId="0E336809">
          <v:shape id="_x0000_i1042" type="#_x0000_t75" style="width:37pt;height:18pt" o:ole="">
            <v:imagedata r:id="rId37" o:title=""/>
          </v:shape>
          <o:OLEObject Type="Embed" ProgID="Equation.3" ShapeID="_x0000_i1042" DrawAspect="Content" ObjectID="_1834309489" r:id="rId38"/>
        </w:object>
      </w:r>
      <w:r>
        <w:rPr>
          <w:rFonts w:hint="eastAsia"/>
        </w:rPr>
        <w:t>；</w:t>
      </w:r>
      <w:r>
        <w:rPr>
          <w:position w:val="-14"/>
        </w:rPr>
        <w:object w:dxaOrig="1420" w:dyaOrig="460" w14:anchorId="652AE288">
          <v:shape id="_x0000_i1043" type="#_x0000_t75" style="width:71pt;height:23pt" o:ole="">
            <v:imagedata r:id="rId39" o:title=""/>
          </v:shape>
          <o:OLEObject Type="Embed" ProgID="Equation.3" ShapeID="_x0000_i1043" DrawAspect="Content" ObjectID="_1834309490" r:id="rId40"/>
        </w:object>
      </w:r>
      <w:r>
        <w:rPr>
          <w:rFonts w:hint="eastAsia"/>
        </w:rPr>
        <w:t>；</w:t>
      </w:r>
      <w:r>
        <w:rPr>
          <w:position w:val="-12"/>
        </w:rPr>
        <w:object w:dxaOrig="1320" w:dyaOrig="360" w14:anchorId="39415D43">
          <v:shape id="_x0000_i1044" type="#_x0000_t75" style="width:66pt;height:18pt" o:ole="">
            <v:imagedata r:id="rId41" o:title=""/>
          </v:shape>
          <o:OLEObject Type="Embed" ProgID="Equation.3" ShapeID="_x0000_i1044" DrawAspect="Content" ObjectID="_1834309491" r:id="rId42"/>
        </w:object>
      </w:r>
      <w:r>
        <w:rPr>
          <w:rFonts w:hint="eastAsia"/>
        </w:rPr>
        <w:t>；</w:t>
      </w:r>
      <w:r>
        <w:rPr>
          <w:position w:val="-12"/>
        </w:rPr>
        <w:object w:dxaOrig="1320" w:dyaOrig="360" w14:anchorId="1BA3B5B9">
          <v:shape id="_x0000_i1045" type="#_x0000_t75" style="width:66pt;height:18pt" o:ole="">
            <v:imagedata r:id="rId43" o:title=""/>
          </v:shape>
          <o:OLEObject Type="Embed" ProgID="Equation.3" ShapeID="_x0000_i1045" DrawAspect="Content" ObjectID="_1834309492" r:id="rId44"/>
        </w:object>
      </w:r>
      <w:r>
        <w:rPr>
          <w:rFonts w:hint="eastAsia"/>
        </w:rPr>
        <w:t>；</w:t>
      </w:r>
      <w:r>
        <w:rPr>
          <w:position w:val="-30"/>
        </w:rPr>
        <w:object w:dxaOrig="1140" w:dyaOrig="680" w14:anchorId="727F40A3">
          <v:shape id="_x0000_i1046" type="#_x0000_t75" style="width:57pt;height:34pt" o:ole="">
            <v:imagedata r:id="rId45" o:title=""/>
          </v:shape>
          <o:OLEObject Type="Embed" ProgID="Equation.3" ShapeID="_x0000_i1046" DrawAspect="Content" ObjectID="_1834309493" r:id="rId46"/>
        </w:object>
      </w:r>
    </w:p>
    <w:p w14:paraId="68D0E77F" w14:textId="77777777" w:rsidR="004D36A4" w:rsidRDefault="004D36A4" w:rsidP="00520215">
      <w:pPr>
        <w:spacing w:line="276" w:lineRule="auto"/>
        <w:rPr>
          <w:rFonts w:hint="eastAsia"/>
        </w:rPr>
      </w:pPr>
      <w:r>
        <w:rPr>
          <w:rFonts w:hint="eastAsia"/>
        </w:rPr>
        <w:t>正弦、余弦分量的频率必定是“基频”的整数倍。整个</w:t>
      </w:r>
      <w:r>
        <w:rPr>
          <w:rFonts w:hint="eastAsia"/>
          <w:i/>
        </w:rPr>
        <w:t>s</w:t>
      </w:r>
      <w:r>
        <w:rPr>
          <w:rFonts w:hint="eastAsia"/>
        </w:rPr>
        <w:t>(</w:t>
      </w:r>
      <w:r>
        <w:rPr>
          <w:rFonts w:hint="eastAsia"/>
          <w:i/>
        </w:rPr>
        <w:t>t</w:t>
      </w:r>
      <w:r>
        <w:rPr>
          <w:rFonts w:hint="eastAsia"/>
        </w:rPr>
        <w:t>)</w:t>
      </w:r>
      <w:r>
        <w:rPr>
          <w:rFonts w:hint="eastAsia"/>
        </w:rPr>
        <w:t>信号的周期为基频的周期，即</w:t>
      </w:r>
      <w:r>
        <w:rPr>
          <w:position w:val="-12"/>
        </w:rPr>
        <w:object w:dxaOrig="880" w:dyaOrig="360" w14:anchorId="16DFA388">
          <v:shape id="_x0000_i1047" type="#_x0000_t75" style="width:44pt;height:18pt" o:ole="">
            <v:imagedata r:id="rId47" o:title=""/>
          </v:shape>
          <o:OLEObject Type="Embed" ProgID="Equation.3" ShapeID="_x0000_i1047" DrawAspect="Content" ObjectID="_1834309494" r:id="rId48"/>
        </w:object>
      </w:r>
      <w:r>
        <w:rPr>
          <w:rFonts w:hint="eastAsia"/>
        </w:rPr>
        <w:t>。各分量的幅度</w:t>
      </w:r>
      <w:r>
        <w:rPr>
          <w:position w:val="-12"/>
        </w:rPr>
        <w:object w:dxaOrig="279" w:dyaOrig="360" w14:anchorId="1C9144B1">
          <v:shape id="_x0000_i1048" type="#_x0000_t75" style="width:13.95pt;height:18pt" o:ole="">
            <v:imagedata r:id="rId49" o:title=""/>
          </v:shape>
          <o:OLEObject Type="Embed" ProgID="Equation.3" ShapeID="_x0000_i1048" DrawAspect="Content" ObjectID="_1834309495" r:id="rId50"/>
        </w:object>
      </w:r>
      <w:r>
        <w:rPr>
          <w:rFonts w:hint="eastAsia"/>
        </w:rPr>
        <w:t>、</w:t>
      </w:r>
      <w:r>
        <w:rPr>
          <w:position w:val="-12"/>
        </w:rPr>
        <w:object w:dxaOrig="260" w:dyaOrig="360" w14:anchorId="0C04FB31">
          <v:shape id="_x0000_i1049" type="#_x0000_t75" style="width:13pt;height:18pt" o:ole="">
            <v:imagedata r:id="rId51" o:title=""/>
          </v:shape>
          <o:OLEObject Type="Embed" ProgID="Equation.3" ShapeID="_x0000_i1049" DrawAspect="Content" ObjectID="_1834309496" r:id="rId52"/>
        </w:object>
      </w:r>
      <w:r>
        <w:rPr>
          <w:rFonts w:hint="eastAsia"/>
        </w:rPr>
        <w:t>、</w:t>
      </w:r>
      <w:r>
        <w:rPr>
          <w:position w:val="-12"/>
        </w:rPr>
        <w:object w:dxaOrig="279" w:dyaOrig="360" w14:anchorId="362545D1">
          <v:shape id="_x0000_i1050" type="#_x0000_t75" style="width:13.95pt;height:18pt" o:ole="">
            <v:imagedata r:id="rId53" o:title=""/>
          </v:shape>
          <o:OLEObject Type="Embed" ProgID="Equation.3" ShapeID="_x0000_i1050" DrawAspect="Content" ObjectID="_1834309497" r:id="rId54"/>
        </w:object>
      </w:r>
      <w:r>
        <w:rPr>
          <w:rFonts w:hint="eastAsia"/>
        </w:rPr>
        <w:t>和</w:t>
      </w:r>
      <w:r>
        <w:rPr>
          <w:position w:val="-12"/>
        </w:rPr>
        <w:object w:dxaOrig="260" w:dyaOrig="360" w14:anchorId="4EF4338C">
          <v:shape id="_x0000_i1051" type="#_x0000_t75" style="width:13pt;height:18pt" o:ole="">
            <v:imagedata r:id="rId55" o:title=""/>
          </v:shape>
          <o:OLEObject Type="Embed" ProgID="Equation.3" ShapeID="_x0000_i1051" DrawAspect="Content" ObjectID="_1834309498" r:id="rId56"/>
        </w:object>
      </w:r>
      <w:r>
        <w:rPr>
          <w:rFonts w:hint="eastAsia"/>
        </w:rPr>
        <w:t>都是“</w:t>
      </w:r>
      <w:r>
        <w:rPr>
          <w:position w:val="-10"/>
        </w:rPr>
        <w:object w:dxaOrig="320" w:dyaOrig="340" w14:anchorId="096A6CC9">
          <v:shape id="_x0000_i1052" type="#_x0000_t75" style="width:16pt;height:17pt" o:ole="">
            <v:imagedata r:id="rId57" o:title=""/>
          </v:shape>
          <o:OLEObject Type="Embed" ProgID="Equation.3" ShapeID="_x0000_i1052" DrawAspect="Content" ObjectID="_1834309499" r:id="rId58"/>
        </w:object>
      </w:r>
      <w:r>
        <w:rPr>
          <w:rFonts w:hint="eastAsia"/>
        </w:rPr>
        <w:t>”的函数。</w:t>
      </w:r>
      <w:r>
        <w:rPr>
          <w:position w:val="-12"/>
        </w:rPr>
        <w:object w:dxaOrig="279" w:dyaOrig="360" w14:anchorId="52DC1636">
          <v:shape id="_x0000_i1053" type="#_x0000_t75" style="width:13.95pt;height:18pt" o:ole="">
            <v:imagedata r:id="rId53" o:title=""/>
          </v:shape>
          <o:OLEObject Type="Embed" ProgID="Equation.3" ShapeID="_x0000_i1053" DrawAspect="Content" ObjectID="_1834309500" r:id="rId59"/>
        </w:object>
      </w:r>
      <w:r>
        <w:rPr>
          <w:rFonts w:hint="eastAsia"/>
        </w:rPr>
        <w:t>对“</w:t>
      </w:r>
      <w:r>
        <w:rPr>
          <w:position w:val="-10"/>
        </w:rPr>
        <w:object w:dxaOrig="320" w:dyaOrig="340" w14:anchorId="604D027D">
          <v:shape id="_x0000_i1054" type="#_x0000_t75" style="width:16pt;height:17pt" o:ole="">
            <v:imagedata r:id="rId60" o:title=""/>
          </v:shape>
          <o:OLEObject Type="Embed" ProgID="Equation.3" ShapeID="_x0000_i1054" DrawAspect="Content" ObjectID="_1834309501" r:id="rId61"/>
        </w:object>
      </w:r>
      <w:r>
        <w:rPr>
          <w:rFonts w:hint="eastAsia"/>
        </w:rPr>
        <w:t>”的关系如果绘成线图，便可以清楚而直观的看出各频率分量的相对大小，这种图称为“频谱”。周期信号的频谱只会出现在</w:t>
      </w:r>
      <w:r>
        <w:rPr>
          <w:rFonts w:hint="eastAsia"/>
        </w:rPr>
        <w:t>0</w:t>
      </w:r>
      <w:r>
        <w:rPr>
          <w:rFonts w:hint="eastAsia"/>
        </w:rPr>
        <w:t>，</w:t>
      </w:r>
      <w:r>
        <w:rPr>
          <w:rFonts w:hint="eastAsia"/>
          <w:i/>
        </w:rPr>
        <w:t>f</w:t>
      </w:r>
      <w:r>
        <w:rPr>
          <w:rFonts w:hint="eastAsia"/>
          <w:vertAlign w:val="subscript"/>
        </w:rPr>
        <w:t>1</w:t>
      </w:r>
      <w:r>
        <w:rPr>
          <w:rFonts w:hint="eastAsia"/>
        </w:rPr>
        <w:t>，</w:t>
      </w:r>
      <w:smartTag w:uri="urn:schemas-microsoft-com:office:smarttags" w:element="chmetcnv">
        <w:smartTagPr>
          <w:attr w:name="UnitName" w:val="F"/>
          <w:attr w:name="SourceValue" w:val="2"/>
          <w:attr w:name="HasSpace" w:val="True"/>
          <w:attr w:name="Negative" w:val="False"/>
          <w:attr w:name="NumberType" w:val="1"/>
          <w:attr w:name="TCSC" w:val="0"/>
        </w:smartTagPr>
        <w:r>
          <w:rPr>
            <w:rFonts w:hint="eastAsia"/>
          </w:rPr>
          <w:t>2</w:t>
        </w:r>
        <w:r>
          <w:rPr>
            <w:rFonts w:hint="eastAsia"/>
            <w:i/>
          </w:rPr>
          <w:t xml:space="preserve"> f</w:t>
        </w:r>
      </w:smartTag>
      <w:r>
        <w:rPr>
          <w:rFonts w:hint="eastAsia"/>
          <w:vertAlign w:val="subscript"/>
        </w:rPr>
        <w:t>1</w:t>
      </w:r>
      <w:r>
        <w:rPr>
          <w:rFonts w:hint="eastAsia"/>
        </w:rPr>
        <w:t>，</w:t>
      </w:r>
      <w:r>
        <w:t>…</w:t>
      </w:r>
      <w:r>
        <w:rPr>
          <w:rFonts w:hint="eastAsia"/>
        </w:rPr>
        <w:t>等离散频率点上，这种频谱称为离散谱，它是周期信号频谱的主要特点。</w:t>
      </w:r>
    </w:p>
    <w:p w14:paraId="314DDFC9" w14:textId="77777777" w:rsidR="00520215" w:rsidRDefault="00520215" w:rsidP="00520215">
      <w:pPr>
        <w:pStyle w:val="3"/>
        <w:rPr>
          <w:rFonts w:hint="eastAsia"/>
        </w:rPr>
      </w:pPr>
      <w:r>
        <w:t>2.2.2</w:t>
      </w:r>
      <w:r>
        <w:rPr>
          <w:rFonts w:hint="eastAsia"/>
        </w:rPr>
        <w:t xml:space="preserve">  </w:t>
      </w:r>
      <w:r w:rsidR="00EF121E" w:rsidRPr="00EF121E">
        <w:rPr>
          <w:rFonts w:ascii="黑体" w:eastAsia="黑体" w:hAnsi="黑体" w:hint="eastAsia"/>
          <w:b w:val="0"/>
        </w:rPr>
        <w:t>带宽与数据率</w:t>
      </w:r>
    </w:p>
    <w:p w14:paraId="138EE409" w14:textId="77777777" w:rsidR="002229D7" w:rsidRDefault="002229D7" w:rsidP="004C74F4">
      <w:pPr>
        <w:spacing w:line="276" w:lineRule="auto"/>
        <w:ind w:firstLineChars="200" w:firstLine="420"/>
      </w:pPr>
      <w:r>
        <w:rPr>
          <w:rFonts w:hint="eastAsia"/>
        </w:rPr>
        <w:t>虽然一个给定的信号所包含的有效带宽的频率范围非常宽，但是有一个关键问题，不管使用何种传输介质，它只能容纳有限的频率范围，这是一个很实际的问题。</w:t>
      </w:r>
    </w:p>
    <w:p w14:paraId="6BCEE1B8" w14:textId="77777777" w:rsidR="0095241F" w:rsidRDefault="0095241F" w:rsidP="0095241F">
      <w:pPr>
        <w:spacing w:beforeLines="50" w:before="156" w:afterLines="50" w:after="156" w:line="320" w:lineRule="atLeast"/>
        <w:rPr>
          <w:rFonts w:ascii="黑体" w:eastAsia="黑体"/>
        </w:rPr>
      </w:pPr>
      <w:r>
        <w:rPr>
          <w:rFonts w:ascii="黑体" w:eastAsia="黑体" w:hint="eastAsia"/>
        </w:rPr>
        <w:t xml:space="preserve">1. </w:t>
      </w:r>
      <w:r>
        <w:rPr>
          <w:rFonts w:ascii="黑体" w:eastAsia="黑体" w:hint="eastAsia"/>
          <w:szCs w:val="21"/>
        </w:rPr>
        <w:t>码元速率和数据率</w:t>
      </w:r>
    </w:p>
    <w:p w14:paraId="7AB62F60" w14:textId="77777777" w:rsidR="002229D7" w:rsidRDefault="002229D7" w:rsidP="0095241F">
      <w:pPr>
        <w:pStyle w:val="a1"/>
        <w:spacing w:line="276" w:lineRule="auto"/>
        <w:rPr>
          <w:rFonts w:hint="eastAsia"/>
        </w:rPr>
      </w:pPr>
      <w:r>
        <w:rPr>
          <w:rFonts w:hint="eastAsia"/>
        </w:rPr>
        <w:t>码元是一个信号编码的基本单元。对于数字通信，一个数字脉冲就是一个码元。而对于模拟通信，载波的某个参数或者某几个参数的变化称为码元。码元速率就是信号每秒变化的次数，单位是波特率。码元速率也称为信号速率。一个码元所携带的信息量由码元的状态值决定。</w:t>
      </w:r>
      <w:r>
        <w:rPr>
          <w:rFonts w:hint="eastAsia"/>
        </w:rPr>
        <w:t xml:space="preserve"> </w:t>
      </w:r>
      <w:r>
        <w:rPr>
          <w:rFonts w:hint="eastAsia"/>
        </w:rPr>
        <w:t>波特率和比特率的关系，即“比特率</w:t>
      </w:r>
      <w:r>
        <w:rPr>
          <w:rFonts w:hint="eastAsia"/>
        </w:rPr>
        <w:t xml:space="preserve"> = </w:t>
      </w:r>
      <w:r>
        <w:rPr>
          <w:rFonts w:hint="eastAsia"/>
        </w:rPr>
        <w:t>波特率</w:t>
      </w:r>
      <w:r>
        <w:rPr>
          <w:rFonts w:hint="eastAsia"/>
        </w:rPr>
        <w:t xml:space="preserve"> * log</w:t>
      </w:r>
      <w:smartTag w:uri="urn:schemas-microsoft-com:office:smarttags" w:element="chmetcnv">
        <w:smartTagPr>
          <w:attr w:name="UnitName" w:val="m"/>
          <w:attr w:name="SourceValue" w:val="2"/>
          <w:attr w:name="HasSpace" w:val="False"/>
          <w:attr w:name="Negative" w:val="False"/>
          <w:attr w:name="NumberType" w:val="1"/>
          <w:attr w:name="TCSC" w:val="0"/>
        </w:smartTagPr>
        <w:r>
          <w:rPr>
            <w:rFonts w:hint="eastAsia"/>
            <w:vertAlign w:val="subscript"/>
          </w:rPr>
          <w:t>2</w:t>
        </w:r>
        <w:r>
          <w:rPr>
            <w:rFonts w:hint="eastAsia"/>
            <w:i/>
          </w:rPr>
          <w:t>M</w:t>
        </w:r>
      </w:smartTag>
      <w:r>
        <w:rPr>
          <w:rFonts w:hint="eastAsia"/>
        </w:rPr>
        <w:t>”，其中</w:t>
      </w:r>
      <w:r>
        <w:rPr>
          <w:rFonts w:hint="eastAsia"/>
          <w:i/>
        </w:rPr>
        <w:t>M</w:t>
      </w:r>
      <w:r>
        <w:rPr>
          <w:rFonts w:hint="eastAsia"/>
        </w:rPr>
        <w:t>是码元对应的信号状态数。例如，用某种编码方式，一个码元有</w:t>
      </w:r>
      <w:r>
        <w:rPr>
          <w:rFonts w:hint="eastAsia"/>
        </w:rPr>
        <w:t>4</w:t>
      </w:r>
      <w:r>
        <w:rPr>
          <w:rFonts w:hint="eastAsia"/>
        </w:rPr>
        <w:t>种信号状态，因此，比特率是波特率的</w:t>
      </w:r>
      <w:r>
        <w:rPr>
          <w:rFonts w:hint="eastAsia"/>
        </w:rPr>
        <w:t>2</w:t>
      </w:r>
      <w:r>
        <w:rPr>
          <w:rFonts w:hint="eastAsia"/>
        </w:rPr>
        <w:t>倍。就像公路上行驶的公共汽车，车速一定时，车上可以容量不同数量的乘客，车速就像码元速率。</w:t>
      </w:r>
    </w:p>
    <w:p w14:paraId="3A44667E" w14:textId="77777777" w:rsidR="002229D7" w:rsidRPr="0095241F" w:rsidRDefault="002229D7" w:rsidP="0095241F">
      <w:pPr>
        <w:spacing w:beforeLines="50" w:before="156" w:afterLines="50" w:after="156" w:line="320" w:lineRule="atLeast"/>
        <w:rPr>
          <w:rFonts w:ascii="黑体" w:eastAsia="黑体" w:hint="eastAsia"/>
        </w:rPr>
      </w:pPr>
      <w:r>
        <w:rPr>
          <w:rFonts w:ascii="黑体" w:eastAsia="黑体" w:hint="eastAsia"/>
        </w:rPr>
        <w:t xml:space="preserve">2. </w:t>
      </w:r>
      <w:r w:rsidRPr="0095241F">
        <w:rPr>
          <w:rFonts w:ascii="黑体" w:eastAsia="黑体" w:hint="eastAsia"/>
        </w:rPr>
        <w:t>带宽与数据传输速率</w:t>
      </w:r>
    </w:p>
    <w:p w14:paraId="6D1CC9E9" w14:textId="77777777" w:rsidR="002229D7" w:rsidRDefault="002229D7" w:rsidP="004C74F4">
      <w:pPr>
        <w:spacing w:line="276" w:lineRule="auto"/>
        <w:ind w:firstLine="435"/>
        <w:rPr>
          <w:rFonts w:hint="eastAsia"/>
        </w:rPr>
      </w:pPr>
      <w:r>
        <w:rPr>
          <w:rFonts w:hint="eastAsia"/>
        </w:rPr>
        <w:t>带宽（</w:t>
      </w:r>
      <w:r>
        <w:rPr>
          <w:rFonts w:hint="eastAsia"/>
        </w:rPr>
        <w:t>bandwidth</w:t>
      </w:r>
      <w:r>
        <w:rPr>
          <w:rFonts w:hint="eastAsia"/>
        </w:rPr>
        <w:t>）是指某个信号具有的频带宽度。一个信号的频带宽度是指信号所包含的各种不同频率成分所占据的频率范围。带宽的单位是赫兹（</w:t>
      </w:r>
      <w:r>
        <w:rPr>
          <w:rFonts w:hint="eastAsia"/>
        </w:rPr>
        <w:t>Hz</w:t>
      </w:r>
      <w:r>
        <w:rPr>
          <w:rFonts w:hint="eastAsia"/>
        </w:rPr>
        <w:t>），千赫兹（</w:t>
      </w:r>
      <w:r>
        <w:rPr>
          <w:rFonts w:hint="eastAsia"/>
        </w:rPr>
        <w:t>KHz</w:t>
      </w:r>
      <w:r>
        <w:rPr>
          <w:rFonts w:hint="eastAsia"/>
        </w:rPr>
        <w:t>）或兆赫兹（</w:t>
      </w:r>
      <w:r>
        <w:rPr>
          <w:rFonts w:hint="eastAsia"/>
        </w:rPr>
        <w:t>MHz</w:t>
      </w:r>
      <w:r>
        <w:rPr>
          <w:rFonts w:hint="eastAsia"/>
        </w:rPr>
        <w:t>）。例如，传统的通信线路上传送的电话信号标准带宽是</w:t>
      </w:r>
      <w:r>
        <w:rPr>
          <w:rFonts w:hint="eastAsia"/>
        </w:rPr>
        <w:t>3.1KHz</w:t>
      </w:r>
      <w:r>
        <w:rPr>
          <w:rFonts w:hint="eastAsia"/>
        </w:rPr>
        <w:t>，从</w:t>
      </w:r>
      <w:r>
        <w:rPr>
          <w:rFonts w:hint="eastAsia"/>
        </w:rPr>
        <w:t>300KHz</w:t>
      </w:r>
      <w:r>
        <w:rPr>
          <w:rFonts w:hint="eastAsia"/>
        </w:rPr>
        <w:t>到</w:t>
      </w:r>
      <w:r>
        <w:rPr>
          <w:rFonts w:hint="eastAsia"/>
        </w:rPr>
        <w:t>3.4KHz</w:t>
      </w:r>
      <w:r>
        <w:rPr>
          <w:rFonts w:hint="eastAsia"/>
        </w:rPr>
        <w:t>就是语音主要成分的频率范围。在过去很长一段时间，通信的主干线都是用来传送模拟信号（即连续信号）。因此，表示通信线路允许通过的信号频带范围就称为线路的带宽。</w:t>
      </w:r>
    </w:p>
    <w:p w14:paraId="047ADD32" w14:textId="77777777" w:rsidR="002229D7" w:rsidRDefault="002229D7" w:rsidP="004C74F4">
      <w:pPr>
        <w:spacing w:line="276" w:lineRule="auto"/>
        <w:rPr>
          <w:rFonts w:hint="eastAsia"/>
        </w:rPr>
      </w:pPr>
      <w:r>
        <w:rPr>
          <w:rFonts w:hint="eastAsia"/>
        </w:rPr>
        <w:t xml:space="preserve">    </w:t>
      </w:r>
      <w:r>
        <w:rPr>
          <w:rFonts w:hint="eastAsia"/>
        </w:rPr>
        <w:t>根据欧拉公式</w:t>
      </w:r>
    </w:p>
    <w:p w14:paraId="788469DA" w14:textId="77777777" w:rsidR="002229D7" w:rsidRDefault="002229D7" w:rsidP="004C74F4">
      <w:pPr>
        <w:spacing w:line="276" w:lineRule="auto"/>
        <w:jc w:val="right"/>
        <w:rPr>
          <w:rFonts w:hint="eastAsia"/>
        </w:rPr>
      </w:pPr>
      <w:r>
        <w:rPr>
          <w:position w:val="-24"/>
        </w:rPr>
        <w:object w:dxaOrig="3860" w:dyaOrig="620" w14:anchorId="05654C55">
          <v:shape id="_x0000_i1055" type="#_x0000_t75" style="width:193pt;height:31pt" o:ole="">
            <v:imagedata r:id="rId62" o:title=""/>
          </v:shape>
          <o:OLEObject Type="Embed" ProgID="Equation.3" ShapeID="_x0000_i1055" DrawAspect="Content" ObjectID="_1834309502" r:id="rId63"/>
        </w:object>
      </w:r>
      <w:r>
        <w:rPr>
          <w:rFonts w:hint="eastAsia"/>
        </w:rPr>
        <w:t xml:space="preserve">                (</w:t>
      </w:r>
      <w:r w:rsidR="004C74F4">
        <w:t>2-</w:t>
      </w:r>
      <w:r>
        <w:rPr>
          <w:rFonts w:hint="eastAsia"/>
        </w:rPr>
        <w:t>6)</w:t>
      </w:r>
    </w:p>
    <w:p w14:paraId="0ADDD439" w14:textId="77777777" w:rsidR="002229D7" w:rsidRDefault="002229D7" w:rsidP="004C74F4">
      <w:pPr>
        <w:spacing w:line="276" w:lineRule="auto"/>
        <w:jc w:val="right"/>
        <w:rPr>
          <w:rFonts w:hint="eastAsia"/>
        </w:rPr>
      </w:pPr>
      <w:r>
        <w:rPr>
          <w:position w:val="-28"/>
        </w:rPr>
        <w:object w:dxaOrig="4000" w:dyaOrig="660" w14:anchorId="1A2E00F8">
          <v:shape id="_x0000_i1056" type="#_x0000_t75" style="width:200pt;height:33pt" o:ole="">
            <v:imagedata r:id="rId64" o:title=""/>
          </v:shape>
          <o:OLEObject Type="Embed" ProgID="Equation.3" ShapeID="_x0000_i1056" DrawAspect="Content" ObjectID="_1834309503" r:id="rId65"/>
        </w:object>
      </w:r>
      <w:r>
        <w:rPr>
          <w:rFonts w:hint="eastAsia"/>
        </w:rPr>
        <w:t xml:space="preserve">                (</w:t>
      </w:r>
      <w:r w:rsidR="004C74F4">
        <w:t>2-</w:t>
      </w:r>
      <w:r>
        <w:rPr>
          <w:rFonts w:hint="eastAsia"/>
        </w:rPr>
        <w:t>7)</w:t>
      </w:r>
    </w:p>
    <w:p w14:paraId="7B234447" w14:textId="77777777" w:rsidR="002229D7" w:rsidRDefault="002229D7" w:rsidP="004C74F4">
      <w:pPr>
        <w:spacing w:line="276" w:lineRule="auto"/>
        <w:rPr>
          <w:rFonts w:hint="eastAsia"/>
        </w:rPr>
      </w:pPr>
      <w:r>
        <w:rPr>
          <w:rFonts w:hint="eastAsia"/>
        </w:rPr>
        <w:t>式（</w:t>
      </w:r>
      <w:r>
        <w:rPr>
          <w:rFonts w:hint="eastAsia"/>
        </w:rPr>
        <w:t>5</w:t>
      </w:r>
      <w:r>
        <w:rPr>
          <w:rFonts w:hint="eastAsia"/>
        </w:rPr>
        <w:t>）可以用指数形式表达，</w:t>
      </w:r>
    </w:p>
    <w:p w14:paraId="12FF5321" w14:textId="77777777" w:rsidR="002229D7" w:rsidRDefault="002229D7" w:rsidP="004C74F4">
      <w:pPr>
        <w:spacing w:line="276" w:lineRule="auto"/>
        <w:jc w:val="right"/>
        <w:rPr>
          <w:rFonts w:hint="eastAsia"/>
        </w:rPr>
      </w:pPr>
      <w:r>
        <w:rPr>
          <w:position w:val="-28"/>
        </w:rPr>
        <w:object w:dxaOrig="5140" w:dyaOrig="680" w14:anchorId="71E7E463">
          <v:shape id="_x0000_i1057" type="#_x0000_t75" style="width:257pt;height:34pt" o:ole="">
            <v:imagedata r:id="rId66" o:title=""/>
          </v:shape>
          <o:OLEObject Type="Embed" ProgID="Equation.3" ShapeID="_x0000_i1057" DrawAspect="Content" ObjectID="_1834309504" r:id="rId67"/>
        </w:object>
      </w:r>
      <w:r>
        <w:rPr>
          <w:rFonts w:hint="eastAsia"/>
        </w:rPr>
        <w:t xml:space="preserve">            (</w:t>
      </w:r>
      <w:r w:rsidR="004C74F4">
        <w:t>2-</w:t>
      </w:r>
      <w:r>
        <w:rPr>
          <w:rFonts w:hint="eastAsia"/>
        </w:rPr>
        <w:t>8)</w:t>
      </w:r>
    </w:p>
    <w:p w14:paraId="6824CBDD" w14:textId="77777777" w:rsidR="002229D7" w:rsidRDefault="002229D7" w:rsidP="004C74F4">
      <w:pPr>
        <w:spacing w:line="276" w:lineRule="auto"/>
        <w:rPr>
          <w:rFonts w:hint="eastAsia"/>
        </w:rPr>
      </w:pPr>
      <w:r>
        <w:rPr>
          <w:rFonts w:hint="eastAsia"/>
        </w:rPr>
        <w:t>令</w:t>
      </w:r>
      <w:r>
        <w:rPr>
          <w:position w:val="-24"/>
        </w:rPr>
        <w:object w:dxaOrig="3120" w:dyaOrig="620" w14:anchorId="68318FF1">
          <v:shape id="_x0000_i1058" type="#_x0000_t75" style="width:156pt;height:31pt" o:ole="">
            <v:imagedata r:id="rId68" o:title=""/>
          </v:shape>
          <o:OLEObject Type="Embed" ProgID="Equation.3" ShapeID="_x0000_i1058" DrawAspect="Content" ObjectID="_1834309505" r:id="rId69"/>
        </w:object>
      </w:r>
      <w:r>
        <w:rPr>
          <w:rFonts w:hint="eastAsia"/>
        </w:rPr>
        <w:t>，称为复数频谱。每条谱线代表一个分量的频谱能量，将所有谱线的绝对值相加，得到的是此周期信号包含的能量。一个信号的频谱宽度称为“带宽”。</w:t>
      </w:r>
    </w:p>
    <w:p w14:paraId="66ADC3EF" w14:textId="77777777" w:rsidR="002229D7" w:rsidRDefault="002229D7" w:rsidP="004C74F4">
      <w:pPr>
        <w:spacing w:line="276" w:lineRule="auto"/>
        <w:rPr>
          <w:rFonts w:hint="eastAsia"/>
        </w:rPr>
      </w:pPr>
      <w:r>
        <w:rPr>
          <w:rFonts w:hint="eastAsia"/>
        </w:rPr>
        <w:t xml:space="preserve">     </w:t>
      </w:r>
      <w:r>
        <w:rPr>
          <w:rFonts w:hint="eastAsia"/>
        </w:rPr>
        <w:t>如果是非周期信号，则可以当作周期</w:t>
      </w:r>
      <w:r>
        <w:rPr>
          <w:rFonts w:hint="eastAsia"/>
          <w:i/>
        </w:rPr>
        <w:t>T</w:t>
      </w:r>
      <w:r>
        <w:rPr>
          <w:rFonts w:hint="eastAsia"/>
          <w:vertAlign w:val="subscript"/>
        </w:rPr>
        <w:t>1</w:t>
      </w:r>
      <w:r>
        <w:rPr>
          <w:rFonts w:hint="eastAsia"/>
        </w:rPr>
        <w:t>无限增大，则</w:t>
      </w:r>
      <w:r>
        <w:rPr>
          <w:rFonts w:hint="eastAsia"/>
        </w:rPr>
        <w:t xml:space="preserve"> </w:t>
      </w:r>
      <w:r>
        <w:rPr>
          <w:rFonts w:hint="eastAsia"/>
        </w:rPr>
        <w:t>谱线间隔会趋于无限小，这样，离散频谱就会变成连续谱线，而谱线的长度</w:t>
      </w:r>
      <w:r>
        <w:rPr>
          <w:rFonts w:hint="eastAsia"/>
          <w:i/>
        </w:rPr>
        <w:t>F</w:t>
      </w:r>
      <w:r>
        <w:rPr>
          <w:rFonts w:hint="eastAsia"/>
          <w:vertAlign w:val="subscript"/>
        </w:rPr>
        <w:t>n</w:t>
      </w:r>
      <w:r>
        <w:rPr>
          <w:rFonts w:hint="eastAsia"/>
        </w:rPr>
        <w:t>趋于零。这就是说，频谱将化为乌有，失去应有的意义。从物理概念上考虑，既然成为一个信号，必然含有一定的能量，无论信号如何分解，能量是不变的。所以不管周期增大到什么程度，频谱的分布依然存在。基于上述原因，利用一种傅立叶的分析方法，任何信号都可以看作是由各种频率成分组成的。我们将一个信号绝大部分能量集中在相当窄的频带内，这个频带称为有效带宽。</w:t>
      </w:r>
    </w:p>
    <w:p w14:paraId="3342A22F" w14:textId="77777777" w:rsidR="002229D7" w:rsidRDefault="002229D7" w:rsidP="004C74F4">
      <w:pPr>
        <w:spacing w:line="276" w:lineRule="auto"/>
        <w:rPr>
          <w:rFonts w:hint="eastAsia"/>
        </w:rPr>
      </w:pPr>
      <w:r>
        <w:rPr>
          <w:rFonts w:hint="eastAsia"/>
        </w:rPr>
        <w:t xml:space="preserve">     </w:t>
      </w:r>
      <w:r>
        <w:rPr>
          <w:rFonts w:hint="eastAsia"/>
        </w:rPr>
        <w:t>当通信线路用来传送数字信号（即离散信号）时，数据传输速率就成为数字信道最重要的指标。数字信道传送数字信号的速率称为数据传输速率，单位是比特每秒（</w:t>
      </w:r>
      <w:r>
        <w:rPr>
          <w:rFonts w:hint="eastAsia"/>
        </w:rPr>
        <w:t>bit percent second</w:t>
      </w:r>
      <w:r>
        <w:rPr>
          <w:rFonts w:hint="eastAsia"/>
        </w:rPr>
        <w:t>，</w:t>
      </w:r>
      <w:r>
        <w:rPr>
          <w:rFonts w:hint="eastAsia"/>
        </w:rPr>
        <w:t>bps</w:t>
      </w:r>
      <w:r>
        <w:rPr>
          <w:rFonts w:hint="eastAsia"/>
        </w:rPr>
        <w:t>）。</w:t>
      </w:r>
    </w:p>
    <w:p w14:paraId="1E54B04E" w14:textId="77777777" w:rsidR="002229D7" w:rsidRDefault="002229D7" w:rsidP="004C74F4">
      <w:pPr>
        <w:spacing w:line="276" w:lineRule="auto"/>
        <w:rPr>
          <w:rFonts w:hint="eastAsia"/>
        </w:rPr>
      </w:pPr>
      <w:r>
        <w:rPr>
          <w:rFonts w:hint="eastAsia"/>
        </w:rPr>
        <w:t xml:space="preserve">     </w:t>
      </w:r>
      <w:r>
        <w:rPr>
          <w:rFonts w:hint="eastAsia"/>
        </w:rPr>
        <w:t>习惯上，人们都将带宽作为数字信道所能传送的“</w:t>
      </w:r>
      <w:r>
        <w:rPr>
          <w:rFonts w:hint="eastAsia"/>
          <w:u w:val="dottedHeavy"/>
        </w:rPr>
        <w:t>最高</w:t>
      </w:r>
      <w:r>
        <w:rPr>
          <w:rFonts w:hint="eastAsia"/>
        </w:rPr>
        <w:t>数据传输速率”。因为数字信道通常使用它所能传送的最高数据传送速率作为数据的传输速率，因此，在数字信道上数据的传输速率等于数字信道的带宽。现在，人们通常用更简单但不严格的记法来描述网络的带宽，例如，线路的带宽是</w:t>
      </w:r>
      <w:smartTag w:uri="urn:schemas-microsoft-com:office:smarttags" w:element="chmetcnv">
        <w:smartTagPr>
          <w:attr w:name="UnitName" w:val="m"/>
          <w:attr w:name="SourceValue" w:val="10"/>
          <w:attr w:name="HasSpace" w:val="False"/>
          <w:attr w:name="Negative" w:val="False"/>
          <w:attr w:name="NumberType" w:val="1"/>
          <w:attr w:name="TCSC" w:val="0"/>
        </w:smartTagPr>
        <w:r>
          <w:rPr>
            <w:rFonts w:hint="eastAsia"/>
          </w:rPr>
          <w:t>10M</w:t>
        </w:r>
      </w:smartTag>
      <w:r>
        <w:rPr>
          <w:rFonts w:hint="eastAsia"/>
        </w:rPr>
        <w:t>或</w:t>
      </w:r>
      <w:smartTag w:uri="urn:schemas-microsoft-com:office:smarttags" w:element="chmetcnv">
        <w:smartTagPr>
          <w:attr w:name="UnitName" w:val="g"/>
          <w:attr w:name="SourceValue" w:val="10"/>
          <w:attr w:name="HasSpace" w:val="False"/>
          <w:attr w:name="Negative" w:val="False"/>
          <w:attr w:name="NumberType" w:val="1"/>
          <w:attr w:name="TCSC" w:val="0"/>
        </w:smartTagPr>
        <w:r>
          <w:rPr>
            <w:rFonts w:hint="eastAsia"/>
          </w:rPr>
          <w:t>10G</w:t>
        </w:r>
      </w:smartTag>
      <w:r>
        <w:rPr>
          <w:rFonts w:hint="eastAsia"/>
        </w:rPr>
        <w:t>，而后面省略了</w:t>
      </w:r>
      <w:r>
        <w:rPr>
          <w:rFonts w:hint="eastAsia"/>
        </w:rPr>
        <w:t>bps</w:t>
      </w:r>
      <w:r>
        <w:rPr>
          <w:rFonts w:hint="eastAsia"/>
        </w:rPr>
        <w:t>。</w:t>
      </w:r>
    </w:p>
    <w:p w14:paraId="31FC61E6" w14:textId="77777777" w:rsidR="00ED2CBB" w:rsidRPr="00D66CFC" w:rsidRDefault="00ED2CBB" w:rsidP="00ED2CBB">
      <w:pPr>
        <w:pStyle w:val="2"/>
        <w:spacing w:before="156" w:after="156"/>
        <w:rPr>
          <w:rFonts w:hAnsi="黑体" w:hint="eastAsia"/>
        </w:rPr>
      </w:pPr>
      <w:r>
        <w:rPr>
          <w:rFonts w:hAnsi="黑体"/>
        </w:rPr>
        <w:t>2</w:t>
      </w:r>
      <w:r w:rsidRPr="00D66CFC">
        <w:rPr>
          <w:rFonts w:hAnsi="黑体"/>
        </w:rPr>
        <w:t>.</w:t>
      </w:r>
      <w:r>
        <w:rPr>
          <w:rFonts w:hAnsi="黑体"/>
        </w:rPr>
        <w:t>3</w:t>
      </w:r>
      <w:r w:rsidRPr="00D66CFC">
        <w:rPr>
          <w:rFonts w:hAnsi="黑体" w:hint="eastAsia"/>
        </w:rPr>
        <w:t xml:space="preserve"> </w:t>
      </w:r>
      <w:r>
        <w:rPr>
          <w:rFonts w:hAnsi="黑体"/>
        </w:rPr>
        <w:t xml:space="preserve"> </w:t>
      </w:r>
      <w:r>
        <w:rPr>
          <w:rFonts w:hAnsi="黑体" w:hint="eastAsia"/>
        </w:rPr>
        <w:t>数据通信损伤</w:t>
      </w:r>
    </w:p>
    <w:p w14:paraId="3A448BEC" w14:textId="77777777" w:rsidR="00866248" w:rsidRDefault="00866248" w:rsidP="00866248">
      <w:pPr>
        <w:pStyle w:val="a1"/>
        <w:spacing w:line="276" w:lineRule="auto"/>
        <w:ind w:firstLine="435"/>
        <w:rPr>
          <w:rFonts w:hint="eastAsia"/>
        </w:rPr>
      </w:pPr>
      <w:r>
        <w:rPr>
          <w:rFonts w:hint="eastAsia"/>
        </w:rPr>
        <w:t>根据傅立叶分析的结果，如果一个信号的所有频率分量都能完全不变地通过信道传输到接收端，那么在接收端由这些频率分量叠加起来而形成的信号与发送端信号是完全一样的，即接收端完全恢复了发送端的信号。但现实中，没有任何信道能毫无损耗地通过所有频率分量。如果所有的傅立叶分量被等量衰减，那么接收端接收到的信号虽然在振幅上有所衰减，但不会发生畸变。然而，实际传输中，所有的信道和传输设备对信号的不同频率分量的衰减程度是不同的。频率较低的谐波分量衰减要小一些，而频率较高的谐波分量则衰减大一些，因而导致输出信号发生畸变。通常情况下，我们把信号的某个分量的振幅衰减到原来的</w:t>
      </w:r>
      <w:r>
        <w:rPr>
          <w:rFonts w:hint="eastAsia"/>
        </w:rPr>
        <w:t>0.707</w:t>
      </w:r>
      <w:r>
        <w:rPr>
          <w:rFonts w:hint="eastAsia"/>
        </w:rPr>
        <w:t>时所对应的频率称为信道的截止频率。信道的截止频率反映了信道本身所固有的物理特性。</w:t>
      </w:r>
    </w:p>
    <w:p w14:paraId="72B8AEA1" w14:textId="77777777" w:rsidR="00866248" w:rsidRDefault="00866248" w:rsidP="00001231">
      <w:pPr>
        <w:pStyle w:val="a1"/>
        <w:spacing w:line="276" w:lineRule="auto"/>
        <w:ind w:firstLine="435"/>
      </w:pPr>
      <w:r>
        <w:rPr>
          <w:rFonts w:hint="eastAsia"/>
        </w:rPr>
        <w:t>任何传输系统中，由于各种传输损伤的存在，接收端接收到的信号与传输信号并不完全一样。这些损伤会影响模拟信号和数字信号的质量，模拟信号可能会发生随机性的改变，数字信号的</w:t>
      </w:r>
      <w:r>
        <w:rPr>
          <w:rFonts w:hint="eastAsia"/>
        </w:rPr>
        <w:t>1</w:t>
      </w:r>
      <w:r>
        <w:rPr>
          <w:rFonts w:hint="eastAsia"/>
        </w:rPr>
        <w:t>可能会变成</w:t>
      </w:r>
      <w:r>
        <w:rPr>
          <w:rFonts w:hint="eastAsia"/>
        </w:rPr>
        <w:t>0</w:t>
      </w:r>
      <w:r>
        <w:rPr>
          <w:rFonts w:hint="eastAsia"/>
        </w:rPr>
        <w:t>。下面我们将讨论数据传输中遇到的各种损伤，并评估它们对通信链路信息运载能力的影响。最常见的数据传输损伤包括衰减失真、时延失真、噪声。</w:t>
      </w:r>
    </w:p>
    <w:p w14:paraId="321044C9" w14:textId="77777777" w:rsidR="00001231" w:rsidRDefault="00001231" w:rsidP="00001231">
      <w:pPr>
        <w:pStyle w:val="3"/>
        <w:rPr>
          <w:rFonts w:hint="eastAsia"/>
        </w:rPr>
      </w:pPr>
      <w:r>
        <w:t>2.3.1</w:t>
      </w:r>
      <w:r>
        <w:rPr>
          <w:rFonts w:hint="eastAsia"/>
        </w:rPr>
        <w:t xml:space="preserve">  </w:t>
      </w:r>
      <w:r w:rsidR="006B157A" w:rsidRPr="006B157A">
        <w:rPr>
          <w:rFonts w:ascii="黑体" w:eastAsia="黑体" w:hAnsi="黑体" w:hint="eastAsia"/>
          <w:b w:val="0"/>
        </w:rPr>
        <w:t>衰减失真</w:t>
      </w:r>
    </w:p>
    <w:p w14:paraId="352B94E2" w14:textId="77777777" w:rsidR="000B257A" w:rsidRDefault="000B257A" w:rsidP="000B257A">
      <w:pPr>
        <w:pStyle w:val="a1"/>
        <w:spacing w:line="276" w:lineRule="auto"/>
        <w:ind w:firstLine="435"/>
      </w:pPr>
      <w:r>
        <w:rPr>
          <w:rFonts w:hint="eastAsia"/>
        </w:rPr>
        <w:t>数据传输发生在由传输媒体连接的发送器和接收器之间，传输媒体可分为导向的和非导向的两类。无论属于哪一类，通信都是以电磁波的形式进行的。对导向媒体而言，电磁波由导线引导某一物理路径前进，例如，双绞线、同轴电缆和光纤。不论对任何传输媒体，随着传输距离的增长，信号强度会不断减弱，这种强度的减弱被称为衰减。由于数据传输过程中衰减的存在，必须考虑两方面才能保证信号的正确接收，一是接收到的信号必须有足够的强度，这样接收器中的电路才能检测并还原该信号；二是信号电平必须保持比噪声电平高，这样接收到的数据才没有差错。只要在数据传输中，使用放大器及转发器就可以解决这两个问题。对于点对点的链路，信号传输了一定距离后，失真程度超出了可接受的范围，使用了放大器或转发器不断增强信号。对于多点线路而言，由于发送器和接收器之间的距离是可变的，情况要复杂的多。</w:t>
      </w:r>
    </w:p>
    <w:p w14:paraId="63FB6EFA" w14:textId="77777777" w:rsidR="00A35A65" w:rsidRDefault="00A35A65" w:rsidP="000B257A">
      <w:pPr>
        <w:pStyle w:val="a1"/>
        <w:spacing w:line="276" w:lineRule="auto"/>
        <w:ind w:firstLine="435"/>
        <w:rPr>
          <w:rFonts w:hint="eastAsia"/>
        </w:rPr>
      </w:pPr>
    </w:p>
    <w:p w14:paraId="3FDD5499" w14:textId="77777777" w:rsidR="00B11FC2" w:rsidRDefault="00B11FC2" w:rsidP="00B11FC2">
      <w:pPr>
        <w:pStyle w:val="3"/>
        <w:rPr>
          <w:rFonts w:hint="eastAsia"/>
        </w:rPr>
      </w:pPr>
      <w:r>
        <w:t>2.3.2</w:t>
      </w:r>
      <w:r>
        <w:rPr>
          <w:rFonts w:hint="eastAsia"/>
        </w:rPr>
        <w:t xml:space="preserve">  </w:t>
      </w:r>
      <w:r w:rsidR="004D639C" w:rsidRPr="004D639C">
        <w:rPr>
          <w:rFonts w:ascii="黑体" w:eastAsia="黑体" w:hAnsi="黑体" w:hint="eastAsia"/>
          <w:b w:val="0"/>
        </w:rPr>
        <w:t>时延失真</w:t>
      </w:r>
    </w:p>
    <w:p w14:paraId="29033B03" w14:textId="77777777" w:rsidR="00361753" w:rsidRDefault="00361753" w:rsidP="00361753">
      <w:pPr>
        <w:pStyle w:val="a1"/>
        <w:spacing w:line="276" w:lineRule="auto"/>
        <w:rPr>
          <w:rFonts w:hint="eastAsia"/>
        </w:rPr>
      </w:pPr>
      <w:r>
        <w:rPr>
          <w:rFonts w:hint="eastAsia"/>
        </w:rPr>
        <w:t>时延失真是导向传输媒体特有的现象。由于在导向媒体上信号传播的速度会随着发送信号频率的改变而改变。对于频带有限的信号，靠近中心频率的地方其传播速度趋于最快，而在频带两侧的传播速度而较慢。因此，信号中不同的频率分量到达接收器的时间不同，这一影响被称为失真。接收到的信号因其频率成分时延的不同而产生了失真。假设不论用的是模拟信号还是数字信号传输一串比特，由于时延失真的存在，某个比特的频率成分会溢出到其他比特上，因此会产生串扰。在数据传输过程中，有必要限制最大传输速率。</w:t>
      </w:r>
    </w:p>
    <w:p w14:paraId="7BFBBC3A" w14:textId="77777777" w:rsidR="00001231" w:rsidRPr="00361753" w:rsidRDefault="00001231" w:rsidP="00001231">
      <w:pPr>
        <w:pStyle w:val="a1"/>
        <w:spacing w:line="276" w:lineRule="auto"/>
        <w:ind w:firstLine="435"/>
        <w:rPr>
          <w:rFonts w:hint="eastAsia"/>
        </w:rPr>
      </w:pPr>
    </w:p>
    <w:p w14:paraId="0370EA9F" w14:textId="77777777" w:rsidR="005122C3" w:rsidRPr="00866248" w:rsidRDefault="005122C3" w:rsidP="004C74F4">
      <w:pPr>
        <w:spacing w:line="276" w:lineRule="auto"/>
        <w:ind w:firstLine="437"/>
        <w:rPr>
          <w:rFonts w:hint="eastAsia"/>
        </w:rPr>
      </w:pPr>
    </w:p>
    <w:p w14:paraId="1DE57875" w14:textId="77777777" w:rsidR="00284D8B" w:rsidRDefault="00284D8B" w:rsidP="00284D8B">
      <w:pPr>
        <w:pStyle w:val="3"/>
        <w:rPr>
          <w:rFonts w:hint="eastAsia"/>
        </w:rPr>
      </w:pPr>
      <w:r>
        <w:t>2.3.3</w:t>
      </w:r>
      <w:r>
        <w:rPr>
          <w:rFonts w:hint="eastAsia"/>
        </w:rPr>
        <w:t xml:space="preserve">  </w:t>
      </w:r>
      <w:r w:rsidR="00D87C4F" w:rsidRPr="00D87C4F">
        <w:rPr>
          <w:rFonts w:ascii="黑体" w:eastAsia="黑体" w:hAnsi="黑体" w:hint="eastAsia"/>
          <w:b w:val="0"/>
        </w:rPr>
        <w:t>噪声</w:t>
      </w:r>
    </w:p>
    <w:p w14:paraId="074AD7CE" w14:textId="77777777" w:rsidR="00167207" w:rsidRDefault="00167207" w:rsidP="00167207">
      <w:pPr>
        <w:pStyle w:val="a1"/>
        <w:spacing w:line="276" w:lineRule="auto"/>
      </w:pPr>
      <w:r>
        <w:rPr>
          <w:rFonts w:hint="eastAsia"/>
        </w:rPr>
        <w:t>对任何传输的过程，接收到的信号都是由两部分组成，一部分是原始的信号，会因传输系统引起各种失真而变形；另一部分是在传送和接收之间的某个地方插入进来的不希望有的信号，即噪声。噪声分为很多种类，比较常见的有串扰和冲激噪声。例如，生活中打电话时听到了别人的对话，就是发生了串扰的现象，这是由于信号通道之间的耦合现象引发的。如果在通话过程中被短暂的咔嚓声打扰，但不影响通话内容的理解，这可能是由冲激噪声引发的。虽然冲激噪声对模拟数据传输的影响不大，但是数字数据传输中一个短暂的冲激会毁掉若干比特的数据，需要整形器对接收到的信号进行处理才能恢复数字数据。噪声的存在会破坏一个或多个比特，假如数据率提高了，单位时间内传输的比特数会增加，在某种噪声下影响的比特数目会增加，因此数据率越高传输的错误越高。</w:t>
      </w:r>
    </w:p>
    <w:p w14:paraId="5D45AF42" w14:textId="77777777" w:rsidR="004B4070" w:rsidRDefault="00A64498" w:rsidP="00A64498">
      <w:pPr>
        <w:pStyle w:val="3"/>
        <w:rPr>
          <w:rFonts w:ascii="黑体" w:eastAsia="黑体" w:hAnsi="黑体"/>
        </w:rPr>
      </w:pPr>
      <w:r>
        <w:t>2.3.4</w:t>
      </w:r>
      <w:r>
        <w:rPr>
          <w:rFonts w:hint="eastAsia"/>
        </w:rPr>
        <w:t xml:space="preserve"> </w:t>
      </w:r>
      <w:r w:rsidRPr="00BD6852">
        <w:rPr>
          <w:rFonts w:ascii="黑体" w:eastAsia="黑体" w:hAnsi="黑体" w:hint="eastAsia"/>
          <w:b w:val="0"/>
        </w:rPr>
        <w:t xml:space="preserve"> Shannon定理</w:t>
      </w:r>
    </w:p>
    <w:p w14:paraId="5561645F" w14:textId="77777777" w:rsidR="002F1826" w:rsidRDefault="002F1826" w:rsidP="002F1826">
      <w:pPr>
        <w:pStyle w:val="a1"/>
        <w:spacing w:line="276" w:lineRule="auto"/>
        <w:ind w:firstLineChars="200"/>
        <w:rPr>
          <w:rFonts w:hint="eastAsia"/>
        </w:rPr>
      </w:pPr>
      <w:r>
        <w:rPr>
          <w:rFonts w:hint="eastAsia"/>
        </w:rPr>
        <w:t>从前面的讨论中可知，二进制数字信号通过带宽有限的理想信道时也会产生失真。如果输入信号的带宽一定，信道的带宽越小，输出信号的失真就会越大。因此，当数据率（信号的带宽）提高到一定程度时，信号接收器根本无法从失真的输出信号中恢复出所发送的数字信号。也就是说，即使是一条理想信道，它的传输能力也是有限的，发送信号的数据率不能无限制的增加。</w:t>
      </w:r>
    </w:p>
    <w:p w14:paraId="145471D9" w14:textId="77777777" w:rsidR="002F1826" w:rsidRDefault="002F1826" w:rsidP="002F1826">
      <w:pPr>
        <w:pStyle w:val="a1"/>
        <w:spacing w:line="276" w:lineRule="auto"/>
        <w:ind w:firstLine="0"/>
        <w:rPr>
          <w:rFonts w:hint="eastAsia"/>
        </w:rPr>
      </w:pPr>
      <w:r>
        <w:rPr>
          <w:rFonts w:hint="eastAsia"/>
        </w:rPr>
        <w:t xml:space="preserve">    </w:t>
      </w:r>
      <w:r>
        <w:rPr>
          <w:rFonts w:hint="eastAsia"/>
        </w:rPr>
        <w:t>早在</w:t>
      </w:r>
      <w:r>
        <w:rPr>
          <w:rFonts w:hint="eastAsia"/>
        </w:rPr>
        <w:t>1924</w:t>
      </w:r>
      <w:r>
        <w:rPr>
          <w:rFonts w:hint="eastAsia"/>
        </w:rPr>
        <w:t>年，</w:t>
      </w:r>
      <w:r>
        <w:rPr>
          <w:rFonts w:hint="eastAsia"/>
        </w:rPr>
        <w:t>AT&amp;T</w:t>
      </w:r>
      <w:r>
        <w:rPr>
          <w:rFonts w:hint="eastAsia"/>
        </w:rPr>
        <w:t>的工程师</w:t>
      </w:r>
      <w:r>
        <w:rPr>
          <w:rFonts w:hint="eastAsia"/>
        </w:rPr>
        <w:t>Nyquist</w:t>
      </w:r>
      <w:r>
        <w:rPr>
          <w:rFonts w:hint="eastAsia"/>
        </w:rPr>
        <w:t>（奈奎斯特）就认识到这个基本限制的存在，并推导出了无噪声的有限带宽信道的最大数据率。通过</w:t>
      </w:r>
      <w:smartTag w:uri="urn:schemas-microsoft-com:office:smarttags" w:element="chsdate">
        <w:smartTagPr>
          <w:attr w:name="Year" w:val="1899"/>
          <w:attr w:name="Month" w:val="12"/>
          <w:attr w:name="Day" w:val="30"/>
          <w:attr w:name="IsLunarDate" w:val="False"/>
          <w:attr w:name="IsROCDate" w:val="False"/>
        </w:smartTagPr>
        <w:r>
          <w:rPr>
            <w:rFonts w:hint="eastAsia"/>
          </w:rPr>
          <w:t>2.3.1</w:t>
        </w:r>
      </w:smartTag>
      <w:r>
        <w:rPr>
          <w:rFonts w:hint="eastAsia"/>
        </w:rPr>
        <w:t>节可知，各种形式的损伤可能导致信号的失真或损伤，这些损伤会对数据率带来影响。在</w:t>
      </w:r>
      <w:r>
        <w:rPr>
          <w:rFonts w:hint="eastAsia"/>
        </w:rPr>
        <w:t>1948</w:t>
      </w:r>
      <w:r>
        <w:rPr>
          <w:rFonts w:hint="eastAsia"/>
        </w:rPr>
        <w:t>年，</w:t>
      </w:r>
      <w:r>
        <w:rPr>
          <w:rFonts w:hint="eastAsia"/>
        </w:rPr>
        <w:t>Shannon</w:t>
      </w:r>
      <w:r>
        <w:rPr>
          <w:rFonts w:hint="eastAsia"/>
        </w:rPr>
        <w:t>（香农）把</w:t>
      </w:r>
      <w:r>
        <w:rPr>
          <w:rFonts w:hint="eastAsia"/>
        </w:rPr>
        <w:t>Nyquist</w:t>
      </w:r>
      <w:r>
        <w:rPr>
          <w:rFonts w:hint="eastAsia"/>
        </w:rPr>
        <w:t>的理论进一步扩展到存在噪声条件的有限带宽的最大数据率，即著名的</w:t>
      </w:r>
      <w:r>
        <w:rPr>
          <w:rFonts w:hint="eastAsia"/>
        </w:rPr>
        <w:t>Shannon</w:t>
      </w:r>
      <w:r>
        <w:rPr>
          <w:rFonts w:hint="eastAsia"/>
        </w:rPr>
        <w:t>定理。</w:t>
      </w:r>
      <w:r>
        <w:rPr>
          <w:rFonts w:hint="eastAsia"/>
        </w:rPr>
        <w:t>Shannon</w:t>
      </w:r>
      <w:r>
        <w:rPr>
          <w:rFonts w:hint="eastAsia"/>
        </w:rPr>
        <w:t>用信道容量来衡量通信信道的好坏。信道容量即信道上数据所能达到的传输速率。</w:t>
      </w:r>
      <w:r>
        <w:rPr>
          <w:rFonts w:hint="eastAsia"/>
        </w:rPr>
        <w:t>Shannon</w:t>
      </w:r>
      <w:r>
        <w:rPr>
          <w:rFonts w:hint="eastAsia"/>
        </w:rPr>
        <w:t>定理如下</w:t>
      </w:r>
    </w:p>
    <w:p w14:paraId="06A04370" w14:textId="77777777" w:rsidR="002F1826" w:rsidRDefault="002F1826" w:rsidP="002F1826">
      <w:pPr>
        <w:pStyle w:val="a1"/>
        <w:spacing w:line="276" w:lineRule="auto"/>
        <w:jc w:val="right"/>
        <w:rPr>
          <w:rFonts w:hint="eastAsia"/>
        </w:rPr>
      </w:pPr>
      <w:r>
        <w:rPr>
          <w:position w:val="-28"/>
        </w:rPr>
        <w:object w:dxaOrig="1900" w:dyaOrig="680" w14:anchorId="506BF2A2">
          <v:shape id="_x0000_i1059" type="#_x0000_t75" style="width:95pt;height:34pt" o:ole="">
            <v:imagedata r:id="rId70" o:title=""/>
          </v:shape>
          <o:OLEObject Type="Embed" ProgID="Equation.3" ShapeID="_x0000_i1059" DrawAspect="Content" ObjectID="_1834309506" r:id="rId71"/>
        </w:object>
      </w:r>
      <w:r>
        <w:rPr>
          <w:rFonts w:hint="eastAsia"/>
        </w:rPr>
        <w:t xml:space="preserve">                                 (</w:t>
      </w:r>
      <w:r>
        <w:t>2-</w:t>
      </w:r>
      <w:r>
        <w:rPr>
          <w:rFonts w:hint="eastAsia"/>
        </w:rPr>
        <w:t>9)</w:t>
      </w:r>
    </w:p>
    <w:p w14:paraId="4D47DC9B" w14:textId="77777777" w:rsidR="002F1826" w:rsidRDefault="002F1826" w:rsidP="002F1826">
      <w:pPr>
        <w:pStyle w:val="a1"/>
        <w:spacing w:line="276" w:lineRule="auto"/>
        <w:ind w:firstLine="0"/>
        <w:rPr>
          <w:rFonts w:hint="eastAsia"/>
        </w:rPr>
      </w:pPr>
      <w:r>
        <w:rPr>
          <w:rFonts w:hint="eastAsia"/>
        </w:rPr>
        <w:t>其中，</w:t>
      </w:r>
      <w:r>
        <w:rPr>
          <w:rFonts w:hint="eastAsia"/>
          <w:i/>
        </w:rPr>
        <w:t>C</w:t>
      </w:r>
      <w:r>
        <w:rPr>
          <w:rFonts w:hint="eastAsia"/>
        </w:rPr>
        <w:t>是信道容量，单位为</w:t>
      </w:r>
      <w:r>
        <w:rPr>
          <w:rFonts w:hint="eastAsia"/>
        </w:rPr>
        <w:t>bps</w:t>
      </w:r>
      <w:r>
        <w:rPr>
          <w:rFonts w:hint="eastAsia"/>
        </w:rPr>
        <w:t>；</w:t>
      </w:r>
      <w:r>
        <w:rPr>
          <w:rFonts w:hint="eastAsia"/>
          <w:i/>
        </w:rPr>
        <w:t>W</w:t>
      </w:r>
      <w:r>
        <w:rPr>
          <w:rFonts w:hint="eastAsia"/>
        </w:rPr>
        <w:t>是信道带宽，单位为</w:t>
      </w:r>
      <w:r>
        <w:rPr>
          <w:rFonts w:hint="eastAsia"/>
        </w:rPr>
        <w:t>Hz</w:t>
      </w:r>
      <w:r>
        <w:rPr>
          <w:rFonts w:hint="eastAsia"/>
        </w:rPr>
        <w:t>；</w:t>
      </w:r>
      <w:r>
        <w:rPr>
          <w:position w:val="-10"/>
        </w:rPr>
        <w:object w:dxaOrig="520" w:dyaOrig="340" w14:anchorId="584801C6">
          <v:shape id="_x0000_i1060" type="#_x0000_t75" style="width:26pt;height:17pt" o:ole="">
            <v:imagedata r:id="rId72" o:title=""/>
          </v:shape>
          <o:OLEObject Type="Embed" ProgID="Equation.3" ShapeID="_x0000_i1060" DrawAspect="Content" ObjectID="_1834309507" r:id="rId73"/>
        </w:object>
      </w:r>
      <w:r>
        <w:rPr>
          <w:rFonts w:hint="eastAsia"/>
        </w:rPr>
        <w:t>是信噪比，即</w:t>
      </w:r>
    </w:p>
    <w:p w14:paraId="58E6F3A2" w14:textId="77777777" w:rsidR="002F1826" w:rsidRDefault="002F1826" w:rsidP="002F1826">
      <w:pPr>
        <w:pStyle w:val="a1"/>
        <w:spacing w:line="276" w:lineRule="auto"/>
        <w:ind w:firstLine="0"/>
        <w:jc w:val="right"/>
        <w:rPr>
          <w:rFonts w:hint="eastAsia"/>
        </w:rPr>
      </w:pPr>
      <w:r>
        <w:rPr>
          <w:position w:val="-30"/>
        </w:rPr>
        <w:object w:dxaOrig="2540" w:dyaOrig="700" w14:anchorId="5D78E95C">
          <v:shape id="_x0000_i1061" type="#_x0000_t75" style="width:127pt;height:35pt" o:ole="">
            <v:imagedata r:id="rId74" o:title=""/>
          </v:shape>
          <o:OLEObject Type="Embed" ProgID="Equation.3" ShapeID="_x0000_i1061" DrawAspect="Content" ObjectID="_1834309508" r:id="rId75"/>
        </w:object>
      </w:r>
      <w:r>
        <w:rPr>
          <w:rFonts w:hint="eastAsia"/>
        </w:rPr>
        <w:t xml:space="preserve">                          (</w:t>
      </w:r>
      <w:r>
        <w:t>2-</w:t>
      </w:r>
      <w:r>
        <w:rPr>
          <w:rFonts w:hint="eastAsia"/>
        </w:rPr>
        <w:t>10)</w:t>
      </w:r>
    </w:p>
    <w:p w14:paraId="2F1D7913" w14:textId="77777777" w:rsidR="002F1826" w:rsidRDefault="002F1826" w:rsidP="002F1826">
      <w:pPr>
        <w:pStyle w:val="a1"/>
        <w:spacing w:line="276" w:lineRule="auto"/>
        <w:ind w:firstLine="0"/>
        <w:rPr>
          <w:rFonts w:hint="eastAsia"/>
        </w:rPr>
      </w:pPr>
      <w:r>
        <w:rPr>
          <w:rFonts w:hint="eastAsia"/>
        </w:rPr>
        <w:t>其中的噪声只考虑了白噪声。</w:t>
      </w:r>
    </w:p>
    <w:p w14:paraId="18BAA4F9" w14:textId="77777777" w:rsidR="002F1826" w:rsidRDefault="002F1826" w:rsidP="002F1826">
      <w:pPr>
        <w:pStyle w:val="a1"/>
        <w:spacing w:line="276" w:lineRule="auto"/>
        <w:ind w:firstLine="0"/>
        <w:rPr>
          <w:rFonts w:hint="eastAsia"/>
        </w:rPr>
      </w:pPr>
      <w:r>
        <w:rPr>
          <w:rFonts w:ascii="宋体" w:hAnsi="宋体" w:hint="eastAsia"/>
        </w:rPr>
        <w:t xml:space="preserve">   【</w:t>
      </w:r>
      <w:r>
        <w:rPr>
          <w:rFonts w:hint="eastAsia"/>
        </w:rPr>
        <w:t>示例</w:t>
      </w:r>
      <w:r>
        <w:rPr>
          <w:rFonts w:hint="eastAsia"/>
        </w:rPr>
        <w:t>2-1</w:t>
      </w:r>
      <w:r>
        <w:rPr>
          <w:rFonts w:ascii="宋体" w:hAnsi="宋体" w:hint="eastAsia"/>
        </w:rPr>
        <w:t xml:space="preserve">】 </w:t>
      </w:r>
      <w:r>
        <w:rPr>
          <w:rFonts w:hint="eastAsia"/>
        </w:rPr>
        <w:t>利用调制解调器，通过电话线传送数字数据，若带宽为</w:t>
      </w:r>
      <w:r>
        <w:rPr>
          <w:rFonts w:hint="eastAsia"/>
        </w:rPr>
        <w:t>3100Hz</w:t>
      </w:r>
      <w:r>
        <w:rPr>
          <w:rFonts w:hint="eastAsia"/>
        </w:rPr>
        <w:t>，话音线路典型的信噪比为</w:t>
      </w:r>
      <w:r>
        <w:rPr>
          <w:rFonts w:hint="eastAsia"/>
        </w:rPr>
        <w:t>30dB</w:t>
      </w:r>
      <w:r>
        <w:rPr>
          <w:rFonts w:hint="eastAsia"/>
        </w:rPr>
        <w:t>，计算机信道容量是多少？</w:t>
      </w:r>
    </w:p>
    <w:p w14:paraId="4B579A7B" w14:textId="77777777" w:rsidR="002F1826" w:rsidRDefault="002F1826" w:rsidP="002F1826">
      <w:pPr>
        <w:pStyle w:val="a1"/>
        <w:spacing w:line="276" w:lineRule="auto"/>
        <w:ind w:firstLine="0"/>
        <w:rPr>
          <w:rFonts w:hint="eastAsia"/>
        </w:rPr>
      </w:pPr>
      <w:r>
        <w:rPr>
          <w:rFonts w:ascii="宋体" w:hAnsi="宋体" w:hint="eastAsia"/>
        </w:rPr>
        <w:t xml:space="preserve">   【解析】</w:t>
      </w:r>
      <w:r>
        <w:rPr>
          <w:rFonts w:hint="eastAsia"/>
        </w:rPr>
        <w:t>信噪比为</w:t>
      </w:r>
      <w:r>
        <w:rPr>
          <w:rFonts w:hint="eastAsia"/>
        </w:rPr>
        <w:t>30dB</w:t>
      </w:r>
      <w:r>
        <w:rPr>
          <w:rFonts w:hint="eastAsia"/>
        </w:rPr>
        <w:t>，根据上述公式，可知</w:t>
      </w:r>
      <w:r>
        <w:rPr>
          <w:position w:val="-10"/>
        </w:rPr>
        <w:object w:dxaOrig="1340" w:dyaOrig="340" w14:anchorId="029D65DD">
          <v:shape id="_x0000_i1062" type="#_x0000_t75" style="width:67pt;height:17pt" o:ole="">
            <v:imagedata r:id="rId76" o:title=""/>
          </v:shape>
          <o:OLEObject Type="Embed" ProgID="Equation.3" ShapeID="_x0000_i1062" DrawAspect="Content" ObjectID="_1834309509" r:id="rId77"/>
        </w:object>
      </w:r>
      <w:r>
        <w:rPr>
          <w:rFonts w:hint="eastAsia"/>
        </w:rPr>
        <w:t>，代入到公式（</w:t>
      </w:r>
      <w:r>
        <w:rPr>
          <w:rFonts w:hint="eastAsia"/>
        </w:rPr>
        <w:t>9</w:t>
      </w:r>
      <w:r>
        <w:rPr>
          <w:rFonts w:hint="eastAsia"/>
        </w:rPr>
        <w:t>）中，可知</w:t>
      </w:r>
    </w:p>
    <w:p w14:paraId="7ACE3919" w14:textId="77777777" w:rsidR="002F1826" w:rsidRDefault="002F1826" w:rsidP="002F1826">
      <w:pPr>
        <w:pStyle w:val="a1"/>
        <w:spacing w:line="276" w:lineRule="auto"/>
        <w:ind w:firstLine="0"/>
        <w:jc w:val="right"/>
        <w:rPr>
          <w:rFonts w:hint="eastAsia"/>
        </w:rPr>
      </w:pPr>
      <w:r>
        <w:rPr>
          <w:rFonts w:hint="eastAsia"/>
        </w:rPr>
        <w:t xml:space="preserve">                   </w:t>
      </w:r>
      <w:r>
        <w:rPr>
          <w:position w:val="-10"/>
        </w:rPr>
        <w:object w:dxaOrig="3500" w:dyaOrig="340" w14:anchorId="6B5970ED">
          <v:shape id="_x0000_i1063" type="#_x0000_t75" style="width:175pt;height:17pt" o:ole="">
            <v:imagedata r:id="rId78" o:title=""/>
          </v:shape>
          <o:OLEObject Type="Embed" ProgID="Equation.3" ShapeID="_x0000_i1063" DrawAspect="Content" ObjectID="_1834309510" r:id="rId79"/>
        </w:object>
      </w:r>
      <w:r>
        <w:rPr>
          <w:rFonts w:hint="eastAsia"/>
        </w:rPr>
        <w:t xml:space="preserve">                (</w:t>
      </w:r>
      <w:r>
        <w:t>2-</w:t>
      </w:r>
      <w:r>
        <w:rPr>
          <w:rFonts w:hint="eastAsia"/>
        </w:rPr>
        <w:t>11)</w:t>
      </w:r>
    </w:p>
    <w:p w14:paraId="54715ACF" w14:textId="77777777" w:rsidR="002F1826" w:rsidRDefault="002F1826" w:rsidP="002F1826">
      <w:pPr>
        <w:pStyle w:val="a1"/>
        <w:spacing w:line="276" w:lineRule="auto"/>
        <w:rPr>
          <w:rFonts w:hint="eastAsia"/>
        </w:rPr>
      </w:pPr>
      <w:r>
        <w:rPr>
          <w:rFonts w:hint="eastAsia"/>
        </w:rPr>
        <w:t>上述结果为理论上可达到的最大值，实际应用中由于受到了冲激噪声，衰减和时延失真的影响，实际应用中能够达到的速率要低得多。这个容量也为无误码容量。经香农证明，假设信道上的实际信息率要比无误差容量要低，那么从理论上说，应该通过使用适当的信号编码，信道就有可能达到无误码容量。此外，从上述的等式中可知，对给定的噪声值，看起来似乎通过增加信号强度或带宽就能提高数据率，然而，如果信号强度提高了，则会导致系统噪声的增加。我们假定的噪声是白噪声，带宽越宽，系统容纳的噪声也就越多，因此随着</w:t>
      </w:r>
      <w:r>
        <w:rPr>
          <w:rFonts w:hint="eastAsia"/>
          <w:i/>
        </w:rPr>
        <w:t>W</w:t>
      </w:r>
      <w:r>
        <w:rPr>
          <w:rFonts w:hint="eastAsia"/>
        </w:rPr>
        <w:t>的增加信噪比反而降低了。</w:t>
      </w:r>
    </w:p>
    <w:p w14:paraId="1BB5923D" w14:textId="77777777" w:rsidR="002F1826" w:rsidRDefault="002F1826" w:rsidP="002F1826">
      <w:pPr>
        <w:pStyle w:val="a1"/>
        <w:spacing w:line="276" w:lineRule="auto"/>
      </w:pPr>
      <w:r>
        <w:rPr>
          <w:rFonts w:hint="eastAsia"/>
        </w:rPr>
        <w:t>总结上述的理论，网络的接收端是否能成功接受信号取决于三个重要因素，即信噪比、数据率和带宽。</w:t>
      </w:r>
    </w:p>
    <w:p w14:paraId="1FB7FC3D" w14:textId="77777777" w:rsidR="00724D56" w:rsidRPr="00D66CFC" w:rsidRDefault="00724D56" w:rsidP="00724D56">
      <w:pPr>
        <w:pStyle w:val="2"/>
        <w:spacing w:before="156" w:after="156"/>
        <w:rPr>
          <w:rFonts w:hAnsi="黑体" w:hint="eastAsia"/>
        </w:rPr>
      </w:pPr>
      <w:r>
        <w:rPr>
          <w:rFonts w:hAnsi="黑体"/>
        </w:rPr>
        <w:t>2</w:t>
      </w:r>
      <w:r w:rsidRPr="00D66CFC">
        <w:rPr>
          <w:rFonts w:hAnsi="黑体"/>
        </w:rPr>
        <w:t>.</w:t>
      </w:r>
      <w:r>
        <w:rPr>
          <w:rFonts w:hAnsi="黑体"/>
        </w:rPr>
        <w:t>4</w:t>
      </w:r>
      <w:r w:rsidRPr="00D66CFC">
        <w:rPr>
          <w:rFonts w:hAnsi="黑体" w:hint="eastAsia"/>
        </w:rPr>
        <w:t xml:space="preserve"> </w:t>
      </w:r>
      <w:r>
        <w:rPr>
          <w:rFonts w:hAnsi="黑体"/>
        </w:rPr>
        <w:t xml:space="preserve"> </w:t>
      </w:r>
      <w:r>
        <w:rPr>
          <w:rFonts w:hAnsi="黑体" w:hint="eastAsia"/>
        </w:rPr>
        <w:t>数据通信</w:t>
      </w:r>
      <w:r w:rsidR="001404EC">
        <w:rPr>
          <w:rFonts w:ascii="Times New Roman" w:hAnsi="Times New Roman" w:hint="eastAsia"/>
        </w:rPr>
        <w:t>复用技术</w:t>
      </w:r>
    </w:p>
    <w:p w14:paraId="70546DF9" w14:textId="77777777" w:rsidR="001404EC" w:rsidRDefault="001404EC" w:rsidP="001404EC">
      <w:pPr>
        <w:pStyle w:val="a1"/>
        <w:spacing w:line="276" w:lineRule="auto"/>
        <w:rPr>
          <w:rFonts w:hint="eastAsia"/>
        </w:rPr>
      </w:pPr>
      <w:r>
        <w:rPr>
          <w:rFonts w:hint="eastAsia"/>
        </w:rPr>
        <w:t>如果某条通信线路只能为一组信号使用，就会成本很高。如果一条通信线路能够同时传送多路信号，那么每一路信号的成本就会大大降低。这种在一条物理通信线路上建立多条逻辑通信通道，同时可以传输多路信号的技术就叫多路复用技术。</w:t>
      </w:r>
    </w:p>
    <w:p w14:paraId="720BE409" w14:textId="77777777" w:rsidR="001404EC" w:rsidRDefault="001404EC" w:rsidP="001404EC">
      <w:pPr>
        <w:pStyle w:val="a1"/>
        <w:spacing w:line="276" w:lineRule="auto"/>
      </w:pPr>
      <w:r>
        <w:rPr>
          <w:rFonts w:hint="eastAsia"/>
        </w:rPr>
        <w:t>多路复用技术主要分为四种：频分多路复用（</w:t>
      </w:r>
      <w:r>
        <w:rPr>
          <w:rFonts w:hint="eastAsia"/>
        </w:rPr>
        <w:t xml:space="preserve">FDM </w:t>
      </w:r>
      <w:r>
        <w:rPr>
          <w:rFonts w:hint="eastAsia"/>
        </w:rPr>
        <w:t>：</w:t>
      </w:r>
      <w:r>
        <w:rPr>
          <w:rFonts w:hint="eastAsia"/>
        </w:rPr>
        <w:t>Frequency Division Multiplexing</w:t>
      </w:r>
      <w:r>
        <w:rPr>
          <w:rFonts w:hint="eastAsia"/>
        </w:rPr>
        <w:t>）、波分多路复用（</w:t>
      </w:r>
      <w:r>
        <w:rPr>
          <w:rFonts w:hint="eastAsia"/>
        </w:rPr>
        <w:t xml:space="preserve">WDM </w:t>
      </w:r>
      <w:r>
        <w:rPr>
          <w:rFonts w:hint="eastAsia"/>
        </w:rPr>
        <w:t>：</w:t>
      </w:r>
      <w:r>
        <w:rPr>
          <w:rFonts w:hint="eastAsia"/>
        </w:rPr>
        <w:t>Wavelength Division Multiplexing</w:t>
      </w:r>
      <w:r>
        <w:rPr>
          <w:rFonts w:hint="eastAsia"/>
        </w:rPr>
        <w:t>）、时分多路复用（</w:t>
      </w:r>
      <w:r>
        <w:rPr>
          <w:rFonts w:hint="eastAsia"/>
        </w:rPr>
        <w:t xml:space="preserve">TDM </w:t>
      </w:r>
      <w:r>
        <w:rPr>
          <w:rFonts w:hint="eastAsia"/>
        </w:rPr>
        <w:t>：</w:t>
      </w:r>
      <w:r>
        <w:rPr>
          <w:rFonts w:hint="eastAsia"/>
        </w:rPr>
        <w:t>Time Division Multiplexing</w:t>
      </w:r>
      <w:r>
        <w:rPr>
          <w:rFonts w:hint="eastAsia"/>
        </w:rPr>
        <w:t>）和码分多址复用（</w:t>
      </w:r>
      <w:r>
        <w:rPr>
          <w:rFonts w:hint="eastAsia"/>
        </w:rPr>
        <w:t xml:space="preserve">CDMA </w:t>
      </w:r>
      <w:r>
        <w:rPr>
          <w:rFonts w:hint="eastAsia"/>
        </w:rPr>
        <w:t>：</w:t>
      </w:r>
      <w:r>
        <w:rPr>
          <w:rFonts w:hint="eastAsia"/>
        </w:rPr>
        <w:t>Coding Division Multiplexing Access</w:t>
      </w:r>
      <w:r>
        <w:rPr>
          <w:rFonts w:hint="eastAsia"/>
        </w:rPr>
        <w:t>）。</w:t>
      </w:r>
    </w:p>
    <w:p w14:paraId="4D3833C4" w14:textId="77777777" w:rsidR="00C12FBE" w:rsidRPr="00C12FBE" w:rsidRDefault="00032BD1" w:rsidP="00C12FBE">
      <w:pPr>
        <w:pStyle w:val="3"/>
        <w:rPr>
          <w:rFonts w:ascii="黑体" w:eastAsia="黑体" w:hAnsi="黑体" w:hint="eastAsia"/>
        </w:rPr>
      </w:pPr>
      <w:bookmarkStart w:id="156" w:name="OLE_LINK3"/>
      <w:bookmarkStart w:id="157" w:name="OLE_LINK4"/>
      <w:r>
        <w:t>2.4.1</w:t>
      </w:r>
      <w:r>
        <w:rPr>
          <w:rFonts w:hint="eastAsia"/>
        </w:rPr>
        <w:t xml:space="preserve">  </w:t>
      </w:r>
      <w:r w:rsidR="00BD6852" w:rsidRPr="00BD6852">
        <w:rPr>
          <w:rFonts w:ascii="黑体" w:eastAsia="黑体" w:hAnsi="黑体" w:hint="eastAsia"/>
          <w:b w:val="0"/>
        </w:rPr>
        <w:t>频分多路复用</w:t>
      </w:r>
    </w:p>
    <w:bookmarkEnd w:id="156"/>
    <w:bookmarkEnd w:id="157"/>
    <w:p w14:paraId="0026C1D8" w14:textId="6CABA743" w:rsidR="00C12FBE" w:rsidRDefault="00A907C2" w:rsidP="00C12FBE">
      <w:pPr>
        <w:pStyle w:val="a1"/>
        <w:rPr>
          <w:rFonts w:hint="eastAsia"/>
        </w:rPr>
      </w:pPr>
      <w:r>
        <w:rPr>
          <w:noProof/>
        </w:rPr>
        <mc:AlternateContent>
          <mc:Choice Requires="wpc">
            <w:drawing>
              <wp:inline distT="0" distB="0" distL="0" distR="0" wp14:anchorId="614E234B" wp14:editId="1C75C24C">
                <wp:extent cx="4681855" cy="1684020"/>
                <wp:effectExtent l="0" t="0" r="0" b="0"/>
                <wp:docPr id="2593" name="画布 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039067762" name="Rectangle 2595"/>
                        <wps:cNvSpPr>
                          <a:spLocks noChangeArrowheads="1"/>
                        </wps:cNvSpPr>
                        <wps:spPr bwMode="auto">
                          <a:xfrm>
                            <a:off x="914400" y="99060"/>
                            <a:ext cx="685800" cy="1487170"/>
                          </a:xfrm>
                          <a:prstGeom prst="rect">
                            <a:avLst/>
                          </a:prstGeom>
                          <a:solidFill>
                            <a:srgbClr val="FFFFFF"/>
                          </a:solidFill>
                          <a:ln w="9525">
                            <a:solidFill>
                              <a:srgbClr val="000000"/>
                            </a:solidFill>
                            <a:miter lim="800000"/>
                            <a:headEnd/>
                            <a:tailEnd/>
                          </a:ln>
                        </wps:spPr>
                        <wps:txbx>
                          <w:txbxContent>
                            <w:p w14:paraId="60427312" w14:textId="77777777" w:rsidR="00C12FBE" w:rsidRDefault="00C12FBE" w:rsidP="00C12FBE">
                              <w:pPr>
                                <w:rPr>
                                  <w:rFonts w:hint="eastAsia"/>
                                </w:rPr>
                              </w:pPr>
                              <w:r>
                                <w:rPr>
                                  <w:rFonts w:hint="eastAsia"/>
                                </w:rPr>
                                <w:t xml:space="preserve"> </w:t>
                              </w:r>
                            </w:p>
                            <w:p w14:paraId="7045734B" w14:textId="77777777" w:rsidR="00C12FBE" w:rsidRDefault="00C12FBE" w:rsidP="00C12FBE">
                              <w:pPr>
                                <w:rPr>
                                  <w:rFonts w:hint="eastAsia"/>
                                </w:rPr>
                              </w:pPr>
                              <w:r>
                                <w:rPr>
                                  <w:rFonts w:hint="eastAsia"/>
                                </w:rPr>
                                <w:t xml:space="preserve">  </w:t>
                              </w:r>
                              <w:r>
                                <w:rPr>
                                  <w:rFonts w:hint="eastAsia"/>
                                </w:rPr>
                                <w:t>频</w:t>
                              </w:r>
                            </w:p>
                            <w:p w14:paraId="33650AD2" w14:textId="77777777" w:rsidR="00C12FBE" w:rsidRDefault="00C12FBE" w:rsidP="00C12FBE">
                              <w:pPr>
                                <w:rPr>
                                  <w:rFonts w:hint="eastAsia"/>
                                </w:rPr>
                              </w:pPr>
                              <w:r>
                                <w:rPr>
                                  <w:rFonts w:hint="eastAsia"/>
                                </w:rPr>
                                <w:t xml:space="preserve">  </w:t>
                              </w:r>
                              <w:r>
                                <w:rPr>
                                  <w:rFonts w:hint="eastAsia"/>
                                </w:rPr>
                                <w:t>分</w:t>
                              </w:r>
                            </w:p>
                            <w:p w14:paraId="465CD675" w14:textId="77777777" w:rsidR="00C12FBE" w:rsidRDefault="00C12FBE" w:rsidP="00C12FBE">
                              <w:pPr>
                                <w:rPr>
                                  <w:rFonts w:hint="eastAsia"/>
                                </w:rPr>
                              </w:pPr>
                              <w:r>
                                <w:rPr>
                                  <w:rFonts w:hint="eastAsia"/>
                                </w:rPr>
                                <w:t xml:space="preserve">  </w:t>
                              </w:r>
                              <w:r>
                                <w:rPr>
                                  <w:rFonts w:hint="eastAsia"/>
                                </w:rPr>
                                <w:t>复</w:t>
                              </w:r>
                            </w:p>
                            <w:p w14:paraId="729C1ADF" w14:textId="77777777" w:rsidR="00C12FBE" w:rsidRDefault="00C12FBE" w:rsidP="00C12FBE">
                              <w:pPr>
                                <w:rPr>
                                  <w:rFonts w:hint="eastAsia"/>
                                </w:rPr>
                              </w:pPr>
                              <w:r>
                                <w:rPr>
                                  <w:rFonts w:hint="eastAsia"/>
                                </w:rPr>
                                <w:t xml:space="preserve">  </w:t>
                              </w:r>
                              <w:r>
                                <w:rPr>
                                  <w:rFonts w:hint="eastAsia"/>
                                </w:rPr>
                                <w:t>用</w:t>
                              </w:r>
                            </w:p>
                            <w:p w14:paraId="69BFCB14" w14:textId="77777777" w:rsidR="00C12FBE" w:rsidRDefault="00C12FBE" w:rsidP="00C12FBE">
                              <w:pPr>
                                <w:rPr>
                                  <w:rFonts w:hint="eastAsia"/>
                                </w:rPr>
                              </w:pPr>
                              <w:r>
                                <w:rPr>
                                  <w:rFonts w:hint="eastAsia"/>
                                </w:rPr>
                                <w:t xml:space="preserve">  </w:t>
                              </w:r>
                              <w:r>
                                <w:rPr>
                                  <w:rFonts w:hint="eastAsia"/>
                                </w:rPr>
                                <w:t>器</w:t>
                              </w:r>
                            </w:p>
                          </w:txbxContent>
                        </wps:txbx>
                        <wps:bodyPr rot="0" vert="horz" wrap="square" lIns="91440" tIns="45720" rIns="91440" bIns="45720" anchor="t" anchorCtr="0" upright="1">
                          <a:noAutofit/>
                        </wps:bodyPr>
                      </wps:wsp>
                      <wps:wsp>
                        <wps:cNvPr id="1697643131" name="Rectangle 2596"/>
                        <wps:cNvSpPr>
                          <a:spLocks noChangeArrowheads="1"/>
                        </wps:cNvSpPr>
                        <wps:spPr bwMode="auto">
                          <a:xfrm>
                            <a:off x="2972435" y="99060"/>
                            <a:ext cx="685165" cy="1487170"/>
                          </a:xfrm>
                          <a:prstGeom prst="rect">
                            <a:avLst/>
                          </a:prstGeom>
                          <a:solidFill>
                            <a:srgbClr val="FFFFFF"/>
                          </a:solidFill>
                          <a:ln w="9525">
                            <a:solidFill>
                              <a:srgbClr val="000000"/>
                            </a:solidFill>
                            <a:miter lim="800000"/>
                            <a:headEnd/>
                            <a:tailEnd/>
                          </a:ln>
                        </wps:spPr>
                        <wps:txbx>
                          <w:txbxContent>
                            <w:p w14:paraId="64469E63" w14:textId="77777777" w:rsidR="00C12FBE" w:rsidRDefault="00C12FBE" w:rsidP="00C12FBE">
                              <w:pPr>
                                <w:rPr>
                                  <w:rFonts w:hint="eastAsia"/>
                                </w:rPr>
                              </w:pPr>
                              <w:r>
                                <w:rPr>
                                  <w:rFonts w:hint="eastAsia"/>
                                </w:rPr>
                                <w:t xml:space="preserve">  </w:t>
                              </w:r>
                            </w:p>
                            <w:p w14:paraId="04371E80" w14:textId="77777777" w:rsidR="00C12FBE" w:rsidRDefault="00C12FBE" w:rsidP="00C12FBE">
                              <w:pPr>
                                <w:rPr>
                                  <w:rFonts w:hint="eastAsia"/>
                                </w:rPr>
                              </w:pPr>
                              <w:r>
                                <w:rPr>
                                  <w:rFonts w:hint="eastAsia"/>
                                </w:rPr>
                                <w:t xml:space="preserve">  </w:t>
                              </w:r>
                              <w:r>
                                <w:rPr>
                                  <w:rFonts w:hint="eastAsia"/>
                                </w:rPr>
                                <w:t>解</w:t>
                              </w:r>
                            </w:p>
                            <w:p w14:paraId="5199C281" w14:textId="77777777" w:rsidR="00C12FBE" w:rsidRDefault="00C12FBE" w:rsidP="00C12FBE">
                              <w:pPr>
                                <w:rPr>
                                  <w:rFonts w:hint="eastAsia"/>
                                </w:rPr>
                              </w:pPr>
                              <w:r>
                                <w:rPr>
                                  <w:rFonts w:hint="eastAsia"/>
                                </w:rPr>
                                <w:t xml:space="preserve">  </w:t>
                              </w:r>
                              <w:r>
                                <w:rPr>
                                  <w:rFonts w:hint="eastAsia"/>
                                </w:rPr>
                                <w:t>复</w:t>
                              </w:r>
                            </w:p>
                            <w:p w14:paraId="12C7BCF0" w14:textId="77777777" w:rsidR="00C12FBE" w:rsidRDefault="00C12FBE" w:rsidP="00C12FBE">
                              <w:pPr>
                                <w:rPr>
                                  <w:rFonts w:hint="eastAsia"/>
                                </w:rPr>
                              </w:pPr>
                              <w:r>
                                <w:rPr>
                                  <w:rFonts w:hint="eastAsia"/>
                                </w:rPr>
                                <w:t xml:space="preserve">  </w:t>
                              </w:r>
                              <w:r>
                                <w:rPr>
                                  <w:rFonts w:hint="eastAsia"/>
                                </w:rPr>
                                <w:t>用</w:t>
                              </w:r>
                            </w:p>
                            <w:p w14:paraId="13A7F026" w14:textId="77777777" w:rsidR="00C12FBE" w:rsidRDefault="00C12FBE" w:rsidP="00C12FBE">
                              <w:pPr>
                                <w:rPr>
                                  <w:rFonts w:hint="eastAsia"/>
                                </w:rPr>
                              </w:pPr>
                              <w:r>
                                <w:rPr>
                                  <w:rFonts w:hint="eastAsia"/>
                                </w:rPr>
                                <w:t xml:space="preserve">  </w:t>
                              </w:r>
                              <w:r>
                                <w:rPr>
                                  <w:rFonts w:hint="eastAsia"/>
                                </w:rPr>
                                <w:t>器</w:t>
                              </w:r>
                            </w:p>
                            <w:p w14:paraId="2CB494AF" w14:textId="77777777" w:rsidR="00C12FBE" w:rsidRDefault="00C12FBE" w:rsidP="00C12FBE"/>
                          </w:txbxContent>
                        </wps:txbx>
                        <wps:bodyPr rot="0" vert="horz" wrap="square" lIns="91440" tIns="45720" rIns="91440" bIns="45720" anchor="t" anchorCtr="0" upright="1">
                          <a:noAutofit/>
                        </wps:bodyPr>
                      </wps:wsp>
                      <wps:wsp>
                        <wps:cNvPr id="140300187" name="Line 2597"/>
                        <wps:cNvCnPr>
                          <a:cxnSpLocks noChangeShapeType="1"/>
                        </wps:cNvCnPr>
                        <wps:spPr bwMode="auto">
                          <a:xfrm>
                            <a:off x="457200" y="39624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73486818" name="Line 2598"/>
                        <wps:cNvCnPr>
                          <a:cxnSpLocks noChangeShapeType="1"/>
                        </wps:cNvCnPr>
                        <wps:spPr bwMode="auto">
                          <a:xfrm>
                            <a:off x="457200" y="1287780"/>
                            <a:ext cx="4572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1799875" name="Line 2599"/>
                        <wps:cNvCnPr>
                          <a:cxnSpLocks noChangeShapeType="1"/>
                        </wps:cNvCnPr>
                        <wps:spPr bwMode="auto">
                          <a:xfrm>
                            <a:off x="457200" y="990600"/>
                            <a:ext cx="4572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53365381" name="Line 2600"/>
                        <wps:cNvCnPr>
                          <a:cxnSpLocks noChangeShapeType="1"/>
                        </wps:cNvCnPr>
                        <wps:spPr bwMode="auto">
                          <a:xfrm>
                            <a:off x="457200" y="693420"/>
                            <a:ext cx="4572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544404" name="Line 2601"/>
                        <wps:cNvCnPr>
                          <a:cxnSpLocks noChangeShapeType="1"/>
                        </wps:cNvCnPr>
                        <wps:spPr bwMode="auto">
                          <a:xfrm>
                            <a:off x="3657600" y="396240"/>
                            <a:ext cx="4572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624691" name="Line 2602"/>
                        <wps:cNvCnPr>
                          <a:cxnSpLocks noChangeShapeType="1"/>
                        </wps:cNvCnPr>
                        <wps:spPr bwMode="auto">
                          <a:xfrm>
                            <a:off x="3657600" y="1287780"/>
                            <a:ext cx="4572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52715900" name="Line 2603"/>
                        <wps:cNvCnPr>
                          <a:cxnSpLocks noChangeShapeType="1"/>
                        </wps:cNvCnPr>
                        <wps:spPr bwMode="auto">
                          <a:xfrm>
                            <a:off x="3657600" y="990600"/>
                            <a:ext cx="4572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10554513" name="Line 2604"/>
                        <wps:cNvCnPr>
                          <a:cxnSpLocks noChangeShapeType="1"/>
                        </wps:cNvCnPr>
                        <wps:spPr bwMode="auto">
                          <a:xfrm>
                            <a:off x="3657600" y="693420"/>
                            <a:ext cx="4572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5786387" name="Line 2605"/>
                        <wps:cNvCnPr>
                          <a:cxnSpLocks noChangeShapeType="1"/>
                        </wps:cNvCnPr>
                        <wps:spPr bwMode="auto">
                          <a:xfrm>
                            <a:off x="1600200" y="297180"/>
                            <a:ext cx="1371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63567342" name="Line 2606"/>
                        <wps:cNvCnPr>
                          <a:cxnSpLocks noChangeShapeType="1"/>
                        </wps:cNvCnPr>
                        <wps:spPr bwMode="auto">
                          <a:xfrm>
                            <a:off x="1600200" y="1188720"/>
                            <a:ext cx="1371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4684550" name="Line 2607"/>
                        <wps:cNvCnPr>
                          <a:cxnSpLocks noChangeShapeType="1"/>
                        </wps:cNvCnPr>
                        <wps:spPr bwMode="auto">
                          <a:xfrm>
                            <a:off x="1600200" y="891540"/>
                            <a:ext cx="1371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7105338" name="Line 2608"/>
                        <wps:cNvCnPr>
                          <a:cxnSpLocks noChangeShapeType="1"/>
                        </wps:cNvCnPr>
                        <wps:spPr bwMode="auto">
                          <a:xfrm>
                            <a:off x="1600200" y="594360"/>
                            <a:ext cx="1371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5798308" name="Line 2609"/>
                        <wps:cNvCnPr>
                          <a:cxnSpLocks noChangeShapeType="1"/>
                        </wps:cNvCnPr>
                        <wps:spPr bwMode="auto">
                          <a:xfrm>
                            <a:off x="1600200" y="1485900"/>
                            <a:ext cx="1371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8457961" name="Rectangle 2610"/>
                        <wps:cNvSpPr>
                          <a:spLocks noChangeArrowheads="1"/>
                        </wps:cNvSpPr>
                        <wps:spPr bwMode="auto">
                          <a:xfrm>
                            <a:off x="2057400" y="297180"/>
                            <a:ext cx="5715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89B48" w14:textId="77777777" w:rsidR="00C12FBE" w:rsidRDefault="00C12FBE" w:rsidP="00C12FBE">
                              <w:pPr>
                                <w:rPr>
                                  <w:rFonts w:ascii="宋体" w:hAnsi="宋体"/>
                                  <w:sz w:val="18"/>
                                  <w:szCs w:val="18"/>
                                </w:rPr>
                              </w:pPr>
                              <w:r>
                                <w:rPr>
                                  <w:rFonts w:ascii="宋体" w:hAnsi="宋体" w:hint="eastAsia"/>
                                  <w:sz w:val="18"/>
                                  <w:szCs w:val="18"/>
                                </w:rPr>
                                <w:t>通道1</w:t>
                              </w:r>
                            </w:p>
                          </w:txbxContent>
                        </wps:txbx>
                        <wps:bodyPr rot="0" vert="horz" wrap="square" lIns="91440" tIns="45720" rIns="91440" bIns="45720" anchor="t" anchorCtr="0" upright="1">
                          <a:noAutofit/>
                        </wps:bodyPr>
                      </wps:wsp>
                      <wps:wsp>
                        <wps:cNvPr id="1970552736" name="Rectangle 2611"/>
                        <wps:cNvSpPr>
                          <a:spLocks noChangeArrowheads="1"/>
                        </wps:cNvSpPr>
                        <wps:spPr bwMode="auto">
                          <a:xfrm>
                            <a:off x="2057400" y="594360"/>
                            <a:ext cx="5715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CB6B88" w14:textId="77777777" w:rsidR="00C12FBE" w:rsidRDefault="00C12FBE" w:rsidP="00C12FBE">
                              <w:pPr>
                                <w:rPr>
                                  <w:rFonts w:ascii="宋体" w:hAnsi="宋体"/>
                                  <w:sz w:val="18"/>
                                  <w:szCs w:val="18"/>
                                </w:rPr>
                              </w:pPr>
                              <w:r>
                                <w:rPr>
                                  <w:rFonts w:ascii="宋体" w:hAnsi="宋体" w:hint="eastAsia"/>
                                  <w:sz w:val="18"/>
                                  <w:szCs w:val="18"/>
                                </w:rPr>
                                <w:t>通道2</w:t>
                              </w:r>
                            </w:p>
                          </w:txbxContent>
                        </wps:txbx>
                        <wps:bodyPr rot="0" vert="horz" wrap="square" lIns="91440" tIns="45720" rIns="91440" bIns="45720" anchor="t" anchorCtr="0" upright="1">
                          <a:noAutofit/>
                        </wps:bodyPr>
                      </wps:wsp>
                      <wps:wsp>
                        <wps:cNvPr id="1585816700" name="Rectangle 2612"/>
                        <wps:cNvSpPr>
                          <a:spLocks noChangeArrowheads="1"/>
                        </wps:cNvSpPr>
                        <wps:spPr bwMode="auto">
                          <a:xfrm>
                            <a:off x="2057400" y="891540"/>
                            <a:ext cx="5715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21B0A" w14:textId="77777777" w:rsidR="00C12FBE" w:rsidRDefault="00C12FBE" w:rsidP="00C12FBE">
                              <w:pPr>
                                <w:rPr>
                                  <w:rFonts w:ascii="宋体" w:hAnsi="宋体"/>
                                  <w:sz w:val="18"/>
                                  <w:szCs w:val="18"/>
                                </w:rPr>
                              </w:pPr>
                              <w:r>
                                <w:rPr>
                                  <w:rFonts w:ascii="宋体" w:hAnsi="宋体" w:hint="eastAsia"/>
                                  <w:sz w:val="18"/>
                                  <w:szCs w:val="18"/>
                                </w:rPr>
                                <w:t>通道3</w:t>
                              </w:r>
                            </w:p>
                          </w:txbxContent>
                        </wps:txbx>
                        <wps:bodyPr rot="0" vert="horz" wrap="square" lIns="91440" tIns="45720" rIns="91440" bIns="45720" anchor="t" anchorCtr="0" upright="1">
                          <a:noAutofit/>
                        </wps:bodyPr>
                      </wps:wsp>
                      <wps:wsp>
                        <wps:cNvPr id="1273564315" name="Rectangle 2613"/>
                        <wps:cNvSpPr>
                          <a:spLocks noChangeArrowheads="1"/>
                        </wps:cNvSpPr>
                        <wps:spPr bwMode="auto">
                          <a:xfrm>
                            <a:off x="2057400" y="1188720"/>
                            <a:ext cx="5715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B23853" w14:textId="77777777" w:rsidR="00C12FBE" w:rsidRDefault="00C12FBE" w:rsidP="00C12FBE">
                              <w:pPr>
                                <w:rPr>
                                  <w:rFonts w:ascii="宋体" w:hAnsi="宋体"/>
                                  <w:sz w:val="18"/>
                                  <w:szCs w:val="18"/>
                                </w:rPr>
                              </w:pPr>
                              <w:r>
                                <w:rPr>
                                  <w:rFonts w:ascii="宋体" w:hAnsi="宋体" w:hint="eastAsia"/>
                                  <w:sz w:val="18"/>
                                  <w:szCs w:val="18"/>
                                </w:rPr>
                                <w:t>通道4</w:t>
                              </w:r>
                            </w:p>
                          </w:txbxContent>
                        </wps:txbx>
                        <wps:bodyPr rot="0" vert="horz" wrap="square" lIns="91440" tIns="45720" rIns="91440" bIns="45720" anchor="t" anchorCtr="0" upright="1">
                          <a:noAutofit/>
                        </wps:bodyPr>
                      </wps:wsp>
                      <wps:wsp>
                        <wps:cNvPr id="330278270" name="Rectangle 2614"/>
                        <wps:cNvSpPr>
                          <a:spLocks noChangeArrowheads="1"/>
                        </wps:cNvSpPr>
                        <wps:spPr bwMode="auto">
                          <a:xfrm>
                            <a:off x="4090035" y="239395"/>
                            <a:ext cx="5715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D1551" w14:textId="77777777" w:rsidR="00C12FBE" w:rsidRDefault="00C12FBE" w:rsidP="00C12FBE">
                              <w:pPr>
                                <w:rPr>
                                  <w:rFonts w:ascii="宋体" w:hAnsi="宋体"/>
                                  <w:sz w:val="18"/>
                                  <w:szCs w:val="18"/>
                                </w:rPr>
                              </w:pPr>
                              <w:r>
                                <w:rPr>
                                  <w:rFonts w:ascii="宋体" w:hAnsi="宋体" w:hint="eastAsia"/>
                                  <w:sz w:val="18"/>
                                  <w:szCs w:val="18"/>
                                </w:rPr>
                                <w:t>信号1</w:t>
                              </w:r>
                            </w:p>
                          </w:txbxContent>
                        </wps:txbx>
                        <wps:bodyPr rot="0" vert="horz" wrap="square" lIns="91440" tIns="45720" rIns="91440" bIns="45720" anchor="t" anchorCtr="0" upright="1">
                          <a:noAutofit/>
                        </wps:bodyPr>
                      </wps:wsp>
                      <wps:wsp>
                        <wps:cNvPr id="856152678" name="Rectangle 2615"/>
                        <wps:cNvSpPr>
                          <a:spLocks noChangeArrowheads="1"/>
                        </wps:cNvSpPr>
                        <wps:spPr bwMode="auto">
                          <a:xfrm>
                            <a:off x="4098290" y="569595"/>
                            <a:ext cx="5715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49A27C" w14:textId="77777777" w:rsidR="00C12FBE" w:rsidRDefault="00C12FBE" w:rsidP="00C12FBE">
                              <w:pPr>
                                <w:rPr>
                                  <w:rFonts w:ascii="宋体" w:hAnsi="宋体"/>
                                  <w:sz w:val="18"/>
                                  <w:szCs w:val="18"/>
                                </w:rPr>
                              </w:pPr>
                              <w:r>
                                <w:rPr>
                                  <w:rFonts w:ascii="宋体" w:hAnsi="宋体" w:hint="eastAsia"/>
                                  <w:sz w:val="18"/>
                                  <w:szCs w:val="18"/>
                                </w:rPr>
                                <w:t>信号2</w:t>
                              </w:r>
                            </w:p>
                          </w:txbxContent>
                        </wps:txbx>
                        <wps:bodyPr rot="0" vert="horz" wrap="square" lIns="91440" tIns="45720" rIns="91440" bIns="45720" anchor="t" anchorCtr="0" upright="1">
                          <a:noAutofit/>
                        </wps:bodyPr>
                      </wps:wsp>
                      <wps:wsp>
                        <wps:cNvPr id="2001172207" name="Rectangle 2616"/>
                        <wps:cNvSpPr>
                          <a:spLocks noChangeArrowheads="1"/>
                        </wps:cNvSpPr>
                        <wps:spPr bwMode="auto">
                          <a:xfrm>
                            <a:off x="4106545" y="1172210"/>
                            <a:ext cx="5715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8C3E56" w14:textId="77777777" w:rsidR="00C12FBE" w:rsidRDefault="00C12FBE" w:rsidP="00C12FBE">
                              <w:pPr>
                                <w:rPr>
                                  <w:rFonts w:ascii="宋体" w:hAnsi="宋体"/>
                                  <w:sz w:val="18"/>
                                  <w:szCs w:val="18"/>
                                </w:rPr>
                              </w:pPr>
                              <w:r>
                                <w:rPr>
                                  <w:rFonts w:ascii="宋体" w:hAnsi="宋体" w:hint="eastAsia"/>
                                  <w:sz w:val="18"/>
                                  <w:szCs w:val="18"/>
                                </w:rPr>
                                <w:t>信号4</w:t>
                              </w:r>
                            </w:p>
                          </w:txbxContent>
                        </wps:txbx>
                        <wps:bodyPr rot="0" vert="horz" wrap="square" lIns="91440" tIns="45720" rIns="91440" bIns="45720" anchor="t" anchorCtr="0" upright="1">
                          <a:noAutofit/>
                        </wps:bodyPr>
                      </wps:wsp>
                      <wps:wsp>
                        <wps:cNvPr id="1760988761" name="Rectangle 2617"/>
                        <wps:cNvSpPr>
                          <a:spLocks noChangeArrowheads="1"/>
                        </wps:cNvSpPr>
                        <wps:spPr bwMode="auto">
                          <a:xfrm>
                            <a:off x="4110355" y="845820"/>
                            <a:ext cx="5715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5FD8B" w14:textId="77777777" w:rsidR="00C12FBE" w:rsidRDefault="00C12FBE" w:rsidP="00C12FBE">
                              <w:pPr>
                                <w:rPr>
                                  <w:rFonts w:ascii="宋体" w:hAnsi="宋体"/>
                                  <w:sz w:val="18"/>
                                  <w:szCs w:val="18"/>
                                </w:rPr>
                              </w:pPr>
                              <w:r>
                                <w:rPr>
                                  <w:rFonts w:ascii="宋体" w:hAnsi="宋体" w:hint="eastAsia"/>
                                  <w:sz w:val="18"/>
                                  <w:szCs w:val="18"/>
                                </w:rPr>
                                <w:t>信号3</w:t>
                              </w:r>
                            </w:p>
                          </w:txbxContent>
                        </wps:txbx>
                        <wps:bodyPr rot="0" vert="horz" wrap="square" lIns="91440" tIns="45720" rIns="91440" bIns="45720" anchor="t" anchorCtr="0" upright="1">
                          <a:noAutofit/>
                        </wps:bodyPr>
                      </wps:wsp>
                      <wps:wsp>
                        <wps:cNvPr id="1144619962" name="Rectangle 2618"/>
                        <wps:cNvSpPr>
                          <a:spLocks noChangeArrowheads="1"/>
                        </wps:cNvSpPr>
                        <wps:spPr bwMode="auto">
                          <a:xfrm>
                            <a:off x="114300" y="354965"/>
                            <a:ext cx="8001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80F75" w14:textId="77777777" w:rsidR="00C12FBE" w:rsidRDefault="00C12FBE" w:rsidP="00C12FBE">
                              <w:pPr>
                                <w:rPr>
                                  <w:rFonts w:ascii="宋体" w:hAnsi="宋体"/>
                                  <w:sz w:val="18"/>
                                  <w:szCs w:val="18"/>
                                </w:rPr>
                              </w:pPr>
                              <w:r>
                                <w:rPr>
                                  <w:rFonts w:ascii="宋体" w:hAnsi="宋体" w:hint="eastAsia"/>
                                  <w:sz w:val="18"/>
                                  <w:szCs w:val="18"/>
                                </w:rPr>
                                <w:t>信号1(</w:t>
                              </w:r>
                              <w:r>
                                <w:rPr>
                                  <w:rFonts w:ascii="宋体" w:hAnsi="宋体" w:hint="eastAsia"/>
                                  <w:i/>
                                  <w:sz w:val="18"/>
                                  <w:szCs w:val="18"/>
                                </w:rPr>
                                <w:t>f</w:t>
                              </w:r>
                              <w:r>
                                <w:rPr>
                                  <w:rFonts w:ascii="宋体" w:hAnsi="宋体" w:hint="eastAsia"/>
                                  <w:sz w:val="18"/>
                                  <w:szCs w:val="18"/>
                                </w:rPr>
                                <w:t>1)</w:t>
                              </w:r>
                            </w:p>
                          </w:txbxContent>
                        </wps:txbx>
                        <wps:bodyPr rot="0" vert="horz" wrap="square" lIns="91440" tIns="45720" rIns="91440" bIns="45720" anchor="t" anchorCtr="0" upright="1">
                          <a:noAutofit/>
                        </wps:bodyPr>
                      </wps:wsp>
                      <wps:wsp>
                        <wps:cNvPr id="1576694823" name="Rectangle 2619"/>
                        <wps:cNvSpPr>
                          <a:spLocks noChangeArrowheads="1"/>
                        </wps:cNvSpPr>
                        <wps:spPr bwMode="auto">
                          <a:xfrm>
                            <a:off x="122555" y="1246505"/>
                            <a:ext cx="1134745"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FC032D" w14:textId="77777777" w:rsidR="00C12FBE" w:rsidRDefault="00C12FBE" w:rsidP="00C12FBE">
                              <w:pPr>
                                <w:rPr>
                                  <w:rFonts w:ascii="宋体" w:hAnsi="宋体"/>
                                  <w:sz w:val="18"/>
                                  <w:szCs w:val="18"/>
                                </w:rPr>
                              </w:pPr>
                              <w:r>
                                <w:rPr>
                                  <w:rFonts w:ascii="宋体" w:hAnsi="宋体" w:hint="eastAsia"/>
                                  <w:sz w:val="18"/>
                                  <w:szCs w:val="18"/>
                                </w:rPr>
                                <w:t>信号4(</w:t>
                              </w:r>
                              <w:r>
                                <w:rPr>
                                  <w:rFonts w:ascii="宋体" w:hAnsi="宋体" w:hint="eastAsia"/>
                                  <w:i/>
                                  <w:sz w:val="18"/>
                                  <w:szCs w:val="18"/>
                                </w:rPr>
                                <w:t>f</w:t>
                              </w:r>
                              <w:r>
                                <w:rPr>
                                  <w:rFonts w:ascii="宋体" w:hAnsi="宋体" w:hint="eastAsia"/>
                                  <w:sz w:val="18"/>
                                  <w:szCs w:val="18"/>
                                </w:rPr>
                                <w:t>4)</w:t>
                              </w:r>
                            </w:p>
                          </w:txbxContent>
                        </wps:txbx>
                        <wps:bodyPr rot="0" vert="horz" wrap="square" lIns="91440" tIns="45720" rIns="91440" bIns="45720" anchor="t" anchorCtr="0" upright="1">
                          <a:noAutofit/>
                        </wps:bodyPr>
                      </wps:wsp>
                      <wps:wsp>
                        <wps:cNvPr id="1580491273" name="Rectangle 2620"/>
                        <wps:cNvSpPr>
                          <a:spLocks noChangeArrowheads="1"/>
                        </wps:cNvSpPr>
                        <wps:spPr bwMode="auto">
                          <a:xfrm>
                            <a:off x="106045" y="941070"/>
                            <a:ext cx="808355"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81B103" w14:textId="77777777" w:rsidR="00C12FBE" w:rsidRDefault="00C12FBE" w:rsidP="00C12FBE">
                              <w:pPr>
                                <w:rPr>
                                  <w:rFonts w:ascii="宋体" w:hAnsi="宋体"/>
                                  <w:sz w:val="18"/>
                                  <w:szCs w:val="18"/>
                                </w:rPr>
                              </w:pPr>
                              <w:r>
                                <w:rPr>
                                  <w:rFonts w:ascii="宋体" w:hAnsi="宋体" w:hint="eastAsia"/>
                                  <w:sz w:val="18"/>
                                  <w:szCs w:val="18"/>
                                </w:rPr>
                                <w:t>信号3(</w:t>
                              </w:r>
                              <w:r>
                                <w:rPr>
                                  <w:rFonts w:ascii="宋体" w:hAnsi="宋体" w:hint="eastAsia"/>
                                  <w:i/>
                                  <w:sz w:val="18"/>
                                  <w:szCs w:val="18"/>
                                </w:rPr>
                                <w:t>f</w:t>
                              </w:r>
                              <w:r>
                                <w:rPr>
                                  <w:rFonts w:ascii="宋体" w:hAnsi="宋体" w:hint="eastAsia"/>
                                  <w:sz w:val="18"/>
                                  <w:szCs w:val="18"/>
                                </w:rPr>
                                <w:t>3)</w:t>
                              </w:r>
                            </w:p>
                          </w:txbxContent>
                        </wps:txbx>
                        <wps:bodyPr rot="0" vert="horz" wrap="square" lIns="91440" tIns="45720" rIns="91440" bIns="45720" anchor="t" anchorCtr="0" upright="1">
                          <a:noAutofit/>
                        </wps:bodyPr>
                      </wps:wsp>
                      <wps:wsp>
                        <wps:cNvPr id="2124250457" name="Rectangle 2621"/>
                        <wps:cNvSpPr>
                          <a:spLocks noChangeArrowheads="1"/>
                        </wps:cNvSpPr>
                        <wps:spPr bwMode="auto">
                          <a:xfrm>
                            <a:off x="104775" y="660400"/>
                            <a:ext cx="809625"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FCBD1B" w14:textId="77777777" w:rsidR="00C12FBE" w:rsidRDefault="00C12FBE" w:rsidP="00C12FBE">
                              <w:pPr>
                                <w:rPr>
                                  <w:rFonts w:ascii="宋体" w:hAnsi="宋体"/>
                                  <w:sz w:val="18"/>
                                  <w:szCs w:val="18"/>
                                </w:rPr>
                              </w:pPr>
                              <w:r>
                                <w:rPr>
                                  <w:rFonts w:ascii="宋体" w:hAnsi="宋体" w:hint="eastAsia"/>
                                  <w:sz w:val="18"/>
                                  <w:szCs w:val="18"/>
                                </w:rPr>
                                <w:t>信号2(</w:t>
                              </w:r>
                              <w:r>
                                <w:rPr>
                                  <w:rFonts w:ascii="宋体" w:hAnsi="宋体" w:hint="eastAsia"/>
                                  <w:i/>
                                  <w:sz w:val="18"/>
                                  <w:szCs w:val="18"/>
                                </w:rPr>
                                <w:t>f</w:t>
                              </w:r>
                              <w:r>
                                <w:rPr>
                                  <w:rFonts w:ascii="宋体" w:hAnsi="宋体" w:hint="eastAsia"/>
                                  <w:sz w:val="18"/>
                                  <w:szCs w:val="18"/>
                                </w:rPr>
                                <w:t>2)</w:t>
                              </w:r>
                            </w:p>
                          </w:txbxContent>
                        </wps:txbx>
                        <wps:bodyPr rot="0" vert="horz" wrap="square" lIns="91440" tIns="45720" rIns="91440" bIns="45720" anchor="t" anchorCtr="0" upright="1">
                          <a:noAutofit/>
                        </wps:bodyPr>
                      </wps:wsp>
                    </wpc:wpc>
                  </a:graphicData>
                </a:graphic>
              </wp:inline>
            </w:drawing>
          </mc:Choice>
          <mc:Fallback>
            <w:pict>
              <v:group w14:anchorId="614E234B" id="画布 9" o:spid="_x0000_s1026" editas="canvas" style="width:368.65pt;height:132.6pt;mso-position-horizontal-relative:char;mso-position-vertical-relative:line" coordsize="46818,16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">
                <v:shape id="_x0000_s1027" type="#_x0000_t75" style="position:absolute;width:46818;height:16840;visibility:visible;mso-wrap-style:square">
                  <v:fill o:detectmouseclick="t"/>
                  <v:path o:connecttype="none"/>
                </v:shape>
                <v:rect id="Rectangle 2595" o:spid="_x0000_s1028" style="position:absolute;left:9144;top:990;width:6858;height:14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">
                  <v:textbox>
                    <w:txbxContent>
                      <w:p w14:paraId="60427312" w14:textId="77777777" w:rsidR="00C12FBE" w:rsidRDefault="00C12FBE" w:rsidP="00C12FBE">
                        <w:pPr>
                          <w:rPr>
                            <w:rFonts w:hint="eastAsia"/>
                          </w:rPr>
                        </w:pPr>
                        <w:r>
                          <w:rPr>
                            <w:rFonts w:hint="eastAsia"/>
                          </w:rPr>
                          <w:t xml:space="preserve"> </w:t>
                        </w:r>
                      </w:p>
                      <w:p w14:paraId="7045734B" w14:textId="77777777" w:rsidR="00C12FBE" w:rsidRDefault="00C12FBE" w:rsidP="00C12FBE">
                        <w:pPr>
                          <w:rPr>
                            <w:rFonts w:hint="eastAsia"/>
                          </w:rPr>
                        </w:pPr>
                        <w:r>
                          <w:rPr>
                            <w:rFonts w:hint="eastAsia"/>
                          </w:rPr>
                          <w:t xml:space="preserve">  </w:t>
                        </w:r>
                        <w:r>
                          <w:rPr>
                            <w:rFonts w:hint="eastAsia"/>
                          </w:rPr>
                          <w:t>频</w:t>
                        </w:r>
                      </w:p>
                      <w:p w14:paraId="33650AD2" w14:textId="77777777" w:rsidR="00C12FBE" w:rsidRDefault="00C12FBE" w:rsidP="00C12FBE">
                        <w:pPr>
                          <w:rPr>
                            <w:rFonts w:hint="eastAsia"/>
                          </w:rPr>
                        </w:pPr>
                        <w:r>
                          <w:rPr>
                            <w:rFonts w:hint="eastAsia"/>
                          </w:rPr>
                          <w:t xml:space="preserve">  </w:t>
                        </w:r>
                        <w:r>
                          <w:rPr>
                            <w:rFonts w:hint="eastAsia"/>
                          </w:rPr>
                          <w:t>分</w:t>
                        </w:r>
                      </w:p>
                      <w:p w14:paraId="465CD675" w14:textId="77777777" w:rsidR="00C12FBE" w:rsidRDefault="00C12FBE" w:rsidP="00C12FBE">
                        <w:pPr>
                          <w:rPr>
                            <w:rFonts w:hint="eastAsia"/>
                          </w:rPr>
                        </w:pPr>
                        <w:r>
                          <w:rPr>
                            <w:rFonts w:hint="eastAsia"/>
                          </w:rPr>
                          <w:t xml:space="preserve">  </w:t>
                        </w:r>
                        <w:r>
                          <w:rPr>
                            <w:rFonts w:hint="eastAsia"/>
                          </w:rPr>
                          <w:t>复</w:t>
                        </w:r>
                      </w:p>
                      <w:p w14:paraId="729C1ADF" w14:textId="77777777" w:rsidR="00C12FBE" w:rsidRDefault="00C12FBE" w:rsidP="00C12FBE">
                        <w:pPr>
                          <w:rPr>
                            <w:rFonts w:hint="eastAsia"/>
                          </w:rPr>
                        </w:pPr>
                        <w:r>
                          <w:rPr>
                            <w:rFonts w:hint="eastAsia"/>
                          </w:rPr>
                          <w:t xml:space="preserve">  </w:t>
                        </w:r>
                        <w:r>
                          <w:rPr>
                            <w:rFonts w:hint="eastAsia"/>
                          </w:rPr>
                          <w:t>用</w:t>
                        </w:r>
                      </w:p>
                      <w:p w14:paraId="69BFCB14" w14:textId="77777777" w:rsidR="00C12FBE" w:rsidRDefault="00C12FBE" w:rsidP="00C12FBE">
                        <w:pPr>
                          <w:rPr>
                            <w:rFonts w:hint="eastAsia"/>
                          </w:rPr>
                        </w:pPr>
                        <w:r>
                          <w:rPr>
                            <w:rFonts w:hint="eastAsia"/>
                          </w:rPr>
                          <w:t xml:space="preserve">  </w:t>
                        </w:r>
                        <w:r>
                          <w:rPr>
                            <w:rFonts w:hint="eastAsia"/>
                          </w:rPr>
                          <w:t>器</w:t>
                        </w:r>
                      </w:p>
                    </w:txbxContent>
                  </v:textbox>
                </v:rect>
                <v:rect id="Rectangle 2596" o:spid="_x0000_s1029" style="position:absolute;left:29724;top:990;width:6852;height:14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">
                  <v:textbox>
                    <w:txbxContent>
                      <w:p w14:paraId="64469E63" w14:textId="77777777" w:rsidR="00C12FBE" w:rsidRDefault="00C12FBE" w:rsidP="00C12FBE">
                        <w:pPr>
                          <w:rPr>
                            <w:rFonts w:hint="eastAsia"/>
                          </w:rPr>
                        </w:pPr>
                        <w:r>
                          <w:rPr>
                            <w:rFonts w:hint="eastAsia"/>
                          </w:rPr>
                          <w:t xml:space="preserve">  </w:t>
                        </w:r>
                      </w:p>
                      <w:p w14:paraId="04371E80" w14:textId="77777777" w:rsidR="00C12FBE" w:rsidRDefault="00C12FBE" w:rsidP="00C12FBE">
                        <w:pPr>
                          <w:rPr>
                            <w:rFonts w:hint="eastAsia"/>
                          </w:rPr>
                        </w:pPr>
                        <w:r>
                          <w:rPr>
                            <w:rFonts w:hint="eastAsia"/>
                          </w:rPr>
                          <w:t xml:space="preserve">  </w:t>
                        </w:r>
                        <w:r>
                          <w:rPr>
                            <w:rFonts w:hint="eastAsia"/>
                          </w:rPr>
                          <w:t>解</w:t>
                        </w:r>
                      </w:p>
                      <w:p w14:paraId="5199C281" w14:textId="77777777" w:rsidR="00C12FBE" w:rsidRDefault="00C12FBE" w:rsidP="00C12FBE">
                        <w:pPr>
                          <w:rPr>
                            <w:rFonts w:hint="eastAsia"/>
                          </w:rPr>
                        </w:pPr>
                        <w:r>
                          <w:rPr>
                            <w:rFonts w:hint="eastAsia"/>
                          </w:rPr>
                          <w:t xml:space="preserve">  </w:t>
                        </w:r>
                        <w:r>
                          <w:rPr>
                            <w:rFonts w:hint="eastAsia"/>
                          </w:rPr>
                          <w:t>复</w:t>
                        </w:r>
                      </w:p>
                      <w:p w14:paraId="12C7BCF0" w14:textId="77777777" w:rsidR="00C12FBE" w:rsidRDefault="00C12FBE" w:rsidP="00C12FBE">
                        <w:pPr>
                          <w:rPr>
                            <w:rFonts w:hint="eastAsia"/>
                          </w:rPr>
                        </w:pPr>
                        <w:r>
                          <w:rPr>
                            <w:rFonts w:hint="eastAsia"/>
                          </w:rPr>
                          <w:t xml:space="preserve">  </w:t>
                        </w:r>
                        <w:r>
                          <w:rPr>
                            <w:rFonts w:hint="eastAsia"/>
                          </w:rPr>
                          <w:t>用</w:t>
                        </w:r>
                      </w:p>
                      <w:p w14:paraId="13A7F026" w14:textId="77777777" w:rsidR="00C12FBE" w:rsidRDefault="00C12FBE" w:rsidP="00C12FBE">
                        <w:pPr>
                          <w:rPr>
                            <w:rFonts w:hint="eastAsia"/>
                          </w:rPr>
                        </w:pPr>
                        <w:r>
                          <w:rPr>
                            <w:rFonts w:hint="eastAsia"/>
                          </w:rPr>
                          <w:t xml:space="preserve">  </w:t>
                        </w:r>
                        <w:r>
                          <w:rPr>
                            <w:rFonts w:hint="eastAsia"/>
                          </w:rPr>
                          <w:t>器</w:t>
                        </w:r>
                      </w:p>
                      <w:p w14:paraId="2CB494AF" w14:textId="77777777" w:rsidR="00C12FBE" w:rsidRDefault="00C12FBE" w:rsidP="00C12FBE"/>
                    </w:txbxContent>
                  </v:textbox>
                </v:rect>
                <v:line id="Line 2597" o:spid="_x0000_s1030" style="position:absolute;visibility:visible;mso-wrap-style:square" from="4572,3962" to="9144,3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">
                  <v:stroke endarrow="block"/>
                </v:line>
                <v:line id="Line 2598" o:spid="_x0000_s1031" style="position:absolute;visibility:visible;mso-wrap-style:square" from="4572,12877" to="9144,12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">
                  <v:stroke endarrow="block"/>
                </v:line>
                <v:line id="Line 2599" o:spid="_x0000_s1032" style="position:absolute;visibility:visible;mso-wrap-style:square" from="4572,9906" to="9144,9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">
                  <v:stroke endarrow="block"/>
                </v:line>
                <v:line id="Line 2600" o:spid="_x0000_s1033" style="position:absolute;visibility:visible;mso-wrap-style:square" from="4572,6934" to="9144,6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">
                  <v:stroke endarrow="block"/>
                </v:line>
                <v:line id="Line 2601" o:spid="_x0000_s1034" style="position:absolute;visibility:visible;mso-wrap-style:square" from="36576,3962" to="41148,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">
                  <v:stroke endarrow="block"/>
                </v:line>
                <v:line id="Line 2602" o:spid="_x0000_s1035" style="position:absolute;visibility:visible;mso-wrap-style:square" from="36576,12877" to="41148,12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">
                  <v:stroke endarrow="block"/>
                </v:line>
                <v:line id="Line 2603" o:spid="_x0000_s1036" style="position:absolute;visibility:visible;mso-wrap-style:square" from="36576,9906" to="41148,9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">
                  <v:stroke endarrow="block"/>
                </v:line>
                <v:line id="Line 2604" o:spid="_x0000_s1037" style="position:absolute;visibility:visible;mso-wrap-style:square" from="36576,6934" to="41148,6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">
                  <v:stroke endarrow="block"/>
                </v:line>
                <v:line id="Line 2605" o:spid="_x0000_s1038" style="position:absolute;visibility:visible;mso-wrap-style:square" from="16002,2971" to="29718,2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"/>
                <v:line id="Line 2606" o:spid="_x0000_s1039" style="position:absolute;visibility:visible;mso-wrap-style:square" from="16002,11887" to="29718,118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"/>
                <v:line id="Line 2607" o:spid="_x0000_s1040" style="position:absolute;visibility:visible;mso-wrap-style:square" from="16002,8915" to="29718,8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"/>
                <v:line id="Line 2608" o:spid="_x0000_s1041" style="position:absolute;visibility:visible;mso-wrap-style:square" from="16002,5943" to="29718,59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"/>
                <v:line id="Line 2609" o:spid="_x0000_s1042" style="position:absolute;visibility:visible;mso-wrap-style:square" from="16002,14859" to="29718,148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"/>
                <v:rect id="Rectangle 2610" o:spid="_x0000_s1043" style="position:absolute;left:20574;top:2971;width:571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" filled="f" stroked="f">
                  <v:textbox>
                    <w:txbxContent>
                      <w:p w14:paraId="18589B48" w14:textId="77777777" w:rsidR="00C12FBE" w:rsidRDefault="00C12FBE" w:rsidP="00C12FBE">
                        <w:pPr>
                          <w:rPr>
                            <w:rFonts w:ascii="宋体" w:hAnsi="宋体"/>
                            <w:sz w:val="18"/>
                            <w:szCs w:val="18"/>
                          </w:rPr>
                        </w:pPr>
                        <w:r>
                          <w:rPr>
                            <w:rFonts w:ascii="宋体" w:hAnsi="宋体" w:hint="eastAsia"/>
                            <w:sz w:val="18"/>
                            <w:szCs w:val="18"/>
                          </w:rPr>
                          <w:t>通道1</w:t>
                        </w:r>
                      </w:p>
                    </w:txbxContent>
                  </v:textbox>
                </v:rect>
                <v:rect id="Rectangle 2611" o:spid="_x0000_s1044" style="position:absolute;left:20574;top:5943;width:571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" filled="f" stroked="f">
                  <v:textbox>
                    <w:txbxContent>
                      <w:p w14:paraId="1FCB6B88" w14:textId="77777777" w:rsidR="00C12FBE" w:rsidRDefault="00C12FBE" w:rsidP="00C12FBE">
                        <w:pPr>
                          <w:rPr>
                            <w:rFonts w:ascii="宋体" w:hAnsi="宋体"/>
                            <w:sz w:val="18"/>
                            <w:szCs w:val="18"/>
                          </w:rPr>
                        </w:pPr>
                        <w:r>
                          <w:rPr>
                            <w:rFonts w:ascii="宋体" w:hAnsi="宋体" w:hint="eastAsia"/>
                            <w:sz w:val="18"/>
                            <w:szCs w:val="18"/>
                          </w:rPr>
                          <w:t>通道2</w:t>
                        </w:r>
                      </w:p>
                    </w:txbxContent>
                  </v:textbox>
                </v:rect>
                <v:rect id="Rectangle 2612" o:spid="_x0000_s1045" style="position:absolute;left:20574;top:8915;width:571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" filled="f" stroked="f">
                  <v:textbox>
                    <w:txbxContent>
                      <w:p w14:paraId="58821B0A" w14:textId="77777777" w:rsidR="00C12FBE" w:rsidRDefault="00C12FBE" w:rsidP="00C12FBE">
                        <w:pPr>
                          <w:rPr>
                            <w:rFonts w:ascii="宋体" w:hAnsi="宋体"/>
                            <w:sz w:val="18"/>
                            <w:szCs w:val="18"/>
                          </w:rPr>
                        </w:pPr>
                        <w:r>
                          <w:rPr>
                            <w:rFonts w:ascii="宋体" w:hAnsi="宋体" w:hint="eastAsia"/>
                            <w:sz w:val="18"/>
                            <w:szCs w:val="18"/>
                          </w:rPr>
                          <w:t>通道3</w:t>
                        </w:r>
                      </w:p>
                    </w:txbxContent>
                  </v:textbox>
                </v:rect>
                <v:rect id="Rectangle 2613" o:spid="_x0000_s1046" style="position:absolute;left:20574;top:11887;width:571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" filled="f" stroked="f">
                  <v:textbox>
                    <w:txbxContent>
                      <w:p w14:paraId="44B23853" w14:textId="77777777" w:rsidR="00C12FBE" w:rsidRDefault="00C12FBE" w:rsidP="00C12FBE">
                        <w:pPr>
                          <w:rPr>
                            <w:rFonts w:ascii="宋体" w:hAnsi="宋体"/>
                            <w:sz w:val="18"/>
                            <w:szCs w:val="18"/>
                          </w:rPr>
                        </w:pPr>
                        <w:r>
                          <w:rPr>
                            <w:rFonts w:ascii="宋体" w:hAnsi="宋体" w:hint="eastAsia"/>
                            <w:sz w:val="18"/>
                            <w:szCs w:val="18"/>
                          </w:rPr>
                          <w:t>通道4</w:t>
                        </w:r>
                      </w:p>
                    </w:txbxContent>
                  </v:textbox>
                </v:rect>
                <v:rect id="Rectangle 2614" o:spid="_x0000_s1047" style="position:absolute;left:40900;top:2393;width:571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" filled="f" stroked="f">
                  <v:textbox>
                    <w:txbxContent>
                      <w:p w14:paraId="7D8D1551" w14:textId="77777777" w:rsidR="00C12FBE" w:rsidRDefault="00C12FBE" w:rsidP="00C12FBE">
                        <w:pPr>
                          <w:rPr>
                            <w:rFonts w:ascii="宋体" w:hAnsi="宋体"/>
                            <w:sz w:val="18"/>
                            <w:szCs w:val="18"/>
                          </w:rPr>
                        </w:pPr>
                        <w:r>
                          <w:rPr>
                            <w:rFonts w:ascii="宋体" w:hAnsi="宋体" w:hint="eastAsia"/>
                            <w:sz w:val="18"/>
                            <w:szCs w:val="18"/>
                          </w:rPr>
                          <w:t>信号1</w:t>
                        </w:r>
                      </w:p>
                    </w:txbxContent>
                  </v:textbox>
                </v:rect>
                <v:rect id="Rectangle 2615" o:spid="_x0000_s1048" style="position:absolute;left:40982;top:5695;width:571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" filled="f" stroked="f">
                  <v:textbox>
                    <w:txbxContent>
                      <w:p w14:paraId="1349A27C" w14:textId="77777777" w:rsidR="00C12FBE" w:rsidRDefault="00C12FBE" w:rsidP="00C12FBE">
                        <w:pPr>
                          <w:rPr>
                            <w:rFonts w:ascii="宋体" w:hAnsi="宋体"/>
                            <w:sz w:val="18"/>
                            <w:szCs w:val="18"/>
                          </w:rPr>
                        </w:pPr>
                        <w:r>
                          <w:rPr>
                            <w:rFonts w:ascii="宋体" w:hAnsi="宋体" w:hint="eastAsia"/>
                            <w:sz w:val="18"/>
                            <w:szCs w:val="18"/>
                          </w:rPr>
                          <w:t>信号2</w:t>
                        </w:r>
                      </w:p>
                    </w:txbxContent>
                  </v:textbox>
                </v:rect>
                <v:rect id="Rectangle 2616" o:spid="_x0000_s1049" style="position:absolute;left:41065;top:11722;width:5715;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" filled="f" stroked="f">
                  <v:textbox>
                    <w:txbxContent>
                      <w:p w14:paraId="7C8C3E56" w14:textId="77777777" w:rsidR="00C12FBE" w:rsidRDefault="00C12FBE" w:rsidP="00C12FBE">
                        <w:pPr>
                          <w:rPr>
                            <w:rFonts w:ascii="宋体" w:hAnsi="宋体"/>
                            <w:sz w:val="18"/>
                            <w:szCs w:val="18"/>
                          </w:rPr>
                        </w:pPr>
                        <w:r>
                          <w:rPr>
                            <w:rFonts w:ascii="宋体" w:hAnsi="宋体" w:hint="eastAsia"/>
                            <w:sz w:val="18"/>
                            <w:szCs w:val="18"/>
                          </w:rPr>
                          <w:t>信号4</w:t>
                        </w:r>
                      </w:p>
                    </w:txbxContent>
                  </v:textbox>
                </v:rect>
                <v:rect id="Rectangle 2617" o:spid="_x0000_s1050" style="position:absolute;left:41103;top:8458;width:571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" filled="f" stroked="f">
                  <v:textbox>
                    <w:txbxContent>
                      <w:p w14:paraId="5F95FD8B" w14:textId="77777777" w:rsidR="00C12FBE" w:rsidRDefault="00C12FBE" w:rsidP="00C12FBE">
                        <w:pPr>
                          <w:rPr>
                            <w:rFonts w:ascii="宋体" w:hAnsi="宋体"/>
                            <w:sz w:val="18"/>
                            <w:szCs w:val="18"/>
                          </w:rPr>
                        </w:pPr>
                        <w:r>
                          <w:rPr>
                            <w:rFonts w:ascii="宋体" w:hAnsi="宋体" w:hint="eastAsia"/>
                            <w:sz w:val="18"/>
                            <w:szCs w:val="18"/>
                          </w:rPr>
                          <w:t>信号3</w:t>
                        </w:r>
                      </w:p>
                    </w:txbxContent>
                  </v:textbox>
                </v:rect>
                <v:rect id="Rectangle 2618" o:spid="_x0000_s1051" style="position:absolute;left:1143;top:3549;width:8001;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" filled="f" stroked="f">
                  <v:textbox>
                    <w:txbxContent>
                      <w:p w14:paraId="04880F75" w14:textId="77777777" w:rsidR="00C12FBE" w:rsidRDefault="00C12FBE" w:rsidP="00C12FBE">
                        <w:pPr>
                          <w:rPr>
                            <w:rFonts w:ascii="宋体" w:hAnsi="宋体"/>
                            <w:sz w:val="18"/>
                            <w:szCs w:val="18"/>
                          </w:rPr>
                        </w:pPr>
                        <w:r>
                          <w:rPr>
                            <w:rFonts w:ascii="宋体" w:hAnsi="宋体" w:hint="eastAsia"/>
                            <w:sz w:val="18"/>
                            <w:szCs w:val="18"/>
                          </w:rPr>
                          <w:t>信号1(</w:t>
                        </w:r>
                        <w:r>
                          <w:rPr>
                            <w:rFonts w:ascii="宋体" w:hAnsi="宋体" w:hint="eastAsia"/>
                            <w:i/>
                            <w:sz w:val="18"/>
                            <w:szCs w:val="18"/>
                          </w:rPr>
                          <w:t>f</w:t>
                        </w:r>
                        <w:r>
                          <w:rPr>
                            <w:rFonts w:ascii="宋体" w:hAnsi="宋体" w:hint="eastAsia"/>
                            <w:sz w:val="18"/>
                            <w:szCs w:val="18"/>
                          </w:rPr>
                          <w:t>1)</w:t>
                        </w:r>
                      </w:p>
                    </w:txbxContent>
                  </v:textbox>
                </v:rect>
                <v:rect id="Rectangle 2619" o:spid="_x0000_s1052" style="position:absolute;left:1225;top:12465;width:11348;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" filled="f" stroked="f">
                  <v:textbox>
                    <w:txbxContent>
                      <w:p w14:paraId="24FC032D" w14:textId="77777777" w:rsidR="00C12FBE" w:rsidRDefault="00C12FBE" w:rsidP="00C12FBE">
                        <w:pPr>
                          <w:rPr>
                            <w:rFonts w:ascii="宋体" w:hAnsi="宋体"/>
                            <w:sz w:val="18"/>
                            <w:szCs w:val="18"/>
                          </w:rPr>
                        </w:pPr>
                        <w:r>
                          <w:rPr>
                            <w:rFonts w:ascii="宋体" w:hAnsi="宋体" w:hint="eastAsia"/>
                            <w:sz w:val="18"/>
                            <w:szCs w:val="18"/>
                          </w:rPr>
                          <w:t>信号4(</w:t>
                        </w:r>
                        <w:r>
                          <w:rPr>
                            <w:rFonts w:ascii="宋体" w:hAnsi="宋体" w:hint="eastAsia"/>
                            <w:i/>
                            <w:sz w:val="18"/>
                            <w:szCs w:val="18"/>
                          </w:rPr>
                          <w:t>f</w:t>
                        </w:r>
                        <w:r>
                          <w:rPr>
                            <w:rFonts w:ascii="宋体" w:hAnsi="宋体" w:hint="eastAsia"/>
                            <w:sz w:val="18"/>
                            <w:szCs w:val="18"/>
                          </w:rPr>
                          <w:t>4)</w:t>
                        </w:r>
                      </w:p>
                    </w:txbxContent>
                  </v:textbox>
                </v:rect>
                <v:rect id="Rectangle 2620" o:spid="_x0000_s1053" style="position:absolute;left:1060;top:9410;width:8084;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" filled="f" stroked="f">
                  <v:textbox>
                    <w:txbxContent>
                      <w:p w14:paraId="2C81B103" w14:textId="77777777" w:rsidR="00C12FBE" w:rsidRDefault="00C12FBE" w:rsidP="00C12FBE">
                        <w:pPr>
                          <w:rPr>
                            <w:rFonts w:ascii="宋体" w:hAnsi="宋体"/>
                            <w:sz w:val="18"/>
                            <w:szCs w:val="18"/>
                          </w:rPr>
                        </w:pPr>
                        <w:r>
                          <w:rPr>
                            <w:rFonts w:ascii="宋体" w:hAnsi="宋体" w:hint="eastAsia"/>
                            <w:sz w:val="18"/>
                            <w:szCs w:val="18"/>
                          </w:rPr>
                          <w:t>信号3(</w:t>
                        </w:r>
                        <w:r>
                          <w:rPr>
                            <w:rFonts w:ascii="宋体" w:hAnsi="宋体" w:hint="eastAsia"/>
                            <w:i/>
                            <w:sz w:val="18"/>
                            <w:szCs w:val="18"/>
                          </w:rPr>
                          <w:t>f</w:t>
                        </w:r>
                        <w:r>
                          <w:rPr>
                            <w:rFonts w:ascii="宋体" w:hAnsi="宋体" w:hint="eastAsia"/>
                            <w:sz w:val="18"/>
                            <w:szCs w:val="18"/>
                          </w:rPr>
                          <w:t>3)</w:t>
                        </w:r>
                      </w:p>
                    </w:txbxContent>
                  </v:textbox>
                </v:rect>
                <v:rect id="Rectangle 2621" o:spid="_x0000_s1054" style="position:absolute;left:1047;top:6604;width:8097;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" filled="f" stroked="f">
                  <v:textbox>
                    <w:txbxContent>
                      <w:p w14:paraId="24FCBD1B" w14:textId="77777777" w:rsidR="00C12FBE" w:rsidRDefault="00C12FBE" w:rsidP="00C12FBE">
                        <w:pPr>
                          <w:rPr>
                            <w:rFonts w:ascii="宋体" w:hAnsi="宋体"/>
                            <w:sz w:val="18"/>
                            <w:szCs w:val="18"/>
                          </w:rPr>
                        </w:pPr>
                        <w:r>
                          <w:rPr>
                            <w:rFonts w:ascii="宋体" w:hAnsi="宋体" w:hint="eastAsia"/>
                            <w:sz w:val="18"/>
                            <w:szCs w:val="18"/>
                          </w:rPr>
                          <w:t>信号2(</w:t>
                        </w:r>
                        <w:r>
                          <w:rPr>
                            <w:rFonts w:ascii="宋体" w:hAnsi="宋体" w:hint="eastAsia"/>
                            <w:i/>
                            <w:sz w:val="18"/>
                            <w:szCs w:val="18"/>
                          </w:rPr>
                          <w:t>f</w:t>
                        </w:r>
                        <w:r>
                          <w:rPr>
                            <w:rFonts w:ascii="宋体" w:hAnsi="宋体" w:hint="eastAsia"/>
                            <w:sz w:val="18"/>
                            <w:szCs w:val="18"/>
                          </w:rPr>
                          <w:t>2)</w:t>
                        </w:r>
                      </w:p>
                    </w:txbxContent>
                  </v:textbox>
                </v:rect>
                <w10:anchorlock/>
              </v:group>
            </w:pict>
          </mc:Fallback>
        </mc:AlternateContent>
      </w:r>
    </w:p>
    <w:p w14:paraId="69E73490" w14:textId="77777777" w:rsidR="00C12FBE" w:rsidRPr="00ED2781" w:rsidRDefault="00C12FBE" w:rsidP="00ED2781">
      <w:pPr>
        <w:pStyle w:val="a1"/>
        <w:spacing w:beforeLines="50" w:before="156" w:afterLines="50" w:after="156" w:line="276" w:lineRule="auto"/>
        <w:ind w:firstLine="0"/>
        <w:jc w:val="center"/>
        <w:rPr>
          <w:rFonts w:ascii="华文中宋" w:eastAsia="华文中宋" w:hAnsi="华文中宋" w:hint="eastAsia"/>
          <w:sz w:val="18"/>
          <w:szCs w:val="13"/>
        </w:rPr>
      </w:pPr>
      <w:r w:rsidRPr="00ED2781">
        <w:rPr>
          <w:rFonts w:ascii="华文中宋" w:eastAsia="华文中宋" w:hAnsi="华文中宋"/>
          <w:sz w:val="18"/>
          <w:szCs w:val="13"/>
        </w:rPr>
        <w:t>图</w:t>
      </w:r>
      <w:r w:rsidRPr="00ED2781">
        <w:rPr>
          <w:rFonts w:ascii="华文中宋" w:eastAsia="华文中宋" w:hAnsi="华文中宋" w:hint="eastAsia"/>
          <w:sz w:val="18"/>
          <w:szCs w:val="13"/>
        </w:rPr>
        <w:t>2</w:t>
      </w:r>
      <w:r w:rsidRPr="00ED2781">
        <w:rPr>
          <w:rFonts w:ascii="华文中宋" w:eastAsia="华文中宋" w:hAnsi="华文中宋"/>
          <w:sz w:val="18"/>
          <w:szCs w:val="13"/>
        </w:rPr>
        <w:t>-</w:t>
      </w:r>
      <w:r w:rsidR="00235C9B" w:rsidRPr="00ED2781">
        <w:rPr>
          <w:rFonts w:ascii="华文中宋" w:eastAsia="华文中宋" w:hAnsi="华文中宋" w:hint="eastAsia"/>
          <w:sz w:val="18"/>
          <w:szCs w:val="13"/>
        </w:rPr>
        <w:t>3</w:t>
      </w:r>
      <w:r w:rsidRPr="00ED2781">
        <w:rPr>
          <w:rFonts w:ascii="华文中宋" w:eastAsia="华文中宋" w:hAnsi="华文中宋" w:hint="eastAsia"/>
          <w:sz w:val="18"/>
          <w:szCs w:val="13"/>
        </w:rPr>
        <w:t xml:space="preserve">  频分多路复用的工作原理</w:t>
      </w:r>
    </w:p>
    <w:p w14:paraId="65D861E3" w14:textId="77777777" w:rsidR="00C12FBE" w:rsidRPr="000B0A87" w:rsidRDefault="00C12FBE" w:rsidP="00C12FBE">
      <w:pPr>
        <w:pStyle w:val="a1"/>
        <w:spacing w:line="276" w:lineRule="auto"/>
        <w:rPr>
          <w:rFonts w:hint="eastAsia"/>
        </w:rPr>
      </w:pPr>
      <w:r>
        <w:rPr>
          <w:rFonts w:hint="eastAsia"/>
        </w:rPr>
        <w:t>频分多路复用是按照频率参量的差别来分割信号，然后将这些分割后的信号组合成可以通过媒介传输的复合信号，如图</w:t>
      </w:r>
      <w:r>
        <w:rPr>
          <w:rFonts w:hint="eastAsia"/>
        </w:rPr>
        <w:t>2-6</w:t>
      </w:r>
      <w:r>
        <w:rPr>
          <w:rFonts w:hint="eastAsia"/>
        </w:rPr>
        <w:t>所示。有线电视节目在同轴电缆中的传输过程就是一个频分多路复用的例子。一根同轴电缆的传输带宽为</w:t>
      </w:r>
      <w:r>
        <w:rPr>
          <w:rFonts w:hint="eastAsia"/>
        </w:rPr>
        <w:t>500MHz</w:t>
      </w:r>
      <w:r>
        <w:rPr>
          <w:rFonts w:hint="eastAsia"/>
        </w:rPr>
        <w:t>左右，电视节目信号是调频信号，一个电视节目频道需要大约</w:t>
      </w:r>
      <w:r>
        <w:rPr>
          <w:rFonts w:hint="eastAsia"/>
        </w:rPr>
        <w:t>6MHz</w:t>
      </w:r>
      <w:r>
        <w:rPr>
          <w:rFonts w:hint="eastAsia"/>
        </w:rPr>
        <w:t>的传输带宽，从理论上讲，一根同轴电缆最多可以承载约</w:t>
      </w:r>
      <w:r>
        <w:rPr>
          <w:rFonts w:hint="eastAsia"/>
        </w:rPr>
        <w:t>83</w:t>
      </w:r>
      <w:r>
        <w:rPr>
          <w:rFonts w:hint="eastAsia"/>
        </w:rPr>
        <w:t>个电视频道。</w:t>
      </w:r>
    </w:p>
    <w:p w14:paraId="39302711" w14:textId="77777777" w:rsidR="00C12FBE" w:rsidRDefault="00C12FBE" w:rsidP="00C12FBE">
      <w:pPr>
        <w:pStyle w:val="a1"/>
        <w:spacing w:line="276" w:lineRule="auto"/>
        <w:rPr>
          <w:rFonts w:hint="eastAsia"/>
        </w:rPr>
      </w:pPr>
      <w:r>
        <w:rPr>
          <w:rFonts w:hint="eastAsia"/>
        </w:rPr>
        <w:t>频分多路复用技术的应用可以分为复用和解复用两个过程。复用过程是一个模拟过程，首先将多个信号调制到不同的载波频率上，然后将调制过的信号合成到一个复合信号，并通过宽频带的传输媒介传送出去。解复用过程是复用过程的逆过程，使用滤波器将复合信号分解成各个独立的信号，再送到解调器中将它们与载波信号分离。</w:t>
      </w:r>
    </w:p>
    <w:p w14:paraId="07579CB5" w14:textId="77777777" w:rsidR="00C12FBE" w:rsidRDefault="00C12FBE" w:rsidP="00C12FBE">
      <w:pPr>
        <w:pStyle w:val="a1"/>
        <w:spacing w:line="276" w:lineRule="auto"/>
      </w:pPr>
      <w:r>
        <w:rPr>
          <w:rFonts w:hint="eastAsia"/>
        </w:rPr>
        <w:t>频分多路复用的优点是信道利用率高，充分利用了传输媒介的带宽，技术成熟，实现较容易。它的缺点是对传输信道的非线性失真要求较高，本身不提供差错控制的功能，不便于性能检测，设备复杂，抗干扰性能较差。</w:t>
      </w:r>
    </w:p>
    <w:p w14:paraId="472383F3" w14:textId="77777777" w:rsidR="00C12FBE" w:rsidRPr="00C12FBE" w:rsidRDefault="00C12FBE" w:rsidP="00C12FBE">
      <w:pPr>
        <w:pStyle w:val="3"/>
        <w:spacing w:line="276" w:lineRule="auto"/>
        <w:rPr>
          <w:rFonts w:ascii="黑体" w:eastAsia="黑体" w:hAnsi="黑体" w:hint="eastAsia"/>
        </w:rPr>
      </w:pPr>
      <w:r>
        <w:t>2.4.2</w:t>
      </w:r>
      <w:r>
        <w:rPr>
          <w:rFonts w:hint="eastAsia"/>
        </w:rPr>
        <w:t xml:space="preserve">  </w:t>
      </w:r>
      <w:r>
        <w:rPr>
          <w:rFonts w:ascii="黑体" w:eastAsia="黑体" w:hAnsi="黑体" w:hint="eastAsia"/>
          <w:b w:val="0"/>
        </w:rPr>
        <w:t>波</w:t>
      </w:r>
      <w:r w:rsidRPr="00BD6852">
        <w:rPr>
          <w:rFonts w:ascii="黑体" w:eastAsia="黑体" w:hAnsi="黑体" w:hint="eastAsia"/>
          <w:b w:val="0"/>
        </w:rPr>
        <w:t>分多路复用</w:t>
      </w:r>
    </w:p>
    <w:p w14:paraId="3889E3F5" w14:textId="77777777" w:rsidR="00C12FBE" w:rsidRDefault="00C12FBE" w:rsidP="00C12FBE">
      <w:pPr>
        <w:pStyle w:val="a1"/>
        <w:spacing w:line="276" w:lineRule="auto"/>
      </w:pPr>
      <w:r>
        <w:rPr>
          <w:rFonts w:hint="eastAsia"/>
        </w:rPr>
        <w:t>波分多路复用实际上是频分多路复用的一个变种。它除了复用和解复用以及采用光纤作为传输介质外，在概念上与频分多路复用相同，但它比频分多路更有效。波分多路复用主要应用在光纤通信传输上，将两根光纤连到一个棱柱或光柱上，传送到远方的目的地，然后再将它们分解开。随着光纤成本的下降，波分多路复用的应用将更加普及。</w:t>
      </w:r>
    </w:p>
    <w:p w14:paraId="1CFB1050" w14:textId="77777777" w:rsidR="00354D42" w:rsidRPr="00C12FBE" w:rsidRDefault="00354D42" w:rsidP="00354D42">
      <w:pPr>
        <w:pStyle w:val="3"/>
        <w:spacing w:line="276" w:lineRule="auto"/>
        <w:rPr>
          <w:rFonts w:ascii="黑体" w:eastAsia="黑体" w:hAnsi="黑体" w:hint="eastAsia"/>
        </w:rPr>
      </w:pPr>
      <w:r>
        <w:t>2.4.3</w:t>
      </w:r>
      <w:r>
        <w:rPr>
          <w:rFonts w:hint="eastAsia"/>
        </w:rPr>
        <w:t xml:space="preserve">  </w:t>
      </w:r>
      <w:r>
        <w:rPr>
          <w:rFonts w:ascii="黑体" w:eastAsia="黑体" w:hAnsi="黑体" w:hint="eastAsia"/>
          <w:b w:val="0"/>
        </w:rPr>
        <w:t>时</w:t>
      </w:r>
      <w:r w:rsidRPr="00BD6852">
        <w:rPr>
          <w:rFonts w:ascii="黑体" w:eastAsia="黑体" w:hAnsi="黑体" w:hint="eastAsia"/>
          <w:b w:val="0"/>
        </w:rPr>
        <w:t>分多路复用</w:t>
      </w:r>
    </w:p>
    <w:p w14:paraId="66AD8C86" w14:textId="77777777" w:rsidR="00C12FBE" w:rsidRDefault="00C12FBE" w:rsidP="00C12FBE">
      <w:pPr>
        <w:pStyle w:val="a1"/>
        <w:spacing w:line="276" w:lineRule="auto"/>
        <w:rPr>
          <w:rFonts w:hint="eastAsia"/>
        </w:rPr>
      </w:pPr>
      <w:r>
        <w:rPr>
          <w:rFonts w:hint="eastAsia"/>
        </w:rPr>
        <w:t>与频分多路复用技术和波分多路复用技术不同，时分多路复用技术不是将一个物理通道划分为若干个子信道，而是不同的信号在不同的时隙轮流使用这个物理通道，如图</w:t>
      </w:r>
      <w:r>
        <w:rPr>
          <w:rFonts w:hint="eastAsia"/>
        </w:rPr>
        <w:t>2-7</w:t>
      </w:r>
      <w:r>
        <w:rPr>
          <w:rFonts w:hint="eastAsia"/>
        </w:rPr>
        <w:t>所示。通信时把通信时间划分为若干个时间片，每个时间片占用信道的时间都很短。这些时间片分配给各路信号，每一路信号使用一个时间片。在这个时间片内该信号占有信道的全部带宽。</w:t>
      </w:r>
    </w:p>
    <w:p w14:paraId="2AF4EB1D" w14:textId="2835D5DF" w:rsidR="00C12FBE" w:rsidRDefault="00A907C2" w:rsidP="00C12FBE">
      <w:pPr>
        <w:pStyle w:val="a1"/>
        <w:spacing w:line="276" w:lineRule="auto"/>
        <w:ind w:firstLine="0"/>
        <w:jc w:val="center"/>
        <w:rPr>
          <w:rFonts w:hint="eastAsia"/>
        </w:rPr>
      </w:pPr>
      <w:r>
        <w:rPr>
          <w:noProof/>
        </w:rPr>
        <mc:AlternateContent>
          <mc:Choice Requires="wpc">
            <w:drawing>
              <wp:inline distT="0" distB="0" distL="0" distR="0" wp14:anchorId="3A50E952" wp14:editId="40AC2C8C">
                <wp:extent cx="4681855" cy="1684020"/>
                <wp:effectExtent l="0" t="0" r="0" b="0"/>
                <wp:docPr id="2565" name="画布 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58304492" name="Rectangle 2567"/>
                        <wps:cNvSpPr>
                          <a:spLocks noChangeArrowheads="1"/>
                        </wps:cNvSpPr>
                        <wps:spPr bwMode="auto">
                          <a:xfrm>
                            <a:off x="914400" y="99060"/>
                            <a:ext cx="685800" cy="1487170"/>
                          </a:xfrm>
                          <a:prstGeom prst="rect">
                            <a:avLst/>
                          </a:prstGeom>
                          <a:solidFill>
                            <a:srgbClr val="FFFFFF"/>
                          </a:solidFill>
                          <a:ln w="9525">
                            <a:solidFill>
                              <a:srgbClr val="000000"/>
                            </a:solidFill>
                            <a:miter lim="800000"/>
                            <a:headEnd/>
                            <a:tailEnd/>
                          </a:ln>
                        </wps:spPr>
                        <wps:txbx>
                          <w:txbxContent>
                            <w:p w14:paraId="1471A850" w14:textId="77777777" w:rsidR="00C12FBE" w:rsidRDefault="00C12FBE" w:rsidP="00C12FBE">
                              <w:pPr>
                                <w:rPr>
                                  <w:rFonts w:hint="eastAsia"/>
                                </w:rPr>
                              </w:pPr>
                              <w:r>
                                <w:rPr>
                                  <w:rFonts w:hint="eastAsia"/>
                                </w:rPr>
                                <w:t xml:space="preserve"> </w:t>
                              </w:r>
                            </w:p>
                            <w:p w14:paraId="6752B28B" w14:textId="77777777" w:rsidR="00C12FBE" w:rsidRDefault="00C12FBE" w:rsidP="00C12FBE">
                              <w:pPr>
                                <w:rPr>
                                  <w:rFonts w:hint="eastAsia"/>
                                </w:rPr>
                              </w:pPr>
                              <w:r>
                                <w:rPr>
                                  <w:rFonts w:hint="eastAsia"/>
                                </w:rPr>
                                <w:t xml:space="preserve">  </w:t>
                              </w:r>
                              <w:r>
                                <w:rPr>
                                  <w:rFonts w:hint="eastAsia"/>
                                </w:rPr>
                                <w:t>时</w:t>
                              </w:r>
                            </w:p>
                            <w:p w14:paraId="6A986226" w14:textId="77777777" w:rsidR="00C12FBE" w:rsidRDefault="00C12FBE" w:rsidP="00C12FBE">
                              <w:pPr>
                                <w:rPr>
                                  <w:rFonts w:hint="eastAsia"/>
                                </w:rPr>
                              </w:pPr>
                              <w:r>
                                <w:rPr>
                                  <w:rFonts w:hint="eastAsia"/>
                                </w:rPr>
                                <w:t xml:space="preserve">  </w:t>
                              </w:r>
                              <w:r>
                                <w:rPr>
                                  <w:rFonts w:hint="eastAsia"/>
                                </w:rPr>
                                <w:t>分</w:t>
                              </w:r>
                            </w:p>
                            <w:p w14:paraId="72FA3BF8" w14:textId="77777777" w:rsidR="00C12FBE" w:rsidRDefault="00C12FBE" w:rsidP="00C12FBE">
                              <w:pPr>
                                <w:rPr>
                                  <w:rFonts w:hint="eastAsia"/>
                                </w:rPr>
                              </w:pPr>
                              <w:r>
                                <w:rPr>
                                  <w:rFonts w:hint="eastAsia"/>
                                </w:rPr>
                                <w:t xml:space="preserve">  </w:t>
                              </w:r>
                              <w:r>
                                <w:rPr>
                                  <w:rFonts w:hint="eastAsia"/>
                                </w:rPr>
                                <w:t>复</w:t>
                              </w:r>
                            </w:p>
                            <w:p w14:paraId="04DB9614" w14:textId="77777777" w:rsidR="00C12FBE" w:rsidRDefault="00C12FBE" w:rsidP="00C12FBE">
                              <w:pPr>
                                <w:rPr>
                                  <w:rFonts w:hint="eastAsia"/>
                                </w:rPr>
                              </w:pPr>
                              <w:r>
                                <w:rPr>
                                  <w:rFonts w:hint="eastAsia"/>
                                </w:rPr>
                                <w:t xml:space="preserve">  </w:t>
                              </w:r>
                              <w:r>
                                <w:rPr>
                                  <w:rFonts w:hint="eastAsia"/>
                                </w:rPr>
                                <w:t>用</w:t>
                              </w:r>
                            </w:p>
                            <w:p w14:paraId="77192FD7" w14:textId="77777777" w:rsidR="00C12FBE" w:rsidRDefault="00C12FBE" w:rsidP="00C12FBE">
                              <w:pPr>
                                <w:rPr>
                                  <w:rFonts w:hint="eastAsia"/>
                                </w:rPr>
                              </w:pPr>
                              <w:r>
                                <w:rPr>
                                  <w:rFonts w:hint="eastAsia"/>
                                </w:rPr>
                                <w:t xml:space="preserve">  </w:t>
                              </w:r>
                              <w:r>
                                <w:rPr>
                                  <w:rFonts w:hint="eastAsia"/>
                                </w:rPr>
                                <w:t>器</w:t>
                              </w:r>
                            </w:p>
                          </w:txbxContent>
                        </wps:txbx>
                        <wps:bodyPr rot="0" vert="horz" wrap="square" lIns="91440" tIns="45720" rIns="91440" bIns="45720" anchor="t" anchorCtr="0" upright="1">
                          <a:noAutofit/>
                        </wps:bodyPr>
                      </wps:wsp>
                      <wps:wsp>
                        <wps:cNvPr id="1228688493" name="Rectangle 2568"/>
                        <wps:cNvSpPr>
                          <a:spLocks noChangeArrowheads="1"/>
                        </wps:cNvSpPr>
                        <wps:spPr bwMode="auto">
                          <a:xfrm>
                            <a:off x="2972435" y="99060"/>
                            <a:ext cx="685165" cy="1487170"/>
                          </a:xfrm>
                          <a:prstGeom prst="rect">
                            <a:avLst/>
                          </a:prstGeom>
                          <a:solidFill>
                            <a:srgbClr val="FFFFFF"/>
                          </a:solidFill>
                          <a:ln w="9525">
                            <a:solidFill>
                              <a:srgbClr val="000000"/>
                            </a:solidFill>
                            <a:miter lim="800000"/>
                            <a:headEnd/>
                            <a:tailEnd/>
                          </a:ln>
                        </wps:spPr>
                        <wps:txbx>
                          <w:txbxContent>
                            <w:p w14:paraId="5A0D2184" w14:textId="77777777" w:rsidR="00C12FBE" w:rsidRDefault="00C12FBE" w:rsidP="00C12FBE">
                              <w:pPr>
                                <w:rPr>
                                  <w:rFonts w:hint="eastAsia"/>
                                </w:rPr>
                              </w:pPr>
                              <w:r>
                                <w:rPr>
                                  <w:rFonts w:hint="eastAsia"/>
                                </w:rPr>
                                <w:t xml:space="preserve">  </w:t>
                              </w:r>
                            </w:p>
                            <w:p w14:paraId="44CB9C9F" w14:textId="77777777" w:rsidR="00C12FBE" w:rsidRDefault="00C12FBE" w:rsidP="00C12FBE">
                              <w:pPr>
                                <w:rPr>
                                  <w:rFonts w:hint="eastAsia"/>
                                </w:rPr>
                              </w:pPr>
                              <w:r>
                                <w:rPr>
                                  <w:rFonts w:hint="eastAsia"/>
                                </w:rPr>
                                <w:t xml:space="preserve">  </w:t>
                              </w:r>
                              <w:r>
                                <w:rPr>
                                  <w:rFonts w:hint="eastAsia"/>
                                </w:rPr>
                                <w:t>解</w:t>
                              </w:r>
                            </w:p>
                            <w:p w14:paraId="5244472B" w14:textId="77777777" w:rsidR="00C12FBE" w:rsidRDefault="00C12FBE" w:rsidP="00C12FBE">
                              <w:pPr>
                                <w:rPr>
                                  <w:rFonts w:hint="eastAsia"/>
                                </w:rPr>
                              </w:pPr>
                              <w:r>
                                <w:rPr>
                                  <w:rFonts w:hint="eastAsia"/>
                                </w:rPr>
                                <w:t xml:space="preserve">  </w:t>
                              </w:r>
                              <w:r>
                                <w:rPr>
                                  <w:rFonts w:hint="eastAsia"/>
                                </w:rPr>
                                <w:t>复</w:t>
                              </w:r>
                            </w:p>
                            <w:p w14:paraId="206B1A6F" w14:textId="77777777" w:rsidR="00C12FBE" w:rsidRDefault="00C12FBE" w:rsidP="00C12FBE">
                              <w:pPr>
                                <w:rPr>
                                  <w:rFonts w:hint="eastAsia"/>
                                </w:rPr>
                              </w:pPr>
                              <w:r>
                                <w:rPr>
                                  <w:rFonts w:hint="eastAsia"/>
                                </w:rPr>
                                <w:t xml:space="preserve">  </w:t>
                              </w:r>
                              <w:r>
                                <w:rPr>
                                  <w:rFonts w:hint="eastAsia"/>
                                </w:rPr>
                                <w:t>用</w:t>
                              </w:r>
                            </w:p>
                            <w:p w14:paraId="47E1D7AF" w14:textId="77777777" w:rsidR="00C12FBE" w:rsidRDefault="00C12FBE" w:rsidP="00C12FBE">
                              <w:pPr>
                                <w:rPr>
                                  <w:rFonts w:hint="eastAsia"/>
                                </w:rPr>
                              </w:pPr>
                              <w:r>
                                <w:rPr>
                                  <w:rFonts w:hint="eastAsia"/>
                                </w:rPr>
                                <w:t xml:space="preserve">  </w:t>
                              </w:r>
                              <w:r>
                                <w:rPr>
                                  <w:rFonts w:hint="eastAsia"/>
                                </w:rPr>
                                <w:t>器</w:t>
                              </w:r>
                            </w:p>
                            <w:p w14:paraId="3E1C39BA" w14:textId="77777777" w:rsidR="00C12FBE" w:rsidRDefault="00C12FBE" w:rsidP="00C12FBE"/>
                          </w:txbxContent>
                        </wps:txbx>
                        <wps:bodyPr rot="0" vert="horz" wrap="square" lIns="91440" tIns="45720" rIns="91440" bIns="45720" anchor="t" anchorCtr="0" upright="1">
                          <a:noAutofit/>
                        </wps:bodyPr>
                      </wps:wsp>
                      <wps:wsp>
                        <wps:cNvPr id="1426820632" name="Line 2569"/>
                        <wps:cNvCnPr>
                          <a:cxnSpLocks noChangeShapeType="1"/>
                        </wps:cNvCnPr>
                        <wps:spPr bwMode="auto">
                          <a:xfrm>
                            <a:off x="457200" y="396240"/>
                            <a:ext cx="4572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0340591" name="Line 2570"/>
                        <wps:cNvCnPr>
                          <a:cxnSpLocks noChangeShapeType="1"/>
                        </wps:cNvCnPr>
                        <wps:spPr bwMode="auto">
                          <a:xfrm>
                            <a:off x="457200" y="1287780"/>
                            <a:ext cx="4572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58665045" name="Line 2571"/>
                        <wps:cNvCnPr>
                          <a:cxnSpLocks noChangeShapeType="1"/>
                        </wps:cNvCnPr>
                        <wps:spPr bwMode="auto">
                          <a:xfrm>
                            <a:off x="457200" y="990600"/>
                            <a:ext cx="4572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8540719" name="Line 2572"/>
                        <wps:cNvCnPr>
                          <a:cxnSpLocks noChangeShapeType="1"/>
                        </wps:cNvCnPr>
                        <wps:spPr bwMode="auto">
                          <a:xfrm>
                            <a:off x="457200" y="693420"/>
                            <a:ext cx="4572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41295386" name="Line 2573"/>
                        <wps:cNvCnPr>
                          <a:cxnSpLocks noChangeShapeType="1"/>
                        </wps:cNvCnPr>
                        <wps:spPr bwMode="auto">
                          <a:xfrm>
                            <a:off x="3657600" y="396240"/>
                            <a:ext cx="4572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461780" name="Line 2574"/>
                        <wps:cNvCnPr>
                          <a:cxnSpLocks noChangeShapeType="1"/>
                        </wps:cNvCnPr>
                        <wps:spPr bwMode="auto">
                          <a:xfrm>
                            <a:off x="3657600" y="1287780"/>
                            <a:ext cx="4572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20878429" name="Line 2575"/>
                        <wps:cNvCnPr>
                          <a:cxnSpLocks noChangeShapeType="1"/>
                        </wps:cNvCnPr>
                        <wps:spPr bwMode="auto">
                          <a:xfrm>
                            <a:off x="3657600" y="990600"/>
                            <a:ext cx="4572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03892479" name="Line 2576"/>
                        <wps:cNvCnPr>
                          <a:cxnSpLocks noChangeShapeType="1"/>
                        </wps:cNvCnPr>
                        <wps:spPr bwMode="auto">
                          <a:xfrm>
                            <a:off x="3657600" y="693420"/>
                            <a:ext cx="4572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47325362" name="Rectangle 2577"/>
                        <wps:cNvSpPr>
                          <a:spLocks noChangeArrowheads="1"/>
                        </wps:cNvSpPr>
                        <wps:spPr bwMode="auto">
                          <a:xfrm>
                            <a:off x="4090035" y="239395"/>
                            <a:ext cx="5715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D7B598" w14:textId="77777777" w:rsidR="00C12FBE" w:rsidRDefault="00C12FBE" w:rsidP="00C12FBE">
                              <w:pPr>
                                <w:rPr>
                                  <w:rFonts w:ascii="宋体" w:hAnsi="宋体"/>
                                  <w:sz w:val="18"/>
                                  <w:szCs w:val="18"/>
                                </w:rPr>
                              </w:pPr>
                              <w:r>
                                <w:rPr>
                                  <w:rFonts w:ascii="宋体" w:hAnsi="宋体" w:hint="eastAsia"/>
                                  <w:sz w:val="18"/>
                                  <w:szCs w:val="18"/>
                                </w:rPr>
                                <w:t>信号1</w:t>
                              </w:r>
                            </w:p>
                          </w:txbxContent>
                        </wps:txbx>
                        <wps:bodyPr rot="0" vert="horz" wrap="square" lIns="91440" tIns="45720" rIns="91440" bIns="45720" anchor="t" anchorCtr="0" upright="1">
                          <a:noAutofit/>
                        </wps:bodyPr>
                      </wps:wsp>
                      <wps:wsp>
                        <wps:cNvPr id="210125234" name="Rectangle 2578"/>
                        <wps:cNvSpPr>
                          <a:spLocks noChangeArrowheads="1"/>
                        </wps:cNvSpPr>
                        <wps:spPr bwMode="auto">
                          <a:xfrm>
                            <a:off x="4098290" y="569595"/>
                            <a:ext cx="5715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1E1F6" w14:textId="77777777" w:rsidR="00C12FBE" w:rsidRDefault="00C12FBE" w:rsidP="00C12FBE">
                              <w:pPr>
                                <w:rPr>
                                  <w:rFonts w:ascii="宋体" w:hAnsi="宋体"/>
                                  <w:sz w:val="18"/>
                                  <w:szCs w:val="18"/>
                                </w:rPr>
                              </w:pPr>
                              <w:r>
                                <w:rPr>
                                  <w:rFonts w:ascii="宋体" w:hAnsi="宋体" w:hint="eastAsia"/>
                                  <w:sz w:val="18"/>
                                  <w:szCs w:val="18"/>
                                </w:rPr>
                                <w:t>信号2</w:t>
                              </w:r>
                            </w:p>
                          </w:txbxContent>
                        </wps:txbx>
                        <wps:bodyPr rot="0" vert="horz" wrap="square" lIns="91440" tIns="45720" rIns="91440" bIns="45720" anchor="t" anchorCtr="0" upright="1">
                          <a:noAutofit/>
                        </wps:bodyPr>
                      </wps:wsp>
                      <wps:wsp>
                        <wps:cNvPr id="1368525294" name="Rectangle 2579"/>
                        <wps:cNvSpPr>
                          <a:spLocks noChangeArrowheads="1"/>
                        </wps:cNvSpPr>
                        <wps:spPr bwMode="auto">
                          <a:xfrm>
                            <a:off x="4106545" y="1172210"/>
                            <a:ext cx="5715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907EB" w14:textId="77777777" w:rsidR="00C12FBE" w:rsidRDefault="00C12FBE" w:rsidP="00C12FBE">
                              <w:pPr>
                                <w:rPr>
                                  <w:rFonts w:ascii="宋体" w:hAnsi="宋体"/>
                                  <w:sz w:val="18"/>
                                  <w:szCs w:val="18"/>
                                </w:rPr>
                              </w:pPr>
                              <w:r>
                                <w:rPr>
                                  <w:rFonts w:ascii="宋体" w:hAnsi="宋体" w:hint="eastAsia"/>
                                  <w:sz w:val="18"/>
                                  <w:szCs w:val="18"/>
                                </w:rPr>
                                <w:t>信号4</w:t>
                              </w:r>
                            </w:p>
                          </w:txbxContent>
                        </wps:txbx>
                        <wps:bodyPr rot="0" vert="horz" wrap="square" lIns="91440" tIns="45720" rIns="91440" bIns="45720" anchor="t" anchorCtr="0" upright="1">
                          <a:noAutofit/>
                        </wps:bodyPr>
                      </wps:wsp>
                      <wps:wsp>
                        <wps:cNvPr id="479518449" name="Rectangle 2580"/>
                        <wps:cNvSpPr>
                          <a:spLocks noChangeArrowheads="1"/>
                        </wps:cNvSpPr>
                        <wps:spPr bwMode="auto">
                          <a:xfrm>
                            <a:off x="4110355" y="845820"/>
                            <a:ext cx="5715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92F090" w14:textId="77777777" w:rsidR="00C12FBE" w:rsidRDefault="00C12FBE" w:rsidP="00C12FBE">
                              <w:pPr>
                                <w:rPr>
                                  <w:rFonts w:ascii="宋体" w:hAnsi="宋体"/>
                                  <w:sz w:val="18"/>
                                  <w:szCs w:val="18"/>
                                </w:rPr>
                              </w:pPr>
                              <w:r>
                                <w:rPr>
                                  <w:rFonts w:ascii="宋体" w:hAnsi="宋体" w:hint="eastAsia"/>
                                  <w:sz w:val="18"/>
                                  <w:szCs w:val="18"/>
                                </w:rPr>
                                <w:t>信号3</w:t>
                              </w:r>
                            </w:p>
                          </w:txbxContent>
                        </wps:txbx>
                        <wps:bodyPr rot="0" vert="horz" wrap="square" lIns="91440" tIns="45720" rIns="91440" bIns="45720" anchor="t" anchorCtr="0" upright="1">
                          <a:noAutofit/>
                        </wps:bodyPr>
                      </wps:wsp>
                      <wps:wsp>
                        <wps:cNvPr id="931045409" name="Rectangle 2581"/>
                        <wps:cNvSpPr>
                          <a:spLocks noChangeArrowheads="1"/>
                        </wps:cNvSpPr>
                        <wps:spPr bwMode="auto">
                          <a:xfrm>
                            <a:off x="114300" y="354965"/>
                            <a:ext cx="8001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A723E" w14:textId="77777777" w:rsidR="00C12FBE" w:rsidRDefault="00C12FBE" w:rsidP="00C12FBE">
                              <w:pPr>
                                <w:rPr>
                                  <w:rFonts w:ascii="宋体" w:hAnsi="宋体"/>
                                  <w:sz w:val="18"/>
                                  <w:szCs w:val="18"/>
                                </w:rPr>
                              </w:pPr>
                              <w:r>
                                <w:rPr>
                                  <w:rFonts w:ascii="宋体" w:hAnsi="宋体" w:hint="eastAsia"/>
                                  <w:sz w:val="18"/>
                                  <w:szCs w:val="18"/>
                                </w:rPr>
                                <w:t>信号1</w:t>
                              </w:r>
                            </w:p>
                          </w:txbxContent>
                        </wps:txbx>
                        <wps:bodyPr rot="0" vert="horz" wrap="square" lIns="91440" tIns="45720" rIns="91440" bIns="45720" anchor="t" anchorCtr="0" upright="1">
                          <a:noAutofit/>
                        </wps:bodyPr>
                      </wps:wsp>
                      <wps:wsp>
                        <wps:cNvPr id="1160603759" name="Rectangle 2582"/>
                        <wps:cNvSpPr>
                          <a:spLocks noChangeArrowheads="1"/>
                        </wps:cNvSpPr>
                        <wps:spPr bwMode="auto">
                          <a:xfrm>
                            <a:off x="122555" y="1246505"/>
                            <a:ext cx="1134745"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47746D" w14:textId="77777777" w:rsidR="00C12FBE" w:rsidRDefault="00C12FBE" w:rsidP="00C12FBE">
                              <w:pPr>
                                <w:rPr>
                                  <w:rFonts w:ascii="宋体" w:hAnsi="宋体"/>
                                  <w:sz w:val="18"/>
                                  <w:szCs w:val="18"/>
                                </w:rPr>
                              </w:pPr>
                              <w:r>
                                <w:rPr>
                                  <w:rFonts w:ascii="宋体" w:hAnsi="宋体" w:hint="eastAsia"/>
                                  <w:sz w:val="18"/>
                                  <w:szCs w:val="18"/>
                                </w:rPr>
                                <w:t>信号4</w:t>
                              </w:r>
                            </w:p>
                          </w:txbxContent>
                        </wps:txbx>
                        <wps:bodyPr rot="0" vert="horz" wrap="square" lIns="91440" tIns="45720" rIns="91440" bIns="45720" anchor="t" anchorCtr="0" upright="1">
                          <a:noAutofit/>
                        </wps:bodyPr>
                      </wps:wsp>
                      <wps:wsp>
                        <wps:cNvPr id="727585980" name="Rectangle 2583"/>
                        <wps:cNvSpPr>
                          <a:spLocks noChangeArrowheads="1"/>
                        </wps:cNvSpPr>
                        <wps:spPr bwMode="auto">
                          <a:xfrm>
                            <a:off x="106045" y="941070"/>
                            <a:ext cx="808355"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BA7E00" w14:textId="77777777" w:rsidR="00C12FBE" w:rsidRDefault="00C12FBE" w:rsidP="00C12FBE">
                              <w:pPr>
                                <w:rPr>
                                  <w:rFonts w:ascii="宋体" w:hAnsi="宋体"/>
                                  <w:sz w:val="18"/>
                                  <w:szCs w:val="18"/>
                                </w:rPr>
                              </w:pPr>
                              <w:r>
                                <w:rPr>
                                  <w:rFonts w:ascii="宋体" w:hAnsi="宋体" w:hint="eastAsia"/>
                                  <w:sz w:val="18"/>
                                  <w:szCs w:val="18"/>
                                </w:rPr>
                                <w:t>信号3</w:t>
                              </w:r>
                            </w:p>
                          </w:txbxContent>
                        </wps:txbx>
                        <wps:bodyPr rot="0" vert="horz" wrap="square" lIns="91440" tIns="45720" rIns="91440" bIns="45720" anchor="t" anchorCtr="0" upright="1">
                          <a:noAutofit/>
                        </wps:bodyPr>
                      </wps:wsp>
                      <wps:wsp>
                        <wps:cNvPr id="442371036" name="Rectangle 2584"/>
                        <wps:cNvSpPr>
                          <a:spLocks noChangeArrowheads="1"/>
                        </wps:cNvSpPr>
                        <wps:spPr bwMode="auto">
                          <a:xfrm>
                            <a:off x="104775" y="660400"/>
                            <a:ext cx="809625"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E0820F" w14:textId="77777777" w:rsidR="00C12FBE" w:rsidRDefault="00C12FBE" w:rsidP="00C12FBE">
                              <w:pPr>
                                <w:rPr>
                                  <w:rFonts w:ascii="宋体" w:hAnsi="宋体"/>
                                  <w:sz w:val="18"/>
                                  <w:szCs w:val="18"/>
                                </w:rPr>
                              </w:pPr>
                              <w:r>
                                <w:rPr>
                                  <w:rFonts w:ascii="宋体" w:hAnsi="宋体" w:hint="eastAsia"/>
                                  <w:sz w:val="18"/>
                                  <w:szCs w:val="18"/>
                                </w:rPr>
                                <w:t>信号2</w:t>
                              </w:r>
                            </w:p>
                          </w:txbxContent>
                        </wps:txbx>
                        <wps:bodyPr rot="0" vert="horz" wrap="square" lIns="91440" tIns="45720" rIns="91440" bIns="45720" anchor="t" anchorCtr="0" upright="1">
                          <a:noAutofit/>
                        </wps:bodyPr>
                      </wps:wsp>
                      <wps:wsp>
                        <wps:cNvPr id="524572236" name="Rectangle 2585"/>
                        <wps:cNvSpPr>
                          <a:spLocks noChangeArrowheads="1"/>
                        </wps:cNvSpPr>
                        <wps:spPr bwMode="auto">
                          <a:xfrm>
                            <a:off x="2057400" y="495300"/>
                            <a:ext cx="114300" cy="594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63151794" name="Rectangle 2586"/>
                        <wps:cNvSpPr>
                          <a:spLocks noChangeArrowheads="1"/>
                        </wps:cNvSpPr>
                        <wps:spPr bwMode="auto">
                          <a:xfrm>
                            <a:off x="2171700" y="495300"/>
                            <a:ext cx="114300" cy="594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7534536" name="Rectangle 2587"/>
                        <wps:cNvSpPr>
                          <a:spLocks noChangeArrowheads="1"/>
                        </wps:cNvSpPr>
                        <wps:spPr bwMode="auto">
                          <a:xfrm>
                            <a:off x="2286000" y="495300"/>
                            <a:ext cx="114300" cy="594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96058697" name="Rectangle 2588"/>
                        <wps:cNvSpPr>
                          <a:spLocks noChangeArrowheads="1"/>
                        </wps:cNvSpPr>
                        <wps:spPr bwMode="auto">
                          <a:xfrm>
                            <a:off x="2400300" y="495300"/>
                            <a:ext cx="114300" cy="594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87843509" name="AutoShape 2589"/>
                        <wps:cNvSpPr>
                          <a:spLocks/>
                        </wps:cNvSpPr>
                        <wps:spPr bwMode="auto">
                          <a:xfrm rot="16200000">
                            <a:off x="2232660" y="922655"/>
                            <a:ext cx="111760" cy="495300"/>
                          </a:xfrm>
                          <a:prstGeom prst="leftBrace">
                            <a:avLst>
                              <a:gd name="adj1" fmla="val 36932"/>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4009593" name="Rectangle 2590"/>
                        <wps:cNvSpPr>
                          <a:spLocks noChangeArrowheads="1"/>
                        </wps:cNvSpPr>
                        <wps:spPr bwMode="auto">
                          <a:xfrm>
                            <a:off x="2089150" y="1180465"/>
                            <a:ext cx="4572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F43F55" w14:textId="77777777" w:rsidR="00C12FBE" w:rsidRDefault="00C12FBE" w:rsidP="00C12FBE">
                              <w:pPr>
                                <w:rPr>
                                  <w:sz w:val="18"/>
                                  <w:szCs w:val="18"/>
                                </w:rPr>
                              </w:pPr>
                              <w:r>
                                <w:rPr>
                                  <w:rFonts w:hint="eastAsia"/>
                                  <w:sz w:val="18"/>
                                  <w:szCs w:val="18"/>
                                </w:rPr>
                                <w:t>时隙</w:t>
                              </w:r>
                            </w:p>
                          </w:txbxContent>
                        </wps:txbx>
                        <wps:bodyPr rot="0" vert="horz" wrap="square" lIns="91440" tIns="45720" rIns="91440" bIns="45720" anchor="t" anchorCtr="0" upright="1">
                          <a:noAutofit/>
                        </wps:bodyPr>
                      </wps:wsp>
                      <wps:wsp>
                        <wps:cNvPr id="547804873" name="Line 2591"/>
                        <wps:cNvCnPr>
                          <a:cxnSpLocks noChangeShapeType="1"/>
                        </wps:cNvCnPr>
                        <wps:spPr bwMode="auto">
                          <a:xfrm>
                            <a:off x="1664970" y="808990"/>
                            <a:ext cx="228600" cy="635"/>
                          </a:xfrm>
                          <a:prstGeom prst="line">
                            <a:avLst/>
                          </a:prstGeom>
                          <a:noFill/>
                          <a:ln w="1905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25828832" name="Line 2592"/>
                        <wps:cNvCnPr>
                          <a:cxnSpLocks noChangeShapeType="1"/>
                        </wps:cNvCnPr>
                        <wps:spPr bwMode="auto">
                          <a:xfrm>
                            <a:off x="2628900" y="792480"/>
                            <a:ext cx="228600" cy="635"/>
                          </a:xfrm>
                          <a:prstGeom prst="line">
                            <a:avLst/>
                          </a:prstGeom>
                          <a:noFill/>
                          <a:ln w="19050">
                            <a:solidFill>
                              <a:srgbClr val="000000"/>
                            </a:solidFill>
                            <a:prstDash val="sysDot"/>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3A50E952" id="画布 8" o:spid="_x0000_s1055" editas="canvas" style="width:368.65pt;height:132.6pt;mso-position-horizontal-relative:char;mso-position-vertical-relative:line" coordsize="46818,16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">
                <v:shape id="_x0000_s1056" type="#_x0000_t75" style="position:absolute;width:46818;height:16840;visibility:visible;mso-wrap-style:square">
                  <v:fill o:detectmouseclick="t"/>
                  <v:path o:connecttype="none"/>
                </v:shape>
                <v:rect id="Rectangle 2567" o:spid="_x0000_s1057" style="position:absolute;left:9144;top:990;width:6858;height:14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">
                  <v:textbox>
                    <w:txbxContent>
                      <w:p w14:paraId="1471A850" w14:textId="77777777" w:rsidR="00C12FBE" w:rsidRDefault="00C12FBE" w:rsidP="00C12FBE">
                        <w:pPr>
                          <w:rPr>
                            <w:rFonts w:hint="eastAsia"/>
                          </w:rPr>
                        </w:pPr>
                        <w:r>
                          <w:rPr>
                            <w:rFonts w:hint="eastAsia"/>
                          </w:rPr>
                          <w:t xml:space="preserve"> </w:t>
                        </w:r>
                      </w:p>
                      <w:p w14:paraId="6752B28B" w14:textId="77777777" w:rsidR="00C12FBE" w:rsidRDefault="00C12FBE" w:rsidP="00C12FBE">
                        <w:pPr>
                          <w:rPr>
                            <w:rFonts w:hint="eastAsia"/>
                          </w:rPr>
                        </w:pPr>
                        <w:r>
                          <w:rPr>
                            <w:rFonts w:hint="eastAsia"/>
                          </w:rPr>
                          <w:t xml:space="preserve">  </w:t>
                        </w:r>
                        <w:r>
                          <w:rPr>
                            <w:rFonts w:hint="eastAsia"/>
                          </w:rPr>
                          <w:t>时</w:t>
                        </w:r>
                      </w:p>
                      <w:p w14:paraId="6A986226" w14:textId="77777777" w:rsidR="00C12FBE" w:rsidRDefault="00C12FBE" w:rsidP="00C12FBE">
                        <w:pPr>
                          <w:rPr>
                            <w:rFonts w:hint="eastAsia"/>
                          </w:rPr>
                        </w:pPr>
                        <w:r>
                          <w:rPr>
                            <w:rFonts w:hint="eastAsia"/>
                          </w:rPr>
                          <w:t xml:space="preserve">  </w:t>
                        </w:r>
                        <w:r>
                          <w:rPr>
                            <w:rFonts w:hint="eastAsia"/>
                          </w:rPr>
                          <w:t>分</w:t>
                        </w:r>
                      </w:p>
                      <w:p w14:paraId="72FA3BF8" w14:textId="77777777" w:rsidR="00C12FBE" w:rsidRDefault="00C12FBE" w:rsidP="00C12FBE">
                        <w:pPr>
                          <w:rPr>
                            <w:rFonts w:hint="eastAsia"/>
                          </w:rPr>
                        </w:pPr>
                        <w:r>
                          <w:rPr>
                            <w:rFonts w:hint="eastAsia"/>
                          </w:rPr>
                          <w:t xml:space="preserve">  </w:t>
                        </w:r>
                        <w:r>
                          <w:rPr>
                            <w:rFonts w:hint="eastAsia"/>
                          </w:rPr>
                          <w:t>复</w:t>
                        </w:r>
                      </w:p>
                      <w:p w14:paraId="04DB9614" w14:textId="77777777" w:rsidR="00C12FBE" w:rsidRDefault="00C12FBE" w:rsidP="00C12FBE">
                        <w:pPr>
                          <w:rPr>
                            <w:rFonts w:hint="eastAsia"/>
                          </w:rPr>
                        </w:pPr>
                        <w:r>
                          <w:rPr>
                            <w:rFonts w:hint="eastAsia"/>
                          </w:rPr>
                          <w:t xml:space="preserve">  </w:t>
                        </w:r>
                        <w:r>
                          <w:rPr>
                            <w:rFonts w:hint="eastAsia"/>
                          </w:rPr>
                          <w:t>用</w:t>
                        </w:r>
                      </w:p>
                      <w:p w14:paraId="77192FD7" w14:textId="77777777" w:rsidR="00C12FBE" w:rsidRDefault="00C12FBE" w:rsidP="00C12FBE">
                        <w:pPr>
                          <w:rPr>
                            <w:rFonts w:hint="eastAsia"/>
                          </w:rPr>
                        </w:pPr>
                        <w:r>
                          <w:rPr>
                            <w:rFonts w:hint="eastAsia"/>
                          </w:rPr>
                          <w:t xml:space="preserve">  </w:t>
                        </w:r>
                        <w:r>
                          <w:rPr>
                            <w:rFonts w:hint="eastAsia"/>
                          </w:rPr>
                          <w:t>器</w:t>
                        </w:r>
                      </w:p>
                    </w:txbxContent>
                  </v:textbox>
                </v:rect>
                <v:rect id="Rectangle 2568" o:spid="_x0000_s1058" style="position:absolute;left:29724;top:990;width:6852;height:14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">
                  <v:textbox>
                    <w:txbxContent>
                      <w:p w14:paraId="5A0D2184" w14:textId="77777777" w:rsidR="00C12FBE" w:rsidRDefault="00C12FBE" w:rsidP="00C12FBE">
                        <w:pPr>
                          <w:rPr>
                            <w:rFonts w:hint="eastAsia"/>
                          </w:rPr>
                        </w:pPr>
                        <w:r>
                          <w:rPr>
                            <w:rFonts w:hint="eastAsia"/>
                          </w:rPr>
                          <w:t xml:space="preserve">  </w:t>
                        </w:r>
                      </w:p>
                      <w:p w14:paraId="44CB9C9F" w14:textId="77777777" w:rsidR="00C12FBE" w:rsidRDefault="00C12FBE" w:rsidP="00C12FBE">
                        <w:pPr>
                          <w:rPr>
                            <w:rFonts w:hint="eastAsia"/>
                          </w:rPr>
                        </w:pPr>
                        <w:r>
                          <w:rPr>
                            <w:rFonts w:hint="eastAsia"/>
                          </w:rPr>
                          <w:t xml:space="preserve">  </w:t>
                        </w:r>
                        <w:r>
                          <w:rPr>
                            <w:rFonts w:hint="eastAsia"/>
                          </w:rPr>
                          <w:t>解</w:t>
                        </w:r>
                      </w:p>
                      <w:p w14:paraId="5244472B" w14:textId="77777777" w:rsidR="00C12FBE" w:rsidRDefault="00C12FBE" w:rsidP="00C12FBE">
                        <w:pPr>
                          <w:rPr>
                            <w:rFonts w:hint="eastAsia"/>
                          </w:rPr>
                        </w:pPr>
                        <w:r>
                          <w:rPr>
                            <w:rFonts w:hint="eastAsia"/>
                          </w:rPr>
                          <w:t xml:space="preserve">  </w:t>
                        </w:r>
                        <w:r>
                          <w:rPr>
                            <w:rFonts w:hint="eastAsia"/>
                          </w:rPr>
                          <w:t>复</w:t>
                        </w:r>
                      </w:p>
                      <w:p w14:paraId="206B1A6F" w14:textId="77777777" w:rsidR="00C12FBE" w:rsidRDefault="00C12FBE" w:rsidP="00C12FBE">
                        <w:pPr>
                          <w:rPr>
                            <w:rFonts w:hint="eastAsia"/>
                          </w:rPr>
                        </w:pPr>
                        <w:r>
                          <w:rPr>
                            <w:rFonts w:hint="eastAsia"/>
                          </w:rPr>
                          <w:t xml:space="preserve">  </w:t>
                        </w:r>
                        <w:r>
                          <w:rPr>
                            <w:rFonts w:hint="eastAsia"/>
                          </w:rPr>
                          <w:t>用</w:t>
                        </w:r>
                      </w:p>
                      <w:p w14:paraId="47E1D7AF" w14:textId="77777777" w:rsidR="00C12FBE" w:rsidRDefault="00C12FBE" w:rsidP="00C12FBE">
                        <w:pPr>
                          <w:rPr>
                            <w:rFonts w:hint="eastAsia"/>
                          </w:rPr>
                        </w:pPr>
                        <w:r>
                          <w:rPr>
                            <w:rFonts w:hint="eastAsia"/>
                          </w:rPr>
                          <w:t xml:space="preserve">  </w:t>
                        </w:r>
                        <w:r>
                          <w:rPr>
                            <w:rFonts w:hint="eastAsia"/>
                          </w:rPr>
                          <w:t>器</w:t>
                        </w:r>
                      </w:p>
                      <w:p w14:paraId="3E1C39BA" w14:textId="77777777" w:rsidR="00C12FBE" w:rsidRDefault="00C12FBE" w:rsidP="00C12FBE"/>
                    </w:txbxContent>
                  </v:textbox>
                </v:rect>
                <v:line id="Line 2569" o:spid="_x0000_s1059" style="position:absolute;visibility:visible;mso-wrap-style:square" from="4572,3962" to="9144,3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">
                  <v:stroke endarrow="block"/>
                </v:line>
                <v:line id="Line 2570" o:spid="_x0000_s1060" style="position:absolute;visibility:visible;mso-wrap-style:square" from="4572,12877" to="9144,12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">
                  <v:stroke endarrow="block"/>
                </v:line>
                <v:line id="Line 2571" o:spid="_x0000_s1061" style="position:absolute;visibility:visible;mso-wrap-style:square" from="4572,9906" to="9144,9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">
                  <v:stroke endarrow="block"/>
                </v:line>
                <v:line id="Line 2572" o:spid="_x0000_s1062" style="position:absolute;visibility:visible;mso-wrap-style:square" from="4572,6934" to="9144,6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">
                  <v:stroke endarrow="block"/>
                </v:line>
                <v:line id="Line 2573" o:spid="_x0000_s1063" style="position:absolute;visibility:visible;mso-wrap-style:square" from="36576,3962" to="41148,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">
                  <v:stroke endarrow="block"/>
                </v:line>
                <v:line id="Line 2574" o:spid="_x0000_s1064" style="position:absolute;visibility:visible;mso-wrap-style:square" from="36576,12877" to="41148,12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">
                  <v:stroke endarrow="block"/>
                </v:line>
                <v:line id="Line 2575" o:spid="_x0000_s1065" style="position:absolute;visibility:visible;mso-wrap-style:square" from="36576,9906" to="41148,9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">
                  <v:stroke endarrow="block"/>
                </v:line>
                <v:line id="Line 2576" o:spid="_x0000_s1066" style="position:absolute;visibility:visible;mso-wrap-style:square" from="36576,6934" to="41148,69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">
                  <v:stroke endarrow="block"/>
                </v:line>
                <v:rect id="Rectangle 2577" o:spid="_x0000_s1067" style="position:absolute;left:40900;top:2393;width:571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" filled="f" stroked="f">
                  <v:textbox>
                    <w:txbxContent>
                      <w:p w14:paraId="26D7B598" w14:textId="77777777" w:rsidR="00C12FBE" w:rsidRDefault="00C12FBE" w:rsidP="00C12FBE">
                        <w:pPr>
                          <w:rPr>
                            <w:rFonts w:ascii="宋体" w:hAnsi="宋体"/>
                            <w:sz w:val="18"/>
                            <w:szCs w:val="18"/>
                          </w:rPr>
                        </w:pPr>
                        <w:r>
                          <w:rPr>
                            <w:rFonts w:ascii="宋体" w:hAnsi="宋体" w:hint="eastAsia"/>
                            <w:sz w:val="18"/>
                            <w:szCs w:val="18"/>
                          </w:rPr>
                          <w:t>信号1</w:t>
                        </w:r>
                      </w:p>
                    </w:txbxContent>
                  </v:textbox>
                </v:rect>
                <v:rect id="Rectangle 2578" o:spid="_x0000_s1068" style="position:absolute;left:40982;top:5695;width:571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" filled="f" stroked="f">
                  <v:textbox>
                    <w:txbxContent>
                      <w:p w14:paraId="0721E1F6" w14:textId="77777777" w:rsidR="00C12FBE" w:rsidRDefault="00C12FBE" w:rsidP="00C12FBE">
                        <w:pPr>
                          <w:rPr>
                            <w:rFonts w:ascii="宋体" w:hAnsi="宋体"/>
                            <w:sz w:val="18"/>
                            <w:szCs w:val="18"/>
                          </w:rPr>
                        </w:pPr>
                        <w:r>
                          <w:rPr>
                            <w:rFonts w:ascii="宋体" w:hAnsi="宋体" w:hint="eastAsia"/>
                            <w:sz w:val="18"/>
                            <w:szCs w:val="18"/>
                          </w:rPr>
                          <w:t>信号2</w:t>
                        </w:r>
                      </w:p>
                    </w:txbxContent>
                  </v:textbox>
                </v:rect>
                <v:rect id="Rectangle 2579" o:spid="_x0000_s1069" style="position:absolute;left:41065;top:11722;width:5715;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" filled="f" stroked="f">
                  <v:textbox>
                    <w:txbxContent>
                      <w:p w14:paraId="509907EB" w14:textId="77777777" w:rsidR="00C12FBE" w:rsidRDefault="00C12FBE" w:rsidP="00C12FBE">
                        <w:pPr>
                          <w:rPr>
                            <w:rFonts w:ascii="宋体" w:hAnsi="宋体"/>
                            <w:sz w:val="18"/>
                            <w:szCs w:val="18"/>
                          </w:rPr>
                        </w:pPr>
                        <w:r>
                          <w:rPr>
                            <w:rFonts w:ascii="宋体" w:hAnsi="宋体" w:hint="eastAsia"/>
                            <w:sz w:val="18"/>
                            <w:szCs w:val="18"/>
                          </w:rPr>
                          <w:t>信号4</w:t>
                        </w:r>
                      </w:p>
                    </w:txbxContent>
                  </v:textbox>
                </v:rect>
                <v:rect id="Rectangle 2580" o:spid="_x0000_s1070" style="position:absolute;left:41103;top:8458;width:5715;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" filled="f" stroked="f">
                  <v:textbox>
                    <w:txbxContent>
                      <w:p w14:paraId="1C92F090" w14:textId="77777777" w:rsidR="00C12FBE" w:rsidRDefault="00C12FBE" w:rsidP="00C12FBE">
                        <w:pPr>
                          <w:rPr>
                            <w:rFonts w:ascii="宋体" w:hAnsi="宋体"/>
                            <w:sz w:val="18"/>
                            <w:szCs w:val="18"/>
                          </w:rPr>
                        </w:pPr>
                        <w:r>
                          <w:rPr>
                            <w:rFonts w:ascii="宋体" w:hAnsi="宋体" w:hint="eastAsia"/>
                            <w:sz w:val="18"/>
                            <w:szCs w:val="18"/>
                          </w:rPr>
                          <w:t>信号3</w:t>
                        </w:r>
                      </w:p>
                    </w:txbxContent>
                  </v:textbox>
                </v:rect>
                <v:rect id="Rectangle 2581" o:spid="_x0000_s1071" style="position:absolute;left:1143;top:3549;width:8001;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" filled="f" stroked="f">
                  <v:textbox>
                    <w:txbxContent>
                      <w:p w14:paraId="0A7A723E" w14:textId="77777777" w:rsidR="00C12FBE" w:rsidRDefault="00C12FBE" w:rsidP="00C12FBE">
                        <w:pPr>
                          <w:rPr>
                            <w:rFonts w:ascii="宋体" w:hAnsi="宋体"/>
                            <w:sz w:val="18"/>
                            <w:szCs w:val="18"/>
                          </w:rPr>
                        </w:pPr>
                        <w:r>
                          <w:rPr>
                            <w:rFonts w:ascii="宋体" w:hAnsi="宋体" w:hint="eastAsia"/>
                            <w:sz w:val="18"/>
                            <w:szCs w:val="18"/>
                          </w:rPr>
                          <w:t>信号1</w:t>
                        </w:r>
                      </w:p>
                    </w:txbxContent>
                  </v:textbox>
                </v:rect>
                <v:rect id="Rectangle 2582" o:spid="_x0000_s1072" style="position:absolute;left:1225;top:12465;width:11348;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" filled="f" stroked="f">
                  <v:textbox>
                    <w:txbxContent>
                      <w:p w14:paraId="6747746D" w14:textId="77777777" w:rsidR="00C12FBE" w:rsidRDefault="00C12FBE" w:rsidP="00C12FBE">
                        <w:pPr>
                          <w:rPr>
                            <w:rFonts w:ascii="宋体" w:hAnsi="宋体"/>
                            <w:sz w:val="18"/>
                            <w:szCs w:val="18"/>
                          </w:rPr>
                        </w:pPr>
                        <w:r>
                          <w:rPr>
                            <w:rFonts w:ascii="宋体" w:hAnsi="宋体" w:hint="eastAsia"/>
                            <w:sz w:val="18"/>
                            <w:szCs w:val="18"/>
                          </w:rPr>
                          <w:t>信号4</w:t>
                        </w:r>
                      </w:p>
                    </w:txbxContent>
                  </v:textbox>
                </v:rect>
                <v:rect id="Rectangle 2583" o:spid="_x0000_s1073" style="position:absolute;left:1060;top:9410;width:8084;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" filled="f" stroked="f">
                  <v:textbox>
                    <w:txbxContent>
                      <w:p w14:paraId="2DBA7E00" w14:textId="77777777" w:rsidR="00C12FBE" w:rsidRDefault="00C12FBE" w:rsidP="00C12FBE">
                        <w:pPr>
                          <w:rPr>
                            <w:rFonts w:ascii="宋体" w:hAnsi="宋体"/>
                            <w:sz w:val="18"/>
                            <w:szCs w:val="18"/>
                          </w:rPr>
                        </w:pPr>
                        <w:r>
                          <w:rPr>
                            <w:rFonts w:ascii="宋体" w:hAnsi="宋体" w:hint="eastAsia"/>
                            <w:sz w:val="18"/>
                            <w:szCs w:val="18"/>
                          </w:rPr>
                          <w:t>信号3</w:t>
                        </w:r>
                      </w:p>
                    </w:txbxContent>
                  </v:textbox>
                </v:rect>
                <v:rect id="Rectangle 2584" o:spid="_x0000_s1074" style="position:absolute;left:1047;top:6604;width:8097;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" filled="f" stroked="f">
                  <v:textbox>
                    <w:txbxContent>
                      <w:p w14:paraId="6AE0820F" w14:textId="77777777" w:rsidR="00C12FBE" w:rsidRDefault="00C12FBE" w:rsidP="00C12FBE">
                        <w:pPr>
                          <w:rPr>
                            <w:rFonts w:ascii="宋体" w:hAnsi="宋体"/>
                            <w:sz w:val="18"/>
                            <w:szCs w:val="18"/>
                          </w:rPr>
                        </w:pPr>
                        <w:r>
                          <w:rPr>
                            <w:rFonts w:ascii="宋体" w:hAnsi="宋体" w:hint="eastAsia"/>
                            <w:sz w:val="18"/>
                            <w:szCs w:val="18"/>
                          </w:rPr>
                          <w:t>信号2</w:t>
                        </w:r>
                      </w:p>
                    </w:txbxContent>
                  </v:textbox>
                </v:rect>
                <v:rect id="Rectangle 2585" o:spid="_x0000_s1075" style="position:absolute;left:20574;top:4953;width:1143;height:5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"/>
                <v:rect id="Rectangle 2586" o:spid="_x0000_s1076" style="position:absolute;left:21717;top:4953;width:1143;height:5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"/>
                <v:rect id="Rectangle 2587" o:spid="_x0000_s1077" style="position:absolute;left:22860;top:4953;width:1143;height:5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"/>
                <v:rect id="Rectangle 2588" o:spid="_x0000_s1078" style="position:absolute;left:24003;top:4953;width:1143;height:5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"/>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589" o:spid="_x0000_s1079" type="#_x0000_t87" style="position:absolute;left:22326;top:9226;width:1117;height:4953;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"/>
                <v:rect id="Rectangle 2590" o:spid="_x0000_s1080" style="position:absolute;left:20891;top:11804;width:4572;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" filled="f" stroked="f">
                  <v:textbox>
                    <w:txbxContent>
                      <w:p w14:paraId="56F43F55" w14:textId="77777777" w:rsidR="00C12FBE" w:rsidRDefault="00C12FBE" w:rsidP="00C12FBE">
                        <w:pPr>
                          <w:rPr>
                            <w:sz w:val="18"/>
                            <w:szCs w:val="18"/>
                          </w:rPr>
                        </w:pPr>
                        <w:r>
                          <w:rPr>
                            <w:rFonts w:hint="eastAsia"/>
                            <w:sz w:val="18"/>
                            <w:szCs w:val="18"/>
                          </w:rPr>
                          <w:t>时隙</w:t>
                        </w:r>
                      </w:p>
                    </w:txbxContent>
                  </v:textbox>
                </v:rect>
                <v:line id="Line 2591" o:spid="_x0000_s1081" style="position:absolute;visibility:visible;mso-wrap-style:square" from="16649,8089" to="18935,8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" strokeweight="1.5pt">
                  <v:stroke dashstyle="1 1"/>
                </v:line>
                <v:line id="Line 2592" o:spid="_x0000_s1082" style="position:absolute;visibility:visible;mso-wrap-style:square" from="26289,7924" to="28575,7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" strokeweight="1.5pt">
                  <v:stroke dashstyle="1 1"/>
                </v:line>
                <w10:anchorlock/>
              </v:group>
            </w:pict>
          </mc:Fallback>
        </mc:AlternateContent>
      </w:r>
    </w:p>
    <w:p w14:paraId="10EC89BC" w14:textId="77777777" w:rsidR="00C12FBE" w:rsidRPr="00ED2781" w:rsidRDefault="00C12FBE" w:rsidP="00ED2781">
      <w:pPr>
        <w:pStyle w:val="a1"/>
        <w:spacing w:beforeLines="50" w:before="156" w:afterLines="50" w:after="156" w:line="276" w:lineRule="auto"/>
        <w:ind w:firstLine="0"/>
        <w:jc w:val="center"/>
        <w:rPr>
          <w:rFonts w:ascii="华文中宋" w:eastAsia="华文中宋" w:hAnsi="华文中宋" w:hint="eastAsia"/>
          <w:sz w:val="18"/>
          <w:szCs w:val="13"/>
        </w:rPr>
      </w:pPr>
      <w:r w:rsidRPr="00ED2781">
        <w:rPr>
          <w:rFonts w:ascii="华文中宋" w:eastAsia="华文中宋" w:hAnsi="华文中宋"/>
          <w:sz w:val="18"/>
          <w:szCs w:val="13"/>
        </w:rPr>
        <w:t>图</w:t>
      </w:r>
      <w:r w:rsidRPr="00ED2781">
        <w:rPr>
          <w:rFonts w:ascii="华文中宋" w:eastAsia="华文中宋" w:hAnsi="华文中宋" w:hint="eastAsia"/>
          <w:sz w:val="18"/>
          <w:szCs w:val="13"/>
        </w:rPr>
        <w:t>2</w:t>
      </w:r>
      <w:r w:rsidRPr="00ED2781">
        <w:rPr>
          <w:rFonts w:ascii="华文中宋" w:eastAsia="华文中宋" w:hAnsi="华文中宋"/>
          <w:sz w:val="18"/>
          <w:szCs w:val="13"/>
        </w:rPr>
        <w:t>-</w:t>
      </w:r>
      <w:r w:rsidR="00ED2781">
        <w:rPr>
          <w:rFonts w:ascii="华文中宋" w:eastAsia="华文中宋" w:hAnsi="华文中宋" w:hint="eastAsia"/>
          <w:sz w:val="18"/>
          <w:szCs w:val="13"/>
        </w:rPr>
        <w:t>4</w:t>
      </w:r>
      <w:r w:rsidRPr="00ED2781">
        <w:rPr>
          <w:rFonts w:ascii="华文中宋" w:eastAsia="华文中宋" w:hAnsi="华文中宋" w:hint="eastAsia"/>
          <w:sz w:val="18"/>
          <w:szCs w:val="13"/>
        </w:rPr>
        <w:t xml:space="preserve">  时分多路复用的工作原理</w:t>
      </w:r>
    </w:p>
    <w:p w14:paraId="5D6CAEBD" w14:textId="77777777" w:rsidR="00C12FBE" w:rsidRDefault="00C12FBE" w:rsidP="00C12FBE">
      <w:pPr>
        <w:pStyle w:val="a1"/>
        <w:spacing w:line="276" w:lineRule="auto"/>
        <w:rPr>
          <w:rFonts w:hint="eastAsia"/>
        </w:rPr>
      </w:pPr>
      <w:r>
        <w:rPr>
          <w:rFonts w:hint="eastAsia"/>
        </w:rPr>
        <w:t>时分多路复用可分为同步时分多路复用技术和异步时分多路复用技术。同步时分多路复用技术按照信号的路数划分时间片，每一路信号具有相同大小的时间片。时间片轮流分配给每路信号，该路信号在时间片使用完毕以后要停止通信，并把物理信道让给下一路信号使用。当其他各路信号把分配到的时间片都使用完以后，该路信号再次取得时间片进行数据传输，这种方法叫做同步时分多路复用技术。同步时分多路复用技术的优点是控制简单，实现简单。缺点是某些情况下会降低设备的利用率。异步时分多路复用技术在时间片上增加了用户标识，系统可以针对不同的用户分配不同大小的时间片。对用户的数据并不按照固定的时间间隔发送，所以称为异步。异步时分多路复用技术提高了设备利用率，但是系统的复杂程度也随之增加，所以主要应用在高速远程通信过程中。</w:t>
      </w:r>
    </w:p>
    <w:p w14:paraId="2D786067" w14:textId="77777777" w:rsidR="00354D42" w:rsidRPr="00C12FBE" w:rsidRDefault="00354D42" w:rsidP="00354D42">
      <w:pPr>
        <w:pStyle w:val="3"/>
        <w:spacing w:line="276" w:lineRule="auto"/>
        <w:rPr>
          <w:rFonts w:ascii="黑体" w:eastAsia="黑体" w:hAnsi="黑体" w:hint="eastAsia"/>
        </w:rPr>
      </w:pPr>
      <w:r>
        <w:t>2.4.4</w:t>
      </w:r>
      <w:r>
        <w:rPr>
          <w:rFonts w:hint="eastAsia"/>
        </w:rPr>
        <w:t xml:space="preserve">  </w:t>
      </w:r>
      <w:r w:rsidR="00152DA4">
        <w:rPr>
          <w:rFonts w:ascii="黑体" w:eastAsia="黑体" w:hAnsi="黑体" w:hint="eastAsia"/>
          <w:b w:val="0"/>
        </w:rPr>
        <w:t>码</w:t>
      </w:r>
      <w:r w:rsidRPr="00BD6852">
        <w:rPr>
          <w:rFonts w:ascii="黑体" w:eastAsia="黑体" w:hAnsi="黑体" w:hint="eastAsia"/>
          <w:b w:val="0"/>
        </w:rPr>
        <w:t>分多路复用</w:t>
      </w:r>
    </w:p>
    <w:p w14:paraId="7E171DCA" w14:textId="77777777" w:rsidR="00C12FBE" w:rsidRDefault="00C12FBE" w:rsidP="00C12FBE">
      <w:pPr>
        <w:pStyle w:val="a1"/>
        <w:spacing w:line="276" w:lineRule="auto"/>
        <w:rPr>
          <w:rFonts w:hint="eastAsia"/>
        </w:rPr>
      </w:pPr>
      <w:r>
        <w:rPr>
          <w:rFonts w:hint="eastAsia"/>
        </w:rPr>
        <w:t>码分多路复用是一种共享信道的方法，广泛应用于无线计算机网络和移动通信系统中。码分多址复用是基于码型分割信道的，它为每个用户分配一个地址码，每个地址码的码型互不重叠，以区分每个用户。通信各方之间互不干扰，抗干扰能力强，所有用户共享信道的频率和时间资源。</w:t>
      </w:r>
    </w:p>
    <w:p w14:paraId="57DECE6F" w14:textId="77777777" w:rsidR="00C12FBE" w:rsidRDefault="00C12FBE" w:rsidP="00C12FBE">
      <w:pPr>
        <w:pStyle w:val="a1"/>
        <w:spacing w:line="276" w:lineRule="auto"/>
        <w:rPr>
          <w:rFonts w:hint="eastAsia"/>
        </w:rPr>
      </w:pPr>
      <w:r>
        <w:rPr>
          <w:rFonts w:hint="eastAsia"/>
        </w:rPr>
        <w:t>码分多址复用采用了扩频和伪随机码等技术，发送端用互不相干、相互正交的地址去调制所要发送的信号，接收端则利用码型的正交性，通过地址从混合的信号中选出相应信号。码分多址复用的优点是每个用户都可以在同样的时间使用同样的频带进行通信，但使用的是基于码型的分割信道的方法，即每个用户分配一个地址码，各个码型互不重叠，通信各方不会互相干扰，提高了频带的利用率。此外，还有抗干能力强的优点。</w:t>
      </w:r>
    </w:p>
    <w:p w14:paraId="19A26280" w14:textId="77777777" w:rsidR="00C12FBE" w:rsidRDefault="00C12FBE" w:rsidP="00C12FBE">
      <w:pPr>
        <w:spacing w:line="276" w:lineRule="auto"/>
        <w:ind w:firstLineChars="250" w:firstLine="525"/>
        <w:rPr>
          <w:rFonts w:hint="eastAsia"/>
          <w:szCs w:val="21"/>
        </w:rPr>
      </w:pPr>
      <w:r>
        <w:rPr>
          <w:rFonts w:hint="eastAsia"/>
          <w:szCs w:val="21"/>
        </w:rPr>
        <w:t>在</w:t>
      </w:r>
      <w:smartTag w:uri="urn:schemas-microsoft-com:office:smarttags" w:element="chmetcnv">
        <w:smartTagPr>
          <w:attr w:name="UnitName" w:val="g"/>
          <w:attr w:name="SourceValue" w:val="3"/>
          <w:attr w:name="HasSpace" w:val="False"/>
          <w:attr w:name="Negative" w:val="False"/>
          <w:attr w:name="NumberType" w:val="1"/>
          <w:attr w:name="TCSC" w:val="0"/>
        </w:smartTagPr>
        <w:r>
          <w:rPr>
            <w:szCs w:val="21"/>
          </w:rPr>
          <w:t>3G</w:t>
        </w:r>
      </w:smartTag>
      <w:r>
        <w:rPr>
          <w:szCs w:val="21"/>
        </w:rPr>
        <w:t>标准</w:t>
      </w:r>
      <w:r>
        <w:rPr>
          <w:rFonts w:hint="eastAsia"/>
          <w:szCs w:val="21"/>
        </w:rPr>
        <w:t>中，大多数</w:t>
      </w:r>
      <w:r>
        <w:rPr>
          <w:szCs w:val="21"/>
        </w:rPr>
        <w:t>都采用</w:t>
      </w:r>
      <w:r>
        <w:rPr>
          <w:rFonts w:hint="eastAsia"/>
          <w:szCs w:val="21"/>
        </w:rPr>
        <w:t>了以</w:t>
      </w:r>
      <w:r>
        <w:rPr>
          <w:szCs w:val="21"/>
        </w:rPr>
        <w:t>CDMA</w:t>
      </w:r>
      <w:r>
        <w:rPr>
          <w:rFonts w:hint="eastAsia"/>
          <w:szCs w:val="21"/>
        </w:rPr>
        <w:t>（</w:t>
      </w:r>
      <w:r>
        <w:rPr>
          <w:szCs w:val="21"/>
        </w:rPr>
        <w:t>Code Division Multiple Access</w:t>
      </w:r>
      <w:r>
        <w:rPr>
          <w:rFonts w:hint="eastAsia"/>
          <w:szCs w:val="21"/>
        </w:rPr>
        <w:t>）</w:t>
      </w:r>
      <w:r>
        <w:rPr>
          <w:szCs w:val="21"/>
        </w:rPr>
        <w:t>作为其技术基础。</w:t>
      </w:r>
      <w:r>
        <w:rPr>
          <w:rFonts w:hint="eastAsia"/>
          <w:szCs w:val="21"/>
        </w:rPr>
        <w:t>而</w:t>
      </w:r>
      <w:r>
        <w:rPr>
          <w:szCs w:val="21"/>
        </w:rPr>
        <w:t>第一代移动通信系统采用频分多址</w:t>
      </w:r>
      <w:r>
        <w:rPr>
          <w:szCs w:val="21"/>
        </w:rPr>
        <w:t>FDMA</w:t>
      </w:r>
      <w:r>
        <w:rPr>
          <w:rFonts w:hint="eastAsia"/>
          <w:szCs w:val="21"/>
        </w:rPr>
        <w:t>（</w:t>
      </w:r>
      <w:r>
        <w:rPr>
          <w:rFonts w:hint="eastAsia"/>
          <w:szCs w:val="21"/>
        </w:rPr>
        <w:t xml:space="preserve">Frequency </w:t>
      </w:r>
      <w:r>
        <w:rPr>
          <w:szCs w:val="21"/>
        </w:rPr>
        <w:t>Division Multiple Access</w:t>
      </w:r>
      <w:r>
        <w:rPr>
          <w:rFonts w:hint="eastAsia"/>
          <w:szCs w:val="21"/>
        </w:rPr>
        <w:t>）</w:t>
      </w:r>
      <w:r>
        <w:rPr>
          <w:szCs w:val="21"/>
        </w:rPr>
        <w:t>的模拟调制方式，这种系统的主要缺点是频谱利用率低，信令干扰话音业务。第二代移动通信系统主要采用时分多址</w:t>
      </w:r>
      <w:r>
        <w:rPr>
          <w:szCs w:val="21"/>
        </w:rPr>
        <w:t xml:space="preserve">TDMA </w:t>
      </w:r>
      <w:r>
        <w:rPr>
          <w:rFonts w:hint="eastAsia"/>
          <w:szCs w:val="21"/>
        </w:rPr>
        <w:t>（</w:t>
      </w:r>
      <w:r>
        <w:rPr>
          <w:rFonts w:hint="eastAsia"/>
          <w:szCs w:val="21"/>
        </w:rPr>
        <w:t xml:space="preserve">Time </w:t>
      </w:r>
      <w:r>
        <w:rPr>
          <w:szCs w:val="21"/>
        </w:rPr>
        <w:t>Division Multiple Access</w:t>
      </w:r>
      <w:r>
        <w:rPr>
          <w:rFonts w:hint="eastAsia"/>
          <w:szCs w:val="21"/>
        </w:rPr>
        <w:t>）</w:t>
      </w:r>
      <w:r>
        <w:rPr>
          <w:szCs w:val="21"/>
        </w:rPr>
        <w:t>的数字调制方式，提高了系统容量，并采用独立信道传送信令，使系统性能大大改善，但</w:t>
      </w:r>
      <w:r>
        <w:rPr>
          <w:szCs w:val="21"/>
        </w:rPr>
        <w:t>TDMA</w:t>
      </w:r>
      <w:r>
        <w:rPr>
          <w:szCs w:val="21"/>
        </w:rPr>
        <w:t>的系统容量仍然有限，越区切换性能仍不完善。</w:t>
      </w:r>
      <w:r>
        <w:rPr>
          <w:szCs w:val="21"/>
        </w:rPr>
        <w:t>CDMA</w:t>
      </w:r>
      <w:r>
        <w:rPr>
          <w:szCs w:val="21"/>
        </w:rPr>
        <w:t>系统以其频率规划简单、系统容量大、频率复用系数高、抗多径能力强、通信质量好、软容量、软切换等特点显示出巨大的发展潜力。</w:t>
      </w:r>
      <w:r>
        <w:rPr>
          <w:rFonts w:hint="eastAsia"/>
          <w:szCs w:val="21"/>
        </w:rPr>
        <w:t>三者的对比如图</w:t>
      </w:r>
      <w:r>
        <w:rPr>
          <w:rFonts w:hint="eastAsia"/>
          <w:szCs w:val="21"/>
        </w:rPr>
        <w:t xml:space="preserve"> 2-8</w:t>
      </w:r>
      <w:r>
        <w:rPr>
          <w:rFonts w:hint="eastAsia"/>
          <w:szCs w:val="21"/>
        </w:rPr>
        <w:t>所示。</w:t>
      </w:r>
    </w:p>
    <w:p w14:paraId="05A98ABE" w14:textId="5C96B308" w:rsidR="00C12FBE" w:rsidRDefault="00A907C2" w:rsidP="00C12FBE">
      <w:pPr>
        <w:ind w:firstLineChars="15" w:firstLine="31"/>
        <w:jc w:val="center"/>
        <w:rPr>
          <w:szCs w:val="21"/>
        </w:rPr>
      </w:pPr>
      <w:r>
        <w:rPr>
          <w:noProof/>
        </w:rPr>
        <w:drawing>
          <wp:inline distT="0" distB="0" distL="0" distR="0" wp14:anchorId="07898241" wp14:editId="389F9151">
            <wp:extent cx="4520565" cy="2918460"/>
            <wp:effectExtent l="0" t="0" r="0" b="0"/>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520565" cy="2918460"/>
                    </a:xfrm>
                    <a:prstGeom prst="rect">
                      <a:avLst/>
                    </a:prstGeom>
                    <a:noFill/>
                    <a:ln>
                      <a:noFill/>
                    </a:ln>
                  </pic:spPr>
                </pic:pic>
              </a:graphicData>
            </a:graphic>
          </wp:inline>
        </w:drawing>
      </w:r>
    </w:p>
    <w:p w14:paraId="543C3E04" w14:textId="77777777" w:rsidR="00C12FBE" w:rsidRDefault="00C12FBE" w:rsidP="00C12FBE">
      <w:pPr>
        <w:pStyle w:val="a1"/>
        <w:ind w:firstLine="0"/>
        <w:jc w:val="center"/>
        <w:rPr>
          <w:rFonts w:hint="eastAsia"/>
          <w:sz w:val="18"/>
          <w:szCs w:val="18"/>
        </w:rPr>
      </w:pPr>
    </w:p>
    <w:p w14:paraId="2623F2A0" w14:textId="77777777" w:rsidR="00ED2781" w:rsidRPr="00E90F9A" w:rsidRDefault="00C12FBE" w:rsidP="00E90F9A">
      <w:pPr>
        <w:spacing w:afterLines="50" w:after="156" w:line="320" w:lineRule="atLeast"/>
        <w:ind w:firstLineChars="200" w:firstLine="360"/>
        <w:jc w:val="center"/>
        <w:rPr>
          <w:rFonts w:ascii="华文中宋" w:eastAsia="华文中宋" w:hAnsi="华文中宋" w:hint="eastAsia"/>
          <w:sz w:val="18"/>
          <w:szCs w:val="18"/>
        </w:rPr>
      </w:pPr>
      <w:r w:rsidRPr="00235C9B">
        <w:rPr>
          <w:rFonts w:ascii="华文中宋" w:eastAsia="华文中宋" w:hAnsi="华文中宋"/>
          <w:sz w:val="18"/>
          <w:szCs w:val="18"/>
        </w:rPr>
        <w:t>图</w:t>
      </w:r>
      <w:r w:rsidRPr="00235C9B">
        <w:rPr>
          <w:rFonts w:ascii="华文中宋" w:eastAsia="华文中宋" w:hAnsi="华文中宋" w:hint="eastAsia"/>
          <w:sz w:val="18"/>
          <w:szCs w:val="18"/>
        </w:rPr>
        <w:t>2</w:t>
      </w:r>
      <w:r w:rsidRPr="00235C9B">
        <w:rPr>
          <w:rFonts w:ascii="华文中宋" w:eastAsia="华文中宋" w:hAnsi="华文中宋"/>
          <w:sz w:val="18"/>
          <w:szCs w:val="18"/>
        </w:rPr>
        <w:t>-</w:t>
      </w:r>
      <w:r w:rsidR="00ED2781">
        <w:rPr>
          <w:rFonts w:ascii="华文中宋" w:eastAsia="华文中宋" w:hAnsi="华文中宋" w:hint="eastAsia"/>
          <w:sz w:val="18"/>
          <w:szCs w:val="18"/>
        </w:rPr>
        <w:t>5</w:t>
      </w:r>
      <w:r w:rsidRPr="00235C9B">
        <w:rPr>
          <w:rFonts w:ascii="华文中宋" w:eastAsia="华文中宋" w:hAnsi="华文中宋" w:hint="eastAsia"/>
          <w:sz w:val="18"/>
          <w:szCs w:val="18"/>
        </w:rPr>
        <w:t xml:space="preserve">  </w:t>
      </w:r>
      <w:r w:rsidRPr="00235C9B">
        <w:rPr>
          <w:rFonts w:ascii="华文中宋" w:eastAsia="华文中宋" w:hAnsi="华文中宋"/>
          <w:sz w:val="18"/>
          <w:szCs w:val="18"/>
        </w:rPr>
        <w:t xml:space="preserve"> FDMA、TDMA与CDMA的比较</w:t>
      </w:r>
    </w:p>
    <w:p w14:paraId="4C1FAF6D" w14:textId="77777777" w:rsidR="00235C9B" w:rsidRDefault="00235C9B" w:rsidP="00235C9B">
      <w:pPr>
        <w:spacing w:line="320" w:lineRule="atLeast"/>
        <w:ind w:firstLineChars="200" w:firstLine="420"/>
      </w:pPr>
      <w:r>
        <w:rPr>
          <w:rFonts w:ascii="宋体" w:hAnsi="宋体" w:hint="eastAsia"/>
          <w:szCs w:val="21"/>
        </w:rPr>
        <w:t>【示例】</w:t>
      </w:r>
      <w:r w:rsidR="009E5F85" w:rsidRPr="009E5F85">
        <w:t>前文已介绍码分多址复用（</w:t>
      </w:r>
      <w:r w:rsidR="009E5F85" w:rsidRPr="009E5F85">
        <w:t>CDMA</w:t>
      </w:r>
      <w:r w:rsidR="009E5F85" w:rsidRPr="009E5F85">
        <w:t>）通过为不同用户分配相互正交的码型，使多个用户能够在同一频带和同一时间内共享信道而互不干扰。本示例在此基础上，通过程序仿真的方式直观展示这一原理的具体实现过程。</w:t>
      </w:r>
    </w:p>
    <w:p w14:paraId="7699D77D" w14:textId="77777777" w:rsidR="00235C9B" w:rsidRDefault="00235C9B" w:rsidP="00235C9B">
      <w:pPr>
        <w:spacing w:line="320" w:lineRule="atLeast"/>
        <w:ind w:firstLineChars="200" w:firstLine="420"/>
        <w:rPr>
          <w:rFonts w:hint="eastAsia"/>
        </w:rPr>
      </w:pPr>
      <w:r>
        <w:rPr>
          <w:rFonts w:ascii="宋体" w:hAnsi="宋体" w:hint="eastAsia"/>
          <w:szCs w:val="21"/>
        </w:rPr>
        <w:t>【解析】</w:t>
      </w:r>
    </w:p>
    <w:p w14:paraId="06ECD006" w14:textId="77777777" w:rsidR="00235C9B" w:rsidRDefault="00235C9B" w:rsidP="00235C9B">
      <w:pPr>
        <w:spacing w:line="400" w:lineRule="exact"/>
        <w:ind w:firstLineChars="250" w:firstLine="525"/>
        <w:rPr>
          <w:bCs/>
          <w:szCs w:val="21"/>
        </w:rPr>
      </w:pPr>
      <w:r>
        <w:rPr>
          <w:rStyle w:val="astyle17"/>
          <w:rFonts w:ascii="宋体" w:hAnsi="宋体"/>
          <w:szCs w:val="21"/>
        </w:rPr>
        <w:t>⑴</w:t>
      </w:r>
      <w:r>
        <w:rPr>
          <w:rStyle w:val="astyle17"/>
          <w:rFonts w:ascii="宋体" w:hAnsi="宋体" w:hint="eastAsia"/>
          <w:szCs w:val="21"/>
        </w:rPr>
        <w:t xml:space="preserve"> </w:t>
      </w:r>
      <w:r w:rsidRPr="006607C4">
        <w:rPr>
          <w:bCs/>
          <w:szCs w:val="21"/>
        </w:rPr>
        <w:t>输入发射端数量与码片长度</w:t>
      </w:r>
    </w:p>
    <w:p w14:paraId="45F5222A" w14:textId="57DE6275" w:rsidR="00235C9B" w:rsidRDefault="00235C9B" w:rsidP="00ED2781">
      <w:pPr>
        <w:spacing w:line="320" w:lineRule="exact"/>
        <w:ind w:firstLineChars="200" w:firstLine="420"/>
        <w:rPr>
          <w:rFonts w:hint="eastAsia"/>
          <w:bCs/>
          <w:szCs w:val="21"/>
        </w:rPr>
      </w:pPr>
      <w:r w:rsidRPr="008E7E09">
        <w:rPr>
          <w:bCs/>
          <w:szCs w:val="21"/>
        </w:rPr>
        <w:t>在程序界面输入</w:t>
      </w:r>
      <w:r w:rsidRPr="009E5F85">
        <w:rPr>
          <w:b/>
          <w:szCs w:val="21"/>
        </w:rPr>
        <w:t>发射端数量</w:t>
      </w:r>
      <w:r w:rsidRPr="009E5F85">
        <w:rPr>
          <w:b/>
          <w:szCs w:val="21"/>
        </w:rPr>
        <w:t xml:space="preserve"> </w:t>
      </w:r>
      <m:oMath>
        <m:r>
          <w:rPr>
            <w:rFonts w:ascii="Cambria Math" w:hAnsi="Cambria Math"/>
            <w:szCs w:val="21"/>
          </w:rPr>
          <m:t>N</m:t>
        </m:r>
      </m:oMath>
      <w:r>
        <w:rPr>
          <w:rFonts w:hint="eastAsia"/>
          <w:bCs/>
          <w:szCs w:val="21"/>
        </w:rPr>
        <w:t xml:space="preserve"> </w:t>
      </w:r>
      <w:r w:rsidRPr="008E7E09">
        <w:rPr>
          <w:bCs/>
          <w:szCs w:val="21"/>
        </w:rPr>
        <w:t>与</w:t>
      </w:r>
      <w:r w:rsidRPr="009E5F85">
        <w:rPr>
          <w:b/>
          <w:szCs w:val="21"/>
        </w:rPr>
        <w:t>码片长度</w:t>
      </w:r>
      <w:r w:rsidRPr="009E5F85">
        <w:rPr>
          <w:b/>
          <w:szCs w:val="21"/>
        </w:rPr>
        <w:t xml:space="preserve"> </w:t>
      </w:r>
      <m:oMath>
        <m:r>
          <w:rPr>
            <w:rFonts w:ascii="Cambria Math" w:hAnsi="Cambria Math"/>
            <w:szCs w:val="21"/>
          </w:rPr>
          <m:t>L</m:t>
        </m:r>
      </m:oMath>
      <w:r w:rsidRPr="008E7E09">
        <w:rPr>
          <w:bCs/>
          <w:szCs w:val="21"/>
        </w:rPr>
        <w:t>。系统根据这两个参数初始化实验环境，包括为每个发射端分配存储空间、设置码片长度以及建立发送与接收的数据结构。码片长度决定了每个比特在扩频后将被表示为多少个码片，是整个</w:t>
      </w:r>
      <w:r w:rsidRPr="008E7E09">
        <w:rPr>
          <w:bCs/>
          <w:szCs w:val="21"/>
        </w:rPr>
        <w:t xml:space="preserve"> CDMA </w:t>
      </w:r>
      <w:r w:rsidRPr="008E7E09">
        <w:rPr>
          <w:bCs/>
          <w:szCs w:val="21"/>
        </w:rPr>
        <w:t>实验的时间基准。</w:t>
      </w:r>
    </w:p>
    <w:p w14:paraId="682C70A2" w14:textId="5E00923F" w:rsidR="00235C9B" w:rsidRDefault="00A907C2" w:rsidP="00235C9B">
      <w:pPr>
        <w:spacing w:afterLines="50" w:after="156" w:line="320" w:lineRule="atLeast"/>
        <w:ind w:firstLineChars="200" w:firstLine="420"/>
        <w:jc w:val="center"/>
        <w:rPr>
          <w:bCs/>
          <w:szCs w:val="21"/>
        </w:rPr>
      </w:pPr>
      <w:r w:rsidRPr="002A3ECD">
        <w:rPr>
          <w:noProof/>
        </w:rPr>
        <w:drawing>
          <wp:inline distT="0" distB="0" distL="0" distR="0" wp14:anchorId="529BE90F" wp14:editId="6C44BCCA">
            <wp:extent cx="4594225" cy="1045845"/>
            <wp:effectExtent l="0" t="0" r="0" b="0"/>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594225" cy="1045845"/>
                    </a:xfrm>
                    <a:prstGeom prst="rect">
                      <a:avLst/>
                    </a:prstGeom>
                    <a:noFill/>
                    <a:ln>
                      <a:noFill/>
                    </a:ln>
                  </pic:spPr>
                </pic:pic>
              </a:graphicData>
            </a:graphic>
          </wp:inline>
        </w:drawing>
      </w:r>
    </w:p>
    <w:p w14:paraId="0BE9ECB8" w14:textId="77777777" w:rsidR="00235C9B" w:rsidRPr="00136D36" w:rsidRDefault="00235C9B" w:rsidP="00235C9B">
      <w:pPr>
        <w:spacing w:afterLines="50" w:after="156" w:line="320" w:lineRule="atLeast"/>
        <w:ind w:firstLineChars="200" w:firstLine="360"/>
        <w:jc w:val="center"/>
        <w:rPr>
          <w:rFonts w:hint="eastAsia"/>
          <w:bCs/>
          <w:szCs w:val="21"/>
        </w:rPr>
      </w:pPr>
      <w:r w:rsidRPr="009B6B80">
        <w:rPr>
          <w:rFonts w:ascii="华文中宋" w:eastAsia="华文中宋" w:hAnsi="华文中宋"/>
          <w:sz w:val="18"/>
          <w:szCs w:val="18"/>
        </w:rPr>
        <w:t>图</w:t>
      </w:r>
      <w:r w:rsidR="00ED2781">
        <w:rPr>
          <w:rFonts w:ascii="华文中宋" w:eastAsia="华文中宋" w:hAnsi="华文中宋" w:hint="eastAsia"/>
          <w:sz w:val="18"/>
          <w:szCs w:val="18"/>
        </w:rPr>
        <w:t>2-6</w:t>
      </w:r>
      <w:r w:rsidRPr="009B6B80">
        <w:rPr>
          <w:rFonts w:ascii="华文中宋" w:eastAsia="华文中宋" w:hAnsi="华文中宋" w:hint="eastAsia"/>
          <w:sz w:val="18"/>
          <w:szCs w:val="18"/>
        </w:rPr>
        <w:t xml:space="preserve">  </w:t>
      </w:r>
      <w:r w:rsidRPr="00136D36">
        <w:rPr>
          <w:rFonts w:ascii="华文中宋" w:eastAsia="华文中宋" w:hAnsi="华文中宋"/>
          <w:sz w:val="18"/>
          <w:szCs w:val="18"/>
        </w:rPr>
        <w:t>输入发射端数量与码片长度</w:t>
      </w:r>
      <w:r w:rsidRPr="00136D36">
        <w:rPr>
          <w:rFonts w:ascii="华文中宋" w:eastAsia="华文中宋" w:hAnsi="华文中宋" w:hint="eastAsia"/>
          <w:sz w:val="18"/>
          <w:szCs w:val="18"/>
        </w:rPr>
        <w:t xml:space="preserve"> </w:t>
      </w:r>
    </w:p>
    <w:p w14:paraId="282AF79B" w14:textId="77777777" w:rsidR="00235C9B" w:rsidRDefault="00235C9B" w:rsidP="00235C9B">
      <w:pPr>
        <w:spacing w:line="400" w:lineRule="exact"/>
        <w:ind w:firstLineChars="250" w:firstLine="525"/>
        <w:rPr>
          <w:bCs/>
          <w:szCs w:val="21"/>
        </w:rPr>
      </w:pPr>
      <w:r>
        <w:rPr>
          <w:rStyle w:val="astyle17"/>
          <w:rFonts w:ascii="宋体" w:hAnsi="宋体" w:hint="eastAsia"/>
          <w:szCs w:val="21"/>
        </w:rPr>
        <w:t xml:space="preserve">⑵ </w:t>
      </w:r>
      <w:r w:rsidRPr="008E7E09">
        <w:rPr>
          <w:bCs/>
          <w:szCs w:val="21"/>
        </w:rPr>
        <w:t>为每个发射端生成唯一正交码片</w:t>
      </w:r>
    </w:p>
    <w:p w14:paraId="1369C7F5" w14:textId="758BF8AE" w:rsidR="00235C9B" w:rsidRPr="008E7E09" w:rsidRDefault="00235C9B" w:rsidP="00ED2781">
      <w:pPr>
        <w:spacing w:afterLines="50" w:after="156" w:line="320" w:lineRule="exact"/>
        <w:ind w:firstLineChars="200" w:firstLine="420"/>
        <w:rPr>
          <w:bCs/>
          <w:szCs w:val="21"/>
        </w:rPr>
      </w:pPr>
      <w:r w:rsidRPr="008E7E09">
        <w:rPr>
          <w:bCs/>
          <w:szCs w:val="21"/>
        </w:rPr>
        <w:t>系统为每个发射端生成一个长度为</w:t>
      </w:r>
      <w:r w:rsidRPr="008E7E09">
        <w:rPr>
          <w:bCs/>
          <w:szCs w:val="21"/>
        </w:rPr>
        <w:t xml:space="preserve"> </w:t>
      </w:r>
      <m:oMath>
        <m:r>
          <w:rPr>
            <w:rFonts w:ascii="Cambria Math" w:hAnsi="Cambria Math"/>
            <w:szCs w:val="21"/>
          </w:rPr>
          <m:t>L</m:t>
        </m:r>
      </m:oMath>
      <w:r w:rsidR="009E5F85">
        <w:rPr>
          <w:rFonts w:hint="eastAsia"/>
          <w:bCs/>
          <w:szCs w:val="21"/>
        </w:rPr>
        <w:t xml:space="preserve"> </w:t>
      </w:r>
      <w:r w:rsidRPr="008E7E09">
        <w:rPr>
          <w:bCs/>
          <w:szCs w:val="21"/>
        </w:rPr>
        <w:t>的码片序列，并保证任意两个发射端的码片</w:t>
      </w:r>
      <w:r w:rsidRPr="009E5F85">
        <w:rPr>
          <w:b/>
          <w:szCs w:val="21"/>
        </w:rPr>
        <w:t>相互正交</w:t>
      </w:r>
      <w:r w:rsidRPr="008E7E09">
        <w:rPr>
          <w:bCs/>
          <w:szCs w:val="21"/>
        </w:rPr>
        <w:t>，即它们的内积为</w:t>
      </w:r>
      <w:r w:rsidRPr="008E7E09">
        <w:rPr>
          <w:bCs/>
          <w:szCs w:val="21"/>
        </w:rPr>
        <w:t xml:space="preserve"> 0</w:t>
      </w:r>
      <w:r w:rsidRPr="008E7E09">
        <w:rPr>
          <w:bCs/>
          <w:szCs w:val="21"/>
        </w:rPr>
        <w:t>。正交性保证了多个用户信号在叠加后仍能被区分，这是码分复用能够实现多用户同时通信的关键条件。</w:t>
      </w:r>
    </w:p>
    <w:p w14:paraId="5C28C2E4" w14:textId="1A3BB797" w:rsidR="00235C9B" w:rsidRDefault="00A907C2" w:rsidP="00235C9B">
      <w:pPr>
        <w:spacing w:afterLines="50" w:after="156" w:line="320" w:lineRule="atLeast"/>
        <w:jc w:val="center"/>
        <w:rPr>
          <w:bCs/>
          <w:szCs w:val="21"/>
        </w:rPr>
      </w:pPr>
      <w:r w:rsidRPr="002A3ECD">
        <w:rPr>
          <w:noProof/>
        </w:rPr>
        <w:drawing>
          <wp:inline distT="0" distB="0" distL="0" distR="0" wp14:anchorId="7BFDEB73" wp14:editId="017B24F0">
            <wp:extent cx="3379470" cy="2969895"/>
            <wp:effectExtent l="0" t="0" r="0" b="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379470" cy="2969895"/>
                    </a:xfrm>
                    <a:prstGeom prst="rect">
                      <a:avLst/>
                    </a:prstGeom>
                    <a:noFill/>
                    <a:ln>
                      <a:noFill/>
                    </a:ln>
                  </pic:spPr>
                </pic:pic>
              </a:graphicData>
            </a:graphic>
          </wp:inline>
        </w:drawing>
      </w:r>
    </w:p>
    <w:p w14:paraId="22C98A35" w14:textId="77777777" w:rsidR="00235C9B" w:rsidRDefault="00235C9B" w:rsidP="00235C9B">
      <w:pPr>
        <w:spacing w:afterLines="50" w:after="156" w:line="320" w:lineRule="atLeast"/>
        <w:jc w:val="center"/>
        <w:rPr>
          <w:rFonts w:hint="eastAsia"/>
          <w:bCs/>
          <w:szCs w:val="21"/>
        </w:rPr>
      </w:pPr>
      <w:r w:rsidRPr="009B6B80">
        <w:rPr>
          <w:rFonts w:ascii="华文中宋" w:eastAsia="华文中宋" w:hAnsi="华文中宋"/>
          <w:sz w:val="18"/>
          <w:szCs w:val="18"/>
        </w:rPr>
        <w:t>图</w:t>
      </w:r>
      <w:r w:rsidR="00ED2781">
        <w:rPr>
          <w:rFonts w:ascii="华文中宋" w:eastAsia="华文中宋" w:hAnsi="华文中宋" w:hint="eastAsia"/>
          <w:sz w:val="18"/>
          <w:szCs w:val="18"/>
        </w:rPr>
        <w:t>2-7</w:t>
      </w:r>
      <w:r w:rsidRPr="009B6B80">
        <w:rPr>
          <w:rFonts w:ascii="华文中宋" w:eastAsia="华文中宋" w:hAnsi="华文中宋" w:hint="eastAsia"/>
          <w:sz w:val="18"/>
          <w:szCs w:val="18"/>
        </w:rPr>
        <w:t xml:space="preserve"> </w:t>
      </w:r>
      <w:r w:rsidRPr="00136D36">
        <w:rPr>
          <w:rFonts w:ascii="华文中宋" w:eastAsia="华文中宋" w:hAnsi="华文中宋"/>
          <w:sz w:val="18"/>
          <w:szCs w:val="18"/>
        </w:rPr>
        <w:t>生成唯一正交码片</w:t>
      </w:r>
    </w:p>
    <w:p w14:paraId="28C7E3E1" w14:textId="77777777" w:rsidR="00235C9B" w:rsidRDefault="00235C9B" w:rsidP="00235C9B">
      <w:pPr>
        <w:spacing w:afterLines="50" w:after="156" w:line="320" w:lineRule="atLeast"/>
        <w:rPr>
          <w:b/>
          <w:szCs w:val="21"/>
        </w:rPr>
      </w:pPr>
      <w:r w:rsidRPr="008E7E09">
        <w:rPr>
          <w:rFonts w:hint="eastAsia"/>
          <w:b/>
          <w:szCs w:val="21"/>
        </w:rPr>
        <w:t>算法代码：</w:t>
      </w:r>
    </w:p>
    <w:p w14:paraId="177DF34D" w14:textId="180EC4D1" w:rsidR="00235C9B" w:rsidRPr="00E90F9A" w:rsidRDefault="00A907C2" w:rsidP="00E90F9A">
      <w:pPr>
        <w:spacing w:afterLines="50" w:after="156" w:line="320" w:lineRule="atLeast"/>
        <w:rPr>
          <w:rFonts w:hint="eastAsia"/>
          <w:b/>
          <w:szCs w:val="21"/>
        </w:rPr>
      </w:pPr>
      <w:r>
        <w:rPr>
          <w:rFonts w:hint="eastAsia"/>
          <w:noProof/>
        </w:rPr>
        <mc:AlternateContent>
          <mc:Choice Requires="wps">
            <w:drawing>
              <wp:inline distT="0" distB="0" distL="0" distR="0" wp14:anchorId="573E845A" wp14:editId="3E6A88CC">
                <wp:extent cx="5610860" cy="4084955"/>
                <wp:effectExtent l="0" t="0" r="0" b="0"/>
                <wp:docPr id="1217878952" name="文本框 9pk9q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860" cy="4084955"/>
                        </a:xfrm>
                        <a:prstGeom prst="rect">
                          <a:avLst/>
                        </a:prstGeom>
                        <a:solidFill>
                          <a:srgbClr val="FAFAFA"/>
                        </a:solidFill>
                        <a:ln w="1">
                          <a:solidFill>
                            <a:srgbClr val="000000">
                              <a:alpha val="10196"/>
                            </a:srgbClr>
                          </a:solidFill>
                          <a:miter lim="800000"/>
                          <a:headEnd/>
                          <a:tailEnd/>
                        </a:ln>
                      </wps:spPr>
                      <wps:txbx>
                        <w:txbxContent>
                          <w:p w14:paraId="5CA68F7C" w14:textId="77777777" w:rsidR="00E90F9A" w:rsidRPr="00EB2983" w:rsidRDefault="00E90F9A" w:rsidP="00E90F9A">
                            <w:pPr>
                              <w:spacing w:afterLines="50" w:after="156" w:line="320" w:lineRule="atLeast"/>
                              <w:rPr>
                                <w:rFonts w:ascii="Monaco" w:eastAsia="Monaco" w:hAnsi="Monaco" w:cs="Monaco" w:hint="eastAsia"/>
                                <w:color w:val="0070C0"/>
                                <w:kern w:val="0"/>
                              </w:rPr>
                            </w:pPr>
                            <w:r w:rsidRPr="00EB2983">
                              <w:rPr>
                                <w:rFonts w:ascii="Monaco" w:eastAsia="Monaco" w:hAnsi="Monaco" w:cs="Monaco" w:hint="eastAsia"/>
                                <w:color w:val="0070C0"/>
                                <w:kern w:val="0"/>
                              </w:rPr>
                              <w:t xml:space="preserve"># </w:t>
                            </w:r>
                            <w:r w:rsidRPr="00EB2983">
                              <w:rPr>
                                <w:rFonts w:ascii="宋体" w:hAnsi="宋体" w:cs="宋体" w:hint="eastAsia"/>
                                <w:color w:val="0070C0"/>
                                <w:kern w:val="0"/>
                              </w:rPr>
                              <w:t>检查两个码片是否正交</w:t>
                            </w:r>
                          </w:p>
                          <w:p w14:paraId="7CDB64E1" w14:textId="77777777" w:rsidR="00E90F9A" w:rsidRPr="00EB2983" w:rsidRDefault="00E90F9A" w:rsidP="00E90F9A">
                            <w:pPr>
                              <w:spacing w:afterLines="50" w:after="156" w:line="320" w:lineRule="atLeast"/>
                              <w:rPr>
                                <w:rFonts w:ascii="Monaco" w:eastAsia="Monaco" w:hAnsi="Monaco" w:cs="Monaco"/>
                                <w:color w:val="000000"/>
                                <w:kern w:val="0"/>
                              </w:rPr>
                            </w:pPr>
                            <w:r w:rsidRPr="00EB2983">
                              <w:rPr>
                                <w:rFonts w:ascii="Monaco" w:eastAsia="Monaco" w:hAnsi="Monaco" w:cs="Monaco"/>
                                <w:color w:val="000000"/>
                                <w:kern w:val="0"/>
                              </w:rPr>
                              <w:t>def is_orthogonal(station1, station2):</w:t>
                            </w:r>
                          </w:p>
                          <w:p w14:paraId="07BA0DF8" w14:textId="77777777" w:rsidR="00E90F9A" w:rsidRPr="00EB2983" w:rsidRDefault="00E90F9A" w:rsidP="00E90F9A">
                            <w:pPr>
                              <w:spacing w:afterLines="50" w:after="156" w:line="320" w:lineRule="atLeast"/>
                              <w:rPr>
                                <w:rFonts w:ascii="Monaco" w:eastAsia="Monaco" w:hAnsi="Monaco" w:cs="Monaco"/>
                                <w:color w:val="000000"/>
                                <w:kern w:val="0"/>
                              </w:rPr>
                            </w:pPr>
                            <w:r w:rsidRPr="00EB2983">
                              <w:rPr>
                                <w:rFonts w:ascii="Monaco" w:eastAsia="Monaco" w:hAnsi="Monaco" w:cs="Monaco"/>
                                <w:color w:val="000000"/>
                                <w:kern w:val="0"/>
                              </w:rPr>
                              <w:t xml:space="preserve">    correlation = sum(x * y for x, y in zip(station1, station2))</w:t>
                            </w:r>
                          </w:p>
                          <w:p w14:paraId="07B68AE2" w14:textId="77777777" w:rsidR="00E90F9A" w:rsidRPr="00EB2983" w:rsidRDefault="00E90F9A" w:rsidP="00E90F9A">
                            <w:pPr>
                              <w:spacing w:afterLines="50" w:after="156" w:line="320" w:lineRule="atLeast"/>
                              <w:ind w:firstLine="420"/>
                              <w:rPr>
                                <w:rFonts w:ascii="Monaco" w:eastAsia="Monaco" w:hAnsi="Monaco" w:cs="Monaco" w:hint="eastAsia"/>
                                <w:color w:val="000000"/>
                                <w:kern w:val="0"/>
                              </w:rPr>
                            </w:pPr>
                            <w:r w:rsidRPr="00EB2983">
                              <w:rPr>
                                <w:rFonts w:ascii="Monaco" w:eastAsia="Monaco" w:hAnsi="Monaco" w:cs="Monaco"/>
                                <w:color w:val="000000"/>
                                <w:kern w:val="0"/>
                              </w:rPr>
                              <w:t>return correlation == 0</w:t>
                            </w:r>
                          </w:p>
                          <w:p w14:paraId="00FAC4E4" w14:textId="77777777" w:rsidR="00E90F9A" w:rsidRPr="00EB2983" w:rsidRDefault="00E90F9A" w:rsidP="00E90F9A">
                            <w:pPr>
                              <w:spacing w:afterLines="50" w:after="156" w:line="320" w:lineRule="atLeast"/>
                              <w:rPr>
                                <w:rFonts w:ascii="Monaco" w:eastAsia="Monaco" w:hAnsi="Monaco" w:cs="Monaco" w:hint="eastAsia"/>
                                <w:color w:val="0070C0"/>
                                <w:kern w:val="0"/>
                              </w:rPr>
                            </w:pPr>
                            <w:r w:rsidRPr="00EB2983">
                              <w:rPr>
                                <w:rFonts w:ascii="Monaco" w:eastAsia="Monaco" w:hAnsi="Monaco" w:cs="Monaco" w:hint="eastAsia"/>
                                <w:color w:val="0070C0"/>
                                <w:kern w:val="0"/>
                              </w:rPr>
                              <w:t xml:space="preserve"># </w:t>
                            </w:r>
                            <w:r w:rsidRPr="00EB2983">
                              <w:rPr>
                                <w:rFonts w:ascii="宋体" w:hAnsi="宋体" w:cs="宋体" w:hint="eastAsia"/>
                                <w:color w:val="0070C0"/>
                                <w:kern w:val="0"/>
                              </w:rPr>
                              <w:t>生成新的正交码片</w:t>
                            </w:r>
                          </w:p>
                          <w:p w14:paraId="2F600891" w14:textId="77777777" w:rsidR="00E90F9A" w:rsidRPr="00EB2983" w:rsidRDefault="00E90F9A" w:rsidP="00E90F9A">
                            <w:pPr>
                              <w:spacing w:afterLines="50" w:after="156" w:line="320" w:lineRule="atLeast"/>
                              <w:rPr>
                                <w:rFonts w:ascii="Monaco" w:eastAsia="Monaco" w:hAnsi="Monaco" w:cs="Monaco"/>
                                <w:color w:val="000000"/>
                                <w:kern w:val="0"/>
                              </w:rPr>
                            </w:pPr>
                            <w:r w:rsidRPr="00EB2983">
                              <w:rPr>
                                <w:rFonts w:ascii="Monaco" w:eastAsia="Monaco" w:hAnsi="Monaco" w:cs="Monaco"/>
                                <w:color w:val="000000"/>
                                <w:kern w:val="0"/>
                              </w:rPr>
                              <w:t>def generate_station(num_bits, existing_stations):</w:t>
                            </w:r>
                          </w:p>
                          <w:p w14:paraId="12355CD3" w14:textId="77777777" w:rsidR="00E90F9A" w:rsidRPr="00EB2983" w:rsidRDefault="00E90F9A" w:rsidP="00E90F9A">
                            <w:pPr>
                              <w:spacing w:afterLines="50" w:after="156" w:line="320" w:lineRule="atLeast"/>
                              <w:rPr>
                                <w:rFonts w:ascii="Monaco" w:eastAsia="Monaco" w:hAnsi="Monaco" w:cs="Monaco"/>
                                <w:color w:val="000000"/>
                                <w:kern w:val="0"/>
                              </w:rPr>
                            </w:pPr>
                            <w:r w:rsidRPr="00EB2983">
                              <w:rPr>
                                <w:rFonts w:ascii="Monaco" w:eastAsia="Monaco" w:hAnsi="Monaco" w:cs="Monaco"/>
                                <w:color w:val="000000"/>
                                <w:kern w:val="0"/>
                              </w:rPr>
                              <w:t xml:space="preserve">    while True:</w:t>
                            </w:r>
                          </w:p>
                          <w:p w14:paraId="2436C7D5" w14:textId="77777777" w:rsidR="00E90F9A" w:rsidRPr="00EB2983" w:rsidRDefault="00E90F9A" w:rsidP="00E90F9A">
                            <w:pPr>
                              <w:spacing w:afterLines="50" w:after="156" w:line="320" w:lineRule="atLeast"/>
                              <w:rPr>
                                <w:rFonts w:ascii="Monaco" w:eastAsia="Monaco" w:hAnsi="Monaco" w:cs="Monaco"/>
                                <w:color w:val="000000"/>
                                <w:kern w:val="0"/>
                              </w:rPr>
                            </w:pPr>
                            <w:r w:rsidRPr="00EB2983">
                              <w:rPr>
                                <w:rFonts w:ascii="Monaco" w:eastAsia="Monaco" w:hAnsi="Monaco" w:cs="Monaco"/>
                                <w:color w:val="000000"/>
                                <w:kern w:val="0"/>
                              </w:rPr>
                              <w:t xml:space="preserve">        station = [random.choice([1, -1]) for _ in range(num_bits)]</w:t>
                            </w:r>
                          </w:p>
                          <w:p w14:paraId="649D08E9" w14:textId="77777777" w:rsidR="00E90F9A" w:rsidRPr="00EB2983" w:rsidRDefault="00E90F9A" w:rsidP="00E90F9A">
                            <w:pPr>
                              <w:spacing w:afterLines="50" w:after="156" w:line="320" w:lineRule="atLeast"/>
                              <w:rPr>
                                <w:rFonts w:ascii="Monaco" w:eastAsia="Monaco" w:hAnsi="Monaco" w:cs="Monaco"/>
                                <w:color w:val="000000"/>
                                <w:kern w:val="0"/>
                              </w:rPr>
                            </w:pPr>
                            <w:r w:rsidRPr="00EB2983">
                              <w:rPr>
                                <w:rFonts w:ascii="Monaco" w:eastAsia="Monaco" w:hAnsi="Monaco" w:cs="Monaco"/>
                                <w:color w:val="000000"/>
                                <w:kern w:val="0"/>
                              </w:rPr>
                              <w:t xml:space="preserve">        is_ok = all(np.dot(station, s) == 0 for s in existing_stations)</w:t>
                            </w:r>
                          </w:p>
                          <w:p w14:paraId="776BC29F" w14:textId="77777777" w:rsidR="00E90F9A" w:rsidRPr="00EB2983" w:rsidRDefault="00E90F9A" w:rsidP="00E90F9A">
                            <w:pPr>
                              <w:spacing w:afterLines="50" w:after="156" w:line="320" w:lineRule="atLeast"/>
                              <w:rPr>
                                <w:rFonts w:ascii="Monaco" w:eastAsia="Monaco" w:hAnsi="Monaco" w:cs="Monaco"/>
                                <w:color w:val="000000"/>
                                <w:kern w:val="0"/>
                              </w:rPr>
                            </w:pPr>
                            <w:r w:rsidRPr="00EB2983">
                              <w:rPr>
                                <w:rFonts w:ascii="Monaco" w:eastAsia="Monaco" w:hAnsi="Monaco" w:cs="Monaco"/>
                                <w:color w:val="000000"/>
                                <w:kern w:val="0"/>
                              </w:rPr>
                              <w:t xml:space="preserve">        if is_ok:</w:t>
                            </w:r>
                          </w:p>
                          <w:p w14:paraId="7C164C89" w14:textId="77777777" w:rsidR="00E90F9A" w:rsidRPr="00EB2983" w:rsidRDefault="00E90F9A" w:rsidP="00E90F9A">
                            <w:pPr>
                              <w:spacing w:afterLines="50" w:after="156" w:line="320" w:lineRule="atLeast"/>
                              <w:rPr>
                                <w:rFonts w:ascii="Monaco" w:eastAsia="Monaco" w:hAnsi="Monaco" w:cs="Monaco"/>
                                <w:color w:val="000000"/>
                                <w:kern w:val="0"/>
                              </w:rPr>
                            </w:pPr>
                            <w:r w:rsidRPr="00EB2983">
                              <w:rPr>
                                <w:rFonts w:ascii="Monaco" w:eastAsia="Monaco" w:hAnsi="Monaco" w:cs="Monaco"/>
                                <w:color w:val="000000"/>
                                <w:kern w:val="0"/>
                              </w:rPr>
                              <w:t xml:space="preserve">            return station</w:t>
                            </w:r>
                          </w:p>
                        </w:txbxContent>
                      </wps:txbx>
                      <wps:bodyPr rot="0" vert="horz" wrap="square" lIns="400050" tIns="114300" rIns="114300" bIns="114300" anchor="t" anchorCtr="0" upright="1">
                        <a:noAutofit/>
                      </wps:bodyPr>
                    </wps:wsp>
                  </a:graphicData>
                </a:graphic>
              </wp:inline>
            </w:drawing>
          </mc:Choice>
          <mc:Fallback>
            <w:pict>
              <v:shapetype w14:anchorId="573E845A" id="_x0000_t202" coordsize="21600,21600" o:spt="202" path="m,l,21600r21600,l21600,xe">
                <v:stroke joinstyle="miter"/>
                <v:path gradientshapeok="t" o:connecttype="rect"/>
              </v:shapetype>
              <v:shape id="文本框 9pk9qe" o:spid="_x0000_s1083" type="#_x0000_t202" style="width:441.8pt;height:32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" fillcolor="#fafafa" strokeweight="3e-5mm">
                <v:stroke opacity="6682f"/>
                <v:textbox inset="31.5pt,9pt,9pt,9pt">
                  <w:txbxContent>
                    <w:p w14:paraId="5CA68F7C" w14:textId="77777777" w:rsidR="00E90F9A" w:rsidRPr="00EB2983" w:rsidRDefault="00E90F9A" w:rsidP="00E90F9A">
                      <w:pPr>
                        <w:spacing w:afterLines="50" w:after="156" w:line="320" w:lineRule="atLeast"/>
                        <w:rPr>
                          <w:rFonts w:ascii="Monaco" w:eastAsia="Monaco" w:hAnsi="Monaco" w:cs="Monaco" w:hint="eastAsia"/>
                          <w:color w:val="0070C0"/>
                          <w:kern w:val="0"/>
                        </w:rPr>
                      </w:pPr>
                      <w:r w:rsidRPr="00EB2983">
                        <w:rPr>
                          <w:rFonts w:ascii="Monaco" w:eastAsia="Monaco" w:hAnsi="Monaco" w:cs="Monaco" w:hint="eastAsia"/>
                          <w:color w:val="0070C0"/>
                          <w:kern w:val="0"/>
                        </w:rPr>
                        <w:t xml:space="preserve"># </w:t>
                      </w:r>
                      <w:r w:rsidRPr="00EB2983">
                        <w:rPr>
                          <w:rFonts w:ascii="宋体" w:hAnsi="宋体" w:cs="宋体" w:hint="eastAsia"/>
                          <w:color w:val="0070C0"/>
                          <w:kern w:val="0"/>
                        </w:rPr>
                        <w:t>检查两个码片是否正交</w:t>
                      </w:r>
                    </w:p>
                    <w:p w14:paraId="7CDB64E1" w14:textId="77777777" w:rsidR="00E90F9A" w:rsidRPr="00EB2983" w:rsidRDefault="00E90F9A" w:rsidP="00E90F9A">
                      <w:pPr>
                        <w:spacing w:afterLines="50" w:after="156" w:line="320" w:lineRule="atLeast"/>
                        <w:rPr>
                          <w:rFonts w:ascii="Monaco" w:eastAsia="Monaco" w:hAnsi="Monaco" w:cs="Monaco"/>
                          <w:color w:val="000000"/>
                          <w:kern w:val="0"/>
                        </w:rPr>
                      </w:pPr>
                      <w:r w:rsidRPr="00EB2983">
                        <w:rPr>
                          <w:rFonts w:ascii="Monaco" w:eastAsia="Monaco" w:hAnsi="Monaco" w:cs="Monaco"/>
                          <w:color w:val="000000"/>
                          <w:kern w:val="0"/>
                        </w:rPr>
                        <w:t>def is_orthogonal(station1, station2):</w:t>
                      </w:r>
                    </w:p>
                    <w:p w14:paraId="07BA0DF8" w14:textId="77777777" w:rsidR="00E90F9A" w:rsidRPr="00EB2983" w:rsidRDefault="00E90F9A" w:rsidP="00E90F9A">
                      <w:pPr>
                        <w:spacing w:afterLines="50" w:after="156" w:line="320" w:lineRule="atLeast"/>
                        <w:rPr>
                          <w:rFonts w:ascii="Monaco" w:eastAsia="Monaco" w:hAnsi="Monaco" w:cs="Monaco"/>
                          <w:color w:val="000000"/>
                          <w:kern w:val="0"/>
                        </w:rPr>
                      </w:pPr>
                      <w:r w:rsidRPr="00EB2983">
                        <w:rPr>
                          <w:rFonts w:ascii="Monaco" w:eastAsia="Monaco" w:hAnsi="Monaco" w:cs="Monaco"/>
                          <w:color w:val="000000"/>
                          <w:kern w:val="0"/>
                        </w:rPr>
                        <w:t xml:space="preserve">    correlation = sum(x * y for x, y in zip(station1, station2))</w:t>
                      </w:r>
                    </w:p>
                    <w:p w14:paraId="07B68AE2" w14:textId="77777777" w:rsidR="00E90F9A" w:rsidRPr="00EB2983" w:rsidRDefault="00E90F9A" w:rsidP="00E90F9A">
                      <w:pPr>
                        <w:spacing w:afterLines="50" w:after="156" w:line="320" w:lineRule="atLeast"/>
                        <w:ind w:firstLine="420"/>
                        <w:rPr>
                          <w:rFonts w:ascii="Monaco" w:eastAsia="Monaco" w:hAnsi="Monaco" w:cs="Monaco" w:hint="eastAsia"/>
                          <w:color w:val="000000"/>
                          <w:kern w:val="0"/>
                        </w:rPr>
                      </w:pPr>
                      <w:r w:rsidRPr="00EB2983">
                        <w:rPr>
                          <w:rFonts w:ascii="Monaco" w:eastAsia="Monaco" w:hAnsi="Monaco" w:cs="Monaco"/>
                          <w:color w:val="000000"/>
                          <w:kern w:val="0"/>
                        </w:rPr>
                        <w:t>return correlation == 0</w:t>
                      </w:r>
                    </w:p>
                    <w:p w14:paraId="00FAC4E4" w14:textId="77777777" w:rsidR="00E90F9A" w:rsidRPr="00EB2983" w:rsidRDefault="00E90F9A" w:rsidP="00E90F9A">
                      <w:pPr>
                        <w:spacing w:afterLines="50" w:after="156" w:line="320" w:lineRule="atLeast"/>
                        <w:rPr>
                          <w:rFonts w:ascii="Monaco" w:eastAsia="Monaco" w:hAnsi="Monaco" w:cs="Monaco" w:hint="eastAsia"/>
                          <w:color w:val="0070C0"/>
                          <w:kern w:val="0"/>
                        </w:rPr>
                      </w:pPr>
                      <w:r w:rsidRPr="00EB2983">
                        <w:rPr>
                          <w:rFonts w:ascii="Monaco" w:eastAsia="Monaco" w:hAnsi="Monaco" w:cs="Monaco" w:hint="eastAsia"/>
                          <w:color w:val="0070C0"/>
                          <w:kern w:val="0"/>
                        </w:rPr>
                        <w:t xml:space="preserve"># </w:t>
                      </w:r>
                      <w:r w:rsidRPr="00EB2983">
                        <w:rPr>
                          <w:rFonts w:ascii="宋体" w:hAnsi="宋体" w:cs="宋体" w:hint="eastAsia"/>
                          <w:color w:val="0070C0"/>
                          <w:kern w:val="0"/>
                        </w:rPr>
                        <w:t>生成新的正交码片</w:t>
                      </w:r>
                    </w:p>
                    <w:p w14:paraId="2F600891" w14:textId="77777777" w:rsidR="00E90F9A" w:rsidRPr="00EB2983" w:rsidRDefault="00E90F9A" w:rsidP="00E90F9A">
                      <w:pPr>
                        <w:spacing w:afterLines="50" w:after="156" w:line="320" w:lineRule="atLeast"/>
                        <w:rPr>
                          <w:rFonts w:ascii="Monaco" w:eastAsia="Monaco" w:hAnsi="Monaco" w:cs="Monaco"/>
                          <w:color w:val="000000"/>
                          <w:kern w:val="0"/>
                        </w:rPr>
                      </w:pPr>
                      <w:r w:rsidRPr="00EB2983">
                        <w:rPr>
                          <w:rFonts w:ascii="Monaco" w:eastAsia="Monaco" w:hAnsi="Monaco" w:cs="Monaco"/>
                          <w:color w:val="000000"/>
                          <w:kern w:val="0"/>
                        </w:rPr>
                        <w:t>def generate_station(num_bits, existing_stations):</w:t>
                      </w:r>
                    </w:p>
                    <w:p w14:paraId="12355CD3" w14:textId="77777777" w:rsidR="00E90F9A" w:rsidRPr="00EB2983" w:rsidRDefault="00E90F9A" w:rsidP="00E90F9A">
                      <w:pPr>
                        <w:spacing w:afterLines="50" w:after="156" w:line="320" w:lineRule="atLeast"/>
                        <w:rPr>
                          <w:rFonts w:ascii="Monaco" w:eastAsia="Monaco" w:hAnsi="Monaco" w:cs="Monaco"/>
                          <w:color w:val="000000"/>
                          <w:kern w:val="0"/>
                        </w:rPr>
                      </w:pPr>
                      <w:r w:rsidRPr="00EB2983">
                        <w:rPr>
                          <w:rFonts w:ascii="Monaco" w:eastAsia="Monaco" w:hAnsi="Monaco" w:cs="Monaco"/>
                          <w:color w:val="000000"/>
                          <w:kern w:val="0"/>
                        </w:rPr>
                        <w:t xml:space="preserve">    while True:</w:t>
                      </w:r>
                    </w:p>
                    <w:p w14:paraId="2436C7D5" w14:textId="77777777" w:rsidR="00E90F9A" w:rsidRPr="00EB2983" w:rsidRDefault="00E90F9A" w:rsidP="00E90F9A">
                      <w:pPr>
                        <w:spacing w:afterLines="50" w:after="156" w:line="320" w:lineRule="atLeast"/>
                        <w:rPr>
                          <w:rFonts w:ascii="Monaco" w:eastAsia="Monaco" w:hAnsi="Monaco" w:cs="Monaco"/>
                          <w:color w:val="000000"/>
                          <w:kern w:val="0"/>
                        </w:rPr>
                      </w:pPr>
                      <w:r w:rsidRPr="00EB2983">
                        <w:rPr>
                          <w:rFonts w:ascii="Monaco" w:eastAsia="Monaco" w:hAnsi="Monaco" w:cs="Monaco"/>
                          <w:color w:val="000000"/>
                          <w:kern w:val="0"/>
                        </w:rPr>
                        <w:t xml:space="preserve">        station = [random.choice([1, -1]) for _ in range(num_bits)]</w:t>
                      </w:r>
                    </w:p>
                    <w:p w14:paraId="649D08E9" w14:textId="77777777" w:rsidR="00E90F9A" w:rsidRPr="00EB2983" w:rsidRDefault="00E90F9A" w:rsidP="00E90F9A">
                      <w:pPr>
                        <w:spacing w:afterLines="50" w:after="156" w:line="320" w:lineRule="atLeast"/>
                        <w:rPr>
                          <w:rFonts w:ascii="Monaco" w:eastAsia="Monaco" w:hAnsi="Monaco" w:cs="Monaco"/>
                          <w:color w:val="000000"/>
                          <w:kern w:val="0"/>
                        </w:rPr>
                      </w:pPr>
                      <w:r w:rsidRPr="00EB2983">
                        <w:rPr>
                          <w:rFonts w:ascii="Monaco" w:eastAsia="Monaco" w:hAnsi="Monaco" w:cs="Monaco"/>
                          <w:color w:val="000000"/>
                          <w:kern w:val="0"/>
                        </w:rPr>
                        <w:t xml:space="preserve">        is_ok = all(np.dot(station, s) == 0 for s in existing_stations)</w:t>
                      </w:r>
                    </w:p>
                    <w:p w14:paraId="776BC29F" w14:textId="77777777" w:rsidR="00E90F9A" w:rsidRPr="00EB2983" w:rsidRDefault="00E90F9A" w:rsidP="00E90F9A">
                      <w:pPr>
                        <w:spacing w:afterLines="50" w:after="156" w:line="320" w:lineRule="atLeast"/>
                        <w:rPr>
                          <w:rFonts w:ascii="Monaco" w:eastAsia="Monaco" w:hAnsi="Monaco" w:cs="Monaco"/>
                          <w:color w:val="000000"/>
                          <w:kern w:val="0"/>
                        </w:rPr>
                      </w:pPr>
                      <w:r w:rsidRPr="00EB2983">
                        <w:rPr>
                          <w:rFonts w:ascii="Monaco" w:eastAsia="Monaco" w:hAnsi="Monaco" w:cs="Monaco"/>
                          <w:color w:val="000000"/>
                          <w:kern w:val="0"/>
                        </w:rPr>
                        <w:t xml:space="preserve">        if is_ok:</w:t>
                      </w:r>
                    </w:p>
                    <w:p w14:paraId="7C164C89" w14:textId="77777777" w:rsidR="00E90F9A" w:rsidRPr="00EB2983" w:rsidRDefault="00E90F9A" w:rsidP="00E90F9A">
                      <w:pPr>
                        <w:spacing w:afterLines="50" w:after="156" w:line="320" w:lineRule="atLeast"/>
                        <w:rPr>
                          <w:rFonts w:ascii="Monaco" w:eastAsia="Monaco" w:hAnsi="Monaco" w:cs="Monaco"/>
                          <w:color w:val="000000"/>
                          <w:kern w:val="0"/>
                        </w:rPr>
                      </w:pPr>
                      <w:r w:rsidRPr="00EB2983">
                        <w:rPr>
                          <w:rFonts w:ascii="Monaco" w:eastAsia="Monaco" w:hAnsi="Monaco" w:cs="Monaco"/>
                          <w:color w:val="000000"/>
                          <w:kern w:val="0"/>
                        </w:rPr>
                        <w:t xml:space="preserve">            return station</w:t>
                      </w:r>
                    </w:p>
                  </w:txbxContent>
                </v:textbox>
                <w10:anchorlock/>
              </v:shape>
            </w:pict>
          </mc:Fallback>
        </mc:AlternateContent>
      </w:r>
    </w:p>
    <w:p w14:paraId="55EB8C2A" w14:textId="77777777" w:rsidR="00235C9B" w:rsidRDefault="00235C9B" w:rsidP="00235C9B">
      <w:pPr>
        <w:spacing w:line="360" w:lineRule="auto"/>
        <w:ind w:firstLineChars="250" w:firstLine="525"/>
        <w:rPr>
          <w:rFonts w:ascii="宋体" w:hAnsi="宋体" w:hint="eastAsia"/>
          <w:szCs w:val="21"/>
        </w:rPr>
      </w:pPr>
      <w:r>
        <w:rPr>
          <w:rStyle w:val="astyle17"/>
          <w:rFonts w:ascii="宋体" w:hAnsi="宋体"/>
          <w:szCs w:val="21"/>
        </w:rPr>
        <w:t>⑶</w:t>
      </w:r>
      <w:r>
        <w:rPr>
          <w:rStyle w:val="astyle17"/>
          <w:rFonts w:ascii="宋体" w:hAnsi="宋体" w:hint="eastAsia"/>
          <w:szCs w:val="21"/>
        </w:rPr>
        <w:t xml:space="preserve"> </w:t>
      </w:r>
      <w:r>
        <w:rPr>
          <w:rFonts w:ascii="宋体" w:hAnsi="宋体" w:hint="eastAsia"/>
          <w:szCs w:val="21"/>
        </w:rPr>
        <w:t>设置</w:t>
      </w:r>
      <w:r w:rsidRPr="008E7E09">
        <w:rPr>
          <w:rFonts w:ascii="宋体" w:hAnsi="宋体"/>
          <w:szCs w:val="21"/>
        </w:rPr>
        <w:t>发送比特</w:t>
      </w:r>
      <w:r>
        <w:rPr>
          <w:rFonts w:ascii="宋体" w:hAnsi="宋体" w:hint="eastAsia"/>
          <w:szCs w:val="21"/>
        </w:rPr>
        <w:t>并</w:t>
      </w:r>
      <w:r w:rsidRPr="008E7E09">
        <w:rPr>
          <w:rFonts w:ascii="宋体" w:hAnsi="宋体"/>
          <w:szCs w:val="21"/>
        </w:rPr>
        <w:t>生成编码信号</w:t>
      </w:r>
    </w:p>
    <w:p w14:paraId="486D1421" w14:textId="56DF3029" w:rsidR="00EB2983" w:rsidRDefault="00235C9B" w:rsidP="00E65DAB">
      <w:pPr>
        <w:pStyle w:val="a1"/>
        <w:spacing w:line="276" w:lineRule="auto"/>
        <w:ind w:firstLine="0"/>
        <w:jc w:val="left"/>
        <w:rPr>
          <w:rFonts w:hint="eastAsia"/>
        </w:rPr>
      </w:pPr>
      <w:r w:rsidRPr="00F541FD">
        <w:rPr>
          <w:rFonts w:ascii="宋体" w:hAnsi="宋体"/>
          <w:szCs w:val="21"/>
        </w:rPr>
        <w:t xml:space="preserve">发射端1输入序列 </w:t>
      </w:r>
      <w:r w:rsidRPr="00F541FD">
        <w:rPr>
          <w:rFonts w:ascii="宋体" w:hAnsi="宋体"/>
          <w:b/>
          <w:bCs/>
          <w:szCs w:val="21"/>
        </w:rPr>
        <w:t>101</w:t>
      </w:r>
      <w:r w:rsidRPr="00F541FD">
        <w:rPr>
          <w:rFonts w:ascii="宋体" w:hAnsi="宋体"/>
          <w:szCs w:val="21"/>
        </w:rPr>
        <w:t xml:space="preserve">，发射端2输入序列 </w:t>
      </w:r>
      <w:r w:rsidRPr="00F541FD">
        <w:rPr>
          <w:rFonts w:ascii="宋体" w:hAnsi="宋体"/>
          <w:b/>
          <w:bCs/>
          <w:szCs w:val="21"/>
        </w:rPr>
        <w:t>110</w:t>
      </w:r>
      <w:r w:rsidRPr="00F541FD">
        <w:rPr>
          <w:rFonts w:ascii="宋体" w:hAnsi="宋体"/>
          <w:szCs w:val="21"/>
        </w:rPr>
        <w:t>，而发射端3</w:t>
      </w:r>
      <w:r w:rsidRPr="007D66ED">
        <w:rPr>
          <w:rFonts w:ascii="宋体" w:hAnsi="宋体"/>
          <w:b/>
          <w:bCs/>
          <w:szCs w:val="21"/>
        </w:rPr>
        <w:t>未输入</w:t>
      </w:r>
      <w:r w:rsidRPr="00F541FD">
        <w:rPr>
          <w:rFonts w:ascii="宋体" w:hAnsi="宋体"/>
          <w:szCs w:val="21"/>
        </w:rPr>
        <w:t>任何比特，表示该发射端在本次发送周期内处于空闲状态</w:t>
      </w:r>
      <w:r w:rsidRPr="008E7E09">
        <w:rPr>
          <w:rFonts w:ascii="宋体" w:hAnsi="宋体"/>
          <w:szCs w:val="21"/>
        </w:rPr>
        <w:t>。</w:t>
      </w:r>
      <w:r w:rsidR="00EB2983" w:rsidRPr="00EB2983">
        <w:rPr>
          <w:rFonts w:ascii="宋体" w:hAnsi="宋体"/>
          <w:szCs w:val="21"/>
        </w:rPr>
        <w:t>系统首先根据各发射端的发送比特对其码片序列进行扩频编码：当发送比特为1时，直接发送</w:t>
      </w:r>
      <w:r w:rsidR="00EB2983" w:rsidRPr="00CD5B93">
        <w:rPr>
          <w:rFonts w:ascii="宋体" w:hAnsi="宋体"/>
          <w:b/>
          <w:bCs/>
          <w:szCs w:val="21"/>
        </w:rPr>
        <w:t>原始码片</w:t>
      </w:r>
      <w:r w:rsidR="00EB2983" w:rsidRPr="00EB2983">
        <w:rPr>
          <w:rFonts w:ascii="宋体" w:hAnsi="宋体"/>
          <w:szCs w:val="21"/>
        </w:rPr>
        <w:t>；当发送比特为0时，则发送其</w:t>
      </w:r>
      <w:r w:rsidR="00EB2983" w:rsidRPr="00CD5B93">
        <w:rPr>
          <w:rFonts w:ascii="宋体" w:hAnsi="宋体"/>
          <w:b/>
          <w:bCs/>
          <w:szCs w:val="21"/>
        </w:rPr>
        <w:t>反码片</w:t>
      </w:r>
      <w:r w:rsidR="00EB2983" w:rsidRPr="00EB2983">
        <w:rPr>
          <w:rFonts w:ascii="宋体" w:hAnsi="宋体"/>
          <w:szCs w:val="21"/>
        </w:rPr>
        <w:t>。若设第</w:t>
      </w:r>
      <w:r w:rsidR="00EB2983">
        <w:rPr>
          <w:rFonts w:ascii="宋体" w:hAnsi="宋体" w:hint="eastAsia"/>
          <w:szCs w:val="21"/>
        </w:rPr>
        <w:t>i</w:t>
      </w:r>
      <w:r w:rsidR="00EB2983" w:rsidRPr="00EB2983">
        <w:rPr>
          <w:rFonts w:ascii="宋体" w:hAnsi="宋体"/>
          <w:szCs w:val="21"/>
        </w:rPr>
        <w:fldChar w:fldCharType="begin"/>
      </w:r>
      <w:r w:rsidR="00EB2983" w:rsidRPr="00EB2983">
        <w:rPr>
          <w:rFonts w:ascii="宋体" w:hAnsi="宋体"/>
          <w:szCs w:val="21"/>
        </w:rPr>
        <w:instrText xml:space="preserve"> QUOTE </w:instrText>
      </w:r>
      <m:oMath>
        <m:r>
          <w:rPr>
            <w:rFonts w:ascii="Cambria Math" w:hAnsi="Cambria Math"/>
          </w:rPr>
          <m:t>i</m:t>
        </m:r>
      </m:oMath>
      <w:r w:rsidR="00EB2983" w:rsidRPr="00EB2983">
        <w:rPr>
          <w:rFonts w:ascii="宋体" w:hAnsi="宋体"/>
          <w:szCs w:val="21"/>
        </w:rPr>
        <w:instrText xml:space="preserve"> </w:instrText>
      </w:r>
      <w:r w:rsidR="00EB2983" w:rsidRPr="00EB2983">
        <w:rPr>
          <w:rFonts w:ascii="宋体" w:hAnsi="宋体"/>
          <w:szCs w:val="21"/>
        </w:rPr>
        <w:fldChar w:fldCharType="separate"/>
      </w:r>
      <w:r w:rsidR="00EB2983" w:rsidRPr="00EB2983">
        <w:rPr>
          <w:rFonts w:ascii="宋体" w:hAnsi="宋体"/>
          <w:szCs w:val="21"/>
        </w:rPr>
        <w:fldChar w:fldCharType="end"/>
      </w:r>
      <w:r w:rsidR="00EB2983" w:rsidRPr="00EB2983">
        <w:rPr>
          <w:rFonts w:ascii="宋体" w:hAnsi="宋体"/>
          <w:szCs w:val="21"/>
        </w:rPr>
        <w:t xml:space="preserve">个发射端的码片序列为其第 </w:t>
      </w:r>
      <w:r w:rsidR="00EB2983">
        <w:rPr>
          <w:rFonts w:ascii="宋体" w:hAnsi="宋体" w:hint="eastAsia"/>
          <w:szCs w:val="21"/>
        </w:rPr>
        <w:t>k</w:t>
      </w:r>
      <w:r w:rsidR="00EB2983" w:rsidRPr="00EB2983">
        <w:rPr>
          <w:rFonts w:ascii="宋体" w:hAnsi="宋体"/>
          <w:szCs w:val="21"/>
        </w:rPr>
        <w:t>个发送比特记为</w:t>
      </w:r>
      <w:r w:rsidR="00EB2983">
        <w:rPr>
          <w:rFonts w:ascii="宋体" w:hAnsi="宋体" w:hint="eastAsia"/>
          <w:szCs w:val="21"/>
        </w:rPr>
        <w:t>b</w:t>
      </w:r>
      <w:r w:rsidR="00EB2983">
        <w:rPr>
          <w:rFonts w:ascii="宋体" w:hAnsi="宋体" w:hint="eastAsia"/>
          <w:szCs w:val="21"/>
          <w:vertAlign w:val="subscript"/>
        </w:rPr>
        <w:t>i,k</w:t>
      </w:r>
      <w:r w:rsidR="00EB2983" w:rsidRPr="00EB2983">
        <w:rPr>
          <w:rFonts w:ascii="宋体" w:hAnsi="宋体"/>
          <w:szCs w:val="21"/>
        </w:rPr>
        <w:t>，则该发射端在第</w:t>
      </w:r>
      <w:r w:rsidR="00EB2983">
        <w:rPr>
          <w:rFonts w:ascii="宋体" w:hAnsi="宋体" w:hint="eastAsia"/>
          <w:szCs w:val="21"/>
        </w:rPr>
        <w:t>k</w:t>
      </w:r>
      <w:r w:rsidR="00EB2983" w:rsidRPr="00EB2983">
        <w:rPr>
          <w:rFonts w:ascii="宋体" w:hAnsi="宋体"/>
          <w:szCs w:val="21"/>
        </w:rPr>
        <w:t>个比特时隙发送的码片段可表示</w:t>
      </w:r>
      <w:r w:rsidR="00E65DAB">
        <w:rPr>
          <w:rFonts w:ascii="宋体" w:hAnsi="宋体" w:hint="eastAsia"/>
          <w:szCs w:val="21"/>
        </w:rPr>
        <w:t>公式2-12。</w:t>
      </w:r>
      <w:r w:rsidR="00EB2983">
        <w:rPr>
          <w:rFonts w:ascii="Cambria Math" w:eastAsia="等线" w:hAnsi="Cambria Math"/>
          <w:i/>
          <w:szCs w:val="22"/>
        </w:rPr>
        <w:br/>
      </w:r>
      <w:r w:rsidR="00EB2983">
        <w:rPr>
          <w:rFonts w:hint="eastAsia"/>
        </w:rPr>
        <w:t xml:space="preserve"> </w:t>
      </w:r>
      <w:r w:rsidR="00E65DAB">
        <w:rPr>
          <w:rFonts w:hint="eastAsia"/>
        </w:rPr>
        <w:t xml:space="preserve">                                  </w:t>
      </w:r>
      <m:oMath>
        <m:sSub>
          <m:sSubPr>
            <m:ctrlPr>
              <w:rPr>
                <w:rFonts w:ascii="Cambria Math" w:eastAsia="等线" w:hAnsi="Cambria Math"/>
                <w:i/>
                <w:szCs w:val="22"/>
              </w:rPr>
            </m:ctrlPr>
          </m:sSubPr>
          <m:e>
            <m:r>
              <w:rPr>
                <w:rFonts w:ascii="Cambria Math" w:hAnsi="Cambria Math"/>
              </w:rPr>
              <m:t>C</m:t>
            </m:r>
          </m:e>
          <m:sub>
            <m:r>
              <w:rPr>
                <w:rFonts w:ascii="Cambria Math" w:hAnsi="Cambria Math"/>
              </w:rPr>
              <m:t>i,k</m:t>
            </m:r>
          </m:sub>
        </m:sSub>
        <m:r>
          <w:rPr>
            <w:rFonts w:ascii="Cambria Math" w:hAnsi="Cambria Math"/>
          </w:rPr>
          <m:t>=</m:t>
        </m:r>
        <m:sSub>
          <m:sSubPr>
            <m:ctrlPr>
              <w:rPr>
                <w:rFonts w:ascii="Cambria Math" w:eastAsia="等线" w:hAnsi="Cambria Math"/>
                <w:i/>
                <w:szCs w:val="22"/>
              </w:rPr>
            </m:ctrlPr>
          </m:sSubPr>
          <m:e>
            <m:r>
              <w:rPr>
                <w:rFonts w:ascii="Cambria Math" w:hAnsi="Cambria Math"/>
              </w:rPr>
              <m:t>b</m:t>
            </m:r>
          </m:e>
          <m:sub>
            <m:r>
              <w:rPr>
                <w:rFonts w:ascii="Cambria Math" w:hAnsi="Cambria Math"/>
              </w:rPr>
              <m:t>i,k</m:t>
            </m:r>
          </m:sub>
        </m:sSub>
        <m:r>
          <w:rPr>
            <w:rFonts w:ascii="Cambria Math" w:hAnsi="Cambria Math"/>
          </w:rPr>
          <m:t>∙</m:t>
        </m:r>
        <m:sSub>
          <m:sSubPr>
            <m:ctrlPr>
              <w:rPr>
                <w:rFonts w:ascii="Cambria Math" w:eastAsia="等线" w:hAnsi="Cambria Math"/>
                <w:i/>
                <w:szCs w:val="22"/>
              </w:rPr>
            </m:ctrlPr>
          </m:sSubPr>
          <m:e>
            <m:r>
              <w:rPr>
                <w:rFonts w:ascii="Cambria Math" w:hAnsi="Cambria Math"/>
              </w:rPr>
              <m:t>S</m:t>
            </m:r>
          </m:e>
          <m:sub>
            <m:r>
              <w:rPr>
                <w:rFonts w:ascii="Cambria Math" w:hAnsi="Cambria Math"/>
              </w:rPr>
              <m:t>i</m:t>
            </m:r>
          </m:sub>
        </m:sSub>
      </m:oMath>
      <w:r w:rsidR="00E65DAB">
        <w:rPr>
          <w:rFonts w:hint="eastAsia"/>
        </w:rPr>
        <w:t xml:space="preserve">                           (</w:t>
      </w:r>
      <w:r w:rsidR="00E65DAB">
        <w:t>2-</w:t>
      </w:r>
      <w:r w:rsidR="00E65DAB">
        <w:rPr>
          <w:rFonts w:hint="eastAsia"/>
        </w:rPr>
        <w:t>12)</w:t>
      </w:r>
    </w:p>
    <w:p w14:paraId="1BAA0CE8" w14:textId="77777777" w:rsidR="00EB2983" w:rsidRDefault="00EB2983" w:rsidP="00E65DAB">
      <w:pPr>
        <w:spacing w:afterLines="50" w:after="156" w:line="320" w:lineRule="atLeast"/>
        <w:ind w:firstLineChars="200" w:firstLine="420"/>
        <w:rPr>
          <w:rFonts w:ascii="宋体" w:hAnsi="宋体"/>
          <w:szCs w:val="21"/>
        </w:rPr>
      </w:pPr>
      <w:r w:rsidRPr="00EB2983">
        <w:rPr>
          <w:rFonts w:ascii="宋体" w:hAnsi="宋体"/>
          <w:szCs w:val="21"/>
        </w:rPr>
        <w:t>系统将每个比特扩展为一段长度为</w:t>
      </w:r>
      <w:r w:rsidR="00E65DAB">
        <w:rPr>
          <w:rFonts w:ascii="宋体" w:hAnsi="宋体" w:hint="eastAsia"/>
          <w:szCs w:val="21"/>
        </w:rPr>
        <w:t>L的</w:t>
      </w:r>
      <w:r w:rsidRPr="00EB2983">
        <w:rPr>
          <w:rFonts w:ascii="宋体" w:hAnsi="宋体"/>
          <w:szCs w:val="21"/>
        </w:rPr>
        <w:t>码片序列，并</w:t>
      </w:r>
      <w:r w:rsidRPr="00E346D8">
        <w:rPr>
          <w:rFonts w:ascii="宋体" w:hAnsi="宋体"/>
          <w:b/>
          <w:bCs/>
          <w:szCs w:val="21"/>
        </w:rPr>
        <w:t>按照时间顺序拼接</w:t>
      </w:r>
      <w:r w:rsidRPr="00EB2983">
        <w:rPr>
          <w:rFonts w:ascii="宋体" w:hAnsi="宋体"/>
          <w:szCs w:val="21"/>
        </w:rPr>
        <w:t xml:space="preserve">，形成该发射端的完整编码信号。当所有发射端同时发送时，信道中的信号会按时间逐点叠加。在第 </w:t>
      </w:r>
      <w:r w:rsidR="00E65DAB">
        <w:rPr>
          <w:rFonts w:ascii="宋体" w:hAnsi="宋体" w:hint="eastAsia"/>
          <w:szCs w:val="21"/>
        </w:rPr>
        <w:t>k</w:t>
      </w:r>
      <w:r w:rsidRPr="00EB2983">
        <w:rPr>
          <w:rFonts w:ascii="宋体" w:hAnsi="宋体"/>
          <w:szCs w:val="21"/>
        </w:rPr>
        <w:t>个比特时隙内，接收端接收到的混合码片序列可表示为</w:t>
      </w:r>
      <w:r w:rsidR="00E65DAB">
        <w:rPr>
          <w:rFonts w:ascii="宋体" w:hAnsi="宋体" w:hint="eastAsia"/>
          <w:szCs w:val="21"/>
        </w:rPr>
        <w:t>公式2-13。</w:t>
      </w:r>
    </w:p>
    <w:p w14:paraId="65BDEEBB" w14:textId="264F6008" w:rsidR="00EB2983" w:rsidRDefault="00EB2983" w:rsidP="00E65DAB">
      <w:pPr>
        <w:spacing w:afterLines="50" w:after="156" w:line="320" w:lineRule="atLeast"/>
        <w:ind w:left="675" w:firstLineChars="1397" w:firstLine="2934"/>
        <w:rPr>
          <w:rFonts w:ascii="宋体" w:hAnsi="宋体" w:hint="eastAsia"/>
          <w:szCs w:val="21"/>
        </w:rPr>
      </w:pPr>
      <w:r w:rsidRPr="00EB2983">
        <w:rPr>
          <w:rFonts w:ascii="宋体" w:hAnsi="宋体"/>
          <w:szCs w:val="21"/>
        </w:rPr>
        <w:t xml:space="preserve"> </w:t>
      </w:r>
      <m:oMath>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i,k</m:t>
                </m:r>
              </m:sub>
            </m:sSub>
          </m:e>
        </m:nary>
      </m:oMath>
      <w:r w:rsidR="00E65DAB">
        <w:rPr>
          <w:rFonts w:ascii="宋体" w:hAnsi="宋体" w:hint="eastAsia"/>
          <w:szCs w:val="21"/>
        </w:rPr>
        <w:t xml:space="preserve">              </w:t>
      </w:r>
      <w:r w:rsidR="00E65DAB">
        <w:rPr>
          <w:rFonts w:ascii="宋体" w:hAnsi="宋体"/>
          <w:szCs w:val="21"/>
        </w:rPr>
        <w:tab/>
      </w:r>
      <w:r w:rsidR="00E65DAB">
        <w:rPr>
          <w:rFonts w:ascii="宋体" w:hAnsi="宋体"/>
          <w:szCs w:val="21"/>
        </w:rPr>
        <w:tab/>
      </w:r>
      <w:r w:rsidR="00E65DAB">
        <w:rPr>
          <w:rFonts w:ascii="宋体" w:hAnsi="宋体"/>
          <w:szCs w:val="21"/>
        </w:rPr>
        <w:tab/>
      </w:r>
      <w:r w:rsidR="00E65DAB">
        <w:rPr>
          <w:rFonts w:ascii="宋体" w:hAnsi="宋体" w:hint="eastAsia"/>
          <w:szCs w:val="21"/>
        </w:rPr>
        <w:t xml:space="preserve"> </w:t>
      </w:r>
      <w:r w:rsidR="00E65DAB">
        <w:rPr>
          <w:rFonts w:hint="eastAsia"/>
        </w:rPr>
        <w:t>(</w:t>
      </w:r>
      <w:r w:rsidR="00E65DAB">
        <w:t>2-</w:t>
      </w:r>
      <w:r w:rsidR="00E65DAB">
        <w:rPr>
          <w:rFonts w:hint="eastAsia"/>
        </w:rPr>
        <w:t>13)</w:t>
      </w:r>
    </w:p>
    <w:p w14:paraId="427C5C97" w14:textId="77777777" w:rsidR="00EB2983" w:rsidRPr="00EB2983" w:rsidRDefault="00E65DAB" w:rsidP="00E65DAB">
      <w:pPr>
        <w:spacing w:afterLines="50" w:after="156" w:line="320" w:lineRule="atLeast"/>
        <w:ind w:firstLineChars="200" w:firstLine="420"/>
        <w:rPr>
          <w:rFonts w:ascii="宋体" w:hAnsi="宋体" w:hint="eastAsia"/>
          <w:szCs w:val="21"/>
        </w:rPr>
      </w:pPr>
      <w:r>
        <w:rPr>
          <w:rFonts w:ascii="宋体" w:hAnsi="宋体" w:hint="eastAsia"/>
          <w:szCs w:val="21"/>
        </w:rPr>
        <w:t>也就是</w:t>
      </w:r>
      <w:r w:rsidR="00EB2983" w:rsidRPr="00EB2983">
        <w:rPr>
          <w:rFonts w:ascii="宋体" w:hAnsi="宋体"/>
          <w:szCs w:val="21"/>
        </w:rPr>
        <w:t>所有发射端在该时隙内发送码片的</w:t>
      </w:r>
      <w:r w:rsidR="00EB2983" w:rsidRPr="00E346D8">
        <w:rPr>
          <w:rFonts w:ascii="宋体" w:hAnsi="宋体"/>
          <w:b/>
          <w:bCs/>
          <w:szCs w:val="21"/>
        </w:rPr>
        <w:t>逐点求和</w:t>
      </w:r>
      <w:r w:rsidR="00EB2983" w:rsidRPr="00EB2983">
        <w:rPr>
          <w:rFonts w:ascii="宋体" w:hAnsi="宋体"/>
          <w:szCs w:val="21"/>
        </w:rPr>
        <w:t>。将各时隙的混合码片序列按顺序连接，便得到最终的混合信号</w:t>
      </w:r>
      <w:r>
        <w:rPr>
          <w:rFonts w:ascii="宋体" w:hAnsi="宋体" w:hint="eastAsia"/>
          <w:szCs w:val="21"/>
        </w:rPr>
        <w:t>R</w:t>
      </w:r>
      <w:r w:rsidR="00EB2983" w:rsidRPr="00EB2983">
        <w:rPr>
          <w:rFonts w:ascii="宋体" w:hAnsi="宋体"/>
          <w:szCs w:val="21"/>
        </w:rPr>
        <w:t>。在本示例中，发射端1与发射端2的编码信号按上述方式叠加，而发射端3由于未发送数据，对混合信号不产生贡献，从而得到图2-9所示的最终编码结果。</w:t>
      </w:r>
    </w:p>
    <w:p w14:paraId="37F8F2D5" w14:textId="3ED647A4" w:rsidR="00235C9B" w:rsidRDefault="00A907C2" w:rsidP="00235C9B">
      <w:pPr>
        <w:spacing w:line="320" w:lineRule="atLeast"/>
        <w:ind w:firstLineChars="400" w:firstLine="840"/>
        <w:rPr>
          <w:rFonts w:ascii="宋体" w:hAnsi="宋体"/>
          <w:szCs w:val="21"/>
        </w:rPr>
      </w:pPr>
      <w:r w:rsidRPr="002A3ECD">
        <w:rPr>
          <w:noProof/>
        </w:rPr>
        <w:drawing>
          <wp:inline distT="0" distB="0" distL="0" distR="0" wp14:anchorId="213A1176" wp14:editId="746AC361">
            <wp:extent cx="1814195" cy="1532255"/>
            <wp:effectExtent l="0" t="0" r="0" b="0"/>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814195" cy="1532255"/>
                    </a:xfrm>
                    <a:prstGeom prst="rect">
                      <a:avLst/>
                    </a:prstGeom>
                    <a:noFill/>
                    <a:ln>
                      <a:noFill/>
                    </a:ln>
                  </pic:spPr>
                </pic:pic>
              </a:graphicData>
            </a:graphic>
          </wp:inline>
        </w:drawing>
      </w:r>
      <w:r w:rsidR="00235C9B" w:rsidRPr="00235C9B">
        <w:rPr>
          <w:noProof/>
        </w:rPr>
        <w:t xml:space="preserve"> </w:t>
      </w:r>
      <w:r w:rsidR="00235C9B" w:rsidRPr="00235C9B">
        <w:rPr>
          <w:rFonts w:hint="eastAsia"/>
          <w:noProof/>
        </w:rPr>
        <w:t xml:space="preserve">      </w:t>
      </w:r>
      <w:r w:rsidRPr="002A3ECD">
        <w:rPr>
          <w:noProof/>
        </w:rPr>
        <w:drawing>
          <wp:inline distT="0" distB="0" distL="0" distR="0" wp14:anchorId="4BBC8CF2" wp14:editId="6C38248E">
            <wp:extent cx="2165350" cy="1089660"/>
            <wp:effectExtent l="0" t="0" r="0" b="0"/>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165350" cy="1089660"/>
                    </a:xfrm>
                    <a:prstGeom prst="rect">
                      <a:avLst/>
                    </a:prstGeom>
                    <a:noFill/>
                    <a:ln>
                      <a:noFill/>
                    </a:ln>
                  </pic:spPr>
                </pic:pic>
              </a:graphicData>
            </a:graphic>
          </wp:inline>
        </w:drawing>
      </w:r>
    </w:p>
    <w:p w14:paraId="6488B762" w14:textId="77777777" w:rsidR="00235C9B" w:rsidRPr="008E7E09" w:rsidRDefault="00235C9B" w:rsidP="00ED2781">
      <w:pPr>
        <w:spacing w:beforeLines="50" w:before="156" w:afterLines="50" w:after="156" w:line="320" w:lineRule="atLeast"/>
        <w:ind w:firstLineChars="700" w:firstLine="1260"/>
        <w:rPr>
          <w:rFonts w:ascii="宋体" w:hAnsi="宋体" w:hint="eastAsia"/>
          <w:szCs w:val="21"/>
        </w:rPr>
      </w:pPr>
      <w:r w:rsidRPr="009B6B80">
        <w:rPr>
          <w:rFonts w:ascii="华文中宋" w:eastAsia="华文中宋" w:hAnsi="华文中宋"/>
          <w:sz w:val="18"/>
          <w:szCs w:val="18"/>
        </w:rPr>
        <w:t>图</w:t>
      </w:r>
      <w:r w:rsidR="00ED2781">
        <w:rPr>
          <w:rFonts w:ascii="华文中宋" w:eastAsia="华文中宋" w:hAnsi="华文中宋" w:hint="eastAsia"/>
          <w:sz w:val="18"/>
          <w:szCs w:val="18"/>
        </w:rPr>
        <w:t>2</w:t>
      </w:r>
      <w:r w:rsidRPr="009B6B80">
        <w:rPr>
          <w:rFonts w:ascii="华文中宋" w:eastAsia="华文中宋" w:hAnsi="华文中宋" w:hint="eastAsia"/>
          <w:sz w:val="18"/>
          <w:szCs w:val="18"/>
        </w:rPr>
        <w:t>-</w:t>
      </w:r>
      <w:r w:rsidR="00ED2781">
        <w:rPr>
          <w:rFonts w:ascii="华文中宋" w:eastAsia="华文中宋" w:hAnsi="华文中宋" w:hint="eastAsia"/>
          <w:sz w:val="18"/>
          <w:szCs w:val="18"/>
        </w:rPr>
        <w:t>8</w:t>
      </w:r>
      <w:r w:rsidRPr="009B6B80">
        <w:rPr>
          <w:rFonts w:ascii="华文中宋" w:eastAsia="华文中宋" w:hAnsi="华文中宋" w:hint="eastAsia"/>
          <w:sz w:val="18"/>
          <w:szCs w:val="18"/>
        </w:rPr>
        <w:t xml:space="preserve">  </w:t>
      </w:r>
      <w:r w:rsidRPr="007D66ED">
        <w:rPr>
          <w:rFonts w:ascii="华文中宋" w:eastAsia="华文中宋" w:hAnsi="华文中宋" w:hint="eastAsia"/>
          <w:sz w:val="18"/>
          <w:szCs w:val="18"/>
        </w:rPr>
        <w:t>设置</w:t>
      </w:r>
      <w:r w:rsidRPr="007D66ED">
        <w:rPr>
          <w:rFonts w:ascii="华文中宋" w:eastAsia="华文中宋" w:hAnsi="华文中宋"/>
          <w:sz w:val="18"/>
          <w:szCs w:val="18"/>
        </w:rPr>
        <w:t>发送比特</w:t>
      </w:r>
      <w:r>
        <w:rPr>
          <w:rFonts w:ascii="华文中宋" w:eastAsia="华文中宋" w:hAnsi="华文中宋" w:hint="eastAsia"/>
          <w:sz w:val="18"/>
          <w:szCs w:val="18"/>
        </w:rPr>
        <w:t xml:space="preserve">                       </w:t>
      </w:r>
      <w:r w:rsidRPr="009B6B80">
        <w:rPr>
          <w:rFonts w:ascii="华文中宋" w:eastAsia="华文中宋" w:hAnsi="华文中宋"/>
          <w:sz w:val="18"/>
          <w:szCs w:val="18"/>
        </w:rPr>
        <w:t>图</w:t>
      </w:r>
      <w:r w:rsidR="00ED2781">
        <w:rPr>
          <w:rFonts w:ascii="华文中宋" w:eastAsia="华文中宋" w:hAnsi="华文中宋" w:hint="eastAsia"/>
          <w:sz w:val="18"/>
          <w:szCs w:val="18"/>
        </w:rPr>
        <w:t>2</w:t>
      </w:r>
      <w:r w:rsidRPr="009B6B80">
        <w:rPr>
          <w:rFonts w:ascii="华文中宋" w:eastAsia="华文中宋" w:hAnsi="华文中宋" w:hint="eastAsia"/>
          <w:sz w:val="18"/>
          <w:szCs w:val="18"/>
        </w:rPr>
        <w:t xml:space="preserve">-9  </w:t>
      </w:r>
      <w:r>
        <w:rPr>
          <w:rFonts w:ascii="华文中宋" w:eastAsia="华文中宋" w:hAnsi="华文中宋" w:hint="eastAsia"/>
          <w:sz w:val="18"/>
          <w:szCs w:val="18"/>
        </w:rPr>
        <w:t>生成编码信号</w:t>
      </w:r>
    </w:p>
    <w:p w14:paraId="6BF01AEB" w14:textId="77777777" w:rsidR="00E90F9A" w:rsidRDefault="00235C9B" w:rsidP="00235C9B">
      <w:pPr>
        <w:spacing w:line="320" w:lineRule="atLeast"/>
        <w:rPr>
          <w:rFonts w:ascii="宋体" w:hAnsi="宋体" w:hint="eastAsia"/>
          <w:szCs w:val="21"/>
        </w:rPr>
      </w:pPr>
      <w:r w:rsidRPr="008E7E09">
        <w:rPr>
          <w:rFonts w:ascii="宋体" w:hAnsi="宋体" w:hint="eastAsia"/>
          <w:b/>
          <w:bCs/>
          <w:szCs w:val="21"/>
        </w:rPr>
        <w:t>算法代码</w:t>
      </w:r>
      <w:r>
        <w:rPr>
          <w:rFonts w:ascii="宋体" w:hAnsi="宋体" w:hint="eastAsia"/>
          <w:szCs w:val="21"/>
        </w:rPr>
        <w:t>：</w:t>
      </w:r>
    </w:p>
    <w:p w14:paraId="75458DEC" w14:textId="7EADFC42" w:rsidR="00235C9B" w:rsidRPr="00E90F9A" w:rsidRDefault="00A907C2" w:rsidP="00235C9B">
      <w:pPr>
        <w:spacing w:line="320" w:lineRule="atLeast"/>
        <w:rPr>
          <w:rFonts w:ascii="宋体" w:hAnsi="宋体"/>
          <w:szCs w:val="21"/>
        </w:rPr>
      </w:pPr>
      <w:r>
        <w:rPr>
          <w:rFonts w:hint="eastAsia"/>
          <w:noProof/>
        </w:rPr>
        <mc:AlternateContent>
          <mc:Choice Requires="wps">
            <w:drawing>
              <wp:inline distT="0" distB="0" distL="0" distR="0" wp14:anchorId="1B77F8C8" wp14:editId="31FAD444">
                <wp:extent cx="5274310" cy="1953260"/>
                <wp:effectExtent l="0" t="0" r="2540" b="8890"/>
                <wp:docPr id="1665890851"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4310" cy="1953260"/>
                        </a:xfrm>
                        <a:prstGeom prst="rect">
                          <a:avLst/>
                        </a:prstGeom>
                        <a:solidFill>
                          <a:srgbClr val="FAFAFA"/>
                        </a:solidFill>
                        <a:ln w="1">
                          <a:solidFill>
                            <a:srgbClr val="000000">
                              <a:alpha val="10000"/>
                            </a:srgbClr>
                          </a:solidFill>
                        </a:ln>
                      </wps:spPr>
                      <wps:txbx>
                        <w:txbxContent>
                          <w:p w14:paraId="09F642F7" w14:textId="77777777" w:rsidR="00E90F9A" w:rsidRPr="00EB2983" w:rsidRDefault="00E90F9A" w:rsidP="00E90F9A">
                            <w:pPr>
                              <w:spacing w:line="320" w:lineRule="atLeast"/>
                              <w:rPr>
                                <w:rFonts w:ascii="Monaco" w:eastAsia="Monaco" w:hAnsi="Monaco" w:cs="Monaco"/>
                                <w:color w:val="000000"/>
                                <w:kern w:val="0"/>
                              </w:rPr>
                            </w:pPr>
                            <w:r w:rsidRPr="00EB2983">
                              <w:rPr>
                                <w:rFonts w:ascii="Monaco" w:eastAsia="Monaco" w:hAnsi="Monaco" w:cs="Monaco"/>
                                <w:color w:val="000000"/>
                                <w:kern w:val="0"/>
                              </w:rPr>
                              <w:t>def encode_message(message, station_code):</w:t>
                            </w:r>
                          </w:p>
                          <w:p w14:paraId="4773A584" w14:textId="77777777" w:rsidR="00E90F9A" w:rsidRPr="00EB2983" w:rsidRDefault="00E90F9A" w:rsidP="00E90F9A">
                            <w:pPr>
                              <w:spacing w:line="320" w:lineRule="atLeast"/>
                              <w:rPr>
                                <w:rFonts w:ascii="Monaco" w:eastAsia="Monaco" w:hAnsi="Monaco" w:cs="Monaco"/>
                                <w:color w:val="000000"/>
                                <w:kern w:val="0"/>
                              </w:rPr>
                            </w:pPr>
                            <w:r w:rsidRPr="00EB2983">
                              <w:rPr>
                                <w:rFonts w:ascii="Monaco" w:eastAsia="Monaco" w:hAnsi="Monaco" w:cs="Monaco"/>
                                <w:color w:val="000000"/>
                                <w:kern w:val="0"/>
                              </w:rPr>
                              <w:t>    encoded_signal = []</w:t>
                            </w:r>
                          </w:p>
                          <w:p w14:paraId="3AA1A41A" w14:textId="77777777" w:rsidR="00E90F9A" w:rsidRPr="00EB2983" w:rsidRDefault="00E90F9A" w:rsidP="00E90F9A">
                            <w:pPr>
                              <w:spacing w:line="320" w:lineRule="atLeast"/>
                              <w:ind w:firstLine="368"/>
                              <w:rPr>
                                <w:rFonts w:ascii="Monaco" w:eastAsia="Monaco" w:hAnsi="Monaco" w:cs="Monaco" w:hint="eastAsia"/>
                                <w:color w:val="000000"/>
                                <w:kern w:val="0"/>
                              </w:rPr>
                            </w:pPr>
                            <w:r w:rsidRPr="00EB2983">
                              <w:rPr>
                                <w:rFonts w:ascii="Monaco" w:eastAsia="Monaco" w:hAnsi="Monaco" w:cs="Monaco"/>
                                <w:color w:val="000000"/>
                                <w:kern w:val="0"/>
                              </w:rPr>
                              <w:t>for bit in message:</w:t>
                            </w:r>
                          </w:p>
                          <w:p w14:paraId="6621498B" w14:textId="77777777" w:rsidR="00E90F9A" w:rsidRPr="00EB2983" w:rsidRDefault="00E90F9A" w:rsidP="00E90F9A">
                            <w:pPr>
                              <w:spacing w:afterLines="50" w:after="156" w:line="320" w:lineRule="atLeast"/>
                              <w:rPr>
                                <w:rFonts w:ascii="Monaco" w:eastAsia="Monaco" w:hAnsi="Monaco" w:cs="Monaco" w:hint="eastAsia"/>
                                <w:color w:val="0070C0"/>
                                <w:kern w:val="0"/>
                              </w:rPr>
                            </w:pPr>
                            <w:r w:rsidRPr="00EB2983">
                              <w:rPr>
                                <w:rFonts w:ascii="Monaco" w:eastAsia="Monaco" w:hAnsi="Monaco" w:cs="Monaco"/>
                                <w:color w:val="000000"/>
                                <w:kern w:val="0"/>
                              </w:rPr>
                              <w:t xml:space="preserve">        if bit == 1:   </w:t>
                            </w:r>
                            <w:r w:rsidRPr="00EB2983">
                              <w:rPr>
                                <w:rFonts w:ascii="Monaco" w:eastAsia="Monaco" w:hAnsi="Monaco" w:cs="Monaco" w:hint="eastAsia"/>
                                <w:color w:val="0070C0"/>
                                <w:kern w:val="0"/>
                              </w:rPr>
                              <w:t xml:space="preserve"># </w:t>
                            </w:r>
                            <w:r w:rsidRPr="00EB2983">
                              <w:rPr>
                                <w:rFonts w:ascii="宋体" w:hAnsi="宋体" w:cs="宋体" w:hint="eastAsia"/>
                                <w:color w:val="0070C0"/>
                                <w:kern w:val="0"/>
                              </w:rPr>
                              <w:t>若发送比特为</w:t>
                            </w:r>
                            <w:r w:rsidRPr="00EB2983">
                              <w:rPr>
                                <w:rFonts w:ascii="Monaco" w:eastAsia="Monaco" w:hAnsi="Monaco" w:cs="Monaco" w:hint="eastAsia"/>
                                <w:color w:val="0070C0"/>
                                <w:kern w:val="0"/>
                              </w:rPr>
                              <w:t>1</w:t>
                            </w:r>
                            <w:r w:rsidRPr="00EB2983">
                              <w:rPr>
                                <w:rFonts w:ascii="宋体" w:hAnsi="宋体" w:cs="宋体" w:hint="eastAsia"/>
                                <w:color w:val="0070C0"/>
                                <w:kern w:val="0"/>
                              </w:rPr>
                              <w:t>，发送原始码片</w:t>
                            </w:r>
                          </w:p>
                          <w:p w14:paraId="260F3A01" w14:textId="77777777" w:rsidR="00E90F9A" w:rsidRPr="00EB2983" w:rsidRDefault="00E90F9A" w:rsidP="00E90F9A">
                            <w:pPr>
                              <w:spacing w:line="320" w:lineRule="atLeast"/>
                              <w:rPr>
                                <w:rFonts w:ascii="Monaco" w:eastAsia="Monaco" w:hAnsi="Monaco" w:cs="Monaco"/>
                                <w:color w:val="000000"/>
                                <w:kern w:val="0"/>
                              </w:rPr>
                            </w:pPr>
                            <w:r w:rsidRPr="00EB2983">
                              <w:rPr>
                                <w:rFonts w:ascii="Monaco" w:eastAsia="Monaco" w:hAnsi="Monaco" w:cs="Monaco"/>
                                <w:color w:val="000000"/>
                                <w:kern w:val="0"/>
                              </w:rPr>
                              <w:t>            encoded_signal.extend(station_code)</w:t>
                            </w:r>
                          </w:p>
                          <w:p w14:paraId="31311068" w14:textId="77777777" w:rsidR="00E90F9A" w:rsidRPr="00EB2983" w:rsidRDefault="00E90F9A" w:rsidP="00E90F9A">
                            <w:pPr>
                              <w:spacing w:line="320" w:lineRule="atLeast"/>
                              <w:rPr>
                                <w:rFonts w:ascii="Monaco" w:eastAsia="Monaco" w:hAnsi="Monaco" w:cs="Monaco"/>
                                <w:color w:val="000000"/>
                                <w:kern w:val="0"/>
                              </w:rPr>
                            </w:pPr>
                            <w:r w:rsidRPr="00EB2983">
                              <w:rPr>
                                <w:rFonts w:ascii="Monaco" w:eastAsia="Monaco" w:hAnsi="Monaco" w:cs="Monaco"/>
                                <w:color w:val="000000"/>
                                <w:kern w:val="0"/>
                              </w:rPr>
                              <w:t>        elif bit == 0:</w:t>
                            </w:r>
                            <w:r w:rsidRPr="00EB2983">
                              <w:rPr>
                                <w:rFonts w:ascii="Monaco" w:eastAsia="Monaco" w:hAnsi="Monaco" w:cs="Monaco" w:hint="eastAsia"/>
                                <w:color w:val="000000"/>
                                <w:kern w:val="0"/>
                              </w:rPr>
                              <w:t xml:space="preserve"> </w:t>
                            </w:r>
                            <w:r w:rsidRPr="00EB2983">
                              <w:rPr>
                                <w:rFonts w:ascii="Monaco" w:eastAsia="Monaco" w:hAnsi="Monaco" w:cs="Monaco" w:hint="eastAsia"/>
                                <w:color w:val="0070C0"/>
                                <w:kern w:val="0"/>
                              </w:rPr>
                              <w:t xml:space="preserve"> # </w:t>
                            </w:r>
                            <w:r w:rsidRPr="00EB2983">
                              <w:rPr>
                                <w:rFonts w:ascii="宋体" w:hAnsi="宋体" w:cs="宋体" w:hint="eastAsia"/>
                                <w:color w:val="0070C0"/>
                                <w:kern w:val="0"/>
                              </w:rPr>
                              <w:t>若发送比特为</w:t>
                            </w:r>
                            <w:r w:rsidRPr="00EB2983">
                              <w:rPr>
                                <w:rFonts w:ascii="Monaco" w:eastAsia="Monaco" w:hAnsi="Monaco" w:cs="Monaco" w:hint="eastAsia"/>
                                <w:color w:val="0070C0"/>
                                <w:kern w:val="0"/>
                              </w:rPr>
                              <w:t>1</w:t>
                            </w:r>
                            <w:r w:rsidRPr="00EB2983">
                              <w:rPr>
                                <w:rFonts w:ascii="宋体" w:hAnsi="宋体" w:cs="宋体" w:hint="eastAsia"/>
                                <w:color w:val="0070C0"/>
                                <w:kern w:val="0"/>
                              </w:rPr>
                              <w:t>，发送反码码片</w:t>
                            </w:r>
                          </w:p>
                          <w:p w14:paraId="424F29AB" w14:textId="77777777" w:rsidR="00E90F9A" w:rsidRPr="00EB2983" w:rsidRDefault="00E90F9A" w:rsidP="00E90F9A">
                            <w:pPr>
                              <w:spacing w:line="320" w:lineRule="atLeast"/>
                              <w:rPr>
                                <w:rFonts w:ascii="Monaco" w:eastAsia="Monaco" w:hAnsi="Monaco" w:cs="Monaco"/>
                                <w:color w:val="000000"/>
                                <w:kern w:val="0"/>
                              </w:rPr>
                            </w:pPr>
                            <w:r w:rsidRPr="00EB2983">
                              <w:rPr>
                                <w:rFonts w:ascii="Monaco" w:eastAsia="Monaco" w:hAnsi="Monaco" w:cs="Monaco"/>
                                <w:color w:val="000000"/>
                                <w:kern w:val="0"/>
                              </w:rPr>
                              <w:t>            encoded_signal.extend(-station_code)</w:t>
                            </w:r>
                          </w:p>
                          <w:p w14:paraId="71FE4E53" w14:textId="77777777" w:rsidR="00E90F9A" w:rsidRPr="00EB2983" w:rsidRDefault="00E90F9A" w:rsidP="00E90F9A">
                            <w:pPr>
                              <w:spacing w:line="320" w:lineRule="atLeast"/>
                              <w:rPr>
                                <w:rFonts w:ascii="Monaco" w:eastAsia="Monaco" w:hAnsi="Monaco" w:cs="Monaco" w:hint="eastAsia"/>
                                <w:color w:val="000000"/>
                                <w:kern w:val="0"/>
                              </w:rPr>
                            </w:pPr>
                            <w:r w:rsidRPr="00EB2983">
                              <w:rPr>
                                <w:rFonts w:ascii="Monaco" w:eastAsia="Monaco" w:hAnsi="Monaco" w:cs="Monaco"/>
                                <w:color w:val="000000"/>
                                <w:kern w:val="0"/>
                              </w:rPr>
                              <w:t>    return np.array(encoded_signal)</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w14:anchorId="1B77F8C8" id="文本框 7" o:spid="_x0000_s1084" type="#_x0000_t202" style="width:415.3pt;height:15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" fillcolor="#fafafa" strokeweight="3e-5mm">
                <v:stroke opacity="6682f"/>
                <v:path arrowok="t"/>
                <v:textbox style="mso-fit-shape-to-text:t" inset="31.5pt,9pt,9pt,9pt">
                  <w:txbxContent>
                    <w:p w14:paraId="09F642F7" w14:textId="77777777" w:rsidR="00E90F9A" w:rsidRPr="00EB2983" w:rsidRDefault="00E90F9A" w:rsidP="00E90F9A">
                      <w:pPr>
                        <w:spacing w:line="320" w:lineRule="atLeast"/>
                        <w:rPr>
                          <w:rFonts w:ascii="Monaco" w:eastAsia="Monaco" w:hAnsi="Monaco" w:cs="Monaco"/>
                          <w:color w:val="000000"/>
                          <w:kern w:val="0"/>
                        </w:rPr>
                      </w:pPr>
                      <w:r w:rsidRPr="00EB2983">
                        <w:rPr>
                          <w:rFonts w:ascii="Monaco" w:eastAsia="Monaco" w:hAnsi="Monaco" w:cs="Monaco"/>
                          <w:color w:val="000000"/>
                          <w:kern w:val="0"/>
                        </w:rPr>
                        <w:t>def encode_message(message, station_code):</w:t>
                      </w:r>
                    </w:p>
                    <w:p w14:paraId="4773A584" w14:textId="77777777" w:rsidR="00E90F9A" w:rsidRPr="00EB2983" w:rsidRDefault="00E90F9A" w:rsidP="00E90F9A">
                      <w:pPr>
                        <w:spacing w:line="320" w:lineRule="atLeast"/>
                        <w:rPr>
                          <w:rFonts w:ascii="Monaco" w:eastAsia="Monaco" w:hAnsi="Monaco" w:cs="Monaco"/>
                          <w:color w:val="000000"/>
                          <w:kern w:val="0"/>
                        </w:rPr>
                      </w:pPr>
                      <w:r w:rsidRPr="00EB2983">
                        <w:rPr>
                          <w:rFonts w:ascii="Monaco" w:eastAsia="Monaco" w:hAnsi="Monaco" w:cs="Monaco"/>
                          <w:color w:val="000000"/>
                          <w:kern w:val="0"/>
                        </w:rPr>
                        <w:t>    encoded_signal = []</w:t>
                      </w:r>
                    </w:p>
                    <w:p w14:paraId="3AA1A41A" w14:textId="77777777" w:rsidR="00E90F9A" w:rsidRPr="00EB2983" w:rsidRDefault="00E90F9A" w:rsidP="00E90F9A">
                      <w:pPr>
                        <w:spacing w:line="320" w:lineRule="atLeast"/>
                        <w:ind w:firstLine="368"/>
                        <w:rPr>
                          <w:rFonts w:ascii="Monaco" w:eastAsia="Monaco" w:hAnsi="Monaco" w:cs="Monaco" w:hint="eastAsia"/>
                          <w:color w:val="000000"/>
                          <w:kern w:val="0"/>
                        </w:rPr>
                      </w:pPr>
                      <w:r w:rsidRPr="00EB2983">
                        <w:rPr>
                          <w:rFonts w:ascii="Monaco" w:eastAsia="Monaco" w:hAnsi="Monaco" w:cs="Monaco"/>
                          <w:color w:val="000000"/>
                          <w:kern w:val="0"/>
                        </w:rPr>
                        <w:t>for bit in message:</w:t>
                      </w:r>
                    </w:p>
                    <w:p w14:paraId="6621498B" w14:textId="77777777" w:rsidR="00E90F9A" w:rsidRPr="00EB2983" w:rsidRDefault="00E90F9A" w:rsidP="00E90F9A">
                      <w:pPr>
                        <w:spacing w:afterLines="50" w:after="156" w:line="320" w:lineRule="atLeast"/>
                        <w:rPr>
                          <w:rFonts w:ascii="Monaco" w:eastAsia="Monaco" w:hAnsi="Monaco" w:cs="Monaco" w:hint="eastAsia"/>
                          <w:color w:val="0070C0"/>
                          <w:kern w:val="0"/>
                        </w:rPr>
                      </w:pPr>
                      <w:r w:rsidRPr="00EB2983">
                        <w:rPr>
                          <w:rFonts w:ascii="Monaco" w:eastAsia="Monaco" w:hAnsi="Monaco" w:cs="Monaco"/>
                          <w:color w:val="000000"/>
                          <w:kern w:val="0"/>
                        </w:rPr>
                        <w:t xml:space="preserve">        if bit == 1:   </w:t>
                      </w:r>
                      <w:r w:rsidRPr="00EB2983">
                        <w:rPr>
                          <w:rFonts w:ascii="Monaco" w:eastAsia="Monaco" w:hAnsi="Monaco" w:cs="Monaco" w:hint="eastAsia"/>
                          <w:color w:val="0070C0"/>
                          <w:kern w:val="0"/>
                        </w:rPr>
                        <w:t xml:space="preserve"># </w:t>
                      </w:r>
                      <w:r w:rsidRPr="00EB2983">
                        <w:rPr>
                          <w:rFonts w:ascii="宋体" w:hAnsi="宋体" w:cs="宋体" w:hint="eastAsia"/>
                          <w:color w:val="0070C0"/>
                          <w:kern w:val="0"/>
                        </w:rPr>
                        <w:t>若发送比特为</w:t>
                      </w:r>
                      <w:r w:rsidRPr="00EB2983">
                        <w:rPr>
                          <w:rFonts w:ascii="Monaco" w:eastAsia="Monaco" w:hAnsi="Monaco" w:cs="Monaco" w:hint="eastAsia"/>
                          <w:color w:val="0070C0"/>
                          <w:kern w:val="0"/>
                        </w:rPr>
                        <w:t>1</w:t>
                      </w:r>
                      <w:r w:rsidRPr="00EB2983">
                        <w:rPr>
                          <w:rFonts w:ascii="宋体" w:hAnsi="宋体" w:cs="宋体" w:hint="eastAsia"/>
                          <w:color w:val="0070C0"/>
                          <w:kern w:val="0"/>
                        </w:rPr>
                        <w:t>，发送原始码片</w:t>
                      </w:r>
                    </w:p>
                    <w:p w14:paraId="260F3A01" w14:textId="77777777" w:rsidR="00E90F9A" w:rsidRPr="00EB2983" w:rsidRDefault="00E90F9A" w:rsidP="00E90F9A">
                      <w:pPr>
                        <w:spacing w:line="320" w:lineRule="atLeast"/>
                        <w:rPr>
                          <w:rFonts w:ascii="Monaco" w:eastAsia="Monaco" w:hAnsi="Monaco" w:cs="Monaco"/>
                          <w:color w:val="000000"/>
                          <w:kern w:val="0"/>
                        </w:rPr>
                      </w:pPr>
                      <w:r w:rsidRPr="00EB2983">
                        <w:rPr>
                          <w:rFonts w:ascii="Monaco" w:eastAsia="Monaco" w:hAnsi="Monaco" w:cs="Monaco"/>
                          <w:color w:val="000000"/>
                          <w:kern w:val="0"/>
                        </w:rPr>
                        <w:t>            encoded_signal.extend(station_code)</w:t>
                      </w:r>
                    </w:p>
                    <w:p w14:paraId="31311068" w14:textId="77777777" w:rsidR="00E90F9A" w:rsidRPr="00EB2983" w:rsidRDefault="00E90F9A" w:rsidP="00E90F9A">
                      <w:pPr>
                        <w:spacing w:line="320" w:lineRule="atLeast"/>
                        <w:rPr>
                          <w:rFonts w:ascii="Monaco" w:eastAsia="Monaco" w:hAnsi="Monaco" w:cs="Monaco"/>
                          <w:color w:val="000000"/>
                          <w:kern w:val="0"/>
                        </w:rPr>
                      </w:pPr>
                      <w:r w:rsidRPr="00EB2983">
                        <w:rPr>
                          <w:rFonts w:ascii="Monaco" w:eastAsia="Monaco" w:hAnsi="Monaco" w:cs="Monaco"/>
                          <w:color w:val="000000"/>
                          <w:kern w:val="0"/>
                        </w:rPr>
                        <w:t>        elif bit == 0:</w:t>
                      </w:r>
                      <w:r w:rsidRPr="00EB2983">
                        <w:rPr>
                          <w:rFonts w:ascii="Monaco" w:eastAsia="Monaco" w:hAnsi="Monaco" w:cs="Monaco" w:hint="eastAsia"/>
                          <w:color w:val="000000"/>
                          <w:kern w:val="0"/>
                        </w:rPr>
                        <w:t xml:space="preserve"> </w:t>
                      </w:r>
                      <w:r w:rsidRPr="00EB2983">
                        <w:rPr>
                          <w:rFonts w:ascii="Monaco" w:eastAsia="Monaco" w:hAnsi="Monaco" w:cs="Monaco" w:hint="eastAsia"/>
                          <w:color w:val="0070C0"/>
                          <w:kern w:val="0"/>
                        </w:rPr>
                        <w:t xml:space="preserve"> # </w:t>
                      </w:r>
                      <w:r w:rsidRPr="00EB2983">
                        <w:rPr>
                          <w:rFonts w:ascii="宋体" w:hAnsi="宋体" w:cs="宋体" w:hint="eastAsia"/>
                          <w:color w:val="0070C0"/>
                          <w:kern w:val="0"/>
                        </w:rPr>
                        <w:t>若发送比特为</w:t>
                      </w:r>
                      <w:r w:rsidRPr="00EB2983">
                        <w:rPr>
                          <w:rFonts w:ascii="Monaco" w:eastAsia="Monaco" w:hAnsi="Monaco" w:cs="Monaco" w:hint="eastAsia"/>
                          <w:color w:val="0070C0"/>
                          <w:kern w:val="0"/>
                        </w:rPr>
                        <w:t>1</w:t>
                      </w:r>
                      <w:r w:rsidRPr="00EB2983">
                        <w:rPr>
                          <w:rFonts w:ascii="宋体" w:hAnsi="宋体" w:cs="宋体" w:hint="eastAsia"/>
                          <w:color w:val="0070C0"/>
                          <w:kern w:val="0"/>
                        </w:rPr>
                        <w:t>，发送反码码片</w:t>
                      </w:r>
                    </w:p>
                    <w:p w14:paraId="424F29AB" w14:textId="77777777" w:rsidR="00E90F9A" w:rsidRPr="00EB2983" w:rsidRDefault="00E90F9A" w:rsidP="00E90F9A">
                      <w:pPr>
                        <w:spacing w:line="320" w:lineRule="atLeast"/>
                        <w:rPr>
                          <w:rFonts w:ascii="Monaco" w:eastAsia="Monaco" w:hAnsi="Monaco" w:cs="Monaco"/>
                          <w:color w:val="000000"/>
                          <w:kern w:val="0"/>
                        </w:rPr>
                      </w:pPr>
                      <w:r w:rsidRPr="00EB2983">
                        <w:rPr>
                          <w:rFonts w:ascii="Monaco" w:eastAsia="Monaco" w:hAnsi="Monaco" w:cs="Monaco"/>
                          <w:color w:val="000000"/>
                          <w:kern w:val="0"/>
                        </w:rPr>
                        <w:t>            encoded_signal.extend(-station_code)</w:t>
                      </w:r>
                    </w:p>
                    <w:p w14:paraId="71FE4E53" w14:textId="77777777" w:rsidR="00E90F9A" w:rsidRPr="00EB2983" w:rsidRDefault="00E90F9A" w:rsidP="00E90F9A">
                      <w:pPr>
                        <w:spacing w:line="320" w:lineRule="atLeast"/>
                        <w:rPr>
                          <w:rFonts w:ascii="Monaco" w:eastAsia="Monaco" w:hAnsi="Monaco" w:cs="Monaco" w:hint="eastAsia"/>
                          <w:color w:val="000000"/>
                          <w:kern w:val="0"/>
                        </w:rPr>
                      </w:pPr>
                      <w:r w:rsidRPr="00EB2983">
                        <w:rPr>
                          <w:rFonts w:ascii="Monaco" w:eastAsia="Monaco" w:hAnsi="Monaco" w:cs="Monaco"/>
                          <w:color w:val="000000"/>
                          <w:kern w:val="0"/>
                        </w:rPr>
                        <w:t>    return np.array(encoded_signal)</w:t>
                      </w:r>
                    </w:p>
                  </w:txbxContent>
                </v:textbox>
                <w10:anchorlock/>
              </v:shape>
            </w:pict>
          </mc:Fallback>
        </mc:AlternateContent>
      </w:r>
      <w:r w:rsidR="00235C9B">
        <w:rPr>
          <w:rFonts w:ascii="宋体" w:hAnsi="宋体" w:hint="eastAsia"/>
          <w:szCs w:val="21"/>
        </w:rPr>
        <w:t xml:space="preserve">                       </w:t>
      </w:r>
      <w:r w:rsidR="00235C9B" w:rsidRPr="009B6B80">
        <w:rPr>
          <w:rFonts w:ascii="华文中宋" w:eastAsia="华文中宋" w:hAnsi="华文中宋" w:hint="eastAsia"/>
          <w:sz w:val="18"/>
          <w:szCs w:val="18"/>
        </w:rPr>
        <w:t xml:space="preserve">  </w:t>
      </w:r>
      <w:r w:rsidR="00235C9B">
        <w:rPr>
          <w:rFonts w:ascii="华文中宋" w:eastAsia="华文中宋" w:hAnsi="华文中宋"/>
          <w:sz w:val="18"/>
          <w:szCs w:val="18"/>
        </w:rPr>
        <w:t xml:space="preserve">    </w:t>
      </w:r>
      <w:r w:rsidR="00235C9B" w:rsidRPr="009B6B80">
        <w:rPr>
          <w:rFonts w:ascii="华文中宋" w:eastAsia="华文中宋" w:hAnsi="华文中宋" w:hint="eastAsia"/>
          <w:sz w:val="18"/>
          <w:szCs w:val="18"/>
        </w:rPr>
        <w:t xml:space="preserve"> </w:t>
      </w:r>
    </w:p>
    <w:p w14:paraId="08628DF3" w14:textId="77777777" w:rsidR="00235C9B" w:rsidRDefault="00235C9B" w:rsidP="00235C9B">
      <w:pPr>
        <w:spacing w:line="320" w:lineRule="atLeast"/>
        <w:ind w:firstLineChars="250" w:firstLine="525"/>
        <w:rPr>
          <w:rFonts w:ascii="宋体" w:hAnsi="宋体" w:hint="eastAsia"/>
          <w:bCs/>
          <w:szCs w:val="21"/>
        </w:rPr>
      </w:pPr>
      <w:r>
        <w:rPr>
          <w:rStyle w:val="astyle17"/>
          <w:rFonts w:ascii="宋体" w:hAnsi="宋体"/>
          <w:szCs w:val="21"/>
        </w:rPr>
        <w:t>⑷</w:t>
      </w:r>
      <w:r>
        <w:rPr>
          <w:rFonts w:ascii="宋体" w:hAnsi="宋体" w:hint="eastAsia"/>
          <w:bCs/>
          <w:szCs w:val="21"/>
        </w:rPr>
        <w:t xml:space="preserve"> </w:t>
      </w:r>
      <w:r w:rsidRPr="002D79CD">
        <w:rPr>
          <w:rFonts w:ascii="宋体" w:hAnsi="宋体"/>
          <w:bCs/>
          <w:szCs w:val="21"/>
        </w:rPr>
        <w:t>输出解码结果</w:t>
      </w:r>
    </w:p>
    <w:p w14:paraId="47EC5674" w14:textId="77777777" w:rsidR="00235C9B" w:rsidRPr="00E96C03" w:rsidRDefault="00235C9B" w:rsidP="00235C9B">
      <w:pPr>
        <w:spacing w:line="320" w:lineRule="atLeast"/>
        <w:ind w:firstLineChars="200" w:firstLine="420"/>
        <w:rPr>
          <w:rFonts w:ascii="宋体" w:hAnsi="宋体" w:hint="eastAsia"/>
          <w:bCs/>
          <w:szCs w:val="21"/>
        </w:rPr>
      </w:pPr>
      <w:r w:rsidRPr="002D79CD">
        <w:rPr>
          <w:rFonts w:ascii="宋体" w:hAnsi="宋体"/>
          <w:bCs/>
          <w:szCs w:val="21"/>
        </w:rPr>
        <w:t>接收端将每一段混合信号与各发射端的码片序列进行内积运算，通过相关值的符号判断发送的比特。</w:t>
      </w:r>
      <w:r w:rsidRPr="007D66ED">
        <w:rPr>
          <w:rFonts w:ascii="宋体" w:hAnsi="宋体"/>
          <w:bCs/>
          <w:szCs w:val="21"/>
        </w:rPr>
        <w:t xml:space="preserve">在本示例中，系统得到的解码结果分别为：发射端1恢复为 </w:t>
      </w:r>
      <w:r w:rsidRPr="007D66ED">
        <w:rPr>
          <w:rFonts w:ascii="宋体" w:hAnsi="宋体"/>
          <w:b/>
          <w:szCs w:val="21"/>
        </w:rPr>
        <w:t>101</w:t>
      </w:r>
      <w:r w:rsidRPr="007D66ED">
        <w:rPr>
          <w:rFonts w:ascii="宋体" w:hAnsi="宋体"/>
          <w:bCs/>
          <w:szCs w:val="21"/>
        </w:rPr>
        <w:t xml:space="preserve">，发射端2恢复为 </w:t>
      </w:r>
      <w:r w:rsidRPr="007D66ED">
        <w:rPr>
          <w:rFonts w:ascii="宋体" w:hAnsi="宋体"/>
          <w:b/>
          <w:szCs w:val="21"/>
        </w:rPr>
        <w:t>110</w:t>
      </w:r>
      <w:r w:rsidRPr="007D66ED">
        <w:rPr>
          <w:rFonts w:ascii="宋体" w:hAnsi="宋体"/>
          <w:bCs/>
          <w:szCs w:val="21"/>
        </w:rPr>
        <w:t>，发射端3各时隙内积均为0，判定为</w:t>
      </w:r>
      <w:r w:rsidRPr="007D66ED">
        <w:rPr>
          <w:rFonts w:ascii="宋体" w:hAnsi="宋体"/>
          <w:b/>
          <w:szCs w:val="21"/>
        </w:rPr>
        <w:t>未发送</w:t>
      </w:r>
      <w:r w:rsidRPr="007D66ED">
        <w:rPr>
          <w:rFonts w:ascii="宋体" w:hAnsi="宋体"/>
          <w:bCs/>
          <w:szCs w:val="21"/>
        </w:rPr>
        <w:t>。由于解码结果与原始发送序列完全一致，说明正交码片生成、扩频编码、信号叠加以及相关解码过程均正确实现，实验验证成功。</w:t>
      </w:r>
    </w:p>
    <w:p w14:paraId="50BD7C4D" w14:textId="641F490E" w:rsidR="00235C9B" w:rsidRDefault="00A907C2" w:rsidP="00235C9B">
      <w:pPr>
        <w:spacing w:line="360" w:lineRule="auto"/>
        <w:ind w:firstLineChars="250" w:firstLine="525"/>
        <w:jc w:val="center"/>
      </w:pPr>
      <w:r w:rsidRPr="002A3ECD">
        <w:rPr>
          <w:noProof/>
        </w:rPr>
        <w:drawing>
          <wp:inline distT="0" distB="0" distL="0" distR="0" wp14:anchorId="7CD6C1D4" wp14:editId="3762CB55">
            <wp:extent cx="3771265" cy="3394075"/>
            <wp:effectExtent l="0" t="0" r="0" b="0"/>
            <wp:docPr id="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771265" cy="3394075"/>
                    </a:xfrm>
                    <a:prstGeom prst="rect">
                      <a:avLst/>
                    </a:prstGeom>
                    <a:noFill/>
                    <a:ln>
                      <a:noFill/>
                    </a:ln>
                  </pic:spPr>
                </pic:pic>
              </a:graphicData>
            </a:graphic>
          </wp:inline>
        </w:drawing>
      </w:r>
    </w:p>
    <w:p w14:paraId="10567FD9" w14:textId="77777777" w:rsidR="00235C9B" w:rsidRPr="00ED2781" w:rsidRDefault="00235C9B" w:rsidP="00ED2781">
      <w:pPr>
        <w:spacing w:beforeLines="50" w:before="156" w:afterLines="50" w:after="156" w:line="320" w:lineRule="atLeast"/>
        <w:ind w:firstLineChars="200" w:firstLine="360"/>
        <w:jc w:val="center"/>
        <w:rPr>
          <w:rStyle w:val="astyle17"/>
          <w:rFonts w:ascii="华文中宋" w:eastAsia="华文中宋" w:hAnsi="华文中宋" w:hint="eastAsia"/>
          <w:sz w:val="18"/>
          <w:szCs w:val="18"/>
        </w:rPr>
      </w:pPr>
      <w:r w:rsidRPr="00D41FCC">
        <w:rPr>
          <w:rFonts w:ascii="华文中宋" w:eastAsia="华文中宋" w:hAnsi="华文中宋" w:hint="eastAsia"/>
          <w:sz w:val="18"/>
          <w:szCs w:val="18"/>
        </w:rPr>
        <w:t>图</w:t>
      </w:r>
      <w:r w:rsidR="00ED2781">
        <w:rPr>
          <w:rFonts w:ascii="华文中宋" w:eastAsia="华文中宋" w:hAnsi="华文中宋" w:hint="eastAsia"/>
          <w:sz w:val="18"/>
          <w:szCs w:val="18"/>
        </w:rPr>
        <w:t>2</w:t>
      </w:r>
      <w:r w:rsidRPr="00D41FCC">
        <w:rPr>
          <w:rFonts w:ascii="华文中宋" w:eastAsia="华文中宋" w:hAnsi="华文中宋" w:hint="eastAsia"/>
          <w:sz w:val="18"/>
          <w:szCs w:val="18"/>
        </w:rPr>
        <w:t>-1</w:t>
      </w:r>
      <w:r w:rsidR="00ED2781">
        <w:rPr>
          <w:rFonts w:ascii="华文中宋" w:eastAsia="华文中宋" w:hAnsi="华文中宋" w:hint="eastAsia"/>
          <w:sz w:val="18"/>
          <w:szCs w:val="18"/>
        </w:rPr>
        <w:t>0</w:t>
      </w:r>
      <w:r w:rsidRPr="00D41FCC">
        <w:rPr>
          <w:rFonts w:ascii="华文中宋" w:eastAsia="华文中宋" w:hAnsi="华文中宋" w:hint="eastAsia"/>
          <w:sz w:val="18"/>
          <w:szCs w:val="18"/>
        </w:rPr>
        <w:t xml:space="preserve"> </w:t>
      </w:r>
      <w:r w:rsidRPr="007D66ED">
        <w:rPr>
          <w:rFonts w:ascii="华文中宋" w:eastAsia="华文中宋" w:hAnsi="华文中宋"/>
          <w:sz w:val="18"/>
          <w:szCs w:val="18"/>
        </w:rPr>
        <w:t>输出解码结果</w:t>
      </w:r>
    </w:p>
    <w:p w14:paraId="6173748F" w14:textId="77777777" w:rsidR="00235C9B" w:rsidRDefault="00235C9B" w:rsidP="00E65DAB">
      <w:pPr>
        <w:spacing w:line="320" w:lineRule="atLeast"/>
        <w:ind w:firstLineChars="250" w:firstLine="525"/>
        <w:rPr>
          <w:rFonts w:ascii="宋体" w:hAnsi="宋体"/>
          <w:bCs/>
          <w:szCs w:val="21"/>
        </w:rPr>
      </w:pPr>
      <w:r>
        <w:rPr>
          <w:rStyle w:val="astyle17"/>
          <w:rFonts w:ascii="宋体" w:hAnsi="宋体" w:hint="eastAsia"/>
          <w:szCs w:val="21"/>
        </w:rPr>
        <w:t xml:space="preserve">(5) </w:t>
      </w:r>
      <w:r>
        <w:rPr>
          <w:rFonts w:ascii="宋体" w:hAnsi="宋体" w:hint="eastAsia"/>
          <w:bCs/>
          <w:szCs w:val="21"/>
        </w:rPr>
        <w:t>验证解码过程</w:t>
      </w:r>
    </w:p>
    <w:p w14:paraId="254B6BCA" w14:textId="090BFEC6" w:rsidR="00235C9B" w:rsidRPr="00235C9B" w:rsidRDefault="00235C9B" w:rsidP="00235C9B">
      <w:pPr>
        <w:spacing w:line="320" w:lineRule="exact"/>
        <w:ind w:firstLineChars="200" w:firstLine="420"/>
        <w:rPr>
          <w:rFonts w:ascii="宋体" w:hAnsi="宋体" w:hint="eastAsia"/>
          <w:bCs/>
          <w:szCs w:val="21"/>
        </w:rPr>
      </w:pPr>
      <w:r w:rsidRPr="00235C9B">
        <w:rPr>
          <w:rFonts w:ascii="宋体" w:hAnsi="宋体"/>
          <w:bCs/>
          <w:szCs w:val="21"/>
        </w:rPr>
        <w:t>在接收端，系统首先将混合信号按照码片长度</w:t>
      </w:r>
      <w:r>
        <w:rPr>
          <w:rFonts w:ascii="宋体" w:hAnsi="宋体" w:hint="eastAsia"/>
          <w:bCs/>
          <w:szCs w:val="21"/>
        </w:rPr>
        <w:t>L</w:t>
      </w:r>
      <w:r w:rsidRPr="00235C9B">
        <w:rPr>
          <w:rFonts w:ascii="宋体" w:hAnsi="宋体"/>
          <w:bCs/>
          <w:szCs w:val="21"/>
        </w:rPr>
        <w:t>分段，每一段对应一个比特时间。随后，接收端使用各发射端的正交码片作为“模板”，分别与该段混合信号进行内积运算，以判断该发射端在该时间段内是否发送数据以及发送的比特值。若</w:t>
      </w:r>
      <w:r w:rsidRPr="00E346D8">
        <w:rPr>
          <w:rFonts w:ascii="宋体" w:hAnsi="宋体"/>
          <w:b/>
          <w:szCs w:val="21"/>
        </w:rPr>
        <w:t>内积结果为正</w:t>
      </w:r>
      <w:r w:rsidRPr="00235C9B">
        <w:rPr>
          <w:rFonts w:ascii="宋体" w:hAnsi="宋体"/>
          <w:bCs/>
          <w:szCs w:val="21"/>
        </w:rPr>
        <w:t>，说明该发射端发送了比特1；若</w:t>
      </w:r>
      <w:r w:rsidR="00E346D8" w:rsidRPr="00E346D8">
        <w:rPr>
          <w:rFonts w:ascii="宋体" w:hAnsi="宋体" w:hint="eastAsia"/>
          <w:b/>
          <w:szCs w:val="21"/>
        </w:rPr>
        <w:t>内积结果</w:t>
      </w:r>
      <w:r w:rsidRPr="00E346D8">
        <w:rPr>
          <w:rFonts w:ascii="宋体" w:hAnsi="宋体"/>
          <w:b/>
          <w:szCs w:val="21"/>
        </w:rPr>
        <w:t>为负</w:t>
      </w:r>
      <w:r w:rsidRPr="00235C9B">
        <w:rPr>
          <w:rFonts w:ascii="宋体" w:hAnsi="宋体"/>
          <w:bCs/>
          <w:szCs w:val="21"/>
        </w:rPr>
        <w:t>，则发送了比特0；若</w:t>
      </w:r>
      <w:r w:rsidR="00E346D8" w:rsidRPr="00E346D8">
        <w:rPr>
          <w:rFonts w:ascii="宋体" w:hAnsi="宋体" w:hint="eastAsia"/>
          <w:b/>
          <w:szCs w:val="21"/>
        </w:rPr>
        <w:t>内积</w:t>
      </w:r>
      <w:r w:rsidRPr="00E346D8">
        <w:rPr>
          <w:rFonts w:ascii="宋体" w:hAnsi="宋体"/>
          <w:b/>
          <w:szCs w:val="21"/>
        </w:rPr>
        <w:t>结果为0</w:t>
      </w:r>
      <w:r w:rsidRPr="00235C9B">
        <w:rPr>
          <w:rFonts w:ascii="宋体" w:hAnsi="宋体"/>
          <w:bCs/>
          <w:szCs w:val="21"/>
        </w:rPr>
        <w:t>，则表示该发射端在该时刻未发送信号。通过对所有分段信号依次进行上述计算，即可恢复出各发射端的原始发送序列，并与发送端数据进行对比验证。</w:t>
      </w:r>
      <w:r w:rsidRPr="00235C9B">
        <w:rPr>
          <w:noProof/>
        </w:rPr>
        <w:t>设接收端在第</w:t>
      </w:r>
      <w:r w:rsidRPr="00235C9B">
        <w:rPr>
          <w:noProof/>
        </w:rPr>
        <w:t xml:space="preserve"> </w:t>
      </w:r>
      <m:oMath>
        <m:r>
          <w:rPr>
            <w:rFonts w:ascii="Cambria Math" w:hAnsi="Cambria Math"/>
            <w:noProof/>
          </w:rPr>
          <m:t>k</m:t>
        </m:r>
      </m:oMath>
      <w:r w:rsidRPr="00235C9B">
        <w:rPr>
          <w:noProof/>
        </w:rPr>
        <w:t>个比特时隙接收到的码片段为</w:t>
      </w:r>
      <w:r w:rsidRPr="00235C9B">
        <w:rPr>
          <w:noProof/>
        </w:rPr>
        <w:t xml:space="preserve"> </w:t>
      </w:r>
      <m:oMath>
        <m:sSub>
          <m:sSubPr>
            <m:ctrlPr>
              <w:rPr>
                <w:rFonts w:ascii="Cambria Math" w:hAnsi="Cambria Math"/>
                <w:noProof/>
              </w:rPr>
            </m:ctrlPr>
          </m:sSubPr>
          <m:e>
            <m:r>
              <w:rPr>
                <w:rFonts w:ascii="Cambria Math" w:hAnsi="Cambria Math"/>
                <w:noProof/>
              </w:rPr>
              <m:t>R</m:t>
            </m:r>
          </m:e>
          <m:sub>
            <m:r>
              <w:rPr>
                <w:rFonts w:ascii="Cambria Math" w:hAnsi="Cambria Math"/>
                <w:noProof/>
              </w:rPr>
              <m:t>k</m:t>
            </m:r>
          </m:sub>
        </m:sSub>
      </m:oMath>
      <w:r w:rsidRPr="00235C9B">
        <w:rPr>
          <w:noProof/>
        </w:rPr>
        <w:t>，发射端</w:t>
      </w:r>
      <w:r w:rsidRPr="00235C9B">
        <w:rPr>
          <w:noProof/>
        </w:rPr>
        <w:t xml:space="preserve"> </w:t>
      </w:r>
      <m:oMath>
        <m:r>
          <w:rPr>
            <w:rFonts w:ascii="Cambria Math" w:hAnsi="Cambria Math"/>
            <w:noProof/>
          </w:rPr>
          <m:t>i</m:t>
        </m:r>
      </m:oMath>
      <w:r w:rsidRPr="00235C9B">
        <w:rPr>
          <w:noProof/>
        </w:rPr>
        <w:t>的码片为</w:t>
      </w:r>
      <w:r w:rsidRPr="00235C9B">
        <w:rPr>
          <w:noProof/>
        </w:rPr>
        <w:t xml:space="preserve"> </w:t>
      </w:r>
      <m:oMath>
        <m:sSub>
          <m:sSubPr>
            <m:ctrlPr>
              <w:rPr>
                <w:rFonts w:ascii="Cambria Math" w:hAnsi="Cambria Math"/>
                <w:noProof/>
              </w:rPr>
            </m:ctrlPr>
          </m:sSubPr>
          <m:e>
            <m:r>
              <w:rPr>
                <w:rFonts w:ascii="Cambria Math" w:hAnsi="Cambria Math"/>
                <w:noProof/>
              </w:rPr>
              <m:t>S</m:t>
            </m:r>
          </m:e>
          <m:sub>
            <m:r>
              <w:rPr>
                <w:rFonts w:ascii="Cambria Math" w:hAnsi="Cambria Math"/>
                <w:noProof/>
              </w:rPr>
              <m:t>i</m:t>
            </m:r>
          </m:sub>
        </m:sSub>
      </m:oMath>
      <w:r w:rsidRPr="00235C9B">
        <w:rPr>
          <w:noProof/>
        </w:rPr>
        <w:t>，则相关解码计算公式</w:t>
      </w:r>
      <w:r w:rsidRPr="00235C9B">
        <w:rPr>
          <w:rFonts w:hint="eastAsia"/>
          <w:noProof/>
        </w:rPr>
        <w:t>为：</w:t>
      </w:r>
    </w:p>
    <w:p w14:paraId="5972F60E" w14:textId="10F9DC1B" w:rsidR="00235C9B" w:rsidRPr="00235C9B" w:rsidRDefault="00A907C2" w:rsidP="00235C9B">
      <w:pPr>
        <w:spacing w:beforeLines="50" w:before="156" w:afterLines="50" w:after="156" w:line="320" w:lineRule="atLeast"/>
        <w:jc w:val="center"/>
        <w:rPr>
          <w:rFonts w:hint="eastAsia"/>
          <w:noProof/>
        </w:rPr>
      </w:pPr>
      <m:oMath>
        <m:sSub>
          <m:sSubPr>
            <m:ctrlPr>
              <w:rPr>
                <w:rFonts w:ascii="Cambria Math" w:hAnsi="Cambria Math"/>
                <w:i/>
                <w:noProof/>
              </w:rPr>
            </m:ctrlPr>
          </m:sSubPr>
          <m:e>
            <m:r>
              <w:rPr>
                <w:rFonts w:ascii="Cambria Math" w:hAnsi="Cambria Math" w:hint="eastAsia"/>
                <w:noProof/>
              </w:rPr>
              <m:t>D</m:t>
            </m:r>
          </m:e>
          <m:sub>
            <m:r>
              <w:rPr>
                <w:rFonts w:ascii="Cambria Math" w:hAnsi="Cambria Math"/>
                <w:noProof/>
              </w:rPr>
              <m:t>i,k</m:t>
            </m:r>
          </m:sub>
        </m:sSub>
        <m:r>
          <w:rPr>
            <w:rFonts w:ascii="Cambria Math" w:hAnsi="Cambria Math"/>
            <w:noProof/>
          </w:rPr>
          <m:t>=</m:t>
        </m:r>
        <m:nary>
          <m:naryPr>
            <m:chr m:val="∑"/>
            <m:limLoc m:val="undOvr"/>
            <m:ctrlPr>
              <w:rPr>
                <w:rFonts w:ascii="Cambria Math" w:hAnsi="Cambria Math"/>
                <w:i/>
                <w:noProof/>
              </w:rPr>
            </m:ctrlPr>
          </m:naryPr>
          <m:sub>
            <m:r>
              <w:rPr>
                <w:rFonts w:ascii="Cambria Math" w:hAnsi="Cambria Math"/>
                <w:noProof/>
              </w:rPr>
              <m:t>j=1</m:t>
            </m:r>
          </m:sub>
          <m:sup>
            <m:r>
              <w:rPr>
                <w:rFonts w:ascii="Cambria Math" w:hAnsi="Cambria Math"/>
                <w:noProof/>
              </w:rPr>
              <m:t>L</m:t>
            </m:r>
          </m:sup>
          <m:e>
            <m:sSub>
              <m:sSubPr>
                <m:ctrlPr>
                  <w:rPr>
                    <w:rFonts w:ascii="Cambria Math" w:hAnsi="Cambria Math"/>
                    <w:i/>
                    <w:noProof/>
                  </w:rPr>
                </m:ctrlPr>
              </m:sSubPr>
              <m:e>
                <m:r>
                  <w:rPr>
                    <w:rFonts w:ascii="Cambria Math" w:hAnsi="Cambria Math"/>
                    <w:noProof/>
                  </w:rPr>
                  <m:t>S</m:t>
                </m:r>
              </m:e>
              <m:sub>
                <m:r>
                  <w:rPr>
                    <w:rFonts w:ascii="Cambria Math" w:hAnsi="Cambria Math"/>
                    <w:noProof/>
                  </w:rPr>
                  <m:t>i</m:t>
                </m:r>
              </m:sub>
            </m:sSub>
            <m:r>
              <w:rPr>
                <w:rFonts w:ascii="Cambria Math" w:hAnsi="Cambria Math"/>
                <w:noProof/>
              </w:rPr>
              <m:t>(j)∙</m:t>
            </m:r>
            <m:sSub>
              <m:sSubPr>
                <m:ctrlPr>
                  <w:rPr>
                    <w:rFonts w:ascii="Cambria Math" w:hAnsi="Cambria Math"/>
                    <w:i/>
                    <w:noProof/>
                  </w:rPr>
                </m:ctrlPr>
              </m:sSubPr>
              <m:e>
                <m:r>
                  <w:rPr>
                    <w:rFonts w:ascii="Cambria Math" w:hAnsi="Cambria Math"/>
                    <w:noProof/>
                  </w:rPr>
                  <m:t>R</m:t>
                </m:r>
              </m:e>
              <m:sub>
                <m:r>
                  <w:rPr>
                    <w:rFonts w:ascii="Cambria Math" w:hAnsi="Cambria Math"/>
                    <w:noProof/>
                  </w:rPr>
                  <m:t>k</m:t>
                </m:r>
              </m:sub>
            </m:sSub>
            <m:r>
              <w:rPr>
                <w:rFonts w:ascii="Cambria Math" w:hAnsi="Cambria Math"/>
                <w:noProof/>
              </w:rPr>
              <m:t>(j)</m:t>
            </m:r>
          </m:e>
        </m:nary>
      </m:oMath>
      <w:r w:rsidR="00235C9B" w:rsidRPr="00235C9B">
        <w:rPr>
          <w:noProof/>
        </w:rPr>
        <w:t xml:space="preserve"> </w:t>
      </w:r>
    </w:p>
    <w:p w14:paraId="2A56507A" w14:textId="033BF181" w:rsidR="00235C9B" w:rsidRPr="00235C9B" w:rsidRDefault="00E346D8" w:rsidP="00235C9B">
      <w:pPr>
        <w:spacing w:beforeLines="50" w:before="156" w:afterLines="50" w:after="156" w:line="320" w:lineRule="exact"/>
        <w:ind w:firstLineChars="200" w:firstLine="420"/>
        <w:rPr>
          <w:rFonts w:hint="eastAsia"/>
          <w:noProof/>
        </w:rPr>
      </w:pPr>
      <w:r>
        <w:rPr>
          <w:rFonts w:hint="eastAsia"/>
          <w:noProof/>
        </w:rPr>
        <w:t>即</w:t>
      </w:r>
      <w:r w:rsidR="00235C9B" w:rsidRPr="00235C9B">
        <w:rPr>
          <w:rFonts w:hint="eastAsia"/>
          <w:noProof/>
        </w:rPr>
        <w:t>计算结果的判决规则为：若</w:t>
      </w:r>
      <m:oMath>
        <m:sSub>
          <m:sSubPr>
            <m:ctrlPr>
              <w:rPr>
                <w:rFonts w:ascii="Cambria Math" w:hAnsi="Cambria Math"/>
                <w:i/>
                <w:noProof/>
              </w:rPr>
            </m:ctrlPr>
          </m:sSubPr>
          <m:e>
            <m:r>
              <w:rPr>
                <w:rFonts w:ascii="Cambria Math" w:hAnsi="Cambria Math" w:hint="eastAsia"/>
                <w:noProof/>
              </w:rPr>
              <m:t>D</m:t>
            </m:r>
          </m:e>
          <m:sub>
            <m:r>
              <w:rPr>
                <w:rFonts w:ascii="Cambria Math" w:hAnsi="Cambria Math"/>
                <w:noProof/>
              </w:rPr>
              <m:t>i,k</m:t>
            </m:r>
          </m:sub>
        </m:sSub>
      </m:oMath>
      <w:r w:rsidR="00235C9B" w:rsidRPr="00235C9B">
        <w:rPr>
          <w:rFonts w:hint="eastAsia"/>
          <w:noProof/>
        </w:rPr>
        <w:t xml:space="preserve">&gt;0, </w:t>
      </w:r>
      <w:r w:rsidR="00235C9B" w:rsidRPr="00235C9B">
        <w:rPr>
          <w:rFonts w:hint="eastAsia"/>
          <w:noProof/>
        </w:rPr>
        <w:t>解码为比特</w:t>
      </w:r>
      <w:r w:rsidR="00235C9B" w:rsidRPr="00235C9B">
        <w:rPr>
          <w:rFonts w:hint="eastAsia"/>
          <w:noProof/>
        </w:rPr>
        <w:t>1</w:t>
      </w:r>
      <w:r w:rsidR="00235C9B" w:rsidRPr="00235C9B">
        <w:rPr>
          <w:rFonts w:hint="eastAsia"/>
          <w:noProof/>
        </w:rPr>
        <w:t>，</w:t>
      </w:r>
      <m:oMath>
        <m:sSub>
          <m:sSubPr>
            <m:ctrlPr>
              <w:rPr>
                <w:rFonts w:ascii="Cambria Math" w:hAnsi="Cambria Math"/>
                <w:i/>
                <w:noProof/>
              </w:rPr>
            </m:ctrlPr>
          </m:sSubPr>
          <m:e>
            <m:r>
              <w:rPr>
                <w:rFonts w:ascii="Cambria Math" w:hAnsi="Cambria Math" w:hint="eastAsia"/>
                <w:noProof/>
              </w:rPr>
              <m:t>D</m:t>
            </m:r>
          </m:e>
          <m:sub>
            <m:r>
              <w:rPr>
                <w:rFonts w:ascii="Cambria Math" w:hAnsi="Cambria Math"/>
                <w:noProof/>
              </w:rPr>
              <m:t>i,k</m:t>
            </m:r>
          </m:sub>
        </m:sSub>
      </m:oMath>
      <w:r w:rsidR="00235C9B" w:rsidRPr="00235C9B">
        <w:rPr>
          <w:rFonts w:hint="eastAsia"/>
          <w:noProof/>
        </w:rPr>
        <w:t xml:space="preserve">&lt;0, </w:t>
      </w:r>
      <w:r w:rsidR="00235C9B" w:rsidRPr="00235C9B">
        <w:rPr>
          <w:rFonts w:hint="eastAsia"/>
          <w:noProof/>
        </w:rPr>
        <w:t>解码为比特</w:t>
      </w:r>
      <w:r w:rsidR="00235C9B" w:rsidRPr="00235C9B">
        <w:rPr>
          <w:rFonts w:hint="eastAsia"/>
          <w:noProof/>
        </w:rPr>
        <w:t>0</w:t>
      </w:r>
      <w:r w:rsidR="00235C9B" w:rsidRPr="00235C9B">
        <w:rPr>
          <w:rFonts w:hint="eastAsia"/>
          <w:noProof/>
        </w:rPr>
        <w:t>，</w:t>
      </w:r>
      <m:oMath>
        <m:sSub>
          <m:sSubPr>
            <m:ctrlPr>
              <w:rPr>
                <w:rFonts w:ascii="Cambria Math" w:hAnsi="Cambria Math"/>
                <w:i/>
                <w:noProof/>
              </w:rPr>
            </m:ctrlPr>
          </m:sSubPr>
          <m:e>
            <m:r>
              <w:rPr>
                <w:rFonts w:ascii="Cambria Math" w:hAnsi="Cambria Math" w:hint="eastAsia"/>
                <w:noProof/>
              </w:rPr>
              <m:t>D</m:t>
            </m:r>
          </m:e>
          <m:sub>
            <m:r>
              <w:rPr>
                <w:rFonts w:ascii="Cambria Math" w:hAnsi="Cambria Math"/>
                <w:noProof/>
              </w:rPr>
              <m:t>i,k</m:t>
            </m:r>
          </m:sub>
        </m:sSub>
      </m:oMath>
      <w:r w:rsidR="00235C9B" w:rsidRPr="00235C9B">
        <w:rPr>
          <w:rFonts w:hint="eastAsia"/>
          <w:noProof/>
        </w:rPr>
        <w:t>=0</w:t>
      </w:r>
      <w:r w:rsidR="00235C9B" w:rsidRPr="00235C9B">
        <w:rPr>
          <w:rFonts w:hint="eastAsia"/>
          <w:noProof/>
        </w:rPr>
        <w:t>，则为未解码到任何数据。</w:t>
      </w:r>
    </w:p>
    <w:p w14:paraId="4C5A268C" w14:textId="6346F5C6" w:rsidR="00235C9B" w:rsidRDefault="00A907C2" w:rsidP="00235C9B">
      <w:pPr>
        <w:spacing w:line="320" w:lineRule="atLeast"/>
        <w:jc w:val="center"/>
        <w:rPr>
          <w:rFonts w:ascii="宋体" w:hAnsi="宋体" w:hint="eastAsia"/>
          <w:szCs w:val="21"/>
        </w:rPr>
      </w:pPr>
      <w:r w:rsidRPr="002A3ECD">
        <w:rPr>
          <w:noProof/>
        </w:rPr>
        <w:drawing>
          <wp:inline distT="0" distB="0" distL="0" distR="0" wp14:anchorId="0864324A" wp14:editId="103CA463">
            <wp:extent cx="5270500" cy="2882265"/>
            <wp:effectExtent l="0" t="0" r="0" b="0"/>
            <wp:docPr id="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270500" cy="2882265"/>
                    </a:xfrm>
                    <a:prstGeom prst="rect">
                      <a:avLst/>
                    </a:prstGeom>
                    <a:noFill/>
                    <a:ln>
                      <a:noFill/>
                    </a:ln>
                  </pic:spPr>
                </pic:pic>
              </a:graphicData>
            </a:graphic>
          </wp:inline>
        </w:drawing>
      </w:r>
    </w:p>
    <w:p w14:paraId="3985949D" w14:textId="77777777" w:rsidR="00235C9B" w:rsidRPr="00E90F9A" w:rsidRDefault="00235C9B" w:rsidP="00E90F9A">
      <w:pPr>
        <w:spacing w:beforeLines="50" w:before="156" w:afterLines="50" w:after="156" w:line="320" w:lineRule="atLeast"/>
        <w:ind w:firstLineChars="200" w:firstLine="360"/>
        <w:jc w:val="center"/>
        <w:rPr>
          <w:rFonts w:ascii="华文中宋" w:eastAsia="华文中宋" w:hAnsi="华文中宋" w:hint="eastAsia"/>
          <w:sz w:val="18"/>
          <w:szCs w:val="18"/>
        </w:rPr>
      </w:pPr>
      <w:r w:rsidRPr="00D41FCC">
        <w:rPr>
          <w:rFonts w:ascii="华文中宋" w:eastAsia="华文中宋" w:hAnsi="华文中宋" w:hint="eastAsia"/>
          <w:sz w:val="18"/>
          <w:szCs w:val="18"/>
        </w:rPr>
        <w:t>图</w:t>
      </w:r>
      <w:r w:rsidR="00ED2781">
        <w:rPr>
          <w:rFonts w:ascii="华文中宋" w:eastAsia="华文中宋" w:hAnsi="华文中宋" w:hint="eastAsia"/>
          <w:sz w:val="18"/>
          <w:szCs w:val="18"/>
        </w:rPr>
        <w:t>2</w:t>
      </w:r>
      <w:r w:rsidRPr="00D41FCC">
        <w:rPr>
          <w:rFonts w:ascii="华文中宋" w:eastAsia="华文中宋" w:hAnsi="华文中宋" w:hint="eastAsia"/>
          <w:sz w:val="18"/>
          <w:szCs w:val="18"/>
        </w:rPr>
        <w:t>-1</w:t>
      </w:r>
      <w:r w:rsidR="00ED2781">
        <w:rPr>
          <w:rFonts w:ascii="华文中宋" w:eastAsia="华文中宋" w:hAnsi="华文中宋" w:hint="eastAsia"/>
          <w:sz w:val="18"/>
          <w:szCs w:val="18"/>
        </w:rPr>
        <w:t>1</w:t>
      </w:r>
      <w:r w:rsidRPr="00D41FCC">
        <w:rPr>
          <w:rFonts w:ascii="华文中宋" w:eastAsia="华文中宋" w:hAnsi="华文中宋"/>
          <w:sz w:val="18"/>
          <w:szCs w:val="18"/>
        </w:rPr>
        <w:t xml:space="preserve"> </w:t>
      </w:r>
      <w:r>
        <w:rPr>
          <w:rFonts w:ascii="华文中宋" w:eastAsia="华文中宋" w:hAnsi="华文中宋" w:hint="eastAsia"/>
          <w:sz w:val="18"/>
          <w:szCs w:val="18"/>
        </w:rPr>
        <w:t>接收端端解码过程</w:t>
      </w:r>
    </w:p>
    <w:p w14:paraId="54A31703" w14:textId="77777777" w:rsidR="00235C9B" w:rsidRDefault="00235C9B" w:rsidP="00235C9B">
      <w:pPr>
        <w:spacing w:beforeLines="50" w:before="156" w:afterLines="50" w:after="156" w:line="320" w:lineRule="atLeast"/>
        <w:rPr>
          <w:rFonts w:ascii="宋体" w:hAnsi="宋体"/>
          <w:bCs/>
          <w:szCs w:val="21"/>
        </w:rPr>
      </w:pPr>
      <w:r w:rsidRPr="002D79CD">
        <w:rPr>
          <w:rFonts w:ascii="宋体" w:hAnsi="宋体" w:hint="eastAsia"/>
          <w:b/>
          <w:szCs w:val="21"/>
        </w:rPr>
        <w:t>算法代码</w:t>
      </w:r>
      <w:r>
        <w:rPr>
          <w:rFonts w:ascii="宋体" w:hAnsi="宋体" w:hint="eastAsia"/>
          <w:bCs/>
          <w:szCs w:val="21"/>
        </w:rPr>
        <w:t>：</w:t>
      </w:r>
    </w:p>
    <w:p w14:paraId="0FB6AEFA" w14:textId="269B910F" w:rsidR="00E90F9A" w:rsidRPr="007D66ED" w:rsidRDefault="00A907C2" w:rsidP="00235C9B">
      <w:pPr>
        <w:spacing w:beforeLines="50" w:before="156" w:afterLines="50" w:after="156" w:line="320" w:lineRule="atLeast"/>
        <w:rPr>
          <w:rFonts w:ascii="华文中宋" w:eastAsia="华文中宋" w:hAnsi="华文中宋" w:hint="eastAsia"/>
          <w:sz w:val="18"/>
          <w:szCs w:val="18"/>
        </w:rPr>
      </w:pPr>
      <w:r>
        <w:rPr>
          <w:rFonts w:hint="eastAsia"/>
          <w:noProof/>
        </w:rPr>
        <mc:AlternateContent>
          <mc:Choice Requires="wps">
            <w:drawing>
              <wp:inline distT="0" distB="0" distL="0" distR="0" wp14:anchorId="06E9E407" wp14:editId="22B576CE">
                <wp:extent cx="5274310" cy="2475865"/>
                <wp:effectExtent l="0" t="0" r="2540" b="5715"/>
                <wp:docPr id="2133058976"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4310" cy="2475865"/>
                        </a:xfrm>
                        <a:prstGeom prst="rect">
                          <a:avLst/>
                        </a:prstGeom>
                        <a:solidFill>
                          <a:srgbClr val="FAFAFA"/>
                        </a:solidFill>
                        <a:ln w="1">
                          <a:solidFill>
                            <a:srgbClr val="000000">
                              <a:alpha val="10000"/>
                            </a:srgbClr>
                          </a:solidFill>
                        </a:ln>
                      </wps:spPr>
                      <wps:txbx>
                        <w:txbxContent>
                          <w:p w14:paraId="2922E64C" w14:textId="77777777" w:rsidR="00E90F9A" w:rsidRPr="00EB2983" w:rsidRDefault="00E90F9A" w:rsidP="00EB2983">
                            <w:pPr>
                              <w:pStyle w:val="melo-codeblock-Base-theme-para"/>
                              <w:rPr>
                                <w:rFonts w:hint="eastAsia"/>
                                <w:color w:val="0070C0"/>
                              </w:rPr>
                            </w:pPr>
                            <w:r w:rsidRPr="00AD2FAE">
                              <w:rPr>
                                <w:rFonts w:eastAsia="华文中宋"/>
                                <w:szCs w:val="21"/>
                              </w:rPr>
                              <w:t xml:space="preserve">  </w:t>
                            </w:r>
                            <w:r w:rsidRPr="00EB2983">
                              <w:t>      if correlation &gt; 0:</w:t>
                            </w:r>
                            <w:r w:rsidRPr="00EB2983">
                              <w:rPr>
                                <w:rFonts w:hint="eastAsia"/>
                              </w:rPr>
                              <w:t xml:space="preserve"> </w:t>
                            </w:r>
                            <w:r w:rsidRPr="00EB2983">
                              <w:rPr>
                                <w:rFonts w:hint="eastAsia"/>
                                <w:color w:val="0070C0"/>
                              </w:rPr>
                              <w:t xml:space="preserve"># </w:t>
                            </w:r>
                            <w:r w:rsidRPr="00EB2983">
                              <w:rPr>
                                <w:rFonts w:ascii="宋体" w:eastAsia="宋体" w:hAnsi="宋体" w:cs="宋体" w:hint="eastAsia"/>
                                <w:color w:val="0070C0"/>
                              </w:rPr>
                              <w:t>若内积大于</w:t>
                            </w:r>
                            <w:r w:rsidRPr="00EB2983">
                              <w:rPr>
                                <w:rFonts w:hint="eastAsia"/>
                                <w:color w:val="0070C0"/>
                              </w:rPr>
                              <w:t>0</w:t>
                            </w:r>
                            <w:r w:rsidRPr="00EB2983">
                              <w:rPr>
                                <w:rFonts w:ascii="宋体" w:eastAsia="宋体" w:hAnsi="宋体" w:cs="宋体" w:hint="eastAsia"/>
                                <w:color w:val="0070C0"/>
                              </w:rPr>
                              <w:t>，解码为</w:t>
                            </w:r>
                            <w:r w:rsidRPr="00EB2983">
                              <w:rPr>
                                <w:rFonts w:hint="eastAsia"/>
                                <w:color w:val="0070C0"/>
                              </w:rPr>
                              <w:t>1</w:t>
                            </w:r>
                          </w:p>
                          <w:p w14:paraId="3AE9B964" w14:textId="77777777" w:rsidR="00E90F9A" w:rsidRPr="00EB2983" w:rsidRDefault="00E90F9A" w:rsidP="00EB2983">
                            <w:pPr>
                              <w:pStyle w:val="melo-codeblock-Base-theme-para"/>
                            </w:pPr>
                            <w:r w:rsidRPr="00EB2983">
                              <w:t>            decoded_bits.append(1)</w:t>
                            </w:r>
                          </w:p>
                          <w:p w14:paraId="337A0B9E" w14:textId="77777777" w:rsidR="00E90F9A" w:rsidRPr="00EB2983" w:rsidRDefault="00E90F9A" w:rsidP="00EB2983">
                            <w:pPr>
                              <w:pStyle w:val="melo-codeblock-Base-theme-para"/>
                            </w:pPr>
                            <w:r w:rsidRPr="00EB2983">
                              <w:t>            send_status.append("</w:t>
                            </w:r>
                            <w:r w:rsidRPr="00EB2983">
                              <w:rPr>
                                <w:rFonts w:ascii="宋体" w:eastAsia="宋体" w:hAnsi="宋体" w:cs="宋体" w:hint="eastAsia"/>
                              </w:rPr>
                              <w:t>发送</w:t>
                            </w:r>
                            <w:r w:rsidRPr="00EB2983">
                              <w:t>")</w:t>
                            </w:r>
                          </w:p>
                          <w:p w14:paraId="6C1C8184" w14:textId="77777777" w:rsidR="00E90F9A" w:rsidRPr="00EB2983" w:rsidRDefault="00E90F9A" w:rsidP="00EB2983">
                            <w:pPr>
                              <w:pStyle w:val="melo-codeblock-Base-theme-para"/>
                              <w:rPr>
                                <w:color w:val="0070C0"/>
                              </w:rPr>
                            </w:pPr>
                            <w:r w:rsidRPr="00EB2983">
                              <w:t>        elif correlation &lt; 0:</w:t>
                            </w:r>
                            <w:r w:rsidRPr="00EB2983">
                              <w:rPr>
                                <w:rFonts w:hint="eastAsia"/>
                              </w:rPr>
                              <w:t xml:space="preserve"> </w:t>
                            </w:r>
                            <w:r w:rsidRPr="00EB2983">
                              <w:rPr>
                                <w:rFonts w:hint="eastAsia"/>
                                <w:color w:val="0070C0"/>
                              </w:rPr>
                              <w:t xml:space="preserve"># </w:t>
                            </w:r>
                            <w:r w:rsidRPr="00EB2983">
                              <w:rPr>
                                <w:rFonts w:ascii="宋体" w:eastAsia="宋体" w:hAnsi="宋体" w:cs="宋体" w:hint="eastAsia"/>
                                <w:color w:val="0070C0"/>
                              </w:rPr>
                              <w:t>若内积小于</w:t>
                            </w:r>
                            <w:r w:rsidRPr="00EB2983">
                              <w:rPr>
                                <w:rFonts w:hint="eastAsia"/>
                                <w:color w:val="0070C0"/>
                              </w:rPr>
                              <w:t>0</w:t>
                            </w:r>
                            <w:r w:rsidRPr="00EB2983">
                              <w:rPr>
                                <w:rFonts w:ascii="宋体" w:eastAsia="宋体" w:hAnsi="宋体" w:cs="宋体" w:hint="eastAsia"/>
                                <w:color w:val="0070C0"/>
                              </w:rPr>
                              <w:t>，解码为</w:t>
                            </w:r>
                            <w:r w:rsidRPr="00EB2983">
                              <w:rPr>
                                <w:rFonts w:hint="eastAsia"/>
                                <w:color w:val="0070C0"/>
                              </w:rPr>
                              <w:t>0</w:t>
                            </w:r>
                          </w:p>
                          <w:p w14:paraId="1CA18BFB" w14:textId="77777777" w:rsidR="00E90F9A" w:rsidRPr="00EB2983" w:rsidRDefault="00E90F9A" w:rsidP="00EB2983">
                            <w:pPr>
                              <w:pStyle w:val="melo-codeblock-Base-theme-para"/>
                            </w:pPr>
                            <w:r w:rsidRPr="00EB2983">
                              <w:t>            decoded_bits.append(0)</w:t>
                            </w:r>
                          </w:p>
                          <w:p w14:paraId="7C83ECBA" w14:textId="77777777" w:rsidR="00E90F9A" w:rsidRPr="00EB2983" w:rsidRDefault="00E90F9A" w:rsidP="00EB2983">
                            <w:pPr>
                              <w:pStyle w:val="melo-codeblock-Base-theme-para"/>
                            </w:pPr>
                            <w:r w:rsidRPr="00EB2983">
                              <w:t>            send_status.append("</w:t>
                            </w:r>
                            <w:r w:rsidRPr="00EB2983">
                              <w:rPr>
                                <w:rFonts w:ascii="宋体" w:eastAsia="宋体" w:hAnsi="宋体" w:cs="宋体" w:hint="eastAsia"/>
                              </w:rPr>
                              <w:t>发送</w:t>
                            </w:r>
                            <w:r w:rsidRPr="00EB2983">
                              <w:t>")</w:t>
                            </w:r>
                          </w:p>
                          <w:p w14:paraId="6C1DA5E3" w14:textId="77777777" w:rsidR="00E90F9A" w:rsidRPr="00EB2983" w:rsidRDefault="00E90F9A" w:rsidP="00EB2983">
                            <w:pPr>
                              <w:pStyle w:val="melo-codeblock-Base-theme-para"/>
                            </w:pPr>
                            <w:r w:rsidRPr="00EB2983">
                              <w:t>        else:</w:t>
                            </w:r>
                            <w:r w:rsidRPr="00EB2983">
                              <w:rPr>
                                <w:rFonts w:hint="eastAsia"/>
                                <w:color w:val="0070C0"/>
                              </w:rPr>
                              <w:t xml:space="preserve"> # </w:t>
                            </w:r>
                            <w:r w:rsidRPr="00EB2983">
                              <w:rPr>
                                <w:rFonts w:ascii="宋体" w:eastAsia="宋体" w:hAnsi="宋体" w:cs="宋体" w:hint="eastAsia"/>
                                <w:color w:val="0070C0"/>
                              </w:rPr>
                              <w:t>若内积等于</w:t>
                            </w:r>
                            <w:r w:rsidRPr="00EB2983">
                              <w:rPr>
                                <w:rFonts w:hint="eastAsia"/>
                                <w:color w:val="0070C0"/>
                              </w:rPr>
                              <w:t>0</w:t>
                            </w:r>
                            <w:r w:rsidRPr="00EB2983">
                              <w:rPr>
                                <w:rFonts w:ascii="宋体" w:eastAsia="宋体" w:hAnsi="宋体" w:cs="宋体" w:hint="eastAsia"/>
                                <w:color w:val="0070C0"/>
                              </w:rPr>
                              <w:t>，解码为未发送数据</w:t>
                            </w:r>
                          </w:p>
                          <w:p w14:paraId="4871DB4B" w14:textId="77777777" w:rsidR="00E90F9A" w:rsidRPr="00EB2983" w:rsidRDefault="00E90F9A" w:rsidP="00EB2983">
                            <w:pPr>
                              <w:pStyle w:val="melo-codeblock-Base-theme-para"/>
                            </w:pPr>
                            <w:r w:rsidRPr="00EB2983">
                              <w:t>            decoded_bits.append(None)</w:t>
                            </w:r>
                          </w:p>
                          <w:p w14:paraId="52F6A064" w14:textId="77777777" w:rsidR="00E90F9A" w:rsidRPr="00EB2983" w:rsidRDefault="00E90F9A" w:rsidP="00EB2983">
                            <w:pPr>
                              <w:pStyle w:val="melo-codeblock-Base-theme-para"/>
                              <w:rPr>
                                <w:rFonts w:hint="eastAsia"/>
                              </w:rPr>
                            </w:pPr>
                            <w:r w:rsidRPr="00EB2983">
                              <w:t>            send_status.append("</w:t>
                            </w:r>
                            <w:r w:rsidRPr="00EB2983">
                              <w:rPr>
                                <w:rFonts w:ascii="宋体" w:eastAsia="宋体" w:hAnsi="宋体" w:cs="宋体" w:hint="eastAsia"/>
                              </w:rPr>
                              <w:t>未发送</w:t>
                            </w:r>
                            <w:r w:rsidRPr="00EB2983">
                              <w:t>")</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w14:anchorId="06E9E407" id="文本框 5" o:spid="_x0000_s1085" type="#_x0000_t202" style="width:415.3pt;height:19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" fillcolor="#fafafa" strokeweight="3e-5mm">
                <v:stroke opacity="6682f"/>
                <v:path arrowok="t"/>
                <v:textbox style="mso-fit-shape-to-text:t" inset="31.5pt,9pt,9pt,9pt">
                  <w:txbxContent>
                    <w:p w14:paraId="2922E64C" w14:textId="77777777" w:rsidR="00E90F9A" w:rsidRPr="00EB2983" w:rsidRDefault="00E90F9A" w:rsidP="00EB2983">
                      <w:pPr>
                        <w:pStyle w:val="melo-codeblock-Base-theme-para"/>
                        <w:rPr>
                          <w:rFonts w:hint="eastAsia"/>
                          <w:color w:val="0070C0"/>
                        </w:rPr>
                      </w:pPr>
                      <w:r w:rsidRPr="00AD2FAE">
                        <w:rPr>
                          <w:rFonts w:eastAsia="华文中宋"/>
                          <w:szCs w:val="21"/>
                        </w:rPr>
                        <w:t xml:space="preserve">  </w:t>
                      </w:r>
                      <w:r w:rsidRPr="00EB2983">
                        <w:t>      if correlation &gt; 0:</w:t>
                      </w:r>
                      <w:r w:rsidRPr="00EB2983">
                        <w:rPr>
                          <w:rFonts w:hint="eastAsia"/>
                        </w:rPr>
                        <w:t xml:space="preserve"> </w:t>
                      </w:r>
                      <w:r w:rsidRPr="00EB2983">
                        <w:rPr>
                          <w:rFonts w:hint="eastAsia"/>
                          <w:color w:val="0070C0"/>
                        </w:rPr>
                        <w:t xml:space="preserve"># </w:t>
                      </w:r>
                      <w:r w:rsidRPr="00EB2983">
                        <w:rPr>
                          <w:rFonts w:ascii="宋体" w:eastAsia="宋体" w:hAnsi="宋体" w:cs="宋体" w:hint="eastAsia"/>
                          <w:color w:val="0070C0"/>
                        </w:rPr>
                        <w:t>若内积大于</w:t>
                      </w:r>
                      <w:r w:rsidRPr="00EB2983">
                        <w:rPr>
                          <w:rFonts w:hint="eastAsia"/>
                          <w:color w:val="0070C0"/>
                        </w:rPr>
                        <w:t>0</w:t>
                      </w:r>
                      <w:r w:rsidRPr="00EB2983">
                        <w:rPr>
                          <w:rFonts w:ascii="宋体" w:eastAsia="宋体" w:hAnsi="宋体" w:cs="宋体" w:hint="eastAsia"/>
                          <w:color w:val="0070C0"/>
                        </w:rPr>
                        <w:t>，解码为</w:t>
                      </w:r>
                      <w:r w:rsidRPr="00EB2983">
                        <w:rPr>
                          <w:rFonts w:hint="eastAsia"/>
                          <w:color w:val="0070C0"/>
                        </w:rPr>
                        <w:t>1</w:t>
                      </w:r>
                    </w:p>
                    <w:p w14:paraId="3AE9B964" w14:textId="77777777" w:rsidR="00E90F9A" w:rsidRPr="00EB2983" w:rsidRDefault="00E90F9A" w:rsidP="00EB2983">
                      <w:pPr>
                        <w:pStyle w:val="melo-codeblock-Base-theme-para"/>
                      </w:pPr>
                      <w:r w:rsidRPr="00EB2983">
                        <w:t>            decoded_bits.append(1)</w:t>
                      </w:r>
                    </w:p>
                    <w:p w14:paraId="337A0B9E" w14:textId="77777777" w:rsidR="00E90F9A" w:rsidRPr="00EB2983" w:rsidRDefault="00E90F9A" w:rsidP="00EB2983">
                      <w:pPr>
                        <w:pStyle w:val="melo-codeblock-Base-theme-para"/>
                      </w:pPr>
                      <w:r w:rsidRPr="00EB2983">
                        <w:t>            send_status.append("</w:t>
                      </w:r>
                      <w:r w:rsidRPr="00EB2983">
                        <w:rPr>
                          <w:rFonts w:ascii="宋体" w:eastAsia="宋体" w:hAnsi="宋体" w:cs="宋体" w:hint="eastAsia"/>
                        </w:rPr>
                        <w:t>发送</w:t>
                      </w:r>
                      <w:r w:rsidRPr="00EB2983">
                        <w:t>")</w:t>
                      </w:r>
                    </w:p>
                    <w:p w14:paraId="6C1C8184" w14:textId="77777777" w:rsidR="00E90F9A" w:rsidRPr="00EB2983" w:rsidRDefault="00E90F9A" w:rsidP="00EB2983">
                      <w:pPr>
                        <w:pStyle w:val="melo-codeblock-Base-theme-para"/>
                        <w:rPr>
                          <w:color w:val="0070C0"/>
                        </w:rPr>
                      </w:pPr>
                      <w:r w:rsidRPr="00EB2983">
                        <w:t>        elif correlation &lt; 0:</w:t>
                      </w:r>
                      <w:r w:rsidRPr="00EB2983">
                        <w:rPr>
                          <w:rFonts w:hint="eastAsia"/>
                        </w:rPr>
                        <w:t xml:space="preserve"> </w:t>
                      </w:r>
                      <w:r w:rsidRPr="00EB2983">
                        <w:rPr>
                          <w:rFonts w:hint="eastAsia"/>
                          <w:color w:val="0070C0"/>
                        </w:rPr>
                        <w:t xml:space="preserve"># </w:t>
                      </w:r>
                      <w:r w:rsidRPr="00EB2983">
                        <w:rPr>
                          <w:rFonts w:ascii="宋体" w:eastAsia="宋体" w:hAnsi="宋体" w:cs="宋体" w:hint="eastAsia"/>
                          <w:color w:val="0070C0"/>
                        </w:rPr>
                        <w:t>若内积小于</w:t>
                      </w:r>
                      <w:r w:rsidRPr="00EB2983">
                        <w:rPr>
                          <w:rFonts w:hint="eastAsia"/>
                          <w:color w:val="0070C0"/>
                        </w:rPr>
                        <w:t>0</w:t>
                      </w:r>
                      <w:r w:rsidRPr="00EB2983">
                        <w:rPr>
                          <w:rFonts w:ascii="宋体" w:eastAsia="宋体" w:hAnsi="宋体" w:cs="宋体" w:hint="eastAsia"/>
                          <w:color w:val="0070C0"/>
                        </w:rPr>
                        <w:t>，解码为</w:t>
                      </w:r>
                      <w:r w:rsidRPr="00EB2983">
                        <w:rPr>
                          <w:rFonts w:hint="eastAsia"/>
                          <w:color w:val="0070C0"/>
                        </w:rPr>
                        <w:t>0</w:t>
                      </w:r>
                    </w:p>
                    <w:p w14:paraId="1CA18BFB" w14:textId="77777777" w:rsidR="00E90F9A" w:rsidRPr="00EB2983" w:rsidRDefault="00E90F9A" w:rsidP="00EB2983">
                      <w:pPr>
                        <w:pStyle w:val="melo-codeblock-Base-theme-para"/>
                      </w:pPr>
                      <w:r w:rsidRPr="00EB2983">
                        <w:t>            decoded_bits.append(0)</w:t>
                      </w:r>
                    </w:p>
                    <w:p w14:paraId="7C83ECBA" w14:textId="77777777" w:rsidR="00E90F9A" w:rsidRPr="00EB2983" w:rsidRDefault="00E90F9A" w:rsidP="00EB2983">
                      <w:pPr>
                        <w:pStyle w:val="melo-codeblock-Base-theme-para"/>
                      </w:pPr>
                      <w:r w:rsidRPr="00EB2983">
                        <w:t>            send_status.append("</w:t>
                      </w:r>
                      <w:r w:rsidRPr="00EB2983">
                        <w:rPr>
                          <w:rFonts w:ascii="宋体" w:eastAsia="宋体" w:hAnsi="宋体" w:cs="宋体" w:hint="eastAsia"/>
                        </w:rPr>
                        <w:t>发送</w:t>
                      </w:r>
                      <w:r w:rsidRPr="00EB2983">
                        <w:t>")</w:t>
                      </w:r>
                    </w:p>
                    <w:p w14:paraId="6C1DA5E3" w14:textId="77777777" w:rsidR="00E90F9A" w:rsidRPr="00EB2983" w:rsidRDefault="00E90F9A" w:rsidP="00EB2983">
                      <w:pPr>
                        <w:pStyle w:val="melo-codeblock-Base-theme-para"/>
                      </w:pPr>
                      <w:r w:rsidRPr="00EB2983">
                        <w:t>        else:</w:t>
                      </w:r>
                      <w:r w:rsidRPr="00EB2983">
                        <w:rPr>
                          <w:rFonts w:hint="eastAsia"/>
                          <w:color w:val="0070C0"/>
                        </w:rPr>
                        <w:t xml:space="preserve"> # </w:t>
                      </w:r>
                      <w:r w:rsidRPr="00EB2983">
                        <w:rPr>
                          <w:rFonts w:ascii="宋体" w:eastAsia="宋体" w:hAnsi="宋体" w:cs="宋体" w:hint="eastAsia"/>
                          <w:color w:val="0070C0"/>
                        </w:rPr>
                        <w:t>若内积等于</w:t>
                      </w:r>
                      <w:r w:rsidRPr="00EB2983">
                        <w:rPr>
                          <w:rFonts w:hint="eastAsia"/>
                          <w:color w:val="0070C0"/>
                        </w:rPr>
                        <w:t>0</w:t>
                      </w:r>
                      <w:r w:rsidRPr="00EB2983">
                        <w:rPr>
                          <w:rFonts w:ascii="宋体" w:eastAsia="宋体" w:hAnsi="宋体" w:cs="宋体" w:hint="eastAsia"/>
                          <w:color w:val="0070C0"/>
                        </w:rPr>
                        <w:t>，解码为未发送数据</w:t>
                      </w:r>
                    </w:p>
                    <w:p w14:paraId="4871DB4B" w14:textId="77777777" w:rsidR="00E90F9A" w:rsidRPr="00EB2983" w:rsidRDefault="00E90F9A" w:rsidP="00EB2983">
                      <w:pPr>
                        <w:pStyle w:val="melo-codeblock-Base-theme-para"/>
                      </w:pPr>
                      <w:r w:rsidRPr="00EB2983">
                        <w:t>            decoded_bits.append(None)</w:t>
                      </w:r>
                    </w:p>
                    <w:p w14:paraId="52F6A064" w14:textId="77777777" w:rsidR="00E90F9A" w:rsidRPr="00EB2983" w:rsidRDefault="00E90F9A" w:rsidP="00EB2983">
                      <w:pPr>
                        <w:pStyle w:val="melo-codeblock-Base-theme-para"/>
                        <w:rPr>
                          <w:rFonts w:hint="eastAsia"/>
                        </w:rPr>
                      </w:pPr>
                      <w:r w:rsidRPr="00EB2983">
                        <w:t>            send_status.append("</w:t>
                      </w:r>
                      <w:r w:rsidRPr="00EB2983">
                        <w:rPr>
                          <w:rFonts w:ascii="宋体" w:eastAsia="宋体" w:hAnsi="宋体" w:cs="宋体" w:hint="eastAsia"/>
                        </w:rPr>
                        <w:t>未发送</w:t>
                      </w:r>
                      <w:r w:rsidRPr="00EB2983">
                        <w:t>")</w:t>
                      </w:r>
                    </w:p>
                  </w:txbxContent>
                </v:textbox>
                <w10:anchorlock/>
              </v:shape>
            </w:pict>
          </mc:Fallback>
        </mc:AlternateContent>
      </w:r>
    </w:p>
    <w:p w14:paraId="6E635AF9" w14:textId="77777777" w:rsidR="00235C9B" w:rsidRDefault="00235C9B" w:rsidP="00235C9B">
      <w:pPr>
        <w:pStyle w:val="a1"/>
        <w:ind w:firstLine="0"/>
        <w:rPr>
          <w:rFonts w:hint="eastAsia"/>
          <w:sz w:val="18"/>
          <w:szCs w:val="18"/>
        </w:rPr>
      </w:pP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14:paraId="74A5FE76" w14:textId="77777777" w:rsidR="00EB2983" w:rsidRDefault="00EB2983" w:rsidP="00EB2983">
      <w:pPr>
        <w:pStyle w:val="2"/>
        <w:spacing w:before="156" w:after="156"/>
        <w:rPr>
          <w:rFonts w:hAnsi="黑体" w:hint="eastAsia"/>
        </w:rPr>
      </w:pPr>
      <w:r>
        <w:rPr>
          <w:rFonts w:hAnsi="黑体"/>
        </w:rPr>
        <w:t>2.</w:t>
      </w:r>
      <w:r>
        <w:rPr>
          <w:rFonts w:hAnsi="黑体" w:hint="eastAsia"/>
        </w:rPr>
        <w:t xml:space="preserve">5 </w:t>
      </w:r>
      <w:r>
        <w:rPr>
          <w:rFonts w:hAnsi="黑体"/>
        </w:rPr>
        <w:t xml:space="preserve"> </w:t>
      </w:r>
      <w:r>
        <w:rPr>
          <w:rFonts w:hAnsi="黑体" w:hint="eastAsia"/>
        </w:rPr>
        <w:t>数据编码</w:t>
      </w:r>
    </w:p>
    <w:p w14:paraId="1F1FE663" w14:textId="77777777" w:rsidR="00EB2983" w:rsidRDefault="00EB2983" w:rsidP="00EB2983">
      <w:pPr>
        <w:pStyle w:val="a1"/>
        <w:spacing w:line="276" w:lineRule="auto"/>
        <w:rPr>
          <w:rFonts w:hint="eastAsia"/>
          <w:szCs w:val="21"/>
        </w:rPr>
      </w:pPr>
      <w:r>
        <w:rPr>
          <w:rFonts w:hint="eastAsia"/>
          <w:szCs w:val="21"/>
        </w:rPr>
        <w:t>在计算机网络中，数据以二进制，即</w:t>
      </w:r>
      <w:r>
        <w:rPr>
          <w:rFonts w:hint="eastAsia"/>
          <w:szCs w:val="21"/>
        </w:rPr>
        <w:t>0</w:t>
      </w:r>
      <w:r>
        <w:rPr>
          <w:rFonts w:hint="eastAsia"/>
          <w:szCs w:val="21"/>
        </w:rPr>
        <w:t>或</w:t>
      </w:r>
      <w:r>
        <w:rPr>
          <w:rFonts w:hint="eastAsia"/>
          <w:szCs w:val="21"/>
        </w:rPr>
        <w:t>1</w:t>
      </w:r>
      <w:r>
        <w:rPr>
          <w:rFonts w:hint="eastAsia"/>
          <w:szCs w:val="21"/>
        </w:rPr>
        <w:t>的形式存在，但物理链路（如铜缆或光纤）只能传输电压的高低或光脉冲的有无。编码的作用，就是将抽象的二进制数字转换为物理信号。一个优秀的编码方案不仅要能准确区分</w:t>
      </w:r>
      <w:r>
        <w:rPr>
          <w:rFonts w:hint="eastAsia"/>
          <w:szCs w:val="21"/>
        </w:rPr>
        <w:t>0</w:t>
      </w:r>
      <w:r>
        <w:rPr>
          <w:rFonts w:hint="eastAsia"/>
          <w:szCs w:val="21"/>
        </w:rPr>
        <w:t>和</w:t>
      </w:r>
      <w:r>
        <w:rPr>
          <w:rFonts w:hint="eastAsia"/>
          <w:szCs w:val="21"/>
        </w:rPr>
        <w:t>1</w:t>
      </w:r>
      <w:r>
        <w:rPr>
          <w:rFonts w:hint="eastAsia"/>
          <w:szCs w:val="21"/>
        </w:rPr>
        <w:t>，还需要考虑同步性（让接收方知道什么时候该读数据）和抗干扰能力。为了适应不同的传输需求，工程师们设计了多种电压跳变方式。在局域网技术的发展过程中，以下四种基础编码方式最为经典：不归零编码、归零编码、曼彻斯特编码、差分曼彻斯特编码。</w:t>
      </w:r>
    </w:p>
    <w:p w14:paraId="25D61EA3" w14:textId="77777777" w:rsidR="00EB2983" w:rsidRDefault="00EB2983" w:rsidP="00EB2983">
      <w:pPr>
        <w:pStyle w:val="3"/>
        <w:rPr>
          <w:rFonts w:ascii="黑体" w:eastAsia="黑体" w:hAnsi="黑体" w:hint="eastAsia"/>
        </w:rPr>
      </w:pPr>
      <w:r>
        <w:t>2.</w:t>
      </w:r>
      <w:r>
        <w:rPr>
          <w:rFonts w:hint="eastAsia"/>
        </w:rPr>
        <w:t>5</w:t>
      </w:r>
      <w:r>
        <w:t>.1</w:t>
      </w:r>
      <w:r>
        <w:rPr>
          <w:rFonts w:hint="eastAsia"/>
        </w:rPr>
        <w:t xml:space="preserve"> </w:t>
      </w:r>
      <w:r>
        <w:rPr>
          <w:rFonts w:ascii="宋体" w:hAnsi="宋体" w:cs="宋体"/>
          <w:szCs w:val="24"/>
        </w:rPr>
        <w:t>不归零编码 (Non-Return-to-Zero, NRZ)</w:t>
      </w:r>
    </w:p>
    <w:p w14:paraId="22620F4F" w14:textId="77777777" w:rsidR="00EB2983" w:rsidRDefault="00EB2983" w:rsidP="00EB2983">
      <w:pPr>
        <w:pStyle w:val="a1"/>
        <w:spacing w:line="276" w:lineRule="auto"/>
      </w:pPr>
      <w:r>
        <w:rPr>
          <w:rFonts w:hint="eastAsia"/>
          <w:szCs w:val="21"/>
        </w:rPr>
        <w:t>不归零编码是最直观的编码方式，它直接利用高电平代表</w:t>
      </w:r>
      <w:r>
        <w:rPr>
          <w:rFonts w:hint="eastAsia"/>
          <w:szCs w:val="21"/>
        </w:rPr>
        <w:t>1</w:t>
      </w:r>
      <w:r>
        <w:rPr>
          <w:rFonts w:hint="eastAsia"/>
          <w:szCs w:val="21"/>
        </w:rPr>
        <w:t>，低电平代表</w:t>
      </w:r>
      <w:r>
        <w:rPr>
          <w:rFonts w:hint="eastAsia"/>
          <w:szCs w:val="21"/>
        </w:rPr>
        <w:t>0</w:t>
      </w:r>
      <w:r>
        <w:rPr>
          <w:rFonts w:hint="eastAsia"/>
          <w:szCs w:val="21"/>
        </w:rPr>
        <w:t>。在传输一个比特的完整周期内，电压始终保持恒定，不会回到零电平。这种方式的优点是实现极其简单，且对带宽的利用率较高；但其致命缺点是缺乏自同步能力，当网络连续传输大量的</w:t>
      </w:r>
      <w:r>
        <w:rPr>
          <w:rFonts w:hint="eastAsia"/>
          <w:szCs w:val="21"/>
        </w:rPr>
        <w:t>0</w:t>
      </w:r>
      <w:r>
        <w:rPr>
          <w:rFonts w:hint="eastAsia"/>
          <w:szCs w:val="21"/>
        </w:rPr>
        <w:t>或</w:t>
      </w:r>
      <w:r>
        <w:rPr>
          <w:rFonts w:hint="eastAsia"/>
          <w:szCs w:val="21"/>
        </w:rPr>
        <w:t>1</w:t>
      </w:r>
      <w:r>
        <w:rPr>
          <w:rFonts w:hint="eastAsia"/>
          <w:szCs w:val="21"/>
        </w:rPr>
        <w:t>时，信号线上的电平将长期处于静止状态，导致接收方难以判断究竟传输了多少个比特，容易产生累积误差。</w:t>
      </w:r>
    </w:p>
    <w:p w14:paraId="26F2171A" w14:textId="77777777" w:rsidR="00EB2983" w:rsidRDefault="00EB2983" w:rsidP="00EB2983">
      <w:pPr>
        <w:pStyle w:val="3"/>
        <w:rPr>
          <w:rFonts w:ascii="宋体" w:hAnsi="宋体" w:cs="宋体"/>
          <w:szCs w:val="24"/>
        </w:rPr>
      </w:pPr>
      <w:r>
        <w:t>2.</w:t>
      </w:r>
      <w:r>
        <w:rPr>
          <w:rFonts w:hint="eastAsia"/>
        </w:rPr>
        <w:t>5</w:t>
      </w:r>
      <w:r>
        <w:t>.</w:t>
      </w:r>
      <w:r>
        <w:rPr>
          <w:rFonts w:hint="eastAsia"/>
        </w:rPr>
        <w:t xml:space="preserve">2 </w:t>
      </w:r>
      <w:r>
        <w:rPr>
          <w:rFonts w:ascii="宋体" w:hAnsi="宋体" w:cs="宋体"/>
          <w:szCs w:val="24"/>
        </w:rPr>
        <w:t>归零编码 (Return-to-Zero, RZ)</w:t>
      </w:r>
    </w:p>
    <w:p w14:paraId="306D0C46" w14:textId="77777777" w:rsidR="00EB2983" w:rsidRDefault="00EB2983" w:rsidP="00EB2983">
      <w:pPr>
        <w:pStyle w:val="a1"/>
      </w:pPr>
      <w:r>
        <w:t>归零编码在</w:t>
      </w:r>
      <w:r>
        <w:t>NRZ</w:t>
      </w:r>
      <w:r>
        <w:t>的基础上进行了改进，规定信号在传输每一个比特的过程中，都会在周期中点强行回到零电平。这意味着无论传输的是</w:t>
      </w:r>
      <w:r>
        <w:t>0</w:t>
      </w:r>
      <w:r>
        <w:t>还是</w:t>
      </w:r>
      <w:r>
        <w:t>1</w:t>
      </w:r>
      <w:r>
        <w:t>，信号都会产生跳变。这一特性解决了同步问题，因为接收方可以利用每次回到零的动作来校准时钟。然而，这种编码方式效率较低，由于每个比特都需要两次电平跳变，它占用的频率带宽是</w:t>
      </w:r>
      <w:r>
        <w:t>NRZ</w:t>
      </w:r>
      <w:r>
        <w:t>的两倍，因此在现代高速网络中已很少单独使用。</w:t>
      </w:r>
    </w:p>
    <w:p w14:paraId="627CAC60" w14:textId="77777777" w:rsidR="00EB2983" w:rsidRDefault="00EB2983" w:rsidP="00EB2983">
      <w:pPr>
        <w:pStyle w:val="3"/>
        <w:rPr>
          <w:rFonts w:ascii="黑体" w:eastAsia="黑体" w:hAnsi="黑体" w:hint="eastAsia"/>
        </w:rPr>
      </w:pPr>
      <w:r>
        <w:t>2.</w:t>
      </w:r>
      <w:r>
        <w:rPr>
          <w:rFonts w:hint="eastAsia"/>
        </w:rPr>
        <w:t>5</w:t>
      </w:r>
      <w:r>
        <w:t>.</w:t>
      </w:r>
      <w:r>
        <w:rPr>
          <w:rFonts w:hint="eastAsia"/>
        </w:rPr>
        <w:t xml:space="preserve">3 </w:t>
      </w:r>
      <w:r>
        <w:rPr>
          <w:rFonts w:ascii="宋体" w:hAnsi="宋体" w:cs="宋体"/>
          <w:szCs w:val="24"/>
        </w:rPr>
        <w:t>曼彻斯特编码 (Manchester Encoding)</w:t>
      </w:r>
    </w:p>
    <w:p w14:paraId="63EDBBA2" w14:textId="77777777" w:rsidR="00EB2983" w:rsidRDefault="00EB2983" w:rsidP="00EB2983">
      <w:pPr>
        <w:pStyle w:val="a1"/>
        <w:spacing w:line="276" w:lineRule="auto"/>
        <w:rPr>
          <w:rFonts w:hint="eastAsia"/>
          <w:szCs w:val="21"/>
        </w:rPr>
      </w:pPr>
      <w:r>
        <w:rPr>
          <w:rFonts w:hint="eastAsia"/>
          <w:szCs w:val="21"/>
        </w:rPr>
        <w:t xml:space="preserve"> </w:t>
      </w:r>
      <w:r>
        <w:rPr>
          <w:rFonts w:hint="eastAsia"/>
          <w:szCs w:val="21"/>
        </w:rPr>
        <w:t>曼彻斯特编码巧妙地利用电平跳变的方向来同时表示数据和同步信号。它规定在每个比特周期的中心点必须产生一次跳变：由低向高的跳变代表</w:t>
      </w:r>
      <w:r>
        <w:rPr>
          <w:rFonts w:hint="eastAsia"/>
          <w:szCs w:val="21"/>
        </w:rPr>
        <w:t>0</w:t>
      </w:r>
      <w:r>
        <w:rPr>
          <w:rFonts w:hint="eastAsia"/>
          <w:szCs w:val="21"/>
        </w:rPr>
        <w:t>，由高向低的跳变代表</w:t>
      </w:r>
      <w:r>
        <w:rPr>
          <w:rFonts w:hint="eastAsia"/>
          <w:szCs w:val="21"/>
        </w:rPr>
        <w:t>1</w:t>
      </w:r>
      <w:r>
        <w:rPr>
          <w:rFonts w:hint="eastAsia"/>
          <w:szCs w:val="21"/>
        </w:rPr>
        <w:t>（部分标准定义相反）。这种“中心跳变”既承载了二进制数值，又充当了接收端的时钟信号，实现了完美的自同步。其优点是可靠性高，曾被广泛应用于早期以太网，但缺点是编码效率仅为</w:t>
      </w:r>
      <w:r>
        <w:rPr>
          <w:rFonts w:hint="eastAsia"/>
          <w:szCs w:val="21"/>
        </w:rPr>
        <w:t>50%</w:t>
      </w:r>
      <w:r>
        <w:rPr>
          <w:rFonts w:hint="eastAsia"/>
          <w:szCs w:val="21"/>
        </w:rPr>
        <w:t>，即传输</w:t>
      </w:r>
      <w:r>
        <w:rPr>
          <w:rFonts w:hint="eastAsia"/>
          <w:szCs w:val="21"/>
        </w:rPr>
        <w:t>10Mbps</w:t>
      </w:r>
      <w:r>
        <w:rPr>
          <w:rFonts w:hint="eastAsia"/>
          <w:szCs w:val="21"/>
        </w:rPr>
        <w:t>的数据需要</w:t>
      </w:r>
      <w:r>
        <w:rPr>
          <w:rFonts w:hint="eastAsia"/>
          <w:szCs w:val="21"/>
        </w:rPr>
        <w:t>20MHz</w:t>
      </w:r>
      <w:r>
        <w:rPr>
          <w:rFonts w:hint="eastAsia"/>
          <w:szCs w:val="21"/>
        </w:rPr>
        <w:t>的带宽。</w:t>
      </w:r>
    </w:p>
    <w:p w14:paraId="3244311C" w14:textId="77777777" w:rsidR="00EB2983" w:rsidRDefault="00EB2983" w:rsidP="00EB2983">
      <w:pPr>
        <w:pStyle w:val="3"/>
        <w:rPr>
          <w:rFonts w:ascii="宋体" w:hAnsi="宋体" w:cs="宋体"/>
          <w:szCs w:val="24"/>
        </w:rPr>
      </w:pPr>
      <w:r>
        <w:t>2.</w:t>
      </w:r>
      <w:r>
        <w:rPr>
          <w:rFonts w:hint="eastAsia"/>
        </w:rPr>
        <w:t>5</w:t>
      </w:r>
      <w:r>
        <w:t>.</w:t>
      </w:r>
      <w:r>
        <w:rPr>
          <w:rFonts w:hint="eastAsia"/>
        </w:rPr>
        <w:t>3</w:t>
      </w:r>
      <w:r>
        <w:rPr>
          <w:rFonts w:ascii="宋体" w:hAnsi="宋体" w:cs="宋体"/>
          <w:szCs w:val="24"/>
        </w:rPr>
        <w:t>差分曼彻斯特编码 (Differential Manchester)</w:t>
      </w:r>
    </w:p>
    <w:p w14:paraId="7D1CD14A" w14:textId="77777777" w:rsidR="00EB2983" w:rsidRDefault="00EB2983" w:rsidP="00EB2983">
      <w:pPr>
        <w:pStyle w:val="a1"/>
        <w:rPr>
          <w:rFonts w:hint="eastAsia"/>
        </w:rPr>
      </w:pPr>
      <w:r>
        <w:rPr>
          <w:rFonts w:hint="eastAsia"/>
        </w:rPr>
        <w:t>差分曼彻斯特编码是曼彻斯特编码的演进版，常用于令牌环网。它在比特周期的中心点依然保持跳变（仅用于同步），但数据的表示则取决于周期起始处是否发生跳变：若起始处有跳变则表示</w:t>
      </w:r>
      <w:r>
        <w:rPr>
          <w:rFonts w:hint="eastAsia"/>
        </w:rPr>
        <w:t>0</w:t>
      </w:r>
      <w:r>
        <w:rPr>
          <w:rFonts w:hint="eastAsia"/>
        </w:rPr>
        <w:t>，无跳变则表示</w:t>
      </w:r>
      <w:r>
        <w:rPr>
          <w:rFonts w:hint="eastAsia"/>
        </w:rPr>
        <w:t>1</w:t>
      </w:r>
      <w:r>
        <w:rPr>
          <w:rFonts w:hint="eastAsia"/>
        </w:rPr>
        <w:t>。相比于普通曼彻斯特编码，其优势在于抗干扰能力更强且更易于识别，因为接收方只需检测电平是否发生了“变化”，而不必依赖于绝对的电平高低，这在极复杂的电磁环境下更具鲁棒性。</w:t>
      </w:r>
    </w:p>
    <w:p w14:paraId="55960715" w14:textId="77777777" w:rsidR="00EB2983" w:rsidRDefault="00EB2983" w:rsidP="00EB2983">
      <w:pPr>
        <w:pStyle w:val="a1"/>
      </w:pPr>
    </w:p>
    <w:p w14:paraId="779A8C90" w14:textId="54EB1405" w:rsidR="00EB2983" w:rsidRDefault="00A907C2" w:rsidP="00EB2983">
      <w:pPr>
        <w:pStyle w:val="a1"/>
      </w:pPr>
      <w:r>
        <w:rPr>
          <w:noProof/>
        </w:rPr>
        <w:drawing>
          <wp:inline distT="0" distB="0" distL="0" distR="0" wp14:anchorId="319B28F2" wp14:editId="33CCDA9A">
            <wp:extent cx="4711065" cy="2238375"/>
            <wp:effectExtent l="0" t="0" r="0" b="0"/>
            <wp:docPr id="65"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pic:cNvPicPr>
                      <a:picLocks noChangeAspect="1" noChangeArrowheads="1"/>
                    </pic:cNvPicPr>
                  </pic:nvPicPr>
                  <pic:blipFill>
                    <a:blip r:embed="rId87">
                      <a:extLst>
                        <a:ext uri="{28A0092B-C50C-407E-A947-70E740481C1C}">
                          <a14:useLocalDpi xmlns:a14="http://schemas.microsoft.com/office/drawing/2010/main" val="0"/>
                        </a:ext>
                      </a:extLst>
                    </a:blip>
                    <a:srcRect l="2385" t="8371" r="8249" b="16228"/>
                    <a:stretch>
                      <a:fillRect/>
                    </a:stretch>
                  </pic:blipFill>
                  <pic:spPr bwMode="auto">
                    <a:xfrm>
                      <a:off x="0" y="0"/>
                      <a:ext cx="4711065" cy="2238375"/>
                    </a:xfrm>
                    <a:prstGeom prst="rect">
                      <a:avLst/>
                    </a:prstGeom>
                    <a:noFill/>
                    <a:ln>
                      <a:noFill/>
                    </a:ln>
                    <a:effectLst/>
                  </pic:spPr>
                </pic:pic>
              </a:graphicData>
            </a:graphic>
          </wp:inline>
        </w:drawing>
      </w:r>
    </w:p>
    <w:p w14:paraId="7F0F6BA4" w14:textId="77777777" w:rsidR="00EB2983" w:rsidRDefault="00EB2983" w:rsidP="00EB2983">
      <w:pPr>
        <w:pStyle w:val="a1"/>
        <w:ind w:firstLine="0"/>
        <w:jc w:val="center"/>
        <w:rPr>
          <w:rFonts w:ascii="华文中宋" w:eastAsia="华文中宋" w:hAnsi="华文中宋" w:hint="eastAsia"/>
          <w:sz w:val="18"/>
          <w:szCs w:val="18"/>
        </w:rPr>
      </w:pPr>
      <w:r>
        <w:rPr>
          <w:rFonts w:ascii="华文中宋" w:eastAsia="华文中宋" w:hAnsi="华文中宋"/>
          <w:sz w:val="18"/>
          <w:szCs w:val="18"/>
        </w:rPr>
        <w:t>图</w:t>
      </w:r>
      <w:r>
        <w:rPr>
          <w:rFonts w:ascii="华文中宋" w:eastAsia="华文中宋" w:hAnsi="华文中宋" w:hint="eastAsia"/>
          <w:sz w:val="18"/>
          <w:szCs w:val="18"/>
        </w:rPr>
        <w:t>2</w:t>
      </w:r>
      <w:r>
        <w:rPr>
          <w:rFonts w:ascii="华文中宋" w:eastAsia="华文中宋" w:hAnsi="华文中宋"/>
          <w:sz w:val="18"/>
          <w:szCs w:val="18"/>
        </w:rPr>
        <w:t>-</w:t>
      </w:r>
      <w:r>
        <w:rPr>
          <w:rFonts w:ascii="华文中宋" w:eastAsia="华文中宋" w:hAnsi="华文中宋" w:hint="eastAsia"/>
          <w:sz w:val="18"/>
          <w:szCs w:val="18"/>
        </w:rPr>
        <w:t>12 四种编码方式</w:t>
      </w:r>
      <w:r>
        <w:rPr>
          <w:rFonts w:ascii="华文中宋" w:eastAsia="华文中宋" w:hAnsi="华文中宋"/>
          <w:sz w:val="18"/>
          <w:szCs w:val="18"/>
        </w:rPr>
        <w:t>的比较</w:t>
      </w:r>
    </w:p>
    <w:p w14:paraId="0DA1722F" w14:textId="77777777" w:rsidR="00EB2983" w:rsidRDefault="00EB2983" w:rsidP="00EB2983">
      <w:pPr>
        <w:pStyle w:val="a1"/>
      </w:pPr>
    </w:p>
    <w:p w14:paraId="05A63571" w14:textId="77777777" w:rsidR="00EB2983" w:rsidRDefault="00EB2983" w:rsidP="00E65DAB">
      <w:pPr>
        <w:pStyle w:val="a1"/>
        <w:ind w:firstLineChars="200"/>
        <w:rPr>
          <w:rFonts w:hint="eastAsia"/>
        </w:rPr>
      </w:pPr>
      <w:r>
        <w:rPr>
          <w:rFonts w:hint="eastAsia"/>
        </w:rPr>
        <w:t>【</w:t>
      </w:r>
      <w:r w:rsidR="00E65DAB">
        <w:rPr>
          <w:rFonts w:hint="eastAsia"/>
        </w:rPr>
        <w:t>示例</w:t>
      </w:r>
      <w:r>
        <w:rPr>
          <w:rFonts w:hint="eastAsia"/>
        </w:rPr>
        <w:t>】假设需要将一个</w:t>
      </w:r>
      <w:r>
        <w:rPr>
          <w:rFonts w:hint="eastAsia"/>
        </w:rPr>
        <w:t xml:space="preserve"> 8 </w:t>
      </w:r>
      <w:r>
        <w:rPr>
          <w:rFonts w:hint="eastAsia"/>
        </w:rPr>
        <w:t>位学号（如</w:t>
      </w:r>
      <w:r>
        <w:rPr>
          <w:rFonts w:hint="eastAsia"/>
        </w:rPr>
        <w:t>20260101</w:t>
      </w:r>
      <w:r>
        <w:rPr>
          <w:rFonts w:hint="eastAsia"/>
        </w:rPr>
        <w:t>）通过物理链路传输。为了确保传输的可靠性，需要先将十进制学号转换为二进制比特流，随后应用四种不同的编码规则生成物理信号波形，最后在接收端通过逆向解析（解码）还原原始学号。</w:t>
      </w:r>
    </w:p>
    <w:p w14:paraId="545CE4A6" w14:textId="77777777" w:rsidR="00EB2983" w:rsidRDefault="00EB2983" w:rsidP="00E65DAB">
      <w:pPr>
        <w:pStyle w:val="a1"/>
        <w:ind w:firstLineChars="200"/>
        <w:rPr>
          <w:rFonts w:hint="eastAsia"/>
        </w:rPr>
      </w:pPr>
      <w:r>
        <w:rPr>
          <w:rFonts w:hint="eastAsia"/>
        </w:rPr>
        <w:t>【解析】</w:t>
      </w:r>
    </w:p>
    <w:p w14:paraId="0ABCA1C7" w14:textId="77777777" w:rsidR="00EB2983" w:rsidRDefault="00EB2983" w:rsidP="00E65DAB">
      <w:pPr>
        <w:pStyle w:val="a1"/>
        <w:ind w:firstLineChars="200"/>
        <w:rPr>
          <w:rFonts w:ascii="宋体" w:hAnsi="宋体" w:cs="宋体" w:hint="eastAsia"/>
        </w:rPr>
      </w:pPr>
      <w:r>
        <w:rPr>
          <w:rFonts w:ascii="宋体" w:hAnsi="宋体" w:cs="宋体" w:hint="eastAsia"/>
        </w:rPr>
        <w:t>⑴</w:t>
      </w:r>
      <w:r>
        <w:rPr>
          <w:rFonts w:ascii="宋体" w:hAnsi="宋体" w:cs="宋体" w:hint="eastAsia"/>
          <w:b/>
          <w:bCs/>
        </w:rPr>
        <w:t>数据准备与转换：</w:t>
      </w:r>
    </w:p>
    <w:p w14:paraId="0197113C" w14:textId="77777777" w:rsidR="00EB2983" w:rsidRDefault="00EB2983" w:rsidP="00EB2983">
      <w:pPr>
        <w:pStyle w:val="a1"/>
        <w:ind w:firstLine="425"/>
        <w:rPr>
          <w:rFonts w:ascii="宋体" w:hAnsi="宋体" w:cs="宋体" w:hint="eastAsia"/>
        </w:rPr>
      </w:pPr>
      <w:r>
        <w:rPr>
          <w:rFonts w:ascii="宋体" w:hAnsi="宋体" w:cs="宋体" w:hint="eastAsia"/>
        </w:rPr>
        <w:t>首先将学号的每一位数字转换为4位二进制数。例如数字2转换为 0010。一个8位学号总共产生一段长度为32位的比特流。这是所有后续编码操作的原始输入。示例代码如下。</w:t>
      </w:r>
    </w:p>
    <w:p w14:paraId="1B7CD848" w14:textId="66E3CDB9" w:rsidR="00EB2983" w:rsidRDefault="00A907C2" w:rsidP="00EB2983">
      <w:pPr>
        <w:rPr>
          <w:rFonts w:hint="eastAsia"/>
        </w:rPr>
      </w:pPr>
      <w:r>
        <w:rPr>
          <w:rFonts w:ascii="微软雅黑" w:eastAsia="微软雅黑" w:hAnsi="微软雅黑" w:cs="微软雅黑"/>
          <w:noProof/>
          <w:color w:val="333333"/>
        </w:rPr>
        <mc:AlternateContent>
          <mc:Choice Requires="wps">
            <w:drawing>
              <wp:inline distT="0" distB="0" distL="0" distR="0" wp14:anchorId="287E9532" wp14:editId="066B8BEE">
                <wp:extent cx="5741035" cy="1204595"/>
                <wp:effectExtent l="0" t="0" r="0" b="5080"/>
                <wp:docPr id="1376115576" name="文本框 9pk9q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1035" cy="1204595"/>
                        </a:xfrm>
                        <a:prstGeom prst="rect">
                          <a:avLst/>
                        </a:prstGeom>
                        <a:solidFill>
                          <a:srgbClr val="FAFAFA"/>
                        </a:solidFill>
                        <a:ln w="1">
                          <a:solidFill>
                            <a:srgbClr val="000000">
                              <a:alpha val="10000"/>
                            </a:srgbClr>
                          </a:solidFill>
                        </a:ln>
                      </wps:spPr>
                      <wps:txbx>
                        <w:txbxContent>
                          <w:p w14:paraId="2D9DC275" w14:textId="77777777" w:rsidR="00EB2983" w:rsidRDefault="00EB2983" w:rsidP="00EB2983">
                            <w:pPr>
                              <w:pStyle w:val="melo-codeblock-Base-theme-para"/>
                              <w:rPr>
                                <w:rFonts w:hint="eastAsia"/>
                              </w:rPr>
                            </w:pPr>
                            <w:r>
                              <w:rPr>
                                <w:rFonts w:hint="eastAsia"/>
                              </w:rPr>
                              <w:t>for digit in student_id:</w:t>
                            </w:r>
                          </w:p>
                          <w:p w14:paraId="1839DA9F" w14:textId="77777777" w:rsidR="00EB2983" w:rsidRPr="00EB2983" w:rsidRDefault="00EB2983" w:rsidP="00EB2983">
                            <w:pPr>
                              <w:pStyle w:val="melo-codeblock-Base-theme-para"/>
                              <w:rPr>
                                <w:rFonts w:hint="eastAsia"/>
                              </w:rPr>
                            </w:pPr>
                            <w:r>
                              <w:rPr>
                                <w:rFonts w:hint="eastAsia"/>
                              </w:rPr>
                              <w:t xml:space="preserve">    binary_str = format(int(digit), '04b') </w:t>
                            </w:r>
                            <w:r w:rsidRPr="00EB2983">
                              <w:rPr>
                                <w:rFonts w:hint="eastAsia"/>
                                <w:color w:val="0070C0"/>
                              </w:rPr>
                              <w:t xml:space="preserve"># </w:t>
                            </w:r>
                            <w:r w:rsidRPr="00EB2983">
                              <w:rPr>
                                <w:rFonts w:ascii="宋体" w:eastAsia="宋体" w:hAnsi="宋体" w:cs="宋体" w:hint="eastAsia"/>
                                <w:color w:val="0070C0"/>
                              </w:rPr>
                              <w:t>每一位数字转为</w:t>
                            </w:r>
                            <w:r w:rsidRPr="00EB2983">
                              <w:rPr>
                                <w:rFonts w:hint="eastAsia"/>
                                <w:color w:val="0070C0"/>
                              </w:rPr>
                              <w:t>4</w:t>
                            </w:r>
                            <w:r w:rsidRPr="00EB2983">
                              <w:rPr>
                                <w:rFonts w:ascii="宋体" w:eastAsia="宋体" w:hAnsi="宋体" w:cs="宋体" w:hint="eastAsia"/>
                                <w:color w:val="0070C0"/>
                              </w:rPr>
                              <w:t>位二进制</w:t>
                            </w:r>
                          </w:p>
                          <w:p w14:paraId="7E84D09D" w14:textId="77777777" w:rsidR="00EB2983" w:rsidRDefault="00EB2983" w:rsidP="00EB2983">
                            <w:pPr>
                              <w:pStyle w:val="melo-codeblock-Base-theme-para"/>
                              <w:rPr>
                                <w:rFonts w:hint="eastAsia"/>
                              </w:rPr>
                            </w:pPr>
                            <w:r>
                              <w:rPr>
                                <w:rFonts w:hint="eastAsia"/>
                              </w:rPr>
                              <w:t xml:space="preserve">    for bit in binary_str:</w:t>
                            </w:r>
                          </w:p>
                          <w:p w14:paraId="4844027B" w14:textId="77777777" w:rsidR="00EB2983" w:rsidRDefault="00EB2983" w:rsidP="00EB2983">
                            <w:pPr>
                              <w:pStyle w:val="melo-codeblock-Base-theme-para"/>
                              <w:rPr>
                                <w:rFonts w:hint="eastAsia"/>
                              </w:rPr>
                            </w:pPr>
                            <w:r>
                              <w:rPr>
                                <w:rFonts w:hint="eastAsia"/>
                              </w:rPr>
                              <w:t xml:space="preserve">        raw_data.append(int(bit)) </w:t>
                            </w:r>
                            <w:r w:rsidRPr="00EB2983">
                              <w:rPr>
                                <w:rFonts w:hint="eastAsia"/>
                                <w:color w:val="0070C0"/>
                              </w:rPr>
                              <w:t xml:space="preserve"># </w:t>
                            </w:r>
                            <w:r w:rsidRPr="00EB2983">
                              <w:rPr>
                                <w:rFonts w:ascii="宋体" w:eastAsia="宋体" w:hAnsi="宋体" w:cs="宋体" w:hint="eastAsia"/>
                                <w:color w:val="0070C0"/>
                              </w:rPr>
                              <w:t>依次存入比特序列</w:t>
                            </w:r>
                          </w:p>
                        </w:txbxContent>
                      </wps:txbx>
                      <wps:bodyPr rot="0" spcFirstLastPara="0" vertOverflow="overflow" horzOverflow="overflow" vert="horz" wrap="square" lIns="400050" tIns="114300" rIns="114300" bIns="114300" numCol="1" spcCol="0" rtlCol="0" fromWordArt="0" anchor="t" anchorCtr="0" forceAA="0" compatLnSpc="1">
                        <a:spAutoFit/>
                      </wps:bodyPr>
                    </wps:wsp>
                  </a:graphicData>
                </a:graphic>
              </wp:inline>
            </w:drawing>
          </mc:Choice>
          <mc:Fallback>
            <w:pict>
              <v:shape w14:anchorId="287E9532" id="_x0000_s1086" type="#_x0000_t202" style="width:452.05pt;height:9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" fillcolor="#fafafa" strokeweight="3e-5mm">
                <v:stroke opacity="6682f"/>
                <v:path arrowok="t"/>
                <v:textbox style="mso-fit-shape-to-text:t" inset="31.5pt,9pt,9pt,9pt">
                  <w:txbxContent>
                    <w:p w14:paraId="2D9DC275" w14:textId="77777777" w:rsidR="00EB2983" w:rsidRDefault="00EB2983" w:rsidP="00EB2983">
                      <w:pPr>
                        <w:pStyle w:val="melo-codeblock-Base-theme-para"/>
                        <w:rPr>
                          <w:rFonts w:hint="eastAsia"/>
                        </w:rPr>
                      </w:pPr>
                      <w:r>
                        <w:rPr>
                          <w:rFonts w:hint="eastAsia"/>
                        </w:rPr>
                        <w:t>for digit in student_id:</w:t>
                      </w:r>
                    </w:p>
                    <w:p w14:paraId="1839DA9F" w14:textId="77777777" w:rsidR="00EB2983" w:rsidRPr="00EB2983" w:rsidRDefault="00EB2983" w:rsidP="00EB2983">
                      <w:pPr>
                        <w:pStyle w:val="melo-codeblock-Base-theme-para"/>
                        <w:rPr>
                          <w:rFonts w:hint="eastAsia"/>
                        </w:rPr>
                      </w:pPr>
                      <w:r>
                        <w:rPr>
                          <w:rFonts w:hint="eastAsia"/>
                        </w:rPr>
                        <w:t xml:space="preserve">    binary_str = format(int(digit), '04b') </w:t>
                      </w:r>
                      <w:r w:rsidRPr="00EB2983">
                        <w:rPr>
                          <w:rFonts w:hint="eastAsia"/>
                          <w:color w:val="0070C0"/>
                        </w:rPr>
                        <w:t xml:space="preserve"># </w:t>
                      </w:r>
                      <w:r w:rsidRPr="00EB2983">
                        <w:rPr>
                          <w:rFonts w:ascii="宋体" w:eastAsia="宋体" w:hAnsi="宋体" w:cs="宋体" w:hint="eastAsia"/>
                          <w:color w:val="0070C0"/>
                        </w:rPr>
                        <w:t>每一位数字转为</w:t>
                      </w:r>
                      <w:r w:rsidRPr="00EB2983">
                        <w:rPr>
                          <w:rFonts w:hint="eastAsia"/>
                          <w:color w:val="0070C0"/>
                        </w:rPr>
                        <w:t>4</w:t>
                      </w:r>
                      <w:r w:rsidRPr="00EB2983">
                        <w:rPr>
                          <w:rFonts w:ascii="宋体" w:eastAsia="宋体" w:hAnsi="宋体" w:cs="宋体" w:hint="eastAsia"/>
                          <w:color w:val="0070C0"/>
                        </w:rPr>
                        <w:t>位二进制</w:t>
                      </w:r>
                    </w:p>
                    <w:p w14:paraId="7E84D09D" w14:textId="77777777" w:rsidR="00EB2983" w:rsidRDefault="00EB2983" w:rsidP="00EB2983">
                      <w:pPr>
                        <w:pStyle w:val="melo-codeblock-Base-theme-para"/>
                        <w:rPr>
                          <w:rFonts w:hint="eastAsia"/>
                        </w:rPr>
                      </w:pPr>
                      <w:r>
                        <w:rPr>
                          <w:rFonts w:hint="eastAsia"/>
                        </w:rPr>
                        <w:t xml:space="preserve">    for bit in binary_str:</w:t>
                      </w:r>
                    </w:p>
                    <w:p w14:paraId="4844027B" w14:textId="77777777" w:rsidR="00EB2983" w:rsidRDefault="00EB2983" w:rsidP="00EB2983">
                      <w:pPr>
                        <w:pStyle w:val="melo-codeblock-Base-theme-para"/>
                        <w:rPr>
                          <w:rFonts w:hint="eastAsia"/>
                        </w:rPr>
                      </w:pPr>
                      <w:r>
                        <w:rPr>
                          <w:rFonts w:hint="eastAsia"/>
                        </w:rPr>
                        <w:t xml:space="preserve">        raw_data.append(int(bit)) </w:t>
                      </w:r>
                      <w:r w:rsidRPr="00EB2983">
                        <w:rPr>
                          <w:rFonts w:hint="eastAsia"/>
                          <w:color w:val="0070C0"/>
                        </w:rPr>
                        <w:t xml:space="preserve"># </w:t>
                      </w:r>
                      <w:r w:rsidRPr="00EB2983">
                        <w:rPr>
                          <w:rFonts w:ascii="宋体" w:eastAsia="宋体" w:hAnsi="宋体" w:cs="宋体" w:hint="eastAsia"/>
                          <w:color w:val="0070C0"/>
                        </w:rPr>
                        <w:t>依次存入比特序列</w:t>
                      </w:r>
                    </w:p>
                  </w:txbxContent>
                </v:textbox>
                <w10:anchorlock/>
              </v:shape>
            </w:pict>
          </mc:Fallback>
        </mc:AlternateContent>
      </w:r>
    </w:p>
    <w:p w14:paraId="1F81FF73" w14:textId="77777777" w:rsidR="00EB2983" w:rsidRDefault="00EB2983" w:rsidP="00EB2983">
      <w:pPr>
        <w:pStyle w:val="a1"/>
        <w:ind w:firstLine="425"/>
        <w:rPr>
          <w:rFonts w:ascii="宋体" w:hAnsi="宋体" w:cs="宋体" w:hint="eastAsia"/>
        </w:rPr>
      </w:pPr>
    </w:p>
    <w:p w14:paraId="5931B415" w14:textId="77777777" w:rsidR="00EB2983" w:rsidRDefault="00EB2983" w:rsidP="00EB2983">
      <w:pPr>
        <w:pStyle w:val="a1"/>
        <w:ind w:firstLine="425"/>
        <w:rPr>
          <w:rFonts w:hint="eastAsia"/>
        </w:rPr>
      </w:pPr>
      <w:r>
        <w:rPr>
          <w:rFonts w:hint="eastAsia"/>
        </w:rPr>
        <w:t>该函数将输入学号转为</w:t>
      </w:r>
      <w:r>
        <w:rPr>
          <w:rFonts w:hint="eastAsia"/>
        </w:rPr>
        <w:t xml:space="preserve"> 32 </w:t>
      </w:r>
      <w:r>
        <w:rPr>
          <w:rFonts w:hint="eastAsia"/>
        </w:rPr>
        <w:t>位二进制比特流，每个数字都被转化为</w:t>
      </w:r>
      <w:r>
        <w:rPr>
          <w:rFonts w:hint="eastAsia"/>
        </w:rPr>
        <w:t xml:space="preserve"> 4 </w:t>
      </w:r>
      <w:r>
        <w:rPr>
          <w:rFonts w:hint="eastAsia"/>
        </w:rPr>
        <w:t>位二进制（高位补零），依次存入</w:t>
      </w:r>
      <w:r>
        <w:rPr>
          <w:rFonts w:hint="eastAsia"/>
        </w:rPr>
        <w:t xml:space="preserve"> raw_data </w:t>
      </w:r>
      <w:r>
        <w:rPr>
          <w:rFonts w:hint="eastAsia"/>
        </w:rPr>
        <w:t>列表，</w:t>
      </w:r>
      <w:r>
        <w:rPr>
          <w:rFonts w:hint="eastAsia"/>
        </w:rPr>
        <w:t>raw_data</w:t>
      </w:r>
      <w:r>
        <w:rPr>
          <w:rFonts w:hint="eastAsia"/>
        </w:rPr>
        <w:t>的顺序与学号位顺序一致。</w:t>
      </w:r>
    </w:p>
    <w:p w14:paraId="62D66EE5" w14:textId="77777777" w:rsidR="00EB2983" w:rsidRDefault="00EB2983" w:rsidP="00EB2983">
      <w:pPr>
        <w:pStyle w:val="a1"/>
        <w:ind w:firstLine="0"/>
        <w:rPr>
          <w:rFonts w:hint="eastAsia"/>
        </w:rPr>
      </w:pPr>
    </w:p>
    <w:p w14:paraId="57692081" w14:textId="77777777" w:rsidR="00EB2983" w:rsidRDefault="00EB2983" w:rsidP="00EB2983">
      <w:pPr>
        <w:pStyle w:val="a1"/>
        <w:ind w:firstLine="0"/>
        <w:rPr>
          <w:rFonts w:hint="eastAsia"/>
        </w:rPr>
      </w:pPr>
    </w:p>
    <w:p w14:paraId="7710E27B" w14:textId="77777777" w:rsidR="00EB2983" w:rsidRDefault="00EB2983" w:rsidP="00E65DAB">
      <w:pPr>
        <w:pStyle w:val="a1"/>
        <w:ind w:firstLineChars="200"/>
        <w:rPr>
          <w:rFonts w:hint="eastAsia"/>
        </w:rPr>
      </w:pPr>
      <w:r>
        <w:rPr>
          <w:rFonts w:hint="eastAsia"/>
        </w:rPr>
        <w:t>⑵</w:t>
      </w:r>
      <w:r>
        <w:rPr>
          <w:rFonts w:hint="eastAsia"/>
          <w:b/>
          <w:bCs/>
        </w:rPr>
        <w:t>双极性不归零编码与解码</w:t>
      </w:r>
    </w:p>
    <w:p w14:paraId="5DCD7EEB" w14:textId="77777777" w:rsidR="00EB2983" w:rsidRDefault="00EB2983" w:rsidP="00EB2983">
      <w:pPr>
        <w:pStyle w:val="a1"/>
        <w:ind w:firstLine="425"/>
        <w:rPr>
          <w:rFonts w:hint="eastAsia"/>
          <w:b/>
          <w:bCs/>
        </w:rPr>
      </w:pPr>
      <w:r>
        <w:rPr>
          <w:rFonts w:hint="eastAsia"/>
          <w:b/>
          <w:bCs/>
        </w:rPr>
        <w:t>编码：</w:t>
      </w:r>
    </w:p>
    <w:p w14:paraId="2F8AEF7D" w14:textId="3788D35D" w:rsidR="00EB2983" w:rsidRDefault="00A907C2" w:rsidP="00EB2983">
      <w:pPr>
        <w:rPr>
          <w:rFonts w:hint="eastAsia"/>
          <w:b/>
          <w:bCs/>
        </w:rPr>
      </w:pPr>
      <w:r>
        <w:rPr>
          <w:rFonts w:ascii="微软雅黑" w:eastAsia="微软雅黑" w:hAnsi="微软雅黑" w:cs="微软雅黑"/>
          <w:noProof/>
          <w:color w:val="333333"/>
        </w:rPr>
        <mc:AlternateContent>
          <mc:Choice Requires="wps">
            <w:drawing>
              <wp:inline distT="0" distB="0" distL="0" distR="0" wp14:anchorId="5ED9C492" wp14:editId="6282306E">
                <wp:extent cx="5274310" cy="894080"/>
                <wp:effectExtent l="0" t="0" r="0" b="0"/>
                <wp:docPr id="136507114" name="文本框 9pk9q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894080"/>
                        </a:xfrm>
                        <a:prstGeom prst="rect">
                          <a:avLst/>
                        </a:prstGeom>
                        <a:solidFill>
                          <a:srgbClr val="FAFAFA"/>
                        </a:solidFill>
                        <a:ln w="1">
                          <a:solidFill>
                            <a:srgbClr val="000000">
                              <a:alpha val="9999"/>
                            </a:srgbClr>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CB00CD" w14:textId="77777777" w:rsidR="00EB2983" w:rsidRDefault="00EB2983" w:rsidP="00EB2983">
                            <w:pPr>
                              <w:pStyle w:val="melo-codeblock-Base-theme-para"/>
                              <w:rPr>
                                <w:rFonts w:hint="eastAsia"/>
                              </w:rPr>
                            </w:pPr>
                            <w:r>
                              <w:rPr>
                                <w:rFonts w:hint="eastAsia"/>
                              </w:rPr>
                              <w:t>y_cycle = ([low, low, low, low], [high, high, high, high])</w:t>
                            </w:r>
                          </w:p>
                          <w:p w14:paraId="3FEA638F" w14:textId="77777777" w:rsidR="00EB2983" w:rsidRDefault="00EB2983" w:rsidP="00EB2983">
                            <w:pPr>
                              <w:pStyle w:val="melo-codeblock-Base-theme-para"/>
                              <w:rPr>
                                <w:rFonts w:hint="eastAsia"/>
                              </w:rPr>
                            </w:pPr>
                            <w:r>
                              <w:rPr>
                                <w:rFonts w:hint="eastAsia"/>
                              </w:rPr>
                              <w:t>for i in range(32):</w:t>
                            </w:r>
                          </w:p>
                          <w:p w14:paraId="1DFA2970" w14:textId="77777777" w:rsidR="00EB2983" w:rsidRPr="00EB2983" w:rsidRDefault="00EB2983" w:rsidP="00EB2983">
                            <w:pPr>
                              <w:pStyle w:val="melo-codeblock-Base-theme-para"/>
                              <w:rPr>
                                <w:rFonts w:hint="eastAsia"/>
                                <w:color w:val="0070C0"/>
                              </w:rPr>
                            </w:pPr>
                            <w:r>
                              <w:rPr>
                                <w:rFonts w:hint="eastAsia"/>
                              </w:rPr>
                              <w:t xml:space="preserve">y.extend(y_cycle[raw_data[i]]) </w:t>
                            </w:r>
                            <w:r w:rsidRPr="00EB2983">
                              <w:rPr>
                                <w:rFonts w:hint="eastAsia"/>
                                <w:color w:val="0070C0"/>
                              </w:rPr>
                              <w:t># 0</w:t>
                            </w:r>
                            <w:r w:rsidRPr="00EB2983">
                              <w:rPr>
                                <w:rFonts w:ascii="宋体" w:eastAsia="宋体" w:hAnsi="宋体" w:cs="宋体" w:hint="eastAsia"/>
                                <w:color w:val="0070C0"/>
                              </w:rPr>
                              <w:t>对应全低，</w:t>
                            </w:r>
                            <w:r w:rsidRPr="00EB2983">
                              <w:rPr>
                                <w:rFonts w:hint="eastAsia"/>
                                <w:color w:val="0070C0"/>
                              </w:rPr>
                              <w:t>1</w:t>
                            </w:r>
                            <w:r w:rsidRPr="00EB2983">
                              <w:rPr>
                                <w:rFonts w:ascii="宋体" w:eastAsia="宋体" w:hAnsi="宋体" w:cs="宋体" w:hint="eastAsia"/>
                                <w:color w:val="0070C0"/>
                              </w:rPr>
                              <w:t>对应全高</w:t>
                            </w:r>
                          </w:p>
                        </w:txbxContent>
                      </wps:txbx>
                      <wps:bodyPr rot="0" vert="horz" wrap="square" lIns="400050" tIns="114300" rIns="114300" bIns="114300" anchor="t" anchorCtr="0" upright="1">
                        <a:noAutofit/>
                      </wps:bodyPr>
                    </wps:wsp>
                  </a:graphicData>
                </a:graphic>
              </wp:inline>
            </w:drawing>
          </mc:Choice>
          <mc:Fallback>
            <w:pict>
              <v:shape w14:anchorId="5ED9C492" id="_x0000_s1087" type="#_x0000_t202" style="width:415.3pt;height:7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" fillcolor="#fafafa" strokeweight="3e-5mm">
                <v:stroke opacity="6425f" joinstyle="round"/>
                <v:textbox inset="31.5pt,9pt,9pt,9pt">
                  <w:txbxContent>
                    <w:p w14:paraId="0DCB00CD" w14:textId="77777777" w:rsidR="00EB2983" w:rsidRDefault="00EB2983" w:rsidP="00EB2983">
                      <w:pPr>
                        <w:pStyle w:val="melo-codeblock-Base-theme-para"/>
                        <w:rPr>
                          <w:rFonts w:hint="eastAsia"/>
                        </w:rPr>
                      </w:pPr>
                      <w:r>
                        <w:rPr>
                          <w:rFonts w:hint="eastAsia"/>
                        </w:rPr>
                        <w:t>y_cycle = ([low, low, low, low], [high, high, high, high])</w:t>
                      </w:r>
                    </w:p>
                    <w:p w14:paraId="3FEA638F" w14:textId="77777777" w:rsidR="00EB2983" w:rsidRDefault="00EB2983" w:rsidP="00EB2983">
                      <w:pPr>
                        <w:pStyle w:val="melo-codeblock-Base-theme-para"/>
                        <w:rPr>
                          <w:rFonts w:hint="eastAsia"/>
                        </w:rPr>
                      </w:pPr>
                      <w:r>
                        <w:rPr>
                          <w:rFonts w:hint="eastAsia"/>
                        </w:rPr>
                        <w:t>for i in range(32):</w:t>
                      </w:r>
                    </w:p>
                    <w:p w14:paraId="1DFA2970" w14:textId="77777777" w:rsidR="00EB2983" w:rsidRPr="00EB2983" w:rsidRDefault="00EB2983" w:rsidP="00EB2983">
                      <w:pPr>
                        <w:pStyle w:val="melo-codeblock-Base-theme-para"/>
                        <w:rPr>
                          <w:rFonts w:hint="eastAsia"/>
                          <w:color w:val="0070C0"/>
                        </w:rPr>
                      </w:pPr>
                      <w:r>
                        <w:rPr>
                          <w:rFonts w:hint="eastAsia"/>
                        </w:rPr>
                        <w:t xml:space="preserve">y.extend(y_cycle[raw_data[i]]) </w:t>
                      </w:r>
                      <w:r w:rsidRPr="00EB2983">
                        <w:rPr>
                          <w:rFonts w:hint="eastAsia"/>
                          <w:color w:val="0070C0"/>
                        </w:rPr>
                        <w:t># 0</w:t>
                      </w:r>
                      <w:r w:rsidRPr="00EB2983">
                        <w:rPr>
                          <w:rFonts w:ascii="宋体" w:eastAsia="宋体" w:hAnsi="宋体" w:cs="宋体" w:hint="eastAsia"/>
                          <w:color w:val="0070C0"/>
                        </w:rPr>
                        <w:t>对应全低，</w:t>
                      </w:r>
                      <w:r w:rsidRPr="00EB2983">
                        <w:rPr>
                          <w:rFonts w:hint="eastAsia"/>
                          <w:color w:val="0070C0"/>
                        </w:rPr>
                        <w:t>1</w:t>
                      </w:r>
                      <w:r w:rsidRPr="00EB2983">
                        <w:rPr>
                          <w:rFonts w:ascii="宋体" w:eastAsia="宋体" w:hAnsi="宋体" w:cs="宋体" w:hint="eastAsia"/>
                          <w:color w:val="0070C0"/>
                        </w:rPr>
                        <w:t>对应全高</w:t>
                      </w:r>
                    </w:p>
                  </w:txbxContent>
                </v:textbox>
                <w10:anchorlock/>
              </v:shape>
            </w:pict>
          </mc:Fallback>
        </mc:AlternateContent>
      </w:r>
    </w:p>
    <w:p w14:paraId="00125A64" w14:textId="77777777" w:rsidR="00EB2983" w:rsidRDefault="00EB2983" w:rsidP="00EB2983">
      <w:pPr>
        <w:pStyle w:val="a1"/>
        <w:ind w:firstLine="425"/>
        <w:rPr>
          <w:rFonts w:hint="eastAsia"/>
        </w:rPr>
      </w:pPr>
      <w:r>
        <w:rPr>
          <w:rFonts w:hint="eastAsia"/>
        </w:rPr>
        <w:t xml:space="preserve">y_cycle </w:t>
      </w:r>
      <w:r>
        <w:rPr>
          <w:rFonts w:hint="eastAsia"/>
        </w:rPr>
        <w:t>中为每个比特周期生成</w:t>
      </w:r>
      <w:r>
        <w:rPr>
          <w:rFonts w:hint="eastAsia"/>
        </w:rPr>
        <w:t>4</w:t>
      </w:r>
      <w:r>
        <w:rPr>
          <w:rFonts w:hint="eastAsia"/>
        </w:rPr>
        <w:t>个采样点（对应</w:t>
      </w:r>
      <w:r>
        <w:rPr>
          <w:rFonts w:hint="eastAsia"/>
        </w:rPr>
        <w:t xml:space="preserve">x_standard </w:t>
      </w:r>
      <w:r>
        <w:rPr>
          <w:rFonts w:hint="eastAsia"/>
        </w:rPr>
        <w:t>的</w:t>
      </w:r>
      <w:r>
        <w:rPr>
          <w:rFonts w:hint="eastAsia"/>
        </w:rPr>
        <w:t xml:space="preserve"> 4 </w:t>
      </w:r>
      <w:r>
        <w:rPr>
          <w:rFonts w:hint="eastAsia"/>
        </w:rPr>
        <w:t>个横坐标）。若比特为</w:t>
      </w:r>
      <w:r>
        <w:rPr>
          <w:rFonts w:hint="eastAsia"/>
        </w:rPr>
        <w:t>0</w:t>
      </w:r>
      <w:r>
        <w:rPr>
          <w:rFonts w:hint="eastAsia"/>
        </w:rPr>
        <w:t>，则使用</w:t>
      </w:r>
      <w:r>
        <w:rPr>
          <w:rFonts w:hint="eastAsia"/>
        </w:rPr>
        <w:t>low</w:t>
      </w:r>
      <w:r>
        <w:rPr>
          <w:rFonts w:hint="eastAsia"/>
        </w:rPr>
        <w:t>（低电平）填满</w:t>
      </w:r>
      <w:r>
        <w:rPr>
          <w:rFonts w:hint="eastAsia"/>
        </w:rPr>
        <w:t>4</w:t>
      </w:r>
      <w:r>
        <w:rPr>
          <w:rFonts w:hint="eastAsia"/>
        </w:rPr>
        <w:t>个采样点；若为</w:t>
      </w:r>
      <w:r>
        <w:rPr>
          <w:rFonts w:hint="eastAsia"/>
        </w:rPr>
        <w:t>1</w:t>
      </w:r>
      <w:r>
        <w:rPr>
          <w:rFonts w:hint="eastAsia"/>
        </w:rPr>
        <w:t>，则使用</w:t>
      </w:r>
      <w:r>
        <w:rPr>
          <w:rFonts w:hint="eastAsia"/>
        </w:rPr>
        <w:t xml:space="preserve"> high</w:t>
      </w:r>
      <w:r>
        <w:rPr>
          <w:rFonts w:hint="eastAsia"/>
        </w:rPr>
        <w:t>（高电平）填满</w:t>
      </w:r>
      <w:r>
        <w:rPr>
          <w:rFonts w:hint="eastAsia"/>
        </w:rPr>
        <w:t>4</w:t>
      </w:r>
      <w:r>
        <w:rPr>
          <w:rFonts w:hint="eastAsia"/>
        </w:rPr>
        <w:t>个点。返回值</w:t>
      </w:r>
      <w:r>
        <w:rPr>
          <w:rFonts w:hint="eastAsia"/>
        </w:rPr>
        <w:t>y</w:t>
      </w:r>
      <w:r>
        <w:rPr>
          <w:rFonts w:hint="eastAsia"/>
        </w:rPr>
        <w:t>长度为</w:t>
      </w:r>
      <w:r>
        <w:rPr>
          <w:rFonts w:hint="eastAsia"/>
        </w:rPr>
        <w:t xml:space="preserve"> 128</w:t>
      </w:r>
      <w:r>
        <w:rPr>
          <w:rFonts w:hint="eastAsia"/>
        </w:rPr>
        <w:t>（</w:t>
      </w:r>
      <w:r>
        <w:rPr>
          <w:rFonts w:hint="eastAsia"/>
        </w:rPr>
        <w:t>32</w:t>
      </w:r>
      <w:r>
        <w:rPr>
          <w:rFonts w:ascii="Arial" w:hAnsi="Arial" w:cs="Arial"/>
        </w:rPr>
        <w:t>×</w:t>
      </w:r>
      <w:r>
        <w:rPr>
          <w:rFonts w:hint="eastAsia"/>
        </w:rPr>
        <w:t>4</w:t>
      </w:r>
      <w:r>
        <w:rPr>
          <w:rFonts w:hint="eastAsia"/>
        </w:rPr>
        <w:t>），每</w:t>
      </w:r>
      <w:r>
        <w:rPr>
          <w:rFonts w:hint="eastAsia"/>
        </w:rPr>
        <w:t>4</w:t>
      </w:r>
      <w:r>
        <w:rPr>
          <w:rFonts w:hint="eastAsia"/>
        </w:rPr>
        <w:t>个相邻元素代表一个比特在时间上的电平。</w:t>
      </w:r>
    </w:p>
    <w:p w14:paraId="5B2268D9" w14:textId="77777777" w:rsidR="00EB2983" w:rsidRDefault="00EB2983" w:rsidP="00EB2983">
      <w:pPr>
        <w:pStyle w:val="a1"/>
        <w:ind w:firstLine="425"/>
        <w:rPr>
          <w:rFonts w:hint="eastAsia"/>
        </w:rPr>
      </w:pPr>
    </w:p>
    <w:p w14:paraId="521D215A" w14:textId="77777777" w:rsidR="00EB2983" w:rsidRDefault="00EB2983" w:rsidP="00EB2983">
      <w:pPr>
        <w:pStyle w:val="a1"/>
        <w:ind w:firstLine="425"/>
        <w:rPr>
          <w:rFonts w:hint="eastAsia"/>
          <w:b/>
          <w:bCs/>
        </w:rPr>
      </w:pPr>
      <w:r>
        <w:rPr>
          <w:rFonts w:hint="eastAsia"/>
          <w:b/>
          <w:bCs/>
        </w:rPr>
        <w:t>解码：</w:t>
      </w:r>
    </w:p>
    <w:p w14:paraId="42955CFA" w14:textId="31309DF3" w:rsidR="00EB2983" w:rsidRDefault="00A907C2" w:rsidP="00EB2983">
      <w:pPr>
        <w:rPr>
          <w:rFonts w:hint="eastAsia"/>
          <w:b/>
          <w:bCs/>
        </w:rPr>
      </w:pPr>
      <w:r>
        <w:rPr>
          <w:rFonts w:ascii="微软雅黑" w:eastAsia="微软雅黑" w:hAnsi="微软雅黑" w:cs="微软雅黑"/>
          <w:noProof/>
          <w:color w:val="333333"/>
        </w:rPr>
        <mc:AlternateContent>
          <mc:Choice Requires="wps">
            <w:drawing>
              <wp:inline distT="0" distB="0" distL="0" distR="0" wp14:anchorId="1C305BB8" wp14:editId="44D8187F">
                <wp:extent cx="5274310" cy="541655"/>
                <wp:effectExtent l="0" t="0" r="0" b="0"/>
                <wp:docPr id="1237070394" name="文本框 9pk9q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541655"/>
                        </a:xfrm>
                        <a:prstGeom prst="rect">
                          <a:avLst/>
                        </a:prstGeom>
                        <a:solidFill>
                          <a:srgbClr val="FAFAFA"/>
                        </a:solidFill>
                        <a:ln w="1">
                          <a:solidFill>
                            <a:srgbClr val="000000">
                              <a:alpha val="9999"/>
                            </a:srgbClr>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FD18A3" w14:textId="77777777" w:rsidR="00EB2983" w:rsidRDefault="00EB2983" w:rsidP="00EB2983">
                            <w:pPr>
                              <w:pStyle w:val="melo-codeblock-Base-theme-para"/>
                              <w:rPr>
                                <w:rFonts w:ascii="Times New Roman" w:eastAsia="宋体" w:hAnsi="Times New Roman" w:cs="Times New Roman" w:hint="eastAsia"/>
                                <w:color w:val="0070C0"/>
                                <w:kern w:val="2"/>
                              </w:rPr>
                            </w:pPr>
                            <w:r>
                              <w:rPr>
                                <w:rFonts w:hint="eastAsia"/>
                              </w:rPr>
                              <w:t xml:space="preserve">if y[i * 4] == low: decode_bits.append(0) </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周期首位为低则判为</w:t>
                            </w:r>
                            <w:r>
                              <w:rPr>
                                <w:rFonts w:ascii="Times New Roman" w:eastAsia="宋体" w:hAnsi="Times New Roman" w:cs="Times New Roman" w:hint="eastAsia"/>
                                <w:color w:val="0070C0"/>
                                <w:kern w:val="2"/>
                              </w:rPr>
                              <w:t>0</w:t>
                            </w:r>
                          </w:p>
                        </w:txbxContent>
                      </wps:txbx>
                      <wps:bodyPr rot="0" vert="horz" wrap="square" lIns="400050" tIns="114300" rIns="114300" bIns="114300" anchor="t" anchorCtr="0" upright="1">
                        <a:noAutofit/>
                      </wps:bodyPr>
                    </wps:wsp>
                  </a:graphicData>
                </a:graphic>
              </wp:inline>
            </w:drawing>
          </mc:Choice>
          <mc:Fallback>
            <w:pict>
              <v:shape w14:anchorId="1C305BB8" id="_x0000_s1088" type="#_x0000_t202" style="width:415.3pt;height:42.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" fillcolor="#fafafa" strokeweight="3e-5mm">
                <v:stroke opacity="6425f" joinstyle="round"/>
                <v:textbox inset="31.5pt,9pt,9pt,9pt">
                  <w:txbxContent>
                    <w:p w14:paraId="25FD18A3" w14:textId="77777777" w:rsidR="00EB2983" w:rsidRDefault="00EB2983" w:rsidP="00EB2983">
                      <w:pPr>
                        <w:pStyle w:val="melo-codeblock-Base-theme-para"/>
                        <w:rPr>
                          <w:rFonts w:ascii="Times New Roman" w:eastAsia="宋体" w:hAnsi="Times New Roman" w:cs="Times New Roman" w:hint="eastAsia"/>
                          <w:color w:val="0070C0"/>
                          <w:kern w:val="2"/>
                        </w:rPr>
                      </w:pPr>
                      <w:r>
                        <w:rPr>
                          <w:rFonts w:hint="eastAsia"/>
                        </w:rPr>
                        <w:t xml:space="preserve">if y[i * 4] == low: decode_bits.append(0) </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周期首位为低则判为</w:t>
                      </w:r>
                      <w:r>
                        <w:rPr>
                          <w:rFonts w:ascii="Times New Roman" w:eastAsia="宋体" w:hAnsi="Times New Roman" w:cs="Times New Roman" w:hint="eastAsia"/>
                          <w:color w:val="0070C0"/>
                          <w:kern w:val="2"/>
                        </w:rPr>
                        <w:t>0</w:t>
                      </w:r>
                    </w:p>
                  </w:txbxContent>
                </v:textbox>
                <w10:anchorlock/>
              </v:shape>
            </w:pict>
          </mc:Fallback>
        </mc:AlternateContent>
      </w:r>
    </w:p>
    <w:p w14:paraId="771CB025" w14:textId="77777777" w:rsidR="00EB2983" w:rsidRDefault="00EB2983" w:rsidP="00EB2983">
      <w:pPr>
        <w:pStyle w:val="a1"/>
        <w:ind w:firstLine="425"/>
        <w:rPr>
          <w:rFonts w:hint="eastAsia"/>
          <w:b/>
          <w:bCs/>
        </w:rPr>
      </w:pPr>
    </w:p>
    <w:p w14:paraId="229E66AA" w14:textId="77777777" w:rsidR="00EB2983" w:rsidRDefault="00EB2983" w:rsidP="00EB2983">
      <w:pPr>
        <w:pStyle w:val="a1"/>
        <w:ind w:firstLine="425"/>
      </w:pPr>
      <w:r>
        <w:rPr>
          <w:rFonts w:hint="eastAsia"/>
        </w:rPr>
        <w:t xml:space="preserve">decode_NRZ </w:t>
      </w:r>
      <w:r>
        <w:rPr>
          <w:rFonts w:hint="eastAsia"/>
        </w:rPr>
        <w:t>选择每个比特周期的第一个采样点</w:t>
      </w:r>
      <w:r>
        <w:rPr>
          <w:rFonts w:hint="eastAsia"/>
        </w:rPr>
        <w:t xml:space="preserve"> y[i*4] </w:t>
      </w:r>
      <w:r>
        <w:rPr>
          <w:rFonts w:hint="eastAsia"/>
        </w:rPr>
        <w:t>来判定电平是</w:t>
      </w:r>
      <w:r>
        <w:rPr>
          <w:rFonts w:hint="eastAsia"/>
        </w:rPr>
        <w:t xml:space="preserve"> low </w:t>
      </w:r>
      <w:r>
        <w:rPr>
          <w:rFonts w:hint="eastAsia"/>
        </w:rPr>
        <w:t>还是</w:t>
      </w:r>
      <w:r>
        <w:rPr>
          <w:rFonts w:hint="eastAsia"/>
        </w:rPr>
        <w:t xml:space="preserve"> high</w:t>
      </w:r>
      <w:r>
        <w:rPr>
          <w:rFonts w:hint="eastAsia"/>
        </w:rPr>
        <w:t>。</w:t>
      </w:r>
    </w:p>
    <w:p w14:paraId="31D55EE7" w14:textId="1864D0D9" w:rsidR="00EB2983" w:rsidRDefault="00A907C2" w:rsidP="00EB2983">
      <w:pPr>
        <w:pStyle w:val="a1"/>
        <w:spacing w:line="276" w:lineRule="auto"/>
        <w:jc w:val="center"/>
      </w:pPr>
      <w:r>
        <w:rPr>
          <w:noProof/>
        </w:rPr>
        <w:drawing>
          <wp:inline distT="0" distB="0" distL="0" distR="0" wp14:anchorId="2F3925F6" wp14:editId="0AF5F280">
            <wp:extent cx="3317240" cy="1788795"/>
            <wp:effectExtent l="0" t="0" r="0" b="0"/>
            <wp:docPr id="69"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
                    <pic:cNvPicPr>
                      <a:picLocks noChangeAspect="1" noChangeArrowheads="1"/>
                    </pic:cNvPicPr>
                  </pic:nvPicPr>
                  <pic:blipFill>
                    <a:blip r:embed="rId88">
                      <a:extLst>
                        <a:ext uri="{28A0092B-C50C-407E-A947-70E740481C1C}">
                          <a14:useLocalDpi xmlns:a14="http://schemas.microsoft.com/office/drawing/2010/main" val="0"/>
                        </a:ext>
                      </a:extLst>
                    </a:blip>
                    <a:srcRect l="11115" t="10255" r="24146" b="27660"/>
                    <a:stretch>
                      <a:fillRect/>
                    </a:stretch>
                  </pic:blipFill>
                  <pic:spPr bwMode="auto">
                    <a:xfrm>
                      <a:off x="0" y="0"/>
                      <a:ext cx="3317240" cy="1788795"/>
                    </a:xfrm>
                    <a:prstGeom prst="rect">
                      <a:avLst/>
                    </a:prstGeom>
                    <a:noFill/>
                    <a:ln>
                      <a:noFill/>
                    </a:ln>
                    <a:effectLst/>
                  </pic:spPr>
                </pic:pic>
              </a:graphicData>
            </a:graphic>
          </wp:inline>
        </w:drawing>
      </w:r>
    </w:p>
    <w:p w14:paraId="61A680E8" w14:textId="77777777" w:rsidR="00EB2983" w:rsidRDefault="00EB2983" w:rsidP="00EB2983">
      <w:pPr>
        <w:pStyle w:val="a1"/>
        <w:ind w:firstLine="0"/>
        <w:jc w:val="center"/>
        <w:rPr>
          <w:rFonts w:ascii="华文中宋" w:eastAsia="华文中宋" w:hAnsi="华文中宋" w:hint="eastAsia"/>
          <w:sz w:val="18"/>
          <w:szCs w:val="18"/>
        </w:rPr>
      </w:pPr>
      <w:r>
        <w:rPr>
          <w:rFonts w:ascii="华文中宋" w:eastAsia="华文中宋" w:hAnsi="华文中宋"/>
          <w:sz w:val="18"/>
          <w:szCs w:val="18"/>
        </w:rPr>
        <w:t>图</w:t>
      </w:r>
      <w:r>
        <w:rPr>
          <w:rFonts w:ascii="华文中宋" w:eastAsia="华文中宋" w:hAnsi="华文中宋" w:hint="eastAsia"/>
          <w:sz w:val="18"/>
          <w:szCs w:val="18"/>
        </w:rPr>
        <w:t>2</w:t>
      </w:r>
      <w:r>
        <w:rPr>
          <w:rFonts w:ascii="华文中宋" w:eastAsia="华文中宋" w:hAnsi="华文中宋"/>
          <w:sz w:val="18"/>
          <w:szCs w:val="18"/>
        </w:rPr>
        <w:t>-</w:t>
      </w:r>
      <w:r>
        <w:rPr>
          <w:rFonts w:ascii="华文中宋" w:eastAsia="华文中宋" w:hAnsi="华文中宋" w:hint="eastAsia"/>
          <w:sz w:val="18"/>
          <w:szCs w:val="18"/>
        </w:rPr>
        <w:t>13 双极性不归零编码</w:t>
      </w:r>
    </w:p>
    <w:p w14:paraId="4BAC3EF0" w14:textId="77777777" w:rsidR="00EB2983" w:rsidRDefault="00EB2983" w:rsidP="00EB2983">
      <w:pPr>
        <w:pStyle w:val="a1"/>
        <w:ind w:firstLine="425"/>
        <w:rPr>
          <w:rFonts w:hint="eastAsia"/>
        </w:rPr>
      </w:pPr>
    </w:p>
    <w:p w14:paraId="29F7644A" w14:textId="77777777" w:rsidR="00EB2983" w:rsidRDefault="00EB2983" w:rsidP="00E65DAB">
      <w:pPr>
        <w:pStyle w:val="a1"/>
        <w:ind w:firstLineChars="200"/>
        <w:rPr>
          <w:rFonts w:ascii="宋体" w:hAnsi="宋体" w:cs="宋体" w:hint="eastAsia"/>
        </w:rPr>
      </w:pPr>
      <w:r>
        <w:rPr>
          <w:rFonts w:ascii="宋体" w:hAnsi="宋体" w:cs="宋体" w:hint="eastAsia"/>
        </w:rPr>
        <w:t>⑶</w:t>
      </w:r>
      <w:r>
        <w:rPr>
          <w:rFonts w:ascii="宋体" w:hAnsi="宋体" w:cs="宋体" w:hint="eastAsia"/>
          <w:b/>
          <w:bCs/>
        </w:rPr>
        <w:t>双极性归零编码与解码</w:t>
      </w:r>
    </w:p>
    <w:p w14:paraId="12CF4254" w14:textId="77777777" w:rsidR="00EB2983" w:rsidRDefault="00EB2983" w:rsidP="00EB2983">
      <w:pPr>
        <w:pStyle w:val="a1"/>
        <w:ind w:firstLine="425"/>
        <w:rPr>
          <w:rFonts w:hint="eastAsia"/>
          <w:b/>
          <w:bCs/>
        </w:rPr>
      </w:pPr>
      <w:r>
        <w:rPr>
          <w:rFonts w:hint="eastAsia"/>
          <w:b/>
          <w:bCs/>
        </w:rPr>
        <w:t>编码：</w:t>
      </w:r>
    </w:p>
    <w:p w14:paraId="34304305" w14:textId="38EFB6CA" w:rsidR="00EB2983" w:rsidRDefault="00A907C2" w:rsidP="00EB2983">
      <w:pPr>
        <w:rPr>
          <w:rFonts w:hint="eastAsia"/>
          <w:b/>
          <w:bCs/>
        </w:rPr>
      </w:pPr>
      <w:r>
        <w:rPr>
          <w:rFonts w:ascii="微软雅黑" w:eastAsia="微软雅黑" w:hAnsi="微软雅黑" w:cs="微软雅黑"/>
          <w:noProof/>
          <w:color w:val="333333"/>
        </w:rPr>
        <mc:AlternateContent>
          <mc:Choice Requires="wps">
            <w:drawing>
              <wp:inline distT="0" distB="0" distL="0" distR="0" wp14:anchorId="3E720D3C" wp14:editId="44C0F123">
                <wp:extent cx="5274310" cy="971550"/>
                <wp:effectExtent l="0" t="0" r="0" b="0"/>
                <wp:docPr id="1837916194" name="文本框 9pk9q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971550"/>
                        </a:xfrm>
                        <a:prstGeom prst="rect">
                          <a:avLst/>
                        </a:prstGeom>
                        <a:solidFill>
                          <a:srgbClr val="FAFAFA"/>
                        </a:solidFill>
                        <a:ln w="1">
                          <a:solidFill>
                            <a:srgbClr val="000000">
                              <a:alpha val="9999"/>
                            </a:srgbClr>
                          </a:solidFill>
                          <a:round/>
                          <a:headEnd/>
                          <a:tailEnd/>
                        </a:ln>
                      </wps:spPr>
                      <wps:txbx>
                        <w:txbxContent>
                          <w:p w14:paraId="16151373" w14:textId="77777777" w:rsidR="00EB2983" w:rsidRDefault="00EB2983" w:rsidP="00EB2983">
                            <w:pPr>
                              <w:pStyle w:val="melo-codeblock-Base-theme-para"/>
                              <w:rPr>
                                <w:rFonts w:ascii="Times New Roman" w:eastAsia="宋体" w:hAnsi="Times New Roman" w:cs="Times New Roman" w:hint="eastAsia"/>
                                <w:color w:val="0070C0"/>
                                <w:kern w:val="2"/>
                              </w:rPr>
                            </w:pPr>
                            <w:r>
                              <w:rPr>
                                <w:rFonts w:hint="eastAsia"/>
                              </w:rPr>
                              <w:t xml:space="preserve">y_cycle = ([low, low, zero, zero], [high, high, zero, zero]) </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后半周期归零</w:t>
                            </w:r>
                          </w:p>
                          <w:p w14:paraId="4197F1D4" w14:textId="77777777" w:rsidR="00EB2983" w:rsidRDefault="00EB2983" w:rsidP="00EB2983">
                            <w:pPr>
                              <w:pStyle w:val="melo-codeblock-Base-theme-para"/>
                              <w:rPr>
                                <w:rFonts w:hint="eastAsia"/>
                              </w:rPr>
                            </w:pPr>
                            <w:r>
                              <w:rPr>
                                <w:rFonts w:hint="eastAsia"/>
                              </w:rPr>
                              <w:t>y.extend(y_cycle[raw_data[i]])</w:t>
                            </w:r>
                          </w:p>
                        </w:txbxContent>
                      </wps:txbx>
                      <wps:bodyPr rot="0" vert="horz" wrap="square" lIns="400050" tIns="114300" rIns="114300" bIns="114300" anchor="t" anchorCtr="0" upright="1">
                        <a:noAutofit/>
                      </wps:bodyPr>
                    </wps:wsp>
                  </a:graphicData>
                </a:graphic>
              </wp:inline>
            </w:drawing>
          </mc:Choice>
          <mc:Fallback>
            <w:pict>
              <v:shape w14:anchorId="3E720D3C" id="_x0000_s1089" type="#_x0000_t202" style="width:415.3pt;height: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" fillcolor="#fafafa" strokeweight="3e-5mm">
                <v:stroke opacity="6425f" joinstyle="round"/>
                <v:textbox inset="31.5pt,9pt,9pt,9pt">
                  <w:txbxContent>
                    <w:p w14:paraId="16151373" w14:textId="77777777" w:rsidR="00EB2983" w:rsidRDefault="00EB2983" w:rsidP="00EB2983">
                      <w:pPr>
                        <w:pStyle w:val="melo-codeblock-Base-theme-para"/>
                        <w:rPr>
                          <w:rFonts w:ascii="Times New Roman" w:eastAsia="宋体" w:hAnsi="Times New Roman" w:cs="Times New Roman" w:hint="eastAsia"/>
                          <w:color w:val="0070C0"/>
                          <w:kern w:val="2"/>
                        </w:rPr>
                      </w:pPr>
                      <w:r>
                        <w:rPr>
                          <w:rFonts w:hint="eastAsia"/>
                        </w:rPr>
                        <w:t xml:space="preserve">y_cycle = ([low, low, zero, zero], [high, high, zero, zero]) </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后半周期归零</w:t>
                      </w:r>
                    </w:p>
                    <w:p w14:paraId="4197F1D4" w14:textId="77777777" w:rsidR="00EB2983" w:rsidRDefault="00EB2983" w:rsidP="00EB2983">
                      <w:pPr>
                        <w:pStyle w:val="melo-codeblock-Base-theme-para"/>
                        <w:rPr>
                          <w:rFonts w:hint="eastAsia"/>
                        </w:rPr>
                      </w:pPr>
                      <w:r>
                        <w:rPr>
                          <w:rFonts w:hint="eastAsia"/>
                        </w:rPr>
                        <w:t>y.extend(y_cycle[raw_data[i]])</w:t>
                      </w:r>
                    </w:p>
                  </w:txbxContent>
                </v:textbox>
                <w10:anchorlock/>
              </v:shape>
            </w:pict>
          </mc:Fallback>
        </mc:AlternateContent>
      </w:r>
    </w:p>
    <w:p w14:paraId="3A87DAA1" w14:textId="77777777" w:rsidR="00EB2983" w:rsidRDefault="00EB2983" w:rsidP="00EB2983">
      <w:pPr>
        <w:pStyle w:val="a1"/>
        <w:ind w:firstLine="425"/>
        <w:rPr>
          <w:rFonts w:hint="eastAsia"/>
          <w:b/>
          <w:bCs/>
        </w:rPr>
      </w:pPr>
    </w:p>
    <w:p w14:paraId="08DB14BB" w14:textId="77777777" w:rsidR="00EB2983" w:rsidRDefault="00EB2983" w:rsidP="00EB2983">
      <w:pPr>
        <w:pStyle w:val="a1"/>
        <w:ind w:firstLine="425"/>
        <w:rPr>
          <w:rFonts w:hint="eastAsia"/>
        </w:rPr>
      </w:pPr>
      <w:r>
        <w:rPr>
          <w:rFonts w:hint="eastAsia"/>
        </w:rPr>
        <w:t>每个比特的前半周期（前</w:t>
      </w:r>
      <w:r>
        <w:rPr>
          <w:rFonts w:hint="eastAsia"/>
        </w:rPr>
        <w:t xml:space="preserve"> 2 </w:t>
      </w:r>
      <w:r>
        <w:rPr>
          <w:rFonts w:hint="eastAsia"/>
        </w:rPr>
        <w:t>个采样点）为</w:t>
      </w:r>
      <w:r>
        <w:rPr>
          <w:rFonts w:hint="eastAsia"/>
        </w:rPr>
        <w:t xml:space="preserve"> low </w:t>
      </w:r>
      <w:r>
        <w:rPr>
          <w:rFonts w:hint="eastAsia"/>
        </w:rPr>
        <w:t>或</w:t>
      </w:r>
      <w:r>
        <w:rPr>
          <w:rFonts w:hint="eastAsia"/>
        </w:rPr>
        <w:t xml:space="preserve"> high</w:t>
      </w:r>
      <w:r>
        <w:rPr>
          <w:rFonts w:hint="eastAsia"/>
        </w:rPr>
        <w:t>，后半周期回到</w:t>
      </w:r>
      <w:r>
        <w:rPr>
          <w:rFonts w:hint="eastAsia"/>
        </w:rPr>
        <w:t xml:space="preserve"> zero</w:t>
      </w:r>
      <w:r>
        <w:rPr>
          <w:rFonts w:hint="eastAsia"/>
        </w:rPr>
        <w:t>（取</w:t>
      </w:r>
      <w:r>
        <w:rPr>
          <w:rFonts w:hint="eastAsia"/>
        </w:rPr>
        <w:t xml:space="preserve"> low </w:t>
      </w:r>
      <w:r>
        <w:rPr>
          <w:rFonts w:hint="eastAsia"/>
        </w:rPr>
        <w:t>与</w:t>
      </w:r>
      <w:r>
        <w:rPr>
          <w:rFonts w:hint="eastAsia"/>
        </w:rPr>
        <w:t xml:space="preserve"> high </w:t>
      </w:r>
      <w:r>
        <w:rPr>
          <w:rFonts w:hint="eastAsia"/>
        </w:rPr>
        <w:t>的中间值）。这样可以在时间轴上表现“归零”动作。</w:t>
      </w:r>
    </w:p>
    <w:p w14:paraId="57B6ECED" w14:textId="77777777" w:rsidR="00EB2983" w:rsidRDefault="00EB2983" w:rsidP="00EB2983">
      <w:pPr>
        <w:pStyle w:val="a1"/>
        <w:ind w:firstLine="425"/>
        <w:rPr>
          <w:rFonts w:hint="eastAsia"/>
        </w:rPr>
      </w:pPr>
    </w:p>
    <w:p w14:paraId="1FAC1345" w14:textId="77777777" w:rsidR="00EB2983" w:rsidRDefault="00EB2983" w:rsidP="00EB2983">
      <w:pPr>
        <w:pStyle w:val="a1"/>
        <w:ind w:firstLine="425"/>
        <w:rPr>
          <w:rFonts w:hint="eastAsia"/>
          <w:b/>
          <w:bCs/>
        </w:rPr>
      </w:pPr>
      <w:r>
        <w:rPr>
          <w:rFonts w:hint="eastAsia"/>
          <w:b/>
          <w:bCs/>
        </w:rPr>
        <w:t>解码：</w:t>
      </w:r>
    </w:p>
    <w:p w14:paraId="276C095F" w14:textId="13D2B7C0" w:rsidR="00EB2983" w:rsidRDefault="00A907C2" w:rsidP="00EB2983">
      <w:pPr>
        <w:rPr>
          <w:rFonts w:hint="eastAsia"/>
          <w:b/>
          <w:bCs/>
        </w:rPr>
      </w:pPr>
      <w:r>
        <w:rPr>
          <w:rFonts w:ascii="微软雅黑" w:eastAsia="微软雅黑" w:hAnsi="微软雅黑" w:cs="微软雅黑"/>
          <w:noProof/>
          <w:color w:val="333333"/>
        </w:rPr>
        <mc:AlternateContent>
          <mc:Choice Requires="wps">
            <w:drawing>
              <wp:inline distT="0" distB="0" distL="0" distR="0" wp14:anchorId="1AAB56DA" wp14:editId="66061EA6">
                <wp:extent cx="5274310" cy="746760"/>
                <wp:effectExtent l="0" t="0" r="0" b="0"/>
                <wp:docPr id="1688241479" name="文本框 9pk9q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746760"/>
                        </a:xfrm>
                        <a:prstGeom prst="rect">
                          <a:avLst/>
                        </a:prstGeom>
                        <a:solidFill>
                          <a:srgbClr val="FAFAFA"/>
                        </a:solidFill>
                        <a:ln w="1">
                          <a:solidFill>
                            <a:srgbClr val="000000">
                              <a:alpha val="9999"/>
                            </a:srgbClr>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3F0FAAD" w14:textId="77777777" w:rsidR="00EB2983" w:rsidRDefault="00EB2983" w:rsidP="00EB2983">
                            <w:pPr>
                              <w:pStyle w:val="melo-codeblock-Base-theme-para"/>
                              <w:rPr>
                                <w:rFonts w:ascii="Times New Roman" w:eastAsia="宋体" w:hAnsi="Times New Roman" w:cs="Times New Roman" w:hint="eastAsia"/>
                                <w:color w:val="0070C0"/>
                                <w:kern w:val="2"/>
                              </w:rPr>
                            </w:pPr>
                            <w:r>
                              <w:rPr>
                                <w:rFonts w:hint="eastAsia"/>
                              </w:rPr>
                              <w:t xml:space="preserve">if y[i * 4] == low: decode_bits.append(0) </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提取前半周期的特征电平</w:t>
                            </w:r>
                          </w:p>
                        </w:txbxContent>
                      </wps:txbx>
                      <wps:bodyPr rot="0" vert="horz" wrap="square" lIns="400050" tIns="114300" rIns="114300" bIns="114300" anchor="t" anchorCtr="0" upright="1">
                        <a:noAutofit/>
                      </wps:bodyPr>
                    </wps:wsp>
                  </a:graphicData>
                </a:graphic>
              </wp:inline>
            </w:drawing>
          </mc:Choice>
          <mc:Fallback>
            <w:pict>
              <v:shape w14:anchorId="1AAB56DA" id="_x0000_s1090" type="#_x0000_t202" style="width:415.3pt;height:5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" fillcolor="#fafafa" strokeweight="3e-5mm">
                <v:stroke opacity="6425f" joinstyle="round"/>
                <v:textbox inset="31.5pt,9pt,9pt,9pt">
                  <w:txbxContent>
                    <w:p w14:paraId="13F0FAAD" w14:textId="77777777" w:rsidR="00EB2983" w:rsidRDefault="00EB2983" w:rsidP="00EB2983">
                      <w:pPr>
                        <w:pStyle w:val="melo-codeblock-Base-theme-para"/>
                        <w:rPr>
                          <w:rFonts w:ascii="Times New Roman" w:eastAsia="宋体" w:hAnsi="Times New Roman" w:cs="Times New Roman" w:hint="eastAsia"/>
                          <w:color w:val="0070C0"/>
                          <w:kern w:val="2"/>
                        </w:rPr>
                      </w:pPr>
                      <w:r>
                        <w:rPr>
                          <w:rFonts w:hint="eastAsia"/>
                        </w:rPr>
                        <w:t xml:space="preserve">if y[i * 4] == low: decode_bits.append(0) </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提取前半周期的特征电平</w:t>
                      </w:r>
                    </w:p>
                  </w:txbxContent>
                </v:textbox>
                <w10:anchorlock/>
              </v:shape>
            </w:pict>
          </mc:Fallback>
        </mc:AlternateContent>
      </w:r>
    </w:p>
    <w:p w14:paraId="76B04A0A" w14:textId="77777777" w:rsidR="00EB2983" w:rsidRDefault="00EB2983" w:rsidP="00EB2983">
      <w:pPr>
        <w:pStyle w:val="a1"/>
        <w:ind w:firstLine="425"/>
        <w:rPr>
          <w:rFonts w:hint="eastAsia"/>
        </w:rPr>
      </w:pPr>
      <w:r>
        <w:rPr>
          <w:rFonts w:hint="eastAsia"/>
        </w:rPr>
        <w:t>使用每位周期的第一个采样点</w:t>
      </w:r>
      <w:r>
        <w:rPr>
          <w:rFonts w:hint="eastAsia"/>
        </w:rPr>
        <w:t xml:space="preserve"> y[i*4] </w:t>
      </w:r>
      <w:r>
        <w:rPr>
          <w:rFonts w:hint="eastAsia"/>
        </w:rPr>
        <w:t>判定比特值</w:t>
      </w:r>
    </w:p>
    <w:p w14:paraId="64155B3D" w14:textId="77777777" w:rsidR="00EB2983" w:rsidRDefault="00EB2983" w:rsidP="00EB2983">
      <w:pPr>
        <w:pStyle w:val="a1"/>
      </w:pPr>
    </w:p>
    <w:p w14:paraId="225A2BDF" w14:textId="7452A2D2" w:rsidR="00EB2983" w:rsidRDefault="00A907C2" w:rsidP="00EB2983">
      <w:pPr>
        <w:pStyle w:val="a1"/>
        <w:jc w:val="center"/>
      </w:pPr>
      <w:r>
        <w:rPr>
          <w:noProof/>
        </w:rPr>
        <w:drawing>
          <wp:inline distT="0" distB="0" distL="0" distR="0" wp14:anchorId="50A59821" wp14:editId="5527D63C">
            <wp:extent cx="3277235" cy="1938655"/>
            <wp:effectExtent l="0" t="0" r="0" b="0"/>
            <wp:docPr id="72"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3"/>
                    <pic:cNvPicPr>
                      <a:picLocks noChangeAspect="1" noChangeArrowheads="1"/>
                    </pic:cNvPicPr>
                  </pic:nvPicPr>
                  <pic:blipFill>
                    <a:blip r:embed="rId89">
                      <a:extLst>
                        <a:ext uri="{28A0092B-C50C-407E-A947-70E740481C1C}">
                          <a14:useLocalDpi xmlns:a14="http://schemas.microsoft.com/office/drawing/2010/main" val="0"/>
                        </a:ext>
                      </a:extLst>
                    </a:blip>
                    <a:srcRect l="19461" t="36481" r="29985" b="10341"/>
                    <a:stretch>
                      <a:fillRect/>
                    </a:stretch>
                  </pic:blipFill>
                  <pic:spPr bwMode="auto">
                    <a:xfrm>
                      <a:off x="0" y="0"/>
                      <a:ext cx="3277235" cy="1938655"/>
                    </a:xfrm>
                    <a:prstGeom prst="rect">
                      <a:avLst/>
                    </a:prstGeom>
                    <a:noFill/>
                    <a:ln>
                      <a:noFill/>
                    </a:ln>
                    <a:effectLst/>
                  </pic:spPr>
                </pic:pic>
              </a:graphicData>
            </a:graphic>
          </wp:inline>
        </w:drawing>
      </w:r>
    </w:p>
    <w:p w14:paraId="7851D563" w14:textId="77777777" w:rsidR="00EB2983" w:rsidRDefault="00EB2983" w:rsidP="00EB2983">
      <w:pPr>
        <w:pStyle w:val="a1"/>
        <w:ind w:firstLine="0"/>
        <w:jc w:val="center"/>
        <w:rPr>
          <w:rFonts w:ascii="华文中宋" w:eastAsia="华文中宋" w:hAnsi="华文中宋" w:hint="eastAsia"/>
          <w:sz w:val="18"/>
          <w:szCs w:val="18"/>
        </w:rPr>
      </w:pPr>
      <w:r>
        <w:rPr>
          <w:rFonts w:ascii="华文中宋" w:eastAsia="华文中宋" w:hAnsi="华文中宋"/>
          <w:sz w:val="18"/>
          <w:szCs w:val="18"/>
        </w:rPr>
        <w:t>图</w:t>
      </w:r>
      <w:r>
        <w:rPr>
          <w:rFonts w:ascii="华文中宋" w:eastAsia="华文中宋" w:hAnsi="华文中宋" w:hint="eastAsia"/>
          <w:sz w:val="18"/>
          <w:szCs w:val="18"/>
        </w:rPr>
        <w:t>2</w:t>
      </w:r>
      <w:r>
        <w:rPr>
          <w:rFonts w:ascii="华文中宋" w:eastAsia="华文中宋" w:hAnsi="华文中宋"/>
          <w:sz w:val="18"/>
          <w:szCs w:val="18"/>
        </w:rPr>
        <w:t>-</w:t>
      </w:r>
      <w:r>
        <w:rPr>
          <w:rFonts w:ascii="华文中宋" w:eastAsia="华文中宋" w:hAnsi="华文中宋" w:hint="eastAsia"/>
          <w:sz w:val="18"/>
          <w:szCs w:val="18"/>
        </w:rPr>
        <w:t>14 双极性归零编码</w:t>
      </w:r>
    </w:p>
    <w:p w14:paraId="76742CD3" w14:textId="77777777" w:rsidR="00EB2983" w:rsidRDefault="00EB2983" w:rsidP="00EB2983">
      <w:pPr>
        <w:pStyle w:val="a1"/>
        <w:rPr>
          <w:rFonts w:hint="eastAsia"/>
        </w:rPr>
      </w:pPr>
    </w:p>
    <w:p w14:paraId="61E89037" w14:textId="77777777" w:rsidR="00EB2983" w:rsidRDefault="00EB2983" w:rsidP="00EB2983">
      <w:pPr>
        <w:pStyle w:val="a1"/>
        <w:ind w:firstLine="425"/>
        <w:rPr>
          <w:rFonts w:hint="eastAsia"/>
        </w:rPr>
      </w:pPr>
    </w:p>
    <w:p w14:paraId="31F167AC" w14:textId="77777777" w:rsidR="00EB2983" w:rsidRDefault="00EB2983" w:rsidP="00E65DAB">
      <w:pPr>
        <w:pStyle w:val="a1"/>
        <w:ind w:firstLineChars="200"/>
        <w:rPr>
          <w:rFonts w:ascii="宋体" w:hAnsi="宋体" w:cs="宋体" w:hint="eastAsia"/>
          <w:b/>
          <w:bCs/>
        </w:rPr>
      </w:pPr>
      <w:r>
        <w:rPr>
          <w:rFonts w:ascii="宋体" w:hAnsi="宋体" w:cs="宋体" w:hint="eastAsia"/>
        </w:rPr>
        <w:t>⑷</w:t>
      </w:r>
      <w:r>
        <w:rPr>
          <w:rFonts w:ascii="宋体" w:hAnsi="宋体" w:cs="宋体" w:hint="eastAsia"/>
          <w:b/>
          <w:bCs/>
        </w:rPr>
        <w:t>曼彻斯特编码与解码</w:t>
      </w:r>
    </w:p>
    <w:p w14:paraId="1522F539" w14:textId="77777777" w:rsidR="00EB2983" w:rsidRDefault="00EB2983" w:rsidP="00EB2983">
      <w:pPr>
        <w:pStyle w:val="a1"/>
        <w:ind w:firstLine="425"/>
        <w:rPr>
          <w:rFonts w:ascii="宋体" w:hAnsi="宋体" w:cs="宋体" w:hint="eastAsia"/>
          <w:b/>
          <w:bCs/>
        </w:rPr>
      </w:pPr>
      <w:r>
        <w:rPr>
          <w:rFonts w:ascii="宋体" w:hAnsi="宋体" w:cs="宋体" w:hint="eastAsia"/>
          <w:b/>
          <w:bCs/>
        </w:rPr>
        <w:t>编码：</w:t>
      </w:r>
    </w:p>
    <w:p w14:paraId="792646F9" w14:textId="67AAEDCC" w:rsidR="00EB2983" w:rsidRDefault="00A907C2" w:rsidP="00EB2983">
      <w:pPr>
        <w:rPr>
          <w:rFonts w:hint="eastAsia"/>
          <w:b/>
          <w:bCs/>
        </w:rPr>
      </w:pPr>
      <w:r>
        <w:rPr>
          <w:rFonts w:ascii="微软雅黑" w:eastAsia="微软雅黑" w:hAnsi="微软雅黑" w:cs="微软雅黑"/>
          <w:noProof/>
          <w:color w:val="333333"/>
        </w:rPr>
        <mc:AlternateContent>
          <mc:Choice Requires="wps">
            <w:drawing>
              <wp:inline distT="0" distB="0" distL="0" distR="0" wp14:anchorId="7BCA03C0" wp14:editId="2746F17C">
                <wp:extent cx="5274310" cy="1212850"/>
                <wp:effectExtent l="0" t="0" r="0" b="0"/>
                <wp:docPr id="1265438370" name="文本框 9pk9q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212850"/>
                        </a:xfrm>
                        <a:prstGeom prst="rect">
                          <a:avLst/>
                        </a:prstGeom>
                        <a:solidFill>
                          <a:srgbClr val="FAFAFA"/>
                        </a:solidFill>
                        <a:ln w="1">
                          <a:solidFill>
                            <a:srgbClr val="000000">
                              <a:alpha val="9999"/>
                            </a:srgbClr>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C56D86D" w14:textId="77777777" w:rsidR="00EB2983" w:rsidRDefault="00EB2983" w:rsidP="00EB2983">
                            <w:pPr>
                              <w:pStyle w:val="melo-codeblock-Base-theme-para"/>
                              <w:rPr>
                                <w:rFonts w:hint="eastAsia"/>
                              </w:rPr>
                            </w:pPr>
                            <w:r>
                              <w:rPr>
                                <w:rFonts w:hint="eastAsia"/>
                              </w:rPr>
                              <w:t>if raw_data[i] == 0:</w:t>
                            </w:r>
                          </w:p>
                          <w:p w14:paraId="3AB9A2A4" w14:textId="77777777" w:rsidR="00EB2983" w:rsidRDefault="00EB2983" w:rsidP="00EB2983">
                            <w:pPr>
                              <w:pStyle w:val="melo-codeblock-Base-theme-para"/>
                              <w:rPr>
                                <w:rFonts w:ascii="Times New Roman" w:eastAsia="宋体" w:hAnsi="Times New Roman" w:cs="Times New Roman" w:hint="eastAsia"/>
                                <w:color w:val="0070C0"/>
                                <w:kern w:val="2"/>
                              </w:rPr>
                            </w:pPr>
                            <w:r>
                              <w:rPr>
                                <w:rFonts w:hint="eastAsia"/>
                              </w:rPr>
                              <w:t xml:space="preserve">    y.extend([low, low, high, high])</w:t>
                            </w:r>
                            <w:r>
                              <w:rPr>
                                <w:rFonts w:ascii="Times New Roman" w:eastAsia="宋体" w:hAnsi="Times New Roman" w:cs="Times New Roman" w:hint="eastAsia"/>
                                <w:color w:val="0070C0"/>
                                <w:kern w:val="2"/>
                              </w:rPr>
                              <w:t xml:space="preserve"> # </w:t>
                            </w:r>
                            <w:r>
                              <w:rPr>
                                <w:rFonts w:ascii="Times New Roman" w:eastAsia="宋体" w:hAnsi="Times New Roman" w:cs="Times New Roman" w:hint="eastAsia"/>
                                <w:color w:val="0070C0"/>
                                <w:kern w:val="2"/>
                              </w:rPr>
                              <w:t>低</w:t>
                            </w:r>
                            <w:r>
                              <w:rPr>
                                <w:rFonts w:ascii="Times New Roman" w:eastAsia="宋体" w:hAnsi="Times New Roman" w:cs="Times New Roman" w:hint="eastAsia"/>
                                <w:color w:val="0070C0"/>
                                <w:kern w:val="2"/>
                              </w:rPr>
                              <w:t>-&gt;</w:t>
                            </w:r>
                            <w:r>
                              <w:rPr>
                                <w:rFonts w:ascii="Times New Roman" w:eastAsia="宋体" w:hAnsi="Times New Roman" w:cs="Times New Roman" w:hint="eastAsia"/>
                                <w:color w:val="0070C0"/>
                                <w:kern w:val="2"/>
                              </w:rPr>
                              <w:t>高</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跳变代表</w:t>
                            </w:r>
                            <w:r>
                              <w:rPr>
                                <w:rFonts w:ascii="Times New Roman" w:eastAsia="宋体" w:hAnsi="Times New Roman" w:cs="Times New Roman" w:hint="eastAsia"/>
                                <w:color w:val="0070C0"/>
                                <w:kern w:val="2"/>
                              </w:rPr>
                              <w:t xml:space="preserve"> 0</w:t>
                            </w:r>
                          </w:p>
                          <w:p w14:paraId="7EA14DA2" w14:textId="77777777" w:rsidR="00EB2983" w:rsidRDefault="00EB2983" w:rsidP="00EB2983">
                            <w:pPr>
                              <w:pStyle w:val="melo-codeblock-Base-theme-para"/>
                              <w:rPr>
                                <w:rFonts w:hint="eastAsia"/>
                              </w:rPr>
                            </w:pPr>
                            <w:r>
                              <w:rPr>
                                <w:rFonts w:hint="eastAsia"/>
                              </w:rPr>
                              <w:t>else:</w:t>
                            </w:r>
                          </w:p>
                          <w:p w14:paraId="0D2C3AD0" w14:textId="77777777" w:rsidR="00EB2983" w:rsidRDefault="00EB2983" w:rsidP="00EB2983">
                            <w:pPr>
                              <w:pStyle w:val="melo-codeblock-Base-theme-para"/>
                              <w:rPr>
                                <w:rFonts w:ascii="Times New Roman" w:eastAsia="宋体" w:hAnsi="Times New Roman" w:cs="Times New Roman" w:hint="eastAsia"/>
                                <w:color w:val="0070C0"/>
                                <w:kern w:val="2"/>
                              </w:rPr>
                            </w:pPr>
                            <w:r>
                              <w:rPr>
                                <w:rFonts w:hint="eastAsia"/>
                              </w:rPr>
                              <w:t xml:space="preserve">    y.extend([high, high, low, low])</w:t>
                            </w:r>
                            <w:r>
                              <w:rPr>
                                <w:rFonts w:ascii="Times New Roman" w:eastAsia="宋体" w:hAnsi="Times New Roman" w:cs="Times New Roman" w:hint="eastAsia"/>
                                <w:color w:val="0070C0"/>
                                <w:kern w:val="2"/>
                              </w:rPr>
                              <w:t xml:space="preserve"> # </w:t>
                            </w:r>
                            <w:r>
                              <w:rPr>
                                <w:rFonts w:ascii="Times New Roman" w:eastAsia="宋体" w:hAnsi="Times New Roman" w:cs="Times New Roman" w:hint="eastAsia"/>
                                <w:color w:val="0070C0"/>
                                <w:kern w:val="2"/>
                              </w:rPr>
                              <w:t>高</w:t>
                            </w:r>
                            <w:r>
                              <w:rPr>
                                <w:rFonts w:ascii="Times New Roman" w:eastAsia="宋体" w:hAnsi="Times New Roman" w:cs="Times New Roman" w:hint="eastAsia"/>
                                <w:color w:val="0070C0"/>
                                <w:kern w:val="2"/>
                              </w:rPr>
                              <w:t>-&gt;</w:t>
                            </w:r>
                            <w:r>
                              <w:rPr>
                                <w:rFonts w:ascii="Times New Roman" w:eastAsia="宋体" w:hAnsi="Times New Roman" w:cs="Times New Roman" w:hint="eastAsia"/>
                                <w:color w:val="0070C0"/>
                                <w:kern w:val="2"/>
                              </w:rPr>
                              <w:t>低</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跳变代表</w:t>
                            </w:r>
                            <w:r>
                              <w:rPr>
                                <w:rFonts w:ascii="Times New Roman" w:eastAsia="宋体" w:hAnsi="Times New Roman" w:cs="Times New Roman" w:hint="eastAsia"/>
                                <w:color w:val="0070C0"/>
                                <w:kern w:val="2"/>
                              </w:rPr>
                              <w:t xml:space="preserve"> 1</w:t>
                            </w:r>
                          </w:p>
                          <w:p w14:paraId="74D8F3E2" w14:textId="77777777" w:rsidR="00EB2983" w:rsidRDefault="00EB2983" w:rsidP="00EB2983">
                            <w:pPr>
                              <w:pStyle w:val="melo-codeblock-Base-theme-para"/>
                              <w:rPr>
                                <w:rFonts w:hint="eastAsia"/>
                              </w:rPr>
                            </w:pPr>
                          </w:p>
                        </w:txbxContent>
                      </wps:txbx>
                      <wps:bodyPr rot="0" vert="horz" wrap="square" lIns="400050" tIns="114300" rIns="114300" bIns="114300" anchor="t" anchorCtr="0" upright="1">
                        <a:noAutofit/>
                      </wps:bodyPr>
                    </wps:wsp>
                  </a:graphicData>
                </a:graphic>
              </wp:inline>
            </w:drawing>
          </mc:Choice>
          <mc:Fallback>
            <w:pict>
              <v:shape w14:anchorId="7BCA03C0" id="_x0000_s1091" type="#_x0000_t202" style="width:415.3pt;height: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" fillcolor="#fafafa" strokeweight="3e-5mm">
                <v:stroke opacity="6425f" joinstyle="round"/>
                <v:textbox inset="31.5pt,9pt,9pt,9pt">
                  <w:txbxContent>
                    <w:p w14:paraId="4C56D86D" w14:textId="77777777" w:rsidR="00EB2983" w:rsidRDefault="00EB2983" w:rsidP="00EB2983">
                      <w:pPr>
                        <w:pStyle w:val="melo-codeblock-Base-theme-para"/>
                        <w:rPr>
                          <w:rFonts w:hint="eastAsia"/>
                        </w:rPr>
                      </w:pPr>
                      <w:r>
                        <w:rPr>
                          <w:rFonts w:hint="eastAsia"/>
                        </w:rPr>
                        <w:t>if raw_data[i] == 0:</w:t>
                      </w:r>
                    </w:p>
                    <w:p w14:paraId="3AB9A2A4" w14:textId="77777777" w:rsidR="00EB2983" w:rsidRDefault="00EB2983" w:rsidP="00EB2983">
                      <w:pPr>
                        <w:pStyle w:val="melo-codeblock-Base-theme-para"/>
                        <w:rPr>
                          <w:rFonts w:ascii="Times New Roman" w:eastAsia="宋体" w:hAnsi="Times New Roman" w:cs="Times New Roman" w:hint="eastAsia"/>
                          <w:color w:val="0070C0"/>
                          <w:kern w:val="2"/>
                        </w:rPr>
                      </w:pPr>
                      <w:r>
                        <w:rPr>
                          <w:rFonts w:hint="eastAsia"/>
                        </w:rPr>
                        <w:t xml:space="preserve">    y.extend([low, low, high, high])</w:t>
                      </w:r>
                      <w:r>
                        <w:rPr>
                          <w:rFonts w:ascii="Times New Roman" w:eastAsia="宋体" w:hAnsi="Times New Roman" w:cs="Times New Roman" w:hint="eastAsia"/>
                          <w:color w:val="0070C0"/>
                          <w:kern w:val="2"/>
                        </w:rPr>
                        <w:t xml:space="preserve"> # </w:t>
                      </w:r>
                      <w:r>
                        <w:rPr>
                          <w:rFonts w:ascii="Times New Roman" w:eastAsia="宋体" w:hAnsi="Times New Roman" w:cs="Times New Roman" w:hint="eastAsia"/>
                          <w:color w:val="0070C0"/>
                          <w:kern w:val="2"/>
                        </w:rPr>
                        <w:t>低</w:t>
                      </w:r>
                      <w:r>
                        <w:rPr>
                          <w:rFonts w:ascii="Times New Roman" w:eastAsia="宋体" w:hAnsi="Times New Roman" w:cs="Times New Roman" w:hint="eastAsia"/>
                          <w:color w:val="0070C0"/>
                          <w:kern w:val="2"/>
                        </w:rPr>
                        <w:t>-&gt;</w:t>
                      </w:r>
                      <w:r>
                        <w:rPr>
                          <w:rFonts w:ascii="Times New Roman" w:eastAsia="宋体" w:hAnsi="Times New Roman" w:cs="Times New Roman" w:hint="eastAsia"/>
                          <w:color w:val="0070C0"/>
                          <w:kern w:val="2"/>
                        </w:rPr>
                        <w:t>高</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跳变代表</w:t>
                      </w:r>
                      <w:r>
                        <w:rPr>
                          <w:rFonts w:ascii="Times New Roman" w:eastAsia="宋体" w:hAnsi="Times New Roman" w:cs="Times New Roman" w:hint="eastAsia"/>
                          <w:color w:val="0070C0"/>
                          <w:kern w:val="2"/>
                        </w:rPr>
                        <w:t xml:space="preserve"> 0</w:t>
                      </w:r>
                    </w:p>
                    <w:p w14:paraId="7EA14DA2" w14:textId="77777777" w:rsidR="00EB2983" w:rsidRDefault="00EB2983" w:rsidP="00EB2983">
                      <w:pPr>
                        <w:pStyle w:val="melo-codeblock-Base-theme-para"/>
                        <w:rPr>
                          <w:rFonts w:hint="eastAsia"/>
                        </w:rPr>
                      </w:pPr>
                      <w:r>
                        <w:rPr>
                          <w:rFonts w:hint="eastAsia"/>
                        </w:rPr>
                        <w:t>else:</w:t>
                      </w:r>
                    </w:p>
                    <w:p w14:paraId="0D2C3AD0" w14:textId="77777777" w:rsidR="00EB2983" w:rsidRDefault="00EB2983" w:rsidP="00EB2983">
                      <w:pPr>
                        <w:pStyle w:val="melo-codeblock-Base-theme-para"/>
                        <w:rPr>
                          <w:rFonts w:ascii="Times New Roman" w:eastAsia="宋体" w:hAnsi="Times New Roman" w:cs="Times New Roman" w:hint="eastAsia"/>
                          <w:color w:val="0070C0"/>
                          <w:kern w:val="2"/>
                        </w:rPr>
                      </w:pPr>
                      <w:r>
                        <w:rPr>
                          <w:rFonts w:hint="eastAsia"/>
                        </w:rPr>
                        <w:t xml:space="preserve">    y.extend([high, high, low, low])</w:t>
                      </w:r>
                      <w:r>
                        <w:rPr>
                          <w:rFonts w:ascii="Times New Roman" w:eastAsia="宋体" w:hAnsi="Times New Roman" w:cs="Times New Roman" w:hint="eastAsia"/>
                          <w:color w:val="0070C0"/>
                          <w:kern w:val="2"/>
                        </w:rPr>
                        <w:t xml:space="preserve"> # </w:t>
                      </w:r>
                      <w:r>
                        <w:rPr>
                          <w:rFonts w:ascii="Times New Roman" w:eastAsia="宋体" w:hAnsi="Times New Roman" w:cs="Times New Roman" w:hint="eastAsia"/>
                          <w:color w:val="0070C0"/>
                          <w:kern w:val="2"/>
                        </w:rPr>
                        <w:t>高</w:t>
                      </w:r>
                      <w:r>
                        <w:rPr>
                          <w:rFonts w:ascii="Times New Roman" w:eastAsia="宋体" w:hAnsi="Times New Roman" w:cs="Times New Roman" w:hint="eastAsia"/>
                          <w:color w:val="0070C0"/>
                          <w:kern w:val="2"/>
                        </w:rPr>
                        <w:t>-&gt;</w:t>
                      </w:r>
                      <w:r>
                        <w:rPr>
                          <w:rFonts w:ascii="Times New Roman" w:eastAsia="宋体" w:hAnsi="Times New Roman" w:cs="Times New Roman" w:hint="eastAsia"/>
                          <w:color w:val="0070C0"/>
                          <w:kern w:val="2"/>
                        </w:rPr>
                        <w:t>低</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跳变代表</w:t>
                      </w:r>
                      <w:r>
                        <w:rPr>
                          <w:rFonts w:ascii="Times New Roman" w:eastAsia="宋体" w:hAnsi="Times New Roman" w:cs="Times New Roman" w:hint="eastAsia"/>
                          <w:color w:val="0070C0"/>
                          <w:kern w:val="2"/>
                        </w:rPr>
                        <w:t xml:space="preserve"> 1</w:t>
                      </w:r>
                    </w:p>
                    <w:p w14:paraId="74D8F3E2" w14:textId="77777777" w:rsidR="00EB2983" w:rsidRDefault="00EB2983" w:rsidP="00EB2983">
                      <w:pPr>
                        <w:pStyle w:val="melo-codeblock-Base-theme-para"/>
                        <w:rPr>
                          <w:rFonts w:hint="eastAsia"/>
                        </w:rPr>
                      </w:pPr>
                    </w:p>
                  </w:txbxContent>
                </v:textbox>
                <w10:anchorlock/>
              </v:shape>
            </w:pict>
          </mc:Fallback>
        </mc:AlternateContent>
      </w:r>
    </w:p>
    <w:p w14:paraId="4C7DB24C" w14:textId="77777777" w:rsidR="00EB2983" w:rsidRDefault="00EB2983" w:rsidP="00EB2983">
      <w:pPr>
        <w:pStyle w:val="a1"/>
        <w:ind w:firstLine="425"/>
        <w:rPr>
          <w:rFonts w:ascii="宋体" w:hAnsi="宋体" w:cs="宋体" w:hint="eastAsia"/>
          <w:b/>
          <w:bCs/>
        </w:rPr>
      </w:pPr>
    </w:p>
    <w:p w14:paraId="0D2DE08F" w14:textId="77777777" w:rsidR="00EB2983" w:rsidRDefault="00EB2983" w:rsidP="00EB2983">
      <w:pPr>
        <w:pStyle w:val="a1"/>
        <w:ind w:firstLine="425"/>
        <w:rPr>
          <w:rFonts w:hint="eastAsia"/>
        </w:rPr>
      </w:pPr>
      <w:r>
        <w:rPr>
          <w:rFonts w:hint="eastAsia"/>
        </w:rPr>
        <w:t>采用“前半周期与后半周期电平相反”的方式：若</w:t>
      </w:r>
      <w:r>
        <w:rPr>
          <w:rFonts w:hint="eastAsia"/>
        </w:rPr>
        <w:t xml:space="preserve"> raw_data[i] == 0</w:t>
      </w:r>
      <w:r>
        <w:rPr>
          <w:rFonts w:hint="eastAsia"/>
        </w:rPr>
        <w:t>：前半（</w:t>
      </w:r>
      <w:r>
        <w:rPr>
          <w:rFonts w:hint="eastAsia"/>
        </w:rPr>
        <w:t xml:space="preserve">2 </w:t>
      </w:r>
      <w:r>
        <w:rPr>
          <w:rFonts w:hint="eastAsia"/>
        </w:rPr>
        <w:t>个点）为</w:t>
      </w:r>
      <w:r>
        <w:rPr>
          <w:rFonts w:hint="eastAsia"/>
        </w:rPr>
        <w:t xml:space="preserve"> low</w:t>
      </w:r>
      <w:r>
        <w:rPr>
          <w:rFonts w:hint="eastAsia"/>
        </w:rPr>
        <w:t>，后半为</w:t>
      </w:r>
      <w:r>
        <w:rPr>
          <w:rFonts w:hint="eastAsia"/>
        </w:rPr>
        <w:t xml:space="preserve"> high</w:t>
      </w:r>
      <w:r>
        <w:rPr>
          <w:rFonts w:hint="eastAsia"/>
        </w:rPr>
        <w:t>（即低→高）；若</w:t>
      </w:r>
      <w:r>
        <w:rPr>
          <w:rFonts w:hint="eastAsia"/>
        </w:rPr>
        <w:t xml:space="preserve"> raw_data[i] == 1</w:t>
      </w:r>
      <w:r>
        <w:rPr>
          <w:rFonts w:hint="eastAsia"/>
        </w:rPr>
        <w:t>：前半为</w:t>
      </w:r>
      <w:r>
        <w:rPr>
          <w:rFonts w:hint="eastAsia"/>
        </w:rPr>
        <w:t xml:space="preserve"> high</w:t>
      </w:r>
      <w:r>
        <w:rPr>
          <w:rFonts w:hint="eastAsia"/>
        </w:rPr>
        <w:t>，后半为</w:t>
      </w:r>
      <w:r>
        <w:rPr>
          <w:rFonts w:hint="eastAsia"/>
        </w:rPr>
        <w:t xml:space="preserve"> low</w:t>
      </w:r>
      <w:r>
        <w:rPr>
          <w:rFonts w:hint="eastAsia"/>
        </w:rPr>
        <w:t>（即高→低）。</w:t>
      </w:r>
    </w:p>
    <w:p w14:paraId="340C8459" w14:textId="77777777" w:rsidR="00EB2983" w:rsidRDefault="00EB2983" w:rsidP="00EB2983">
      <w:pPr>
        <w:pStyle w:val="a1"/>
        <w:ind w:firstLine="425"/>
        <w:rPr>
          <w:rFonts w:ascii="宋体" w:hAnsi="宋体" w:cs="宋体" w:hint="eastAsia"/>
          <w:b/>
          <w:bCs/>
        </w:rPr>
      </w:pPr>
      <w:r>
        <w:rPr>
          <w:rFonts w:ascii="宋体" w:hAnsi="宋体" w:cs="宋体" w:hint="eastAsia"/>
          <w:b/>
          <w:bCs/>
        </w:rPr>
        <w:t>解码：</w:t>
      </w:r>
    </w:p>
    <w:p w14:paraId="5F3E1F39" w14:textId="05CC3C80" w:rsidR="00EB2983" w:rsidRDefault="00A907C2" w:rsidP="00EB2983">
      <w:pPr>
        <w:rPr>
          <w:rFonts w:hint="eastAsia"/>
          <w:b/>
          <w:bCs/>
        </w:rPr>
      </w:pPr>
      <w:r>
        <w:rPr>
          <w:rFonts w:ascii="微软雅黑" w:eastAsia="微软雅黑" w:hAnsi="微软雅黑" w:cs="微软雅黑"/>
          <w:noProof/>
          <w:color w:val="333333"/>
        </w:rPr>
        <mc:AlternateContent>
          <mc:Choice Requires="wps">
            <w:drawing>
              <wp:inline distT="0" distB="0" distL="0" distR="0" wp14:anchorId="3D2AA883" wp14:editId="07D8088A">
                <wp:extent cx="5274310" cy="690880"/>
                <wp:effectExtent l="0" t="0" r="0" b="0"/>
                <wp:docPr id="2087956883" name="文本框 9pk9q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690880"/>
                        </a:xfrm>
                        <a:prstGeom prst="rect">
                          <a:avLst/>
                        </a:prstGeom>
                        <a:solidFill>
                          <a:srgbClr val="FAFAFA"/>
                        </a:solidFill>
                        <a:ln w="1">
                          <a:solidFill>
                            <a:srgbClr val="000000">
                              <a:alpha val="9999"/>
                            </a:srgbClr>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507E793" w14:textId="77777777" w:rsidR="00EB2983" w:rsidRDefault="00EB2983" w:rsidP="00EB2983">
                            <w:pPr>
                              <w:pStyle w:val="a1"/>
                              <w:ind w:firstLine="0"/>
                              <w:rPr>
                                <w:rFonts w:hint="eastAsia"/>
                                <w:color w:val="0070C0"/>
                              </w:rPr>
                            </w:pPr>
                            <w:r>
                              <w:rPr>
                                <w:rFonts w:hint="eastAsia"/>
                                <w:color w:val="0070C0"/>
                              </w:rPr>
                              <w:t xml:space="preserve"># </w:t>
                            </w:r>
                            <w:r>
                              <w:rPr>
                                <w:rFonts w:hint="eastAsia"/>
                                <w:color w:val="0070C0"/>
                              </w:rPr>
                              <w:t>对比前半部分</w:t>
                            </w:r>
                            <w:r>
                              <w:rPr>
                                <w:rFonts w:hint="eastAsia"/>
                                <w:color w:val="0070C0"/>
                              </w:rPr>
                              <w:t>(y[i])</w:t>
                            </w:r>
                            <w:r>
                              <w:rPr>
                                <w:rFonts w:hint="eastAsia"/>
                                <w:color w:val="0070C0"/>
                              </w:rPr>
                              <w:t>与后半部分</w:t>
                            </w:r>
                            <w:r>
                              <w:rPr>
                                <w:rFonts w:hint="eastAsia"/>
                                <w:color w:val="0070C0"/>
                              </w:rPr>
                              <w:t>(y[i+2])</w:t>
                            </w:r>
                          </w:p>
                          <w:p w14:paraId="3B4BA880" w14:textId="77777777" w:rsidR="00EB2983" w:rsidRDefault="00EB2983" w:rsidP="00EB2983">
                            <w:pPr>
                              <w:pStyle w:val="melo-codeblock-Base-theme-para"/>
                              <w:rPr>
                                <w:rFonts w:hint="eastAsia"/>
                              </w:rPr>
                            </w:pPr>
                            <w:r>
                              <w:rPr>
                                <w:rFonts w:hint="eastAsia"/>
                              </w:rPr>
                              <w:t>if y[i] == high and y[i+2] == low: decoded_bits.append(1)</w:t>
                            </w:r>
                          </w:p>
                        </w:txbxContent>
                      </wps:txbx>
                      <wps:bodyPr rot="0" vert="horz" wrap="square" lIns="400050" tIns="114300" rIns="114300" bIns="114300" anchor="t" anchorCtr="0" upright="1">
                        <a:noAutofit/>
                      </wps:bodyPr>
                    </wps:wsp>
                  </a:graphicData>
                </a:graphic>
              </wp:inline>
            </w:drawing>
          </mc:Choice>
          <mc:Fallback>
            <w:pict>
              <v:shape w14:anchorId="3D2AA883" id="_x0000_s1092" type="#_x0000_t202" style="width:415.3pt;height:5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" fillcolor="#fafafa" strokeweight="3e-5mm">
                <v:stroke opacity="6425f" joinstyle="round"/>
                <v:textbox inset="31.5pt,9pt,9pt,9pt">
                  <w:txbxContent>
                    <w:p w14:paraId="2507E793" w14:textId="77777777" w:rsidR="00EB2983" w:rsidRDefault="00EB2983" w:rsidP="00EB2983">
                      <w:pPr>
                        <w:pStyle w:val="a1"/>
                        <w:ind w:firstLine="0"/>
                        <w:rPr>
                          <w:rFonts w:hint="eastAsia"/>
                          <w:color w:val="0070C0"/>
                        </w:rPr>
                      </w:pPr>
                      <w:r>
                        <w:rPr>
                          <w:rFonts w:hint="eastAsia"/>
                          <w:color w:val="0070C0"/>
                        </w:rPr>
                        <w:t xml:space="preserve"># </w:t>
                      </w:r>
                      <w:r>
                        <w:rPr>
                          <w:rFonts w:hint="eastAsia"/>
                          <w:color w:val="0070C0"/>
                        </w:rPr>
                        <w:t>对比前半部分</w:t>
                      </w:r>
                      <w:r>
                        <w:rPr>
                          <w:rFonts w:hint="eastAsia"/>
                          <w:color w:val="0070C0"/>
                        </w:rPr>
                        <w:t>(y[i])</w:t>
                      </w:r>
                      <w:r>
                        <w:rPr>
                          <w:rFonts w:hint="eastAsia"/>
                          <w:color w:val="0070C0"/>
                        </w:rPr>
                        <w:t>与后半部分</w:t>
                      </w:r>
                      <w:r>
                        <w:rPr>
                          <w:rFonts w:hint="eastAsia"/>
                          <w:color w:val="0070C0"/>
                        </w:rPr>
                        <w:t>(y[i+2])</w:t>
                      </w:r>
                    </w:p>
                    <w:p w14:paraId="3B4BA880" w14:textId="77777777" w:rsidR="00EB2983" w:rsidRDefault="00EB2983" w:rsidP="00EB2983">
                      <w:pPr>
                        <w:pStyle w:val="melo-codeblock-Base-theme-para"/>
                        <w:rPr>
                          <w:rFonts w:hint="eastAsia"/>
                        </w:rPr>
                      </w:pPr>
                      <w:r>
                        <w:rPr>
                          <w:rFonts w:hint="eastAsia"/>
                        </w:rPr>
                        <w:t>if y[i] == high and y[i+2] == low: decoded_bits.append(1)</w:t>
                      </w:r>
                    </w:p>
                  </w:txbxContent>
                </v:textbox>
                <w10:anchorlock/>
              </v:shape>
            </w:pict>
          </mc:Fallback>
        </mc:AlternateContent>
      </w:r>
    </w:p>
    <w:p w14:paraId="6D40C630" w14:textId="77777777" w:rsidR="00EB2983" w:rsidRDefault="00EB2983" w:rsidP="00EB2983">
      <w:pPr>
        <w:pStyle w:val="a1"/>
        <w:ind w:firstLine="425"/>
        <w:rPr>
          <w:rFonts w:hint="eastAsia"/>
        </w:rPr>
      </w:pPr>
      <w:r>
        <w:rPr>
          <w:rFonts w:hint="eastAsia"/>
        </w:rPr>
        <w:t>代码检查每个比特周期的第一个采样</w:t>
      </w:r>
      <w:r>
        <w:rPr>
          <w:rFonts w:hint="eastAsia"/>
        </w:rPr>
        <w:t xml:space="preserve">y[i] </w:t>
      </w:r>
      <w:r>
        <w:rPr>
          <w:rFonts w:hint="eastAsia"/>
        </w:rPr>
        <w:t>和第三个采样</w:t>
      </w:r>
      <w:r>
        <w:rPr>
          <w:rFonts w:hint="eastAsia"/>
        </w:rPr>
        <w:t xml:space="preserve"> y[i+2]</w:t>
      </w:r>
      <w:r>
        <w:rPr>
          <w:rFonts w:hint="eastAsia"/>
        </w:rPr>
        <w:t>（分别代表前半、后半），若前半为</w:t>
      </w:r>
      <w:r>
        <w:rPr>
          <w:rFonts w:hint="eastAsia"/>
        </w:rPr>
        <w:t xml:space="preserve">high </w:t>
      </w:r>
      <w:r>
        <w:rPr>
          <w:rFonts w:hint="eastAsia"/>
        </w:rPr>
        <w:t>且后半为</w:t>
      </w:r>
      <w:r>
        <w:rPr>
          <w:rFonts w:hint="eastAsia"/>
        </w:rPr>
        <w:t xml:space="preserve">low </w:t>
      </w:r>
      <w:r>
        <w:rPr>
          <w:rFonts w:hint="eastAsia"/>
        </w:rPr>
        <w:t>则判为</w:t>
      </w:r>
      <w:r>
        <w:rPr>
          <w:rFonts w:hint="eastAsia"/>
        </w:rPr>
        <w:t>1</w:t>
      </w:r>
      <w:r>
        <w:rPr>
          <w:rFonts w:hint="eastAsia"/>
        </w:rPr>
        <w:t>，否则判为</w:t>
      </w:r>
      <w:r>
        <w:rPr>
          <w:rFonts w:hint="eastAsia"/>
        </w:rPr>
        <w:t>0</w:t>
      </w:r>
      <w:r>
        <w:rPr>
          <w:rFonts w:hint="eastAsia"/>
        </w:rPr>
        <w:t>。</w:t>
      </w:r>
    </w:p>
    <w:p w14:paraId="690022A2" w14:textId="3EB09F4F" w:rsidR="00EB2983" w:rsidRDefault="00A907C2" w:rsidP="00EB2983">
      <w:pPr>
        <w:pStyle w:val="a1"/>
        <w:ind w:firstLine="425"/>
        <w:jc w:val="center"/>
      </w:pPr>
      <w:r>
        <w:rPr>
          <w:noProof/>
        </w:rPr>
        <w:drawing>
          <wp:inline distT="0" distB="0" distL="0" distR="0" wp14:anchorId="23F14D4D" wp14:editId="51AEEC6B">
            <wp:extent cx="3050540" cy="2048510"/>
            <wp:effectExtent l="0" t="0" r="0" b="0"/>
            <wp:docPr id="75" name="图片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5"/>
                    <pic:cNvPicPr>
                      <a:picLocks noChangeAspect="1" noChangeArrowheads="1"/>
                    </pic:cNvPicPr>
                  </pic:nvPicPr>
                  <pic:blipFill>
                    <a:blip r:embed="rId90">
                      <a:extLst>
                        <a:ext uri="{28A0092B-C50C-407E-A947-70E740481C1C}">
                          <a14:useLocalDpi xmlns:a14="http://schemas.microsoft.com/office/drawing/2010/main" val="0"/>
                        </a:ext>
                      </a:extLst>
                    </a:blip>
                    <a:srcRect l="23158" t="27745" r="29034" b="15135"/>
                    <a:stretch>
                      <a:fillRect/>
                    </a:stretch>
                  </pic:blipFill>
                  <pic:spPr bwMode="auto">
                    <a:xfrm>
                      <a:off x="0" y="0"/>
                      <a:ext cx="3050540" cy="2048510"/>
                    </a:xfrm>
                    <a:prstGeom prst="rect">
                      <a:avLst/>
                    </a:prstGeom>
                    <a:noFill/>
                    <a:ln>
                      <a:noFill/>
                    </a:ln>
                  </pic:spPr>
                </pic:pic>
              </a:graphicData>
            </a:graphic>
          </wp:inline>
        </w:drawing>
      </w:r>
    </w:p>
    <w:p w14:paraId="453DA327" w14:textId="77777777" w:rsidR="00EB2983" w:rsidRDefault="00EB2983" w:rsidP="00EB2983">
      <w:pPr>
        <w:pStyle w:val="a1"/>
        <w:ind w:firstLine="0"/>
        <w:jc w:val="center"/>
        <w:rPr>
          <w:rFonts w:hint="eastAsia"/>
        </w:rPr>
      </w:pPr>
      <w:r>
        <w:rPr>
          <w:rFonts w:ascii="华文中宋" w:eastAsia="华文中宋" w:hAnsi="华文中宋"/>
          <w:sz w:val="18"/>
          <w:szCs w:val="18"/>
        </w:rPr>
        <w:t>图</w:t>
      </w:r>
      <w:r>
        <w:rPr>
          <w:rFonts w:ascii="华文中宋" w:eastAsia="华文中宋" w:hAnsi="华文中宋" w:hint="eastAsia"/>
          <w:sz w:val="18"/>
          <w:szCs w:val="18"/>
        </w:rPr>
        <w:t>2</w:t>
      </w:r>
      <w:r>
        <w:rPr>
          <w:rFonts w:ascii="华文中宋" w:eastAsia="华文中宋" w:hAnsi="华文中宋"/>
          <w:sz w:val="18"/>
          <w:szCs w:val="18"/>
        </w:rPr>
        <w:t>-</w:t>
      </w:r>
      <w:r>
        <w:rPr>
          <w:rFonts w:ascii="华文中宋" w:eastAsia="华文中宋" w:hAnsi="华文中宋" w:hint="eastAsia"/>
          <w:sz w:val="18"/>
          <w:szCs w:val="18"/>
        </w:rPr>
        <w:t>15 曼彻斯特编码</w:t>
      </w:r>
    </w:p>
    <w:p w14:paraId="68A8E422" w14:textId="77777777" w:rsidR="00EB2983" w:rsidRDefault="00EB2983" w:rsidP="00E65DAB">
      <w:pPr>
        <w:pStyle w:val="a1"/>
        <w:ind w:firstLineChars="100" w:firstLine="210"/>
        <w:rPr>
          <w:rFonts w:ascii="宋体" w:hAnsi="宋体" w:cs="宋体" w:hint="eastAsia"/>
        </w:rPr>
      </w:pPr>
      <w:r>
        <w:rPr>
          <w:rFonts w:ascii="宋体" w:hAnsi="宋体" w:cs="宋体" w:hint="eastAsia"/>
        </w:rPr>
        <w:t>⑸</w:t>
      </w:r>
      <w:r>
        <w:rPr>
          <w:rFonts w:ascii="宋体" w:hAnsi="宋体" w:cs="宋体" w:hint="eastAsia"/>
          <w:b/>
          <w:bCs/>
        </w:rPr>
        <w:t>差分曼彻斯特编码与解码</w:t>
      </w:r>
    </w:p>
    <w:p w14:paraId="3244EBCE" w14:textId="77777777" w:rsidR="00EB2983" w:rsidRDefault="00EB2983" w:rsidP="00EB2983">
      <w:pPr>
        <w:pStyle w:val="a1"/>
        <w:ind w:firstLine="425"/>
        <w:rPr>
          <w:rFonts w:ascii="宋体" w:hAnsi="宋体" w:cs="宋体" w:hint="eastAsia"/>
          <w:b/>
          <w:bCs/>
        </w:rPr>
      </w:pPr>
      <w:r>
        <w:rPr>
          <w:rFonts w:ascii="宋体" w:hAnsi="宋体" w:cs="宋体" w:hint="eastAsia"/>
          <w:b/>
          <w:bCs/>
        </w:rPr>
        <w:t>编码：</w:t>
      </w:r>
    </w:p>
    <w:p w14:paraId="1917168E" w14:textId="783676AD" w:rsidR="00EB2983" w:rsidRDefault="00A907C2" w:rsidP="00EB2983">
      <w:pPr>
        <w:rPr>
          <w:rFonts w:hint="eastAsia"/>
          <w:b/>
          <w:bCs/>
        </w:rPr>
      </w:pPr>
      <w:r>
        <w:rPr>
          <w:rFonts w:ascii="微软雅黑" w:eastAsia="微软雅黑" w:hAnsi="微软雅黑" w:cs="微软雅黑"/>
          <w:noProof/>
          <w:color w:val="333333"/>
        </w:rPr>
        <mc:AlternateContent>
          <mc:Choice Requires="wps">
            <w:drawing>
              <wp:inline distT="0" distB="0" distL="0" distR="0" wp14:anchorId="7B2F3D90" wp14:editId="232FB4C4">
                <wp:extent cx="5274310" cy="1361440"/>
                <wp:effectExtent l="0" t="0" r="0" b="0"/>
                <wp:docPr id="150793536" name="文本框 9pk9q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361440"/>
                        </a:xfrm>
                        <a:prstGeom prst="rect">
                          <a:avLst/>
                        </a:prstGeom>
                        <a:solidFill>
                          <a:srgbClr val="FAFAFA"/>
                        </a:solidFill>
                        <a:ln w="1">
                          <a:solidFill>
                            <a:srgbClr val="000000">
                              <a:alpha val="9999"/>
                            </a:srgbClr>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93061B4" w14:textId="77777777" w:rsidR="00EB2983" w:rsidRDefault="00EB2983" w:rsidP="00EB2983">
                            <w:pPr>
                              <w:pStyle w:val="melo-codeblock-Base-theme-para"/>
                              <w:rPr>
                                <w:rFonts w:ascii="Times New Roman" w:eastAsia="宋体" w:hAnsi="Times New Roman" w:cs="Times New Roman" w:hint="eastAsia"/>
                                <w:color w:val="0070C0"/>
                                <w:kern w:val="2"/>
                              </w:rPr>
                            </w:pPr>
                            <w:r>
                              <w:rPr>
                                <w:rFonts w:hint="eastAsia"/>
                              </w:rPr>
                              <w:t xml:space="preserve">if raw_data[i] == 0: </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遇</w:t>
                            </w:r>
                            <w:r>
                              <w:rPr>
                                <w:rFonts w:ascii="Times New Roman" w:eastAsia="宋体" w:hAnsi="Times New Roman" w:cs="Times New Roman" w:hint="eastAsia"/>
                                <w:color w:val="0070C0"/>
                                <w:kern w:val="2"/>
                              </w:rPr>
                              <w:t xml:space="preserve"> 0 </w:t>
                            </w:r>
                            <w:r>
                              <w:rPr>
                                <w:rFonts w:ascii="Times New Roman" w:eastAsia="宋体" w:hAnsi="Times New Roman" w:cs="Times New Roman" w:hint="eastAsia"/>
                                <w:color w:val="0070C0"/>
                                <w:kern w:val="2"/>
                              </w:rPr>
                              <w:t>翻转</w:t>
                            </w:r>
                          </w:p>
                          <w:p w14:paraId="50213817" w14:textId="77777777" w:rsidR="00EB2983" w:rsidRDefault="00EB2983" w:rsidP="00EB2983">
                            <w:pPr>
                              <w:pStyle w:val="melo-codeblock-Base-theme-para"/>
                              <w:rPr>
                                <w:rFonts w:hint="eastAsia"/>
                              </w:rPr>
                            </w:pPr>
                            <w:r>
                              <w:rPr>
                                <w:rFonts w:hint="eastAsia"/>
                              </w:rPr>
                              <w:t xml:space="preserve">    start_level = high if current_level == low else low</w:t>
                            </w:r>
                          </w:p>
                          <w:p w14:paraId="2571B462" w14:textId="77777777" w:rsidR="00EB2983" w:rsidRDefault="00EB2983" w:rsidP="00EB2983">
                            <w:pPr>
                              <w:pStyle w:val="melo-codeblock-Base-theme-para"/>
                              <w:rPr>
                                <w:rFonts w:ascii="Times New Roman" w:eastAsia="宋体" w:hAnsi="Times New Roman" w:cs="Times New Roman" w:hint="eastAsia"/>
                                <w:color w:val="0070C0"/>
                                <w:kern w:val="2"/>
                              </w:rPr>
                            </w:pP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中点强制翻转（提供时钟同步信号）</w:t>
                            </w:r>
                          </w:p>
                          <w:p w14:paraId="1621C7E8" w14:textId="77777777" w:rsidR="00EB2983" w:rsidRDefault="00EB2983" w:rsidP="00EB2983">
                            <w:pPr>
                              <w:pStyle w:val="melo-codeblock-Base-theme-para"/>
                              <w:rPr>
                                <w:rFonts w:hint="eastAsia"/>
                              </w:rPr>
                            </w:pPr>
                            <w:r>
                              <w:rPr>
                                <w:rFonts w:hint="eastAsia"/>
                              </w:rPr>
                              <w:t xml:space="preserve">end_level = high if start_level == low else low </w:t>
                            </w:r>
                          </w:p>
                          <w:p w14:paraId="28FEBA84" w14:textId="77777777" w:rsidR="00EB2983" w:rsidRDefault="00EB2983" w:rsidP="00EB2983">
                            <w:pPr>
                              <w:pStyle w:val="melo-codeblock-Base-theme-para"/>
                              <w:rPr>
                                <w:rFonts w:hint="eastAsia"/>
                              </w:rPr>
                            </w:pPr>
                            <w:r>
                              <w:rPr>
                                <w:rFonts w:hint="eastAsia"/>
                              </w:rPr>
                              <w:t>y.extend([start_level, start_level, end_level, end_level])</w:t>
                            </w:r>
                          </w:p>
                        </w:txbxContent>
                      </wps:txbx>
                      <wps:bodyPr rot="0" vert="horz" wrap="square" lIns="400050" tIns="114300" rIns="114300" bIns="114300" anchor="t" anchorCtr="0" upright="1">
                        <a:noAutofit/>
                      </wps:bodyPr>
                    </wps:wsp>
                  </a:graphicData>
                </a:graphic>
              </wp:inline>
            </w:drawing>
          </mc:Choice>
          <mc:Fallback>
            <w:pict>
              <v:shape w14:anchorId="7B2F3D90" id="_x0000_s1093" type="#_x0000_t202" style="width:415.3pt;height:10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" fillcolor="#fafafa" strokeweight="3e-5mm">
                <v:stroke opacity="6425f" joinstyle="round"/>
                <v:textbox inset="31.5pt,9pt,9pt,9pt">
                  <w:txbxContent>
                    <w:p w14:paraId="793061B4" w14:textId="77777777" w:rsidR="00EB2983" w:rsidRDefault="00EB2983" w:rsidP="00EB2983">
                      <w:pPr>
                        <w:pStyle w:val="melo-codeblock-Base-theme-para"/>
                        <w:rPr>
                          <w:rFonts w:ascii="Times New Roman" w:eastAsia="宋体" w:hAnsi="Times New Roman" w:cs="Times New Roman" w:hint="eastAsia"/>
                          <w:color w:val="0070C0"/>
                          <w:kern w:val="2"/>
                        </w:rPr>
                      </w:pPr>
                      <w:r>
                        <w:rPr>
                          <w:rFonts w:hint="eastAsia"/>
                        </w:rPr>
                        <w:t xml:space="preserve">if raw_data[i] == 0: </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遇</w:t>
                      </w:r>
                      <w:r>
                        <w:rPr>
                          <w:rFonts w:ascii="Times New Roman" w:eastAsia="宋体" w:hAnsi="Times New Roman" w:cs="Times New Roman" w:hint="eastAsia"/>
                          <w:color w:val="0070C0"/>
                          <w:kern w:val="2"/>
                        </w:rPr>
                        <w:t xml:space="preserve"> 0 </w:t>
                      </w:r>
                      <w:r>
                        <w:rPr>
                          <w:rFonts w:ascii="Times New Roman" w:eastAsia="宋体" w:hAnsi="Times New Roman" w:cs="Times New Roman" w:hint="eastAsia"/>
                          <w:color w:val="0070C0"/>
                          <w:kern w:val="2"/>
                        </w:rPr>
                        <w:t>翻转</w:t>
                      </w:r>
                    </w:p>
                    <w:p w14:paraId="50213817" w14:textId="77777777" w:rsidR="00EB2983" w:rsidRDefault="00EB2983" w:rsidP="00EB2983">
                      <w:pPr>
                        <w:pStyle w:val="melo-codeblock-Base-theme-para"/>
                        <w:rPr>
                          <w:rFonts w:hint="eastAsia"/>
                        </w:rPr>
                      </w:pPr>
                      <w:r>
                        <w:rPr>
                          <w:rFonts w:hint="eastAsia"/>
                        </w:rPr>
                        <w:t xml:space="preserve">    start_level = high if current_level == low else low</w:t>
                      </w:r>
                    </w:p>
                    <w:p w14:paraId="2571B462" w14:textId="77777777" w:rsidR="00EB2983" w:rsidRDefault="00EB2983" w:rsidP="00EB2983">
                      <w:pPr>
                        <w:pStyle w:val="melo-codeblock-Base-theme-para"/>
                        <w:rPr>
                          <w:rFonts w:ascii="Times New Roman" w:eastAsia="宋体" w:hAnsi="Times New Roman" w:cs="Times New Roman" w:hint="eastAsia"/>
                          <w:color w:val="0070C0"/>
                          <w:kern w:val="2"/>
                        </w:rPr>
                      </w:pP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中点强制翻转（提供时钟同步信号）</w:t>
                      </w:r>
                    </w:p>
                    <w:p w14:paraId="1621C7E8" w14:textId="77777777" w:rsidR="00EB2983" w:rsidRDefault="00EB2983" w:rsidP="00EB2983">
                      <w:pPr>
                        <w:pStyle w:val="melo-codeblock-Base-theme-para"/>
                        <w:rPr>
                          <w:rFonts w:hint="eastAsia"/>
                        </w:rPr>
                      </w:pPr>
                      <w:r>
                        <w:rPr>
                          <w:rFonts w:hint="eastAsia"/>
                        </w:rPr>
                        <w:t xml:space="preserve">end_level = high if start_level == low else low </w:t>
                      </w:r>
                    </w:p>
                    <w:p w14:paraId="28FEBA84" w14:textId="77777777" w:rsidR="00EB2983" w:rsidRDefault="00EB2983" w:rsidP="00EB2983">
                      <w:pPr>
                        <w:pStyle w:val="melo-codeblock-Base-theme-para"/>
                        <w:rPr>
                          <w:rFonts w:hint="eastAsia"/>
                        </w:rPr>
                      </w:pPr>
                      <w:r>
                        <w:rPr>
                          <w:rFonts w:hint="eastAsia"/>
                        </w:rPr>
                        <w:t>y.extend([start_level, start_level, end_level, end_level])</w:t>
                      </w:r>
                    </w:p>
                  </w:txbxContent>
                </v:textbox>
                <w10:anchorlock/>
              </v:shape>
            </w:pict>
          </mc:Fallback>
        </mc:AlternateContent>
      </w:r>
    </w:p>
    <w:p w14:paraId="25C8FB76" w14:textId="77777777" w:rsidR="00EB2983" w:rsidRDefault="00EB2983" w:rsidP="00EB2983">
      <w:pPr>
        <w:pStyle w:val="a1"/>
        <w:ind w:firstLine="425"/>
        <w:rPr>
          <w:rFonts w:ascii="宋体" w:hAnsi="宋体" w:cs="宋体" w:hint="eastAsia"/>
          <w:b/>
          <w:bCs/>
        </w:rPr>
      </w:pPr>
    </w:p>
    <w:p w14:paraId="2A63A859" w14:textId="77777777" w:rsidR="00EB2983" w:rsidRDefault="00EB2983" w:rsidP="00EB2983">
      <w:pPr>
        <w:pStyle w:val="a1"/>
        <w:ind w:firstLine="425"/>
        <w:rPr>
          <w:rFonts w:hint="eastAsia"/>
        </w:rPr>
      </w:pPr>
      <w:r>
        <w:rPr>
          <w:rFonts w:hint="eastAsia"/>
        </w:rPr>
        <w:t>用相对翻转表示数据：比特值由“当前位开始时是否相对于上一位翻转”来决定，同时每位中点一定翻转以提供时钟信息。</w:t>
      </w:r>
      <w:r>
        <w:rPr>
          <w:rFonts w:hint="eastAsia"/>
        </w:rPr>
        <w:t>current_level</w:t>
      </w:r>
      <w:r>
        <w:rPr>
          <w:rFonts w:hint="eastAsia"/>
        </w:rPr>
        <w:t>保存上一个比特的结束电平，用于决定本周期的起始电平是否翻转。</w:t>
      </w:r>
      <w:r>
        <w:rPr>
          <w:rFonts w:hint="eastAsia"/>
        </w:rPr>
        <w:tab/>
      </w:r>
    </w:p>
    <w:p w14:paraId="4C3E26F0" w14:textId="77777777" w:rsidR="00EB2983" w:rsidRDefault="00EB2983" w:rsidP="00EB2983">
      <w:pPr>
        <w:pStyle w:val="a1"/>
        <w:ind w:firstLine="425"/>
        <w:rPr>
          <w:rFonts w:hint="eastAsia"/>
        </w:rPr>
      </w:pPr>
    </w:p>
    <w:p w14:paraId="07689F68" w14:textId="77777777" w:rsidR="00EB2983" w:rsidRDefault="00EB2983" w:rsidP="00EB2983">
      <w:pPr>
        <w:pStyle w:val="a1"/>
        <w:ind w:firstLine="425"/>
        <w:rPr>
          <w:rFonts w:ascii="宋体" w:hAnsi="宋体" w:cs="宋体" w:hint="eastAsia"/>
          <w:b/>
          <w:bCs/>
        </w:rPr>
      </w:pPr>
      <w:r>
        <w:rPr>
          <w:rFonts w:ascii="宋体" w:hAnsi="宋体" w:cs="宋体" w:hint="eastAsia"/>
          <w:b/>
          <w:bCs/>
        </w:rPr>
        <w:t>解码：</w:t>
      </w:r>
    </w:p>
    <w:p w14:paraId="53B80091" w14:textId="22574BE7" w:rsidR="00EB2983" w:rsidRDefault="00A907C2" w:rsidP="00EB2983">
      <w:pPr>
        <w:rPr>
          <w:rFonts w:ascii="宋体" w:hAnsi="宋体" w:cs="宋体" w:hint="eastAsia"/>
          <w:b/>
          <w:bCs/>
        </w:rPr>
      </w:pPr>
      <w:r>
        <w:rPr>
          <w:rFonts w:ascii="微软雅黑" w:eastAsia="微软雅黑" w:hAnsi="微软雅黑" w:cs="微软雅黑"/>
          <w:noProof/>
          <w:color w:val="333333"/>
        </w:rPr>
        <mc:AlternateContent>
          <mc:Choice Requires="wps">
            <w:drawing>
              <wp:inline distT="0" distB="0" distL="0" distR="0" wp14:anchorId="34077FDB" wp14:editId="4718ED60">
                <wp:extent cx="5274310" cy="1275715"/>
                <wp:effectExtent l="0" t="0" r="0" b="0"/>
                <wp:docPr id="95222630" name="文本框 9pk9q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1275715"/>
                        </a:xfrm>
                        <a:prstGeom prst="rect">
                          <a:avLst/>
                        </a:prstGeom>
                        <a:solidFill>
                          <a:srgbClr val="FAFAFA"/>
                        </a:solidFill>
                        <a:ln w="1">
                          <a:solidFill>
                            <a:srgbClr val="000000">
                              <a:alpha val="9999"/>
                            </a:srgbClr>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2213138" w14:textId="77777777" w:rsidR="00EB2983" w:rsidRDefault="00EB2983" w:rsidP="00EB2983">
                            <w:pPr>
                              <w:pStyle w:val="melo-codeblock-Base-theme-para"/>
                              <w:rPr>
                                <w:rFonts w:ascii="Times New Roman" w:eastAsia="宋体" w:hAnsi="Times New Roman" w:cs="Times New Roman" w:hint="eastAsia"/>
                                <w:color w:val="0070C0"/>
                                <w:kern w:val="2"/>
                              </w:rPr>
                            </w:pP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比较本周期起始电平与上周期结束电平</w:t>
                            </w:r>
                          </w:p>
                          <w:p w14:paraId="5E6A2315" w14:textId="77777777" w:rsidR="00EB2983" w:rsidRDefault="00EB2983" w:rsidP="00EB2983">
                            <w:pPr>
                              <w:pStyle w:val="melo-codeblock-Base-theme-para"/>
                              <w:rPr>
                                <w:rFonts w:hint="eastAsia"/>
                              </w:rPr>
                            </w:pPr>
                            <w:r>
                              <w:rPr>
                                <w:rFonts w:hint="eastAsia"/>
                              </w:rPr>
                              <w:t>if start_level != current_level: decoded_bits.append(0) # 不同则为0</w:t>
                            </w:r>
                          </w:p>
                          <w:p w14:paraId="28D0D27E" w14:textId="77777777" w:rsidR="00EB2983" w:rsidRDefault="00EB2983" w:rsidP="00EB2983">
                            <w:pPr>
                              <w:pStyle w:val="melo-codeblock-Base-theme-para"/>
                              <w:rPr>
                                <w:rFonts w:hint="eastAsia"/>
                              </w:rPr>
                            </w:pPr>
                            <w:r>
                              <w:rPr>
                                <w:rFonts w:hint="eastAsia"/>
                              </w:rPr>
                              <w:t xml:space="preserve">current_level = end_level </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更新电平状态供下一位使用</w:t>
                            </w:r>
                          </w:p>
                        </w:txbxContent>
                      </wps:txbx>
                      <wps:bodyPr rot="0" vert="horz" wrap="square" lIns="400050" tIns="114300" rIns="114300" bIns="114300" anchor="t" anchorCtr="0" upright="1">
                        <a:noAutofit/>
                      </wps:bodyPr>
                    </wps:wsp>
                  </a:graphicData>
                </a:graphic>
              </wp:inline>
            </w:drawing>
          </mc:Choice>
          <mc:Fallback>
            <w:pict>
              <v:shape w14:anchorId="34077FDB" id="_x0000_s1094" type="#_x0000_t202" style="width:415.3pt;height:10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" fillcolor="#fafafa" strokeweight="3e-5mm">
                <v:stroke opacity="6425f" joinstyle="round"/>
                <v:textbox inset="31.5pt,9pt,9pt,9pt">
                  <w:txbxContent>
                    <w:p w14:paraId="52213138" w14:textId="77777777" w:rsidR="00EB2983" w:rsidRDefault="00EB2983" w:rsidP="00EB2983">
                      <w:pPr>
                        <w:pStyle w:val="melo-codeblock-Base-theme-para"/>
                        <w:rPr>
                          <w:rFonts w:ascii="Times New Roman" w:eastAsia="宋体" w:hAnsi="Times New Roman" w:cs="Times New Roman" w:hint="eastAsia"/>
                          <w:color w:val="0070C0"/>
                          <w:kern w:val="2"/>
                        </w:rPr>
                      </w:pP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比较本周期起始电平与上周期结束电平</w:t>
                      </w:r>
                    </w:p>
                    <w:p w14:paraId="5E6A2315" w14:textId="77777777" w:rsidR="00EB2983" w:rsidRDefault="00EB2983" w:rsidP="00EB2983">
                      <w:pPr>
                        <w:pStyle w:val="melo-codeblock-Base-theme-para"/>
                        <w:rPr>
                          <w:rFonts w:hint="eastAsia"/>
                        </w:rPr>
                      </w:pPr>
                      <w:r>
                        <w:rPr>
                          <w:rFonts w:hint="eastAsia"/>
                        </w:rPr>
                        <w:t>if start_level != current_level: decoded_bits.append(0) # 不同则为0</w:t>
                      </w:r>
                    </w:p>
                    <w:p w14:paraId="28D0D27E" w14:textId="77777777" w:rsidR="00EB2983" w:rsidRDefault="00EB2983" w:rsidP="00EB2983">
                      <w:pPr>
                        <w:pStyle w:val="melo-codeblock-Base-theme-para"/>
                        <w:rPr>
                          <w:rFonts w:hint="eastAsia"/>
                        </w:rPr>
                      </w:pPr>
                      <w:r>
                        <w:rPr>
                          <w:rFonts w:hint="eastAsia"/>
                        </w:rPr>
                        <w:t xml:space="preserve">current_level = end_level </w:t>
                      </w:r>
                      <w:r>
                        <w:rPr>
                          <w:rFonts w:ascii="Times New Roman" w:eastAsia="宋体" w:hAnsi="Times New Roman" w:cs="Times New Roman" w:hint="eastAsia"/>
                          <w:color w:val="0070C0"/>
                          <w:kern w:val="2"/>
                        </w:rPr>
                        <w:t xml:space="preserve"># </w:t>
                      </w:r>
                      <w:r>
                        <w:rPr>
                          <w:rFonts w:ascii="Times New Roman" w:eastAsia="宋体" w:hAnsi="Times New Roman" w:cs="Times New Roman" w:hint="eastAsia"/>
                          <w:color w:val="0070C0"/>
                          <w:kern w:val="2"/>
                        </w:rPr>
                        <w:t>更新电平状态供下一位使用</w:t>
                      </w:r>
                    </w:p>
                  </w:txbxContent>
                </v:textbox>
                <w10:anchorlock/>
              </v:shape>
            </w:pict>
          </mc:Fallback>
        </mc:AlternateContent>
      </w:r>
    </w:p>
    <w:p w14:paraId="54FAA5D3" w14:textId="77777777" w:rsidR="00EB2983" w:rsidRDefault="00EB2983" w:rsidP="00EB2983">
      <w:pPr>
        <w:pStyle w:val="a1"/>
        <w:ind w:firstLine="425"/>
        <w:rPr>
          <w:rFonts w:hint="eastAsia"/>
        </w:rPr>
      </w:pPr>
      <w:r>
        <w:rPr>
          <w:rFonts w:hint="eastAsia"/>
        </w:rPr>
        <w:t>解码通过比较</w:t>
      </w:r>
      <w:r>
        <w:rPr>
          <w:rFonts w:hint="eastAsia"/>
        </w:rPr>
        <w:t xml:space="preserve"> start_level</w:t>
      </w:r>
      <w:r>
        <w:rPr>
          <w:rFonts w:hint="eastAsia"/>
        </w:rPr>
        <w:t>（本周期起始电平）与</w:t>
      </w:r>
      <w:r>
        <w:rPr>
          <w:rFonts w:hint="eastAsia"/>
        </w:rPr>
        <w:t xml:space="preserve"> current_level</w:t>
      </w:r>
      <w:r>
        <w:rPr>
          <w:rFonts w:hint="eastAsia"/>
        </w:rPr>
        <w:t>（上一周期结束电平）是否不同来判断当前比特是</w:t>
      </w:r>
      <w:r>
        <w:rPr>
          <w:rFonts w:hint="eastAsia"/>
        </w:rPr>
        <w:t xml:space="preserve"> 0</w:t>
      </w:r>
      <w:r>
        <w:rPr>
          <w:rFonts w:hint="eastAsia"/>
        </w:rPr>
        <w:t>（若不同）还是</w:t>
      </w:r>
      <w:r>
        <w:rPr>
          <w:rFonts w:hint="eastAsia"/>
        </w:rPr>
        <w:t xml:space="preserve"> 1</w:t>
      </w:r>
      <w:r>
        <w:rPr>
          <w:rFonts w:hint="eastAsia"/>
        </w:rPr>
        <w:t>（若相同）。更新</w:t>
      </w:r>
      <w:r>
        <w:rPr>
          <w:rFonts w:hint="eastAsia"/>
        </w:rPr>
        <w:t xml:space="preserve"> current_level = end_level </w:t>
      </w:r>
      <w:r>
        <w:rPr>
          <w:rFonts w:hint="eastAsia"/>
        </w:rPr>
        <w:t>为下一周期准备。</w:t>
      </w:r>
    </w:p>
    <w:p w14:paraId="2EB85FC1" w14:textId="0FC8A6AB" w:rsidR="00EB2983" w:rsidRDefault="00A907C2" w:rsidP="00EB2983">
      <w:pPr>
        <w:pStyle w:val="a1"/>
        <w:jc w:val="center"/>
      </w:pPr>
      <w:r>
        <w:rPr>
          <w:noProof/>
        </w:rPr>
        <w:drawing>
          <wp:inline distT="0" distB="0" distL="0" distR="0" wp14:anchorId="649E5D87" wp14:editId="2574E02B">
            <wp:extent cx="3148965" cy="1924050"/>
            <wp:effectExtent l="0" t="0" r="0" b="0"/>
            <wp:docPr id="78"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pic:cNvPicPr>
                      <a:picLocks noChangeAspect="1" noChangeArrowheads="1"/>
                    </pic:cNvPicPr>
                  </pic:nvPicPr>
                  <pic:blipFill>
                    <a:blip r:embed="rId91">
                      <a:extLst>
                        <a:ext uri="{28A0092B-C50C-407E-A947-70E740481C1C}">
                          <a14:useLocalDpi xmlns:a14="http://schemas.microsoft.com/office/drawing/2010/main" val="0"/>
                        </a:ext>
                      </a:extLst>
                    </a:blip>
                    <a:srcRect l="21844" t="27339" r="24747" b="14708"/>
                    <a:stretch>
                      <a:fillRect/>
                    </a:stretch>
                  </pic:blipFill>
                  <pic:spPr bwMode="auto">
                    <a:xfrm>
                      <a:off x="0" y="0"/>
                      <a:ext cx="3148965" cy="1924050"/>
                    </a:xfrm>
                    <a:prstGeom prst="rect">
                      <a:avLst/>
                    </a:prstGeom>
                    <a:noFill/>
                    <a:ln>
                      <a:noFill/>
                    </a:ln>
                    <a:effectLst/>
                  </pic:spPr>
                </pic:pic>
              </a:graphicData>
            </a:graphic>
          </wp:inline>
        </w:drawing>
      </w:r>
    </w:p>
    <w:p w14:paraId="723E2941" w14:textId="77777777" w:rsidR="00EB2983" w:rsidRDefault="00EB2983" w:rsidP="00EB2983">
      <w:pPr>
        <w:pStyle w:val="a1"/>
        <w:ind w:firstLine="0"/>
        <w:jc w:val="center"/>
        <w:rPr>
          <w:rFonts w:ascii="华文中宋" w:eastAsia="华文中宋" w:hAnsi="华文中宋"/>
          <w:sz w:val="18"/>
          <w:szCs w:val="18"/>
        </w:rPr>
      </w:pPr>
      <w:r>
        <w:rPr>
          <w:rFonts w:ascii="华文中宋" w:eastAsia="华文中宋" w:hAnsi="华文中宋"/>
          <w:sz w:val="18"/>
          <w:szCs w:val="18"/>
        </w:rPr>
        <w:t>图</w:t>
      </w:r>
      <w:r>
        <w:rPr>
          <w:rFonts w:ascii="华文中宋" w:eastAsia="华文中宋" w:hAnsi="华文中宋" w:hint="eastAsia"/>
          <w:sz w:val="18"/>
          <w:szCs w:val="18"/>
        </w:rPr>
        <w:t>2</w:t>
      </w:r>
      <w:r>
        <w:rPr>
          <w:rFonts w:ascii="华文中宋" w:eastAsia="华文中宋" w:hAnsi="华文中宋"/>
          <w:sz w:val="18"/>
          <w:szCs w:val="18"/>
        </w:rPr>
        <w:t>-</w:t>
      </w:r>
      <w:r>
        <w:rPr>
          <w:rFonts w:ascii="华文中宋" w:eastAsia="华文中宋" w:hAnsi="华文中宋" w:hint="eastAsia"/>
          <w:sz w:val="18"/>
          <w:szCs w:val="18"/>
        </w:rPr>
        <w:t>16 差分曼彻斯特编码</w:t>
      </w:r>
    </w:p>
    <w:p w14:paraId="55C1A104" w14:textId="77777777" w:rsidR="00EB2983" w:rsidRDefault="00EB2983" w:rsidP="00EB2983">
      <w:pPr>
        <w:pStyle w:val="2"/>
        <w:spacing w:before="156" w:after="156"/>
        <w:rPr>
          <w:rFonts w:hAnsi="黑体" w:hint="eastAsia"/>
        </w:rPr>
      </w:pPr>
      <w:r>
        <w:rPr>
          <w:rFonts w:hAnsi="黑体"/>
        </w:rPr>
        <w:t>2.</w:t>
      </w:r>
      <w:r>
        <w:rPr>
          <w:rFonts w:hAnsi="黑体" w:hint="eastAsia"/>
        </w:rPr>
        <w:t xml:space="preserve">6 </w:t>
      </w:r>
      <w:r>
        <w:rPr>
          <w:rFonts w:hAnsi="黑体"/>
        </w:rPr>
        <w:t xml:space="preserve"> </w:t>
      </w:r>
      <w:r>
        <w:rPr>
          <w:rFonts w:hAnsi="黑体" w:hint="eastAsia"/>
        </w:rPr>
        <w:t>数据通信新</w:t>
      </w:r>
      <w:r>
        <w:rPr>
          <w:rFonts w:ascii="Times New Roman" w:hAnsi="Times New Roman" w:hint="eastAsia"/>
        </w:rPr>
        <w:t>技术</w:t>
      </w:r>
    </w:p>
    <w:p w14:paraId="004B00C8" w14:textId="77777777" w:rsidR="00EB2983" w:rsidRDefault="00EB2983" w:rsidP="00EB2983">
      <w:pPr>
        <w:pStyle w:val="a1"/>
        <w:spacing w:line="276" w:lineRule="auto"/>
        <w:rPr>
          <w:szCs w:val="21"/>
        </w:rPr>
      </w:pPr>
      <w:r>
        <w:rPr>
          <w:rFonts w:hint="eastAsia"/>
          <w:szCs w:val="21"/>
        </w:rPr>
        <w:t>为</w:t>
      </w:r>
      <w:r>
        <w:rPr>
          <w:szCs w:val="21"/>
        </w:rPr>
        <w:t>了提高</w:t>
      </w:r>
      <w:r>
        <w:rPr>
          <w:rFonts w:hint="eastAsia"/>
          <w:szCs w:val="21"/>
        </w:rPr>
        <w:t>无线传输</w:t>
      </w:r>
      <w:r>
        <w:rPr>
          <w:szCs w:val="21"/>
        </w:rPr>
        <w:t>系统性能，支持更高的传输速率，</w:t>
      </w:r>
      <w:r>
        <w:rPr>
          <w:szCs w:val="21"/>
        </w:rPr>
        <w:t>LTE</w:t>
      </w:r>
      <w:r>
        <w:rPr>
          <w:szCs w:val="21"/>
        </w:rPr>
        <w:t>和</w:t>
      </w:r>
      <w:r>
        <w:rPr>
          <w:szCs w:val="21"/>
        </w:rPr>
        <w:t>802.16m</w:t>
      </w:r>
      <w:r>
        <w:rPr>
          <w:szCs w:val="21"/>
        </w:rPr>
        <w:t>采用了很多类似的技术，包括正交频分复用</w:t>
      </w:r>
      <w:r>
        <w:rPr>
          <w:szCs w:val="21"/>
        </w:rPr>
        <w:t>/</w:t>
      </w:r>
      <w:r>
        <w:rPr>
          <w:szCs w:val="21"/>
        </w:rPr>
        <w:t>多址</w:t>
      </w:r>
      <w:r>
        <w:rPr>
          <w:rFonts w:hint="eastAsia"/>
          <w:szCs w:val="21"/>
        </w:rPr>
        <w:t>（</w:t>
      </w:r>
      <w:r>
        <w:rPr>
          <w:szCs w:val="21"/>
        </w:rPr>
        <w:t>OFDM/OFDMA</w:t>
      </w:r>
      <w:r>
        <w:rPr>
          <w:rFonts w:hint="eastAsia"/>
          <w:szCs w:val="21"/>
        </w:rPr>
        <w:t>）</w:t>
      </w:r>
      <w:r>
        <w:rPr>
          <w:szCs w:val="21"/>
        </w:rPr>
        <w:t>、多输入多输出</w:t>
      </w:r>
      <w:r>
        <w:rPr>
          <w:rFonts w:hint="eastAsia"/>
          <w:szCs w:val="21"/>
        </w:rPr>
        <w:t>（</w:t>
      </w:r>
      <w:r>
        <w:rPr>
          <w:szCs w:val="21"/>
        </w:rPr>
        <w:t>MIMO</w:t>
      </w:r>
      <w:r>
        <w:rPr>
          <w:rFonts w:hint="eastAsia"/>
          <w:szCs w:val="21"/>
        </w:rPr>
        <w:t>）</w:t>
      </w:r>
      <w:r>
        <w:rPr>
          <w:szCs w:val="21"/>
        </w:rPr>
        <w:t>、混合自动请求重传</w:t>
      </w:r>
      <w:r>
        <w:rPr>
          <w:rFonts w:hint="eastAsia"/>
          <w:szCs w:val="21"/>
        </w:rPr>
        <w:t>（</w:t>
      </w:r>
      <w:r>
        <w:rPr>
          <w:szCs w:val="21"/>
        </w:rPr>
        <w:t>HARQ</w:t>
      </w:r>
      <w:r>
        <w:rPr>
          <w:rFonts w:hint="eastAsia"/>
          <w:szCs w:val="21"/>
        </w:rPr>
        <w:t>）</w:t>
      </w:r>
      <w:r>
        <w:rPr>
          <w:szCs w:val="21"/>
        </w:rPr>
        <w:t>、自适应调制编码</w:t>
      </w:r>
      <w:r>
        <w:rPr>
          <w:rFonts w:hint="eastAsia"/>
          <w:szCs w:val="21"/>
        </w:rPr>
        <w:t>（</w:t>
      </w:r>
      <w:r>
        <w:rPr>
          <w:szCs w:val="21"/>
        </w:rPr>
        <w:t>AMC</w:t>
      </w:r>
      <w:r>
        <w:rPr>
          <w:rFonts w:hint="eastAsia"/>
          <w:szCs w:val="21"/>
        </w:rPr>
        <w:t>）</w:t>
      </w:r>
      <w:r>
        <w:rPr>
          <w:szCs w:val="21"/>
        </w:rPr>
        <w:t>和自适应天线系统</w:t>
      </w:r>
      <w:r>
        <w:rPr>
          <w:rFonts w:hint="eastAsia"/>
          <w:szCs w:val="21"/>
        </w:rPr>
        <w:t>（</w:t>
      </w:r>
      <w:r>
        <w:rPr>
          <w:szCs w:val="21"/>
        </w:rPr>
        <w:t>AAS</w:t>
      </w:r>
      <w:r>
        <w:rPr>
          <w:rFonts w:hint="eastAsia"/>
          <w:szCs w:val="21"/>
        </w:rPr>
        <w:t>）</w:t>
      </w:r>
      <w:r>
        <w:rPr>
          <w:szCs w:val="21"/>
        </w:rPr>
        <w:t>。</w:t>
      </w:r>
    </w:p>
    <w:p w14:paraId="5869A277" w14:textId="77777777" w:rsidR="00EB2983" w:rsidRDefault="00EB2983" w:rsidP="00EB2983">
      <w:pPr>
        <w:pStyle w:val="3"/>
        <w:rPr>
          <w:rFonts w:ascii="黑体" w:eastAsia="黑体" w:hAnsi="黑体" w:hint="eastAsia"/>
        </w:rPr>
      </w:pPr>
      <w:r>
        <w:t>2.</w:t>
      </w:r>
      <w:r>
        <w:rPr>
          <w:rFonts w:hint="eastAsia"/>
        </w:rPr>
        <w:t>6</w:t>
      </w:r>
      <w:r>
        <w:t>.1</w:t>
      </w:r>
      <w:r>
        <w:rPr>
          <w:rFonts w:hint="eastAsia"/>
        </w:rPr>
        <w:t xml:space="preserve"> </w:t>
      </w:r>
      <w:r>
        <w:rPr>
          <w:rFonts w:ascii="黑体" w:eastAsia="黑体" w:hAnsi="黑体" w:hint="eastAsia"/>
          <w:b w:val="0"/>
        </w:rPr>
        <w:t xml:space="preserve"> 正交频分复用/多址技术（OFDM/OFDMA）</w:t>
      </w:r>
    </w:p>
    <w:p w14:paraId="678A96B5" w14:textId="77777777" w:rsidR="00EB2983" w:rsidRDefault="00EB2983" w:rsidP="00EB2983">
      <w:pPr>
        <w:spacing w:line="276" w:lineRule="auto"/>
        <w:ind w:firstLineChars="250" w:firstLine="525"/>
        <w:rPr>
          <w:szCs w:val="21"/>
        </w:rPr>
      </w:pPr>
      <w:r>
        <w:rPr>
          <w:rFonts w:hint="eastAsia"/>
          <w:szCs w:val="21"/>
        </w:rPr>
        <w:t xml:space="preserve"> </w:t>
      </w:r>
      <w:r>
        <w:rPr>
          <w:szCs w:val="21"/>
        </w:rPr>
        <w:t>OFDM</w:t>
      </w:r>
      <w:r>
        <w:rPr>
          <w:rFonts w:hint="eastAsia"/>
          <w:szCs w:val="21"/>
        </w:rPr>
        <w:t xml:space="preserve"> </w:t>
      </w:r>
      <w:r>
        <w:rPr>
          <w:rFonts w:hint="eastAsia"/>
          <w:szCs w:val="21"/>
        </w:rPr>
        <w:t>（</w:t>
      </w:r>
      <w:r>
        <w:rPr>
          <w:szCs w:val="21"/>
        </w:rPr>
        <w:t>Orthogonal Frequency Division Multiplexing</w:t>
      </w:r>
      <w:r>
        <w:rPr>
          <w:rFonts w:hint="eastAsia"/>
          <w:szCs w:val="21"/>
        </w:rPr>
        <w:t>）</w:t>
      </w:r>
      <w:r>
        <w:rPr>
          <w:szCs w:val="21"/>
        </w:rPr>
        <w:t>是一种高速传输技术，是未来无线宽带接入系统</w:t>
      </w:r>
      <w:r>
        <w:rPr>
          <w:szCs w:val="21"/>
        </w:rPr>
        <w:t>/</w:t>
      </w:r>
      <w:r>
        <w:rPr>
          <w:szCs w:val="21"/>
        </w:rPr>
        <w:t>下一代蜂窝移动系统的关键技术之一，</w:t>
      </w:r>
      <w:r>
        <w:rPr>
          <w:szCs w:val="21"/>
        </w:rPr>
        <w:t>3GPP</w:t>
      </w:r>
      <w:r>
        <w:rPr>
          <w:szCs w:val="21"/>
        </w:rPr>
        <w:t>已将</w:t>
      </w:r>
      <w:r>
        <w:rPr>
          <w:szCs w:val="21"/>
        </w:rPr>
        <w:t>OFDM</w:t>
      </w:r>
      <w:r>
        <w:rPr>
          <w:szCs w:val="21"/>
        </w:rPr>
        <w:t>技术作为其</w:t>
      </w:r>
      <w:r>
        <w:rPr>
          <w:szCs w:val="21"/>
        </w:rPr>
        <w:t>LTE</w:t>
      </w:r>
      <w:r>
        <w:rPr>
          <w:szCs w:val="21"/>
        </w:rPr>
        <w:t>研究的主要候选技术。在</w:t>
      </w:r>
      <w:r>
        <w:rPr>
          <w:szCs w:val="21"/>
        </w:rPr>
        <w:t>WiMAX</w:t>
      </w:r>
      <w:r>
        <w:rPr>
          <w:szCs w:val="21"/>
        </w:rPr>
        <w:t>系统中，物理层采用</w:t>
      </w:r>
      <w:r>
        <w:rPr>
          <w:szCs w:val="21"/>
        </w:rPr>
        <w:t>OFDM</w:t>
      </w:r>
      <w:r>
        <w:rPr>
          <w:szCs w:val="21"/>
        </w:rPr>
        <w:t>技术，主要有两种应用方式：</w:t>
      </w:r>
      <w:r>
        <w:rPr>
          <w:szCs w:val="21"/>
        </w:rPr>
        <w:t>OFDM</w:t>
      </w:r>
      <w:r>
        <w:rPr>
          <w:szCs w:val="21"/>
        </w:rPr>
        <w:t>物理层和</w:t>
      </w:r>
      <w:r>
        <w:rPr>
          <w:szCs w:val="21"/>
        </w:rPr>
        <w:t>OFDMA</w:t>
      </w:r>
      <w:r>
        <w:rPr>
          <w:szCs w:val="21"/>
        </w:rPr>
        <w:t>物理层。</w:t>
      </w:r>
    </w:p>
    <w:p w14:paraId="4AC4800F" w14:textId="77777777" w:rsidR="00EB2983" w:rsidRDefault="00EB2983" w:rsidP="00EB2983">
      <w:pPr>
        <w:spacing w:line="276" w:lineRule="auto"/>
        <w:ind w:firstLineChars="250" w:firstLine="525"/>
        <w:rPr>
          <w:szCs w:val="21"/>
        </w:rPr>
      </w:pPr>
      <w:r>
        <w:rPr>
          <w:szCs w:val="21"/>
        </w:rPr>
        <w:t>OFDM</w:t>
      </w:r>
      <w:r>
        <w:rPr>
          <w:szCs w:val="21"/>
        </w:rPr>
        <w:t>技术最初出现在</w:t>
      </w:r>
      <w:r>
        <w:rPr>
          <w:szCs w:val="21"/>
        </w:rPr>
        <w:t>20</w:t>
      </w:r>
      <w:r>
        <w:rPr>
          <w:szCs w:val="21"/>
        </w:rPr>
        <w:t>世纪</w:t>
      </w:r>
      <w:r>
        <w:rPr>
          <w:szCs w:val="21"/>
        </w:rPr>
        <w:t>60</w:t>
      </w:r>
      <w:r>
        <w:rPr>
          <w:szCs w:val="21"/>
        </w:rPr>
        <w:t>年代，主要用于军事通信，其基本原理是将串行数据复用到多个并行正交子载波上传输，因为每个子载波都需要一个信号收发信机，这使得其结构非常复杂，由此限制了该技术的进一步应用</w:t>
      </w:r>
      <w:r>
        <w:rPr>
          <w:szCs w:val="21"/>
        </w:rPr>
        <w:t>.20</w:t>
      </w:r>
      <w:r>
        <w:rPr>
          <w:szCs w:val="21"/>
        </w:rPr>
        <w:t>世纪</w:t>
      </w:r>
      <w:r>
        <w:rPr>
          <w:szCs w:val="21"/>
        </w:rPr>
        <w:t>70</w:t>
      </w:r>
      <w:r>
        <w:rPr>
          <w:szCs w:val="21"/>
        </w:rPr>
        <w:t>年代，人们提出了采用</w:t>
      </w:r>
      <w:r>
        <w:rPr>
          <w:szCs w:val="21"/>
        </w:rPr>
        <w:t>IFFT</w:t>
      </w:r>
      <w:r>
        <w:rPr>
          <w:szCs w:val="21"/>
        </w:rPr>
        <w:t>实现多载波调制，由于</w:t>
      </w:r>
      <w:r>
        <w:rPr>
          <w:szCs w:val="21"/>
        </w:rPr>
        <w:t>FFT</w:t>
      </w:r>
      <w:r>
        <w:rPr>
          <w:szCs w:val="21"/>
        </w:rPr>
        <w:t>和</w:t>
      </w:r>
      <w:r>
        <w:rPr>
          <w:szCs w:val="21"/>
        </w:rPr>
        <w:t>IFFT</w:t>
      </w:r>
      <w:r>
        <w:rPr>
          <w:szCs w:val="21"/>
        </w:rPr>
        <w:t>易用</w:t>
      </w:r>
      <w:r>
        <w:rPr>
          <w:szCs w:val="21"/>
        </w:rPr>
        <w:t>DSP</w:t>
      </w:r>
      <w:r>
        <w:rPr>
          <w:szCs w:val="21"/>
        </w:rPr>
        <w:t>实现，大大降低了系统复杂度，从而使</w:t>
      </w:r>
      <w:r>
        <w:rPr>
          <w:szCs w:val="21"/>
        </w:rPr>
        <w:t>OFDM</w:t>
      </w:r>
      <w:r>
        <w:rPr>
          <w:szCs w:val="21"/>
        </w:rPr>
        <w:t>技术开始走向实用化。</w:t>
      </w:r>
    </w:p>
    <w:p w14:paraId="6F71A546" w14:textId="77777777" w:rsidR="00EB2983" w:rsidRDefault="00EB2983" w:rsidP="00EB2983">
      <w:pPr>
        <w:spacing w:line="276" w:lineRule="auto"/>
        <w:ind w:firstLineChars="250" w:firstLine="525"/>
        <w:rPr>
          <w:szCs w:val="21"/>
        </w:rPr>
      </w:pPr>
      <w:r>
        <w:rPr>
          <w:szCs w:val="21"/>
        </w:rPr>
        <w:t>OFDM</w:t>
      </w:r>
      <w:r>
        <w:rPr>
          <w:szCs w:val="21"/>
        </w:rPr>
        <w:t>系统属于多载波传输系统，多载波传输通常把高速数据流分解为若干个子比特流，这样每个子数据流将具有低得多的比特速率，用这样的低比特率形成的低速率、多状态符号再去调制相应的子载波，从而构成多个低速率符号并行发送到传输系统，增强了系统的抗</w:t>
      </w:r>
      <w:r>
        <w:rPr>
          <w:szCs w:val="21"/>
        </w:rPr>
        <w:t>ISI</w:t>
      </w:r>
      <w:r>
        <w:rPr>
          <w:szCs w:val="21"/>
        </w:rPr>
        <w:t>的能力。同时，在单载波系统中，一次衰落或者干扰就可以导致整个链路失效，但是在多载波系统中，某一时刻只会有少部分的子信道会受到深衰落的影响。</w:t>
      </w:r>
    </w:p>
    <w:p w14:paraId="75DE68DC" w14:textId="77777777" w:rsidR="00EB2983" w:rsidRDefault="00EB2983" w:rsidP="00EB2983">
      <w:pPr>
        <w:pStyle w:val="a1"/>
        <w:spacing w:line="276" w:lineRule="auto"/>
      </w:pPr>
      <w:r>
        <w:t>在传统的多载波系统中，将频带分为若干个不相交的子频带来传输并行的数据流，在接收端用一组滤波器来分离各个子信道。虽然，系统的结构简单，但在各子信道间要留有足够的保护带宽，而且滤波器的实现也比较困难。而</w:t>
      </w:r>
      <w:r>
        <w:t>OFDM</w:t>
      </w:r>
      <w:r>
        <w:t>系统由于各个子载波之间存在正交性，允许子信道的频谱相互重叠，因此与传统的多载波系统相比，</w:t>
      </w:r>
      <w:r>
        <w:t>OFDM</w:t>
      </w:r>
      <w:r>
        <w:t>系统可以最大限度地利用频谱资源。传统多载波系统和</w:t>
      </w:r>
      <w:r>
        <w:t>OFDM</w:t>
      </w:r>
      <w:r>
        <w:t>系统的频谱特性</w:t>
      </w:r>
      <w:r>
        <w:rPr>
          <w:rFonts w:hint="eastAsia"/>
        </w:rPr>
        <w:t>，</w:t>
      </w:r>
      <w:r>
        <w:t>如图</w:t>
      </w:r>
      <w:r>
        <w:rPr>
          <w:rFonts w:hint="eastAsia"/>
        </w:rPr>
        <w:t>2-3</w:t>
      </w:r>
      <w:r>
        <w:t>所示</w:t>
      </w:r>
      <w:r>
        <w:rPr>
          <w:rFonts w:hint="eastAsia"/>
        </w:rPr>
        <w:t>。</w:t>
      </w:r>
    </w:p>
    <w:p w14:paraId="7069B8A1" w14:textId="6ACF84BD" w:rsidR="00EB2983" w:rsidRDefault="00A907C2" w:rsidP="00EB2983">
      <w:pPr>
        <w:spacing w:line="276" w:lineRule="auto"/>
        <w:jc w:val="center"/>
      </w:pPr>
      <w:r>
        <w:rPr>
          <w:noProof/>
        </w:rPr>
        <mc:AlternateContent>
          <mc:Choice Requires="wps">
            <w:drawing>
              <wp:anchor distT="0" distB="0" distL="114300" distR="114300" simplePos="0" relativeHeight="251649536" behindDoc="0" locked="0" layoutInCell="1" allowOverlap="1" wp14:anchorId="2A76F5C9" wp14:editId="4FC244A0">
                <wp:simplePos x="0" y="0"/>
                <wp:positionH relativeFrom="column">
                  <wp:posOffset>4112260</wp:posOffset>
                </wp:positionH>
                <wp:positionV relativeFrom="paragraph">
                  <wp:posOffset>430530</wp:posOffset>
                </wp:positionV>
                <wp:extent cx="613410" cy="471805"/>
                <wp:effectExtent l="0" t="0" r="0" b="0"/>
                <wp:wrapNone/>
                <wp:docPr id="1458840840" name="文本框 26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 cy="4718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D11C34" w14:textId="77777777" w:rsidR="00EB2983" w:rsidRDefault="00EB2983" w:rsidP="00EB2983">
                            <w:pPr>
                              <w:rPr>
                                <w:rFonts w:hint="eastAsia"/>
                                <w:sz w:val="18"/>
                                <w:szCs w:val="18"/>
                              </w:rPr>
                            </w:pPr>
                            <w:r>
                              <w:rPr>
                                <w:rFonts w:hint="eastAsia"/>
                                <w:sz w:val="18"/>
                                <w:szCs w:val="18"/>
                              </w:rPr>
                              <w:t>频率</w:t>
                            </w:r>
                            <w:r>
                              <w:rPr>
                                <w:rFonts w:hint="eastAsia"/>
                                <w:sz w:val="18"/>
                                <w:szCs w:val="18"/>
                              </w:rPr>
                              <w:t xml:space="preserve"> </w:t>
                            </w:r>
                          </w:p>
                        </w:txbxContent>
                      </wps:txbx>
                      <wps:bodyPr rot="0" vert="horz" wrap="square" lIns="90805"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76F5C9" id="文本框 2622" o:spid="_x0000_s1095" type="#_x0000_t202" style="position:absolute;left:0;text-align:left;margin-left:323.8pt;margin-top:33.9pt;width:48.3pt;height:37.1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" stroked="f">
                <v:fill opacity="0"/>
                <v:textbox inset="7.15pt">
                  <w:txbxContent>
                    <w:p w14:paraId="0ED11C34" w14:textId="77777777" w:rsidR="00EB2983" w:rsidRDefault="00EB2983" w:rsidP="00EB2983">
                      <w:pPr>
                        <w:rPr>
                          <w:rFonts w:hint="eastAsia"/>
                          <w:sz w:val="18"/>
                          <w:szCs w:val="18"/>
                        </w:rPr>
                      </w:pPr>
                      <w:r>
                        <w:rPr>
                          <w:rFonts w:hint="eastAsia"/>
                          <w:sz w:val="18"/>
                          <w:szCs w:val="18"/>
                        </w:rPr>
                        <w:t>频率</w:t>
                      </w:r>
                      <w:r>
                        <w:rPr>
                          <w:rFonts w:hint="eastAsia"/>
                          <w:sz w:val="18"/>
                          <w:szCs w:val="18"/>
                        </w:rPr>
                        <w:t xml:space="preserve"> </w:t>
                      </w:r>
                    </w:p>
                  </w:txbxContent>
                </v:textbox>
              </v:shape>
            </w:pict>
          </mc:Fallback>
        </mc:AlternateContent>
      </w:r>
      <w:r>
        <w:rPr>
          <w:noProof/>
        </w:rPr>
        <w:drawing>
          <wp:inline distT="0" distB="0" distL="0" distR="0" wp14:anchorId="30BFEF85" wp14:editId="09058A86">
            <wp:extent cx="4034155" cy="497205"/>
            <wp:effectExtent l="0" t="0" r="0" b="0"/>
            <wp:docPr id="7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034155" cy="497205"/>
                    </a:xfrm>
                    <a:prstGeom prst="rect">
                      <a:avLst/>
                    </a:prstGeom>
                    <a:noFill/>
                    <a:ln>
                      <a:noFill/>
                    </a:ln>
                  </pic:spPr>
                </pic:pic>
              </a:graphicData>
            </a:graphic>
          </wp:inline>
        </w:drawing>
      </w:r>
    </w:p>
    <w:p w14:paraId="22DCEA4E" w14:textId="77777777" w:rsidR="00EB2983" w:rsidRDefault="00EB2983" w:rsidP="00EB2983">
      <w:pPr>
        <w:spacing w:line="276" w:lineRule="auto"/>
        <w:jc w:val="center"/>
        <w:rPr>
          <w:sz w:val="18"/>
          <w:szCs w:val="18"/>
        </w:rPr>
      </w:pPr>
      <w:r>
        <w:rPr>
          <w:sz w:val="18"/>
          <w:szCs w:val="18"/>
        </w:rPr>
        <w:t>传统多载波系统频谱特性</w:t>
      </w:r>
    </w:p>
    <w:p w14:paraId="101588E2" w14:textId="5CEAFAE1" w:rsidR="00EB2983" w:rsidRDefault="00A907C2" w:rsidP="00EB2983">
      <w:pPr>
        <w:spacing w:line="276" w:lineRule="auto"/>
        <w:jc w:val="center"/>
      </w:pPr>
      <w:r>
        <w:rPr>
          <w:noProof/>
        </w:rPr>
        <mc:AlternateContent>
          <mc:Choice Requires="wps">
            <w:drawing>
              <wp:anchor distT="0" distB="0" distL="114300" distR="114300" simplePos="0" relativeHeight="251650560" behindDoc="0" locked="0" layoutInCell="1" allowOverlap="1" wp14:anchorId="4E549071" wp14:editId="0F5F7A7E">
                <wp:simplePos x="0" y="0"/>
                <wp:positionH relativeFrom="column">
                  <wp:posOffset>4090670</wp:posOffset>
                </wp:positionH>
                <wp:positionV relativeFrom="paragraph">
                  <wp:posOffset>429260</wp:posOffset>
                </wp:positionV>
                <wp:extent cx="613410" cy="509270"/>
                <wp:effectExtent l="0" t="0" r="0" b="0"/>
                <wp:wrapNone/>
                <wp:docPr id="1461770109" name="文本框 2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 cy="5092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21128A" w14:textId="77777777" w:rsidR="00EB2983" w:rsidRDefault="00EB2983" w:rsidP="00EB2983">
                            <w:pPr>
                              <w:rPr>
                                <w:rFonts w:hint="eastAsia"/>
                                <w:sz w:val="18"/>
                                <w:szCs w:val="18"/>
                              </w:rPr>
                            </w:pPr>
                            <w:r>
                              <w:rPr>
                                <w:rFonts w:hint="eastAsia"/>
                                <w:sz w:val="18"/>
                                <w:szCs w:val="18"/>
                              </w:rPr>
                              <w:t>频率</w:t>
                            </w:r>
                            <w:r>
                              <w:rPr>
                                <w:rFonts w:hint="eastAsia"/>
                                <w:sz w:val="18"/>
                                <w:szCs w:val="18"/>
                              </w:rPr>
                              <w:t xml:space="preserve"> </w:t>
                            </w:r>
                          </w:p>
                        </w:txbxContent>
                      </wps:txbx>
                      <wps:bodyPr rot="0" vert="horz" wrap="square" lIns="90805"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549071" id="文本框 2623" o:spid="_x0000_s1096" type="#_x0000_t202" style="position:absolute;left:0;text-align:left;margin-left:322.1pt;margin-top:33.8pt;width:48.3pt;height:40.1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" stroked="f">
                <v:fill opacity="0"/>
                <v:textbox inset="7.15pt">
                  <w:txbxContent>
                    <w:p w14:paraId="6621128A" w14:textId="77777777" w:rsidR="00EB2983" w:rsidRDefault="00EB2983" w:rsidP="00EB2983">
                      <w:pPr>
                        <w:rPr>
                          <w:rFonts w:hint="eastAsia"/>
                          <w:sz w:val="18"/>
                          <w:szCs w:val="18"/>
                        </w:rPr>
                      </w:pPr>
                      <w:r>
                        <w:rPr>
                          <w:rFonts w:hint="eastAsia"/>
                          <w:sz w:val="18"/>
                          <w:szCs w:val="18"/>
                        </w:rPr>
                        <w:t>频率</w:t>
                      </w:r>
                      <w:r>
                        <w:rPr>
                          <w:rFonts w:hint="eastAsia"/>
                          <w:sz w:val="18"/>
                          <w:szCs w:val="18"/>
                        </w:rPr>
                        <w:t xml:space="preserve"> </w:t>
                      </w:r>
                    </w:p>
                  </w:txbxContent>
                </v:textbox>
              </v:shape>
            </w:pict>
          </mc:Fallback>
        </mc:AlternateContent>
      </w:r>
      <w:r>
        <w:rPr>
          <w:noProof/>
        </w:rPr>
        <mc:AlternateContent>
          <mc:Choice Requires="wps">
            <w:drawing>
              <wp:anchor distT="0" distB="0" distL="114300" distR="114300" simplePos="0" relativeHeight="251651584" behindDoc="0" locked="0" layoutInCell="1" allowOverlap="1" wp14:anchorId="1D3611B3" wp14:editId="417421B7">
                <wp:simplePos x="0" y="0"/>
                <wp:positionH relativeFrom="column">
                  <wp:posOffset>2066925</wp:posOffset>
                </wp:positionH>
                <wp:positionV relativeFrom="paragraph">
                  <wp:posOffset>130810</wp:posOffset>
                </wp:positionV>
                <wp:extent cx="2178050" cy="364490"/>
                <wp:effectExtent l="0" t="0" r="0" b="0"/>
                <wp:wrapNone/>
                <wp:docPr id="557133864" name="文本框 26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36449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6B63EE" w14:textId="77777777" w:rsidR="00EB2983" w:rsidRDefault="00EB2983" w:rsidP="00EB2983">
                            <w:pPr>
                              <w:jc w:val="center"/>
                              <w:rPr>
                                <w:rFonts w:hint="eastAsia"/>
                                <w:sz w:val="18"/>
                                <w:szCs w:val="18"/>
                              </w:rPr>
                            </w:pPr>
                            <w:r>
                              <w:rPr>
                                <w:rFonts w:hint="eastAsia"/>
                                <w:sz w:val="18"/>
                                <w:szCs w:val="18"/>
                              </w:rPr>
                              <w:t>节省的带宽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3611B3" id="文本框 2624" o:spid="_x0000_s1097" type="#_x0000_t202" style="position:absolute;left:0;text-align:left;margin-left:162.75pt;margin-top:10.3pt;width:171.5pt;height:28.7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" stroked="f">
                <v:fill opacity="0"/>
                <v:textbox>
                  <w:txbxContent>
                    <w:p w14:paraId="7C6B63EE" w14:textId="77777777" w:rsidR="00EB2983" w:rsidRDefault="00EB2983" w:rsidP="00EB2983">
                      <w:pPr>
                        <w:jc w:val="center"/>
                        <w:rPr>
                          <w:rFonts w:hint="eastAsia"/>
                          <w:sz w:val="18"/>
                          <w:szCs w:val="18"/>
                        </w:rPr>
                      </w:pPr>
                      <w:r>
                        <w:rPr>
                          <w:rFonts w:hint="eastAsia"/>
                          <w:sz w:val="18"/>
                          <w:szCs w:val="18"/>
                        </w:rPr>
                        <w:t>节省的带宽</w:t>
                      </w:r>
                    </w:p>
                  </w:txbxContent>
                </v:textbox>
              </v:shape>
            </w:pict>
          </mc:Fallback>
        </mc:AlternateContent>
      </w:r>
      <w:r>
        <w:rPr>
          <w:noProof/>
        </w:rPr>
        <w:drawing>
          <wp:inline distT="0" distB="0" distL="0" distR="0" wp14:anchorId="3E51C0EA" wp14:editId="4DE92ACB">
            <wp:extent cx="4154805" cy="501015"/>
            <wp:effectExtent l="0" t="0" r="0" b="0"/>
            <wp:docPr id="8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154805" cy="501015"/>
                    </a:xfrm>
                    <a:prstGeom prst="rect">
                      <a:avLst/>
                    </a:prstGeom>
                    <a:noFill/>
                    <a:ln>
                      <a:noFill/>
                    </a:ln>
                  </pic:spPr>
                </pic:pic>
              </a:graphicData>
            </a:graphic>
          </wp:inline>
        </w:drawing>
      </w:r>
    </w:p>
    <w:p w14:paraId="2530F1B6" w14:textId="77777777" w:rsidR="00EB2983" w:rsidRDefault="00EB2983" w:rsidP="00EB2983">
      <w:pPr>
        <w:spacing w:line="276" w:lineRule="auto"/>
        <w:jc w:val="center"/>
        <w:rPr>
          <w:sz w:val="18"/>
          <w:szCs w:val="18"/>
        </w:rPr>
      </w:pPr>
      <w:r>
        <w:rPr>
          <w:sz w:val="18"/>
          <w:szCs w:val="18"/>
        </w:rPr>
        <w:t>OFDM</w:t>
      </w:r>
      <w:r>
        <w:rPr>
          <w:sz w:val="18"/>
          <w:szCs w:val="18"/>
        </w:rPr>
        <w:t>频谱特性</w:t>
      </w:r>
    </w:p>
    <w:p w14:paraId="61B5A204" w14:textId="77777777" w:rsidR="00EB2983" w:rsidRDefault="00EB2983" w:rsidP="00EB2983">
      <w:pPr>
        <w:pStyle w:val="a1"/>
        <w:spacing w:line="276" w:lineRule="auto"/>
        <w:ind w:firstLine="0"/>
        <w:jc w:val="center"/>
        <w:rPr>
          <w:rFonts w:ascii="华文中宋" w:eastAsia="华文中宋" w:hAnsi="华文中宋"/>
          <w:sz w:val="18"/>
          <w:szCs w:val="16"/>
        </w:rPr>
      </w:pPr>
      <w:r>
        <w:rPr>
          <w:rFonts w:ascii="华文中宋" w:eastAsia="华文中宋" w:hAnsi="华文中宋"/>
          <w:sz w:val="18"/>
          <w:szCs w:val="16"/>
        </w:rPr>
        <w:t>图2-</w:t>
      </w:r>
      <w:r>
        <w:rPr>
          <w:rFonts w:ascii="华文中宋" w:eastAsia="华文中宋" w:hAnsi="华文中宋" w:hint="eastAsia"/>
          <w:sz w:val="18"/>
          <w:szCs w:val="16"/>
        </w:rPr>
        <w:t>17</w:t>
      </w:r>
      <w:r>
        <w:rPr>
          <w:rFonts w:ascii="华文中宋" w:eastAsia="华文中宋" w:hAnsi="华文中宋"/>
          <w:sz w:val="18"/>
          <w:szCs w:val="16"/>
        </w:rPr>
        <w:t xml:space="preserve"> 传统多载波系统和OFDM系统的频谱特性对比</w:t>
      </w:r>
    </w:p>
    <w:p w14:paraId="10155790" w14:textId="77777777" w:rsidR="00EB2983" w:rsidRDefault="00EB2983" w:rsidP="00EB2983">
      <w:pPr>
        <w:pStyle w:val="3"/>
        <w:rPr>
          <w:rFonts w:ascii="黑体" w:eastAsia="黑体" w:hAnsi="黑体" w:hint="eastAsia"/>
        </w:rPr>
      </w:pPr>
      <w:r>
        <w:t>2.</w:t>
      </w:r>
      <w:r>
        <w:rPr>
          <w:rFonts w:hint="eastAsia"/>
        </w:rPr>
        <w:t>6</w:t>
      </w:r>
      <w:r>
        <w:t>.2</w:t>
      </w:r>
      <w:r>
        <w:rPr>
          <w:rFonts w:hint="eastAsia"/>
        </w:rPr>
        <w:t xml:space="preserve"> </w:t>
      </w:r>
      <w:r>
        <w:rPr>
          <w:rFonts w:ascii="黑体" w:eastAsia="黑体" w:hAnsi="黑体" w:hint="eastAsia"/>
          <w:b w:val="0"/>
        </w:rPr>
        <w:t xml:space="preserve"> </w:t>
      </w:r>
      <w:r>
        <w:rPr>
          <w:rFonts w:eastAsia="黑体"/>
          <w:b w:val="0"/>
        </w:rPr>
        <w:t>MIMO</w:t>
      </w:r>
      <w:r>
        <w:rPr>
          <w:rFonts w:ascii="黑体" w:eastAsia="黑体" w:hAnsi="黑体" w:hint="eastAsia"/>
          <w:b w:val="0"/>
        </w:rPr>
        <w:t>技术</w:t>
      </w:r>
    </w:p>
    <w:p w14:paraId="1DCCD634" w14:textId="77777777" w:rsidR="00EB2983" w:rsidRDefault="00EB2983" w:rsidP="00EB2983">
      <w:pPr>
        <w:spacing w:line="276" w:lineRule="auto"/>
        <w:ind w:firstLineChars="250" w:firstLine="525"/>
        <w:rPr>
          <w:szCs w:val="21"/>
        </w:rPr>
      </w:pPr>
      <w:r>
        <w:rPr>
          <w:szCs w:val="21"/>
        </w:rPr>
        <w:t>MIMO</w:t>
      </w:r>
      <w:r>
        <w:rPr>
          <w:rFonts w:hint="eastAsia"/>
          <w:szCs w:val="21"/>
        </w:rPr>
        <w:t>（</w:t>
      </w:r>
      <w:r>
        <w:rPr>
          <w:szCs w:val="21"/>
        </w:rPr>
        <w:t>Multiple</w:t>
      </w:r>
      <w:r>
        <w:rPr>
          <w:rFonts w:hint="eastAsia"/>
          <w:szCs w:val="21"/>
        </w:rPr>
        <w:t xml:space="preserve"> </w:t>
      </w:r>
      <w:r>
        <w:rPr>
          <w:szCs w:val="21"/>
        </w:rPr>
        <w:t>Input Multiple</w:t>
      </w:r>
      <w:r>
        <w:rPr>
          <w:rFonts w:hint="eastAsia"/>
          <w:szCs w:val="21"/>
        </w:rPr>
        <w:t xml:space="preserve"> </w:t>
      </w:r>
      <w:r>
        <w:rPr>
          <w:szCs w:val="21"/>
        </w:rPr>
        <w:t>Output</w:t>
      </w:r>
      <w:r>
        <w:rPr>
          <w:rFonts w:hint="eastAsia"/>
          <w:szCs w:val="21"/>
        </w:rPr>
        <w:t>）</w:t>
      </w:r>
      <w:r>
        <w:rPr>
          <w:szCs w:val="21"/>
        </w:rPr>
        <w:t>技术是</w:t>
      </w:r>
      <w:r>
        <w:rPr>
          <w:szCs w:val="21"/>
        </w:rPr>
        <w:t>LTE</w:t>
      </w:r>
      <w:r>
        <w:rPr>
          <w:szCs w:val="21"/>
        </w:rPr>
        <w:t>和</w:t>
      </w:r>
      <w:r>
        <w:rPr>
          <w:szCs w:val="21"/>
        </w:rPr>
        <w:t>WiMAX</w:t>
      </w:r>
      <w:r>
        <w:rPr>
          <w:szCs w:val="21"/>
        </w:rPr>
        <w:t>系统的另一大关键技术。</w:t>
      </w:r>
      <w:r>
        <w:t>MIMO</w:t>
      </w:r>
      <w:r>
        <w:t>作为提高系统传输率的最主要手段，也受到了广泛关注。由于</w:t>
      </w:r>
      <w:r>
        <w:t>OFDM</w:t>
      </w:r>
      <w:r>
        <w:t>的子载波衰落情况相对平坦，十分适合与</w:t>
      </w:r>
      <w:r>
        <w:t>MIMO</w:t>
      </w:r>
      <w:r>
        <w:t>技术相结合，提高系统性能。</w:t>
      </w:r>
      <w:r>
        <w:t>MIMO</w:t>
      </w:r>
      <w:r>
        <w:t>系统在发射端和接收端均采用多天线和多通道。多天线接收机利用空时编码处理能够分开并解码数据子流，从而实现最佳的处理。若各发射接收天线间的通道响应独立，则多入多出系统可以创造多个并行空间信道。通过这些并行空间信道独立地传输信息，数据速率必然可以提高。</w:t>
      </w:r>
      <w:r>
        <w:t>MIMO</w:t>
      </w:r>
      <w:r>
        <w:t>将多径无线信道与发射、接收视为一个整体进行优化，从而实现高的通信容量和频谱利用率。这是一种近于最优的空域时域联合的分集和干扰对消处理。当功率和带宽固定时，多入多出系统的最大容量或容量上限随最小天线数的增加而线性增加。而在同样条件下，接收端或发射端采用多天线或天线阵列的普通智能天线系统，其容量仅随天线数的对数增加而增加。</w:t>
      </w:r>
      <w:r>
        <w:t>LTE</w:t>
      </w:r>
      <w:r>
        <w:t>的基本</w:t>
      </w:r>
      <w:r>
        <w:t>MIMO</w:t>
      </w:r>
      <w:r>
        <w:t>模型是下行</w:t>
      </w:r>
      <w:r>
        <w:t>2×2</w:t>
      </w:r>
      <w:r>
        <w:t>、上行</w:t>
      </w:r>
      <w:r>
        <w:t>1×2</w:t>
      </w:r>
      <w:r>
        <w:t>，但同时也正在考虑更多的天线配置</w:t>
      </w:r>
      <w:r>
        <w:t>(</w:t>
      </w:r>
      <w:r>
        <w:t>最多</w:t>
      </w:r>
      <w:r>
        <w:t>4×4)</w:t>
      </w:r>
      <w:r>
        <w:t>。</w:t>
      </w:r>
      <w:r>
        <w:t>LTE</w:t>
      </w:r>
      <w:r>
        <w:t>在上行还采用了虚拟</w:t>
      </w:r>
      <w:r>
        <w:t>MIMO</w:t>
      </w:r>
      <w:r>
        <w:t>以增大容量，被考虑的技术还包括空间复用、空分多址、预编码、秩自适应、以及开环发射分集等。</w:t>
      </w:r>
    </w:p>
    <w:p w14:paraId="564246C8" w14:textId="77777777" w:rsidR="00EB2983" w:rsidRDefault="00EB2983" w:rsidP="00EB2983">
      <w:pPr>
        <w:pStyle w:val="a1"/>
        <w:spacing w:line="276" w:lineRule="auto"/>
        <w:rPr>
          <w:rFonts w:hint="eastAsia"/>
          <w:szCs w:val="21"/>
        </w:rPr>
      </w:pPr>
      <w:r>
        <w:rPr>
          <w:szCs w:val="21"/>
        </w:rPr>
        <w:t>MIMO</w:t>
      </w:r>
      <w:r>
        <w:rPr>
          <w:szCs w:val="21"/>
        </w:rPr>
        <w:t>可以充分开发空间资源，利用多个天线实现多发多收，在不需要增加频谱资源和天线发射功率的情况下，可以成倍地提高信道容量。简单地说</w:t>
      </w:r>
      <w:r>
        <w:rPr>
          <w:szCs w:val="21"/>
        </w:rPr>
        <w:t>MIMO</w:t>
      </w:r>
      <w:r>
        <w:rPr>
          <w:szCs w:val="21"/>
        </w:rPr>
        <w:t>系统就是利用多天线来抑制信道衰落，并且可以极大地提高系统容量。一个典型的</w:t>
      </w:r>
      <w:r>
        <w:rPr>
          <w:szCs w:val="21"/>
        </w:rPr>
        <w:t>MIMO</w:t>
      </w:r>
      <w:r>
        <w:rPr>
          <w:szCs w:val="21"/>
        </w:rPr>
        <w:t>系统如图</w:t>
      </w:r>
      <w:r>
        <w:rPr>
          <w:rFonts w:hint="eastAsia"/>
          <w:szCs w:val="21"/>
        </w:rPr>
        <w:t>2-4</w:t>
      </w:r>
      <w:r>
        <w:rPr>
          <w:szCs w:val="21"/>
        </w:rPr>
        <w:t>所示</w:t>
      </w:r>
      <w:r>
        <w:rPr>
          <w:rFonts w:hint="eastAsia"/>
          <w:szCs w:val="21"/>
        </w:rPr>
        <w:t>。</w:t>
      </w:r>
    </w:p>
    <w:p w14:paraId="47A241D8" w14:textId="2D13C242" w:rsidR="00EB2983" w:rsidRDefault="00A907C2" w:rsidP="00EB2983">
      <w:pPr>
        <w:pStyle w:val="a1"/>
        <w:spacing w:line="276" w:lineRule="auto"/>
        <w:ind w:firstLine="0"/>
        <w:jc w:val="center"/>
        <w:rPr>
          <w:rFonts w:hint="eastAsia"/>
        </w:rPr>
      </w:pPr>
      <w:r>
        <w:rPr>
          <w:noProof/>
        </w:rPr>
        <w:drawing>
          <wp:inline distT="0" distB="0" distL="0" distR="0" wp14:anchorId="6162B662" wp14:editId="089A935B">
            <wp:extent cx="3599180" cy="1499870"/>
            <wp:effectExtent l="0" t="0" r="0" b="0"/>
            <wp:docPr id="8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599180" cy="1499870"/>
                    </a:xfrm>
                    <a:prstGeom prst="rect">
                      <a:avLst/>
                    </a:prstGeom>
                    <a:noFill/>
                    <a:ln>
                      <a:noFill/>
                    </a:ln>
                  </pic:spPr>
                </pic:pic>
              </a:graphicData>
            </a:graphic>
          </wp:inline>
        </w:drawing>
      </w:r>
    </w:p>
    <w:p w14:paraId="36C4D77B" w14:textId="77777777" w:rsidR="00EB2983" w:rsidRDefault="00EB2983" w:rsidP="00EB2983">
      <w:pPr>
        <w:pStyle w:val="a1"/>
        <w:spacing w:line="276" w:lineRule="auto"/>
        <w:ind w:firstLine="0"/>
        <w:jc w:val="center"/>
        <w:rPr>
          <w:rFonts w:ascii="华文中宋" w:eastAsia="华文中宋" w:hAnsi="华文中宋"/>
          <w:sz w:val="18"/>
          <w:szCs w:val="13"/>
        </w:rPr>
      </w:pPr>
      <w:r>
        <w:rPr>
          <w:rFonts w:ascii="华文中宋" w:eastAsia="华文中宋" w:hAnsi="华文中宋"/>
          <w:sz w:val="18"/>
          <w:szCs w:val="13"/>
        </w:rPr>
        <w:t>图2-</w:t>
      </w:r>
      <w:r>
        <w:rPr>
          <w:rFonts w:ascii="华文中宋" w:eastAsia="华文中宋" w:hAnsi="华文中宋" w:hint="eastAsia"/>
          <w:sz w:val="18"/>
          <w:szCs w:val="13"/>
        </w:rPr>
        <w:t>18</w:t>
      </w:r>
      <w:r>
        <w:rPr>
          <w:rFonts w:ascii="华文中宋" w:eastAsia="华文中宋" w:hAnsi="华文中宋"/>
          <w:sz w:val="18"/>
          <w:szCs w:val="13"/>
        </w:rPr>
        <w:t xml:space="preserve">  MIMO系统示意图</w:t>
      </w:r>
    </w:p>
    <w:p w14:paraId="388B659F" w14:textId="77777777" w:rsidR="00EB2983" w:rsidRDefault="00EB2983" w:rsidP="00EB2983">
      <w:pPr>
        <w:pStyle w:val="3"/>
        <w:rPr>
          <w:rFonts w:ascii="黑体" w:eastAsia="黑体" w:hAnsi="黑体" w:hint="eastAsia"/>
          <w:b w:val="0"/>
        </w:rPr>
      </w:pPr>
      <w:r>
        <w:t>2.</w:t>
      </w:r>
      <w:r>
        <w:rPr>
          <w:rFonts w:hint="eastAsia"/>
        </w:rPr>
        <w:t>6</w:t>
      </w:r>
      <w:r>
        <w:t>.3</w:t>
      </w:r>
      <w:r>
        <w:rPr>
          <w:rFonts w:hint="eastAsia"/>
        </w:rPr>
        <w:t xml:space="preserve"> </w:t>
      </w:r>
      <w:r>
        <w:rPr>
          <w:rFonts w:ascii="黑体" w:eastAsia="黑体" w:hAnsi="黑体" w:hint="eastAsia"/>
          <w:b w:val="0"/>
        </w:rPr>
        <w:t xml:space="preserve"> 自适应调制编码技术(AMC)</w:t>
      </w:r>
    </w:p>
    <w:p w14:paraId="56C659BB" w14:textId="77777777" w:rsidR="00EB2983" w:rsidRDefault="00EB2983" w:rsidP="00EB2983">
      <w:pPr>
        <w:spacing w:line="276" w:lineRule="auto"/>
        <w:ind w:firstLineChars="250" w:firstLine="525"/>
        <w:rPr>
          <w:szCs w:val="21"/>
        </w:rPr>
      </w:pPr>
      <w:r>
        <w:rPr>
          <w:szCs w:val="21"/>
        </w:rPr>
        <w:t>自适应调制编码技术</w:t>
      </w:r>
      <w:r>
        <w:rPr>
          <w:rFonts w:hint="eastAsia"/>
          <w:szCs w:val="21"/>
        </w:rPr>
        <w:t>（</w:t>
      </w:r>
      <w:r>
        <w:rPr>
          <w:szCs w:val="21"/>
        </w:rPr>
        <w:t>AMC</w:t>
      </w:r>
      <w:r>
        <w:rPr>
          <w:rFonts w:hint="eastAsia"/>
          <w:szCs w:val="21"/>
        </w:rPr>
        <w:t>）</w:t>
      </w:r>
      <w:r>
        <w:rPr>
          <w:szCs w:val="21"/>
        </w:rPr>
        <w:t>是根据信道变化情况来动态地调整调制方式和编码方式。自适应调制编码的目的是为了最大限度地利用无线信道，提高频谱效率。在实际操作中，与调制方式和编码方式相关的参数通常会组成某些模式。例如，某种模式下只能使用某个级别和编码速率。每种模式都有不同的数据速率和抗干扰能力。自适应编码调制的目标是在时变的信道环境下，保证总是能使用最有效的</w:t>
      </w:r>
      <w:r>
        <w:rPr>
          <w:rFonts w:hint="eastAsia"/>
          <w:szCs w:val="21"/>
        </w:rPr>
        <w:t>“</w:t>
      </w:r>
      <w:r>
        <w:rPr>
          <w:szCs w:val="21"/>
        </w:rPr>
        <w:t>模式</w:t>
      </w:r>
      <w:r>
        <w:rPr>
          <w:rFonts w:hint="eastAsia"/>
          <w:szCs w:val="21"/>
        </w:rPr>
        <w:t>”</w:t>
      </w:r>
      <w:r>
        <w:rPr>
          <w:szCs w:val="21"/>
        </w:rPr>
        <w:t>。在较差的信道环境下使用抗干扰性能较强的模式，以增加系统的吞吐量。</w:t>
      </w:r>
    </w:p>
    <w:p w14:paraId="126D3407" w14:textId="77777777" w:rsidR="00EB2983" w:rsidRDefault="00EB2983" w:rsidP="00EB2983">
      <w:pPr>
        <w:spacing w:line="276" w:lineRule="auto"/>
        <w:ind w:firstLineChars="250" w:firstLine="525"/>
      </w:pPr>
      <w:r>
        <w:t>目前典型</w:t>
      </w:r>
      <w:r>
        <w:t>4G</w:t>
      </w:r>
      <w:r>
        <w:t>系统在下行方向采用</w:t>
      </w:r>
      <w:r>
        <w:t>QPSK</w:t>
      </w:r>
      <w:r>
        <w:t>、</w:t>
      </w:r>
      <w:r>
        <w:t>16QAM</w:t>
      </w:r>
      <w:r>
        <w:t>和</w:t>
      </w:r>
      <w:r>
        <w:t>64QAM</w:t>
      </w:r>
      <w:r>
        <w:t>，在上行方向采用</w:t>
      </w:r>
      <w:r>
        <w:t>QPSK</w:t>
      </w:r>
      <w:r>
        <w:t>和</w:t>
      </w:r>
      <w:r>
        <w:t>16QAM</w:t>
      </w:r>
      <w:r>
        <w:t>。为了实现系统下行</w:t>
      </w:r>
      <w:r>
        <w:t>100Mbit/s</w:t>
      </w:r>
      <w:r>
        <w:t>峰值速率的目标，在</w:t>
      </w:r>
      <w:r>
        <w:t>3G</w:t>
      </w:r>
      <w:r>
        <w:t>移动通信原有的</w:t>
      </w:r>
      <w:r>
        <w:t>QPSK</w:t>
      </w:r>
      <w:r>
        <w:t>、</w:t>
      </w:r>
      <w:r>
        <w:t>16QAM</w:t>
      </w:r>
      <w:r>
        <w:t>基础上，</w:t>
      </w:r>
      <w:r>
        <w:t>LTE</w:t>
      </w:r>
      <w:r>
        <w:t>系统增加了</w:t>
      </w:r>
      <w:r>
        <w:t>64QAM</w:t>
      </w:r>
      <w:r>
        <w:t>高阶调制。</w:t>
      </w:r>
      <w:r>
        <w:t>64QAM</w:t>
      </w:r>
      <w:r>
        <w:t>的频谱利用率高，但是其归一化比特信噪比与</w:t>
      </w:r>
      <w:r>
        <w:t>QPSK</w:t>
      </w:r>
      <w:r>
        <w:t>相比降低了很多，即频谱利用率的提高是在牺牲信噪比和可靠性的前提下获得的。采用</w:t>
      </w:r>
      <w:r>
        <w:t>64QAM</w:t>
      </w:r>
      <w:r>
        <w:t>可以将信道利用率提高</w:t>
      </w:r>
      <w:r>
        <w:t xml:space="preserve">60% </w:t>
      </w:r>
      <w:r>
        <w:t>，在以高速数据传输为主要目的</w:t>
      </w:r>
      <w:r>
        <w:t>LTE</w:t>
      </w:r>
      <w:r>
        <w:t>中，是一个很好的解决方案。不过，</w:t>
      </w:r>
      <w:r>
        <w:t>64QAM</w:t>
      </w:r>
      <w:r>
        <w:t>频谱利用率的提高势必要损失一些抗干扰能力，为达到相同的误码性能需要增加归一化信噪比，设备复杂性和设备成本有所增加。</w:t>
      </w:r>
    </w:p>
    <w:p w14:paraId="0271A2E6" w14:textId="77777777" w:rsidR="00EB2983" w:rsidRDefault="00EB2983" w:rsidP="00EB2983">
      <w:pPr>
        <w:spacing w:line="276" w:lineRule="auto"/>
        <w:jc w:val="center"/>
      </w:pPr>
      <w:r>
        <w:object w:dxaOrig="8188" w:dyaOrig="2461" w14:anchorId="22FBC497">
          <v:shape id="Object 46" o:spid="_x0000_i1106" type="#_x0000_t75" style="width:283.75pt;height:87.85pt;mso-position-horizontal-relative:page;mso-position-vertical-relative:page" o:ole="">
            <v:imagedata r:id="rId95" o:title=""/>
          </v:shape>
          <o:OLEObject Type="Embed" ProgID="Visio.Drawing.11" ShapeID="Object 46" DrawAspect="Content" ObjectID="_1834309511" r:id="rId96"/>
        </w:object>
      </w:r>
    </w:p>
    <w:p w14:paraId="5C83076D" w14:textId="77777777" w:rsidR="00EB2983" w:rsidRDefault="00EB2983" w:rsidP="00EB2983">
      <w:pPr>
        <w:pStyle w:val="a1"/>
        <w:spacing w:line="276" w:lineRule="auto"/>
        <w:ind w:firstLine="0"/>
        <w:jc w:val="center"/>
        <w:rPr>
          <w:rFonts w:ascii="华文中宋" w:eastAsia="华文中宋" w:hAnsi="华文中宋" w:hint="eastAsia"/>
          <w:sz w:val="18"/>
          <w:szCs w:val="13"/>
        </w:rPr>
      </w:pPr>
      <w:r>
        <w:rPr>
          <w:rFonts w:ascii="华文中宋" w:eastAsia="华文中宋" w:hAnsi="华文中宋"/>
          <w:sz w:val="18"/>
          <w:szCs w:val="13"/>
        </w:rPr>
        <w:t>图</w:t>
      </w:r>
      <w:r>
        <w:rPr>
          <w:rFonts w:ascii="华文中宋" w:eastAsia="华文中宋" w:hAnsi="华文中宋" w:hint="eastAsia"/>
          <w:sz w:val="18"/>
          <w:szCs w:val="13"/>
        </w:rPr>
        <w:t>2-19  每种模式下</w:t>
      </w:r>
      <w:r>
        <w:rPr>
          <w:rFonts w:ascii="华文中宋" w:eastAsia="华文中宋" w:hAnsi="华文中宋"/>
          <w:sz w:val="18"/>
          <w:szCs w:val="13"/>
        </w:rPr>
        <w:t>AMC系统覆盖</w:t>
      </w:r>
      <w:r>
        <w:rPr>
          <w:rFonts w:ascii="华文中宋" w:eastAsia="华文中宋" w:hAnsi="华文中宋" w:hint="eastAsia"/>
          <w:sz w:val="18"/>
          <w:szCs w:val="13"/>
        </w:rPr>
        <w:t>范围</w:t>
      </w:r>
    </w:p>
    <w:p w14:paraId="29C0D172" w14:textId="77777777" w:rsidR="00724D56" w:rsidRPr="00EB2983" w:rsidRDefault="00724D56" w:rsidP="00EB2983">
      <w:pPr>
        <w:pStyle w:val="a1"/>
        <w:spacing w:line="276" w:lineRule="auto"/>
        <w:ind w:firstLine="0"/>
        <w:jc w:val="center"/>
        <w:rPr>
          <w:rFonts w:ascii="华文中宋" w:eastAsia="华文中宋" w:hAnsi="华文中宋" w:hint="eastAsia"/>
          <w:sz w:val="18"/>
          <w:szCs w:val="13"/>
        </w:rPr>
      </w:pPr>
    </w:p>
    <w:sectPr w:rsidR="00724D56" w:rsidRPr="00EB2983">
      <w:footerReference w:type="default" r:id="rId97"/>
      <w:pgSz w:w="11906" w:h="16838"/>
      <w:pgMar w:top="1440" w:right="1800" w:bottom="1440" w:left="1800" w:header="851" w:footer="992" w:gutter="0"/>
      <w:pgNumType w:start="1"/>
      <w:cols w:sep="1"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F9C3E" w14:textId="77777777" w:rsidR="002F0FC5" w:rsidRDefault="002F0FC5">
      <w:r>
        <w:separator/>
      </w:r>
    </w:p>
  </w:endnote>
  <w:endnote w:type="continuationSeparator" w:id="0">
    <w:p w14:paraId="5599FDCD" w14:textId="77777777" w:rsidR="002F0FC5" w:rsidRDefault="002F0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0" w:usb1="080E0000" w:usb2="00000010" w:usb3="00000000" w:csb0="00040000" w:csb1="00000000"/>
  </w:font>
  <w:font w:name="">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Monaco">
    <w:altName w:val="Courier New"/>
    <w:charset w:val="00"/>
    <w:family w:val="auto"/>
    <w:pitch w:val="default"/>
    <w:sig w:usb0="00000000" w:usb1="00000000" w:usb2="00000000" w:usb3="00000000" w:csb0="00000197" w:csb1="00000000"/>
  </w:font>
  <w:font w:name="华文中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02A1A" w14:textId="77777777" w:rsidR="00CE7456" w:rsidRDefault="00CE7456">
    <w:pPr>
      <w:pStyle w:val="a8"/>
      <w:jc w:val="center"/>
    </w:pPr>
    <w:r>
      <w:rPr>
        <w:rStyle w:val="a9"/>
      </w:rPr>
      <w:fldChar w:fldCharType="begin"/>
    </w:r>
    <w:r>
      <w:rPr>
        <w:rStyle w:val="a9"/>
      </w:rPr>
      <w:instrText xml:space="preserve"> PAGE </w:instrText>
    </w:r>
    <w:r>
      <w:rPr>
        <w:rStyle w:val="a9"/>
      </w:rPr>
      <w:fldChar w:fldCharType="separate"/>
    </w:r>
    <w:r w:rsidR="008E2588">
      <w:rPr>
        <w:rStyle w:val="a9"/>
        <w:noProof/>
      </w:rPr>
      <w:t>1</w:t>
    </w:r>
    <w:r>
      <w:rPr>
        <w:rStyle w:val="a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B8F1B" w14:textId="77777777" w:rsidR="002F0FC5" w:rsidRDefault="002F0FC5">
      <w:r>
        <w:separator/>
      </w:r>
    </w:p>
  </w:footnote>
  <w:footnote w:type="continuationSeparator" w:id="0">
    <w:p w14:paraId="1CEE6F5B" w14:textId="77777777" w:rsidR="002F0FC5" w:rsidRDefault="002F0F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9pt" o:bullet="t">
        <v:imagedata r:id="rId1" o:title="clip_image001"/>
      </v:shape>
    </w:pict>
  </w:numPicBullet>
  <w:abstractNum w:abstractNumId="0" w15:restartNumberingAfterBreak="0">
    <w:nsid w:val="022879B3"/>
    <w:multiLevelType w:val="hybridMultilevel"/>
    <w:tmpl w:val="0C4E7F06"/>
    <w:lvl w:ilvl="0" w:tplc="3654C430">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02290E54"/>
    <w:multiLevelType w:val="multilevel"/>
    <w:tmpl w:val="CC741CF2"/>
    <w:lvl w:ilvl="0">
      <w:start w:val="1"/>
      <w:numFmt w:val="decimal"/>
      <w:lvlText w:val="%1"/>
      <w:lvlJc w:val="left"/>
      <w:pPr>
        <w:tabs>
          <w:tab w:val="num" w:pos="765"/>
        </w:tabs>
        <w:ind w:left="765" w:hanging="765"/>
      </w:pPr>
      <w:rPr>
        <w:rFonts w:hint="default"/>
      </w:rPr>
    </w:lvl>
    <w:lvl w:ilvl="1">
      <w:start w:val="1"/>
      <w:numFmt w:val="decimal"/>
      <w:lvlText w:val="%1.%2"/>
      <w:lvlJc w:val="left"/>
      <w:pPr>
        <w:tabs>
          <w:tab w:val="num" w:pos="765"/>
        </w:tabs>
        <w:ind w:left="765" w:hanging="765"/>
      </w:pPr>
      <w:rPr>
        <w:rFonts w:hint="default"/>
      </w:rPr>
    </w:lvl>
    <w:lvl w:ilvl="2">
      <w:start w:val="1"/>
      <w:numFmt w:val="decimal"/>
      <w:lvlText w:val="%1.%2.%3"/>
      <w:lvlJc w:val="left"/>
      <w:pPr>
        <w:tabs>
          <w:tab w:val="num" w:pos="765"/>
        </w:tabs>
        <w:ind w:left="765" w:hanging="765"/>
      </w:pPr>
      <w:rPr>
        <w:rFonts w:hint="default"/>
      </w:rPr>
    </w:lvl>
    <w:lvl w:ilvl="3">
      <w:start w:val="1"/>
      <w:numFmt w:val="decimal"/>
      <w:lvlText w:val="%1.%2.%3.%4"/>
      <w:lvlJc w:val="left"/>
      <w:pPr>
        <w:tabs>
          <w:tab w:val="num" w:pos="765"/>
        </w:tabs>
        <w:ind w:left="765" w:hanging="765"/>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034E7E75"/>
    <w:multiLevelType w:val="hybridMultilevel"/>
    <w:tmpl w:val="CFAEFF6C"/>
    <w:lvl w:ilvl="0" w:tplc="69DECCDC">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15:restartNumberingAfterBreak="0">
    <w:nsid w:val="05D276EF"/>
    <w:multiLevelType w:val="hybridMultilevel"/>
    <w:tmpl w:val="F68C1754"/>
    <w:lvl w:ilvl="0" w:tplc="22CC304C">
      <w:start w:val="1"/>
      <w:numFmt w:val="bullet"/>
      <w:lvlText w:val=""/>
      <w:lvlJc w:val="left"/>
      <w:pPr>
        <w:tabs>
          <w:tab w:val="num" w:pos="2580"/>
        </w:tabs>
        <w:ind w:left="2580" w:hanging="420"/>
      </w:pPr>
      <w:rPr>
        <w:rFonts w:ascii="Wingdings" w:hAnsi="Wingdings" w:hint="default"/>
        <w:caps w:val="0"/>
        <w:strike w:val="0"/>
        <w:dstrike w:val="0"/>
        <w:vanish w:val="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 w15:restartNumberingAfterBreak="0">
    <w:nsid w:val="08E56D88"/>
    <w:multiLevelType w:val="multilevel"/>
    <w:tmpl w:val="A92EEBB6"/>
    <w:lvl w:ilvl="0">
      <w:start w:val="3"/>
      <w:numFmt w:val="decimal"/>
      <w:lvlText w:val="%1"/>
      <w:lvlJc w:val="left"/>
      <w:pPr>
        <w:tabs>
          <w:tab w:val="num" w:pos="645"/>
        </w:tabs>
        <w:ind w:left="645" w:hanging="645"/>
      </w:pPr>
      <w:rPr>
        <w:rFonts w:hint="default"/>
      </w:rPr>
    </w:lvl>
    <w:lvl w:ilvl="1">
      <w:start w:val="2"/>
      <w:numFmt w:val="decimal"/>
      <w:lvlText w:val="%1.%2"/>
      <w:lvlJc w:val="left"/>
      <w:pPr>
        <w:tabs>
          <w:tab w:val="num" w:pos="645"/>
        </w:tabs>
        <w:ind w:left="645" w:hanging="64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0BC42205"/>
    <w:multiLevelType w:val="multilevel"/>
    <w:tmpl w:val="6D98F9FA"/>
    <w:lvl w:ilvl="0">
      <w:start w:val="1"/>
      <w:numFmt w:val="bullet"/>
      <w:lvlText w:val=""/>
      <w:lvlJc w:val="left"/>
      <w:pPr>
        <w:tabs>
          <w:tab w:val="num" w:pos="840"/>
        </w:tabs>
        <w:ind w:left="840" w:hanging="420"/>
      </w:pPr>
      <w:rPr>
        <w:rFonts w:ascii="Wingdings" w:hAnsi="Wingdings" w:hint="default"/>
        <w:color w:val="FF0000"/>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6" w15:restartNumberingAfterBreak="0">
    <w:nsid w:val="0F847CC5"/>
    <w:multiLevelType w:val="hybridMultilevel"/>
    <w:tmpl w:val="52B45474"/>
    <w:lvl w:ilvl="0" w:tplc="0C7AE4CC">
      <w:start w:val="2"/>
      <w:numFmt w:val="decimal"/>
      <w:lvlText w:val="%1."/>
      <w:lvlJc w:val="left"/>
      <w:pPr>
        <w:tabs>
          <w:tab w:val="num" w:pos="360"/>
        </w:tabs>
        <w:ind w:left="360" w:hanging="360"/>
      </w:pPr>
      <w:rPr>
        <w:rFonts w:hint="eastAsia"/>
      </w:rPr>
    </w:lvl>
    <w:lvl w:ilvl="1" w:tplc="4C723562">
      <w:start w:val="1"/>
      <w:numFmt w:val="decimal"/>
      <w:lvlText w:val="%2)"/>
      <w:lvlJc w:val="left"/>
      <w:pPr>
        <w:tabs>
          <w:tab w:val="num" w:pos="780"/>
        </w:tabs>
        <w:ind w:left="780" w:hanging="360"/>
      </w:pPr>
      <w:rPr>
        <w:rFonts w:hint="eastAsia"/>
      </w:rPr>
    </w:lvl>
    <w:lvl w:ilvl="2" w:tplc="7110FAC4">
      <w:start w:val="1"/>
      <w:numFmt w:val="decimal"/>
      <w:lvlText w:val="%3)"/>
      <w:lvlJc w:val="left"/>
      <w:pPr>
        <w:tabs>
          <w:tab w:val="num" w:pos="1260"/>
        </w:tabs>
        <w:ind w:left="1260" w:hanging="420"/>
      </w:pPr>
      <w:rPr>
        <w:rFonts w:hint="eastAsia"/>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13426C50"/>
    <w:multiLevelType w:val="hybridMultilevel"/>
    <w:tmpl w:val="0A967328"/>
    <w:lvl w:ilvl="0" w:tplc="330E1048">
      <w:start w:val="1"/>
      <w:numFmt w:val="decimal"/>
      <w:lvlText w:val="（%1）"/>
      <w:lvlJc w:val="left"/>
      <w:pPr>
        <w:tabs>
          <w:tab w:val="num" w:pos="1134"/>
        </w:tabs>
        <w:ind w:left="1134" w:hanging="720"/>
      </w:pPr>
      <w:rPr>
        <w:rFonts w:hint="eastAsia"/>
      </w:rPr>
    </w:lvl>
    <w:lvl w:ilvl="1" w:tplc="04090019" w:tentative="1">
      <w:start w:val="1"/>
      <w:numFmt w:val="lowerLetter"/>
      <w:lvlText w:val="%2)"/>
      <w:lvlJc w:val="left"/>
      <w:pPr>
        <w:tabs>
          <w:tab w:val="num" w:pos="1254"/>
        </w:tabs>
        <w:ind w:left="1254" w:hanging="420"/>
      </w:pPr>
    </w:lvl>
    <w:lvl w:ilvl="2" w:tplc="0409001B" w:tentative="1">
      <w:start w:val="1"/>
      <w:numFmt w:val="lowerRoman"/>
      <w:lvlText w:val="%3."/>
      <w:lvlJc w:val="right"/>
      <w:pPr>
        <w:tabs>
          <w:tab w:val="num" w:pos="1674"/>
        </w:tabs>
        <w:ind w:left="1674" w:hanging="420"/>
      </w:pPr>
    </w:lvl>
    <w:lvl w:ilvl="3" w:tplc="0409000F" w:tentative="1">
      <w:start w:val="1"/>
      <w:numFmt w:val="decimal"/>
      <w:lvlText w:val="%4."/>
      <w:lvlJc w:val="left"/>
      <w:pPr>
        <w:tabs>
          <w:tab w:val="num" w:pos="2094"/>
        </w:tabs>
        <w:ind w:left="2094" w:hanging="420"/>
      </w:pPr>
    </w:lvl>
    <w:lvl w:ilvl="4" w:tplc="04090019" w:tentative="1">
      <w:start w:val="1"/>
      <w:numFmt w:val="lowerLetter"/>
      <w:lvlText w:val="%5)"/>
      <w:lvlJc w:val="left"/>
      <w:pPr>
        <w:tabs>
          <w:tab w:val="num" w:pos="2514"/>
        </w:tabs>
        <w:ind w:left="2514" w:hanging="420"/>
      </w:pPr>
    </w:lvl>
    <w:lvl w:ilvl="5" w:tplc="0409001B" w:tentative="1">
      <w:start w:val="1"/>
      <w:numFmt w:val="lowerRoman"/>
      <w:lvlText w:val="%6."/>
      <w:lvlJc w:val="right"/>
      <w:pPr>
        <w:tabs>
          <w:tab w:val="num" w:pos="2934"/>
        </w:tabs>
        <w:ind w:left="2934" w:hanging="420"/>
      </w:pPr>
    </w:lvl>
    <w:lvl w:ilvl="6" w:tplc="0409000F" w:tentative="1">
      <w:start w:val="1"/>
      <w:numFmt w:val="decimal"/>
      <w:lvlText w:val="%7."/>
      <w:lvlJc w:val="left"/>
      <w:pPr>
        <w:tabs>
          <w:tab w:val="num" w:pos="3354"/>
        </w:tabs>
        <w:ind w:left="3354" w:hanging="420"/>
      </w:pPr>
    </w:lvl>
    <w:lvl w:ilvl="7" w:tplc="04090019" w:tentative="1">
      <w:start w:val="1"/>
      <w:numFmt w:val="lowerLetter"/>
      <w:lvlText w:val="%8)"/>
      <w:lvlJc w:val="left"/>
      <w:pPr>
        <w:tabs>
          <w:tab w:val="num" w:pos="3774"/>
        </w:tabs>
        <w:ind w:left="3774" w:hanging="420"/>
      </w:pPr>
    </w:lvl>
    <w:lvl w:ilvl="8" w:tplc="0409001B" w:tentative="1">
      <w:start w:val="1"/>
      <w:numFmt w:val="lowerRoman"/>
      <w:lvlText w:val="%9."/>
      <w:lvlJc w:val="right"/>
      <w:pPr>
        <w:tabs>
          <w:tab w:val="num" w:pos="4194"/>
        </w:tabs>
        <w:ind w:left="4194" w:hanging="420"/>
      </w:pPr>
    </w:lvl>
  </w:abstractNum>
  <w:abstractNum w:abstractNumId="8" w15:restartNumberingAfterBreak="0">
    <w:nsid w:val="14ED0649"/>
    <w:multiLevelType w:val="hybridMultilevel"/>
    <w:tmpl w:val="90BE54F8"/>
    <w:lvl w:ilvl="0" w:tplc="31B68CEC">
      <w:start w:val="1"/>
      <w:numFmt w:val="bullet"/>
      <w:lvlText w:val=""/>
      <w:lvlJc w:val="left"/>
      <w:pPr>
        <w:tabs>
          <w:tab w:val="num" w:pos="720"/>
        </w:tabs>
        <w:ind w:left="720" w:hanging="360"/>
      </w:pPr>
      <w:rPr>
        <w:rFonts w:ascii="Wingdings" w:hAnsi="Wingdings" w:hint="default"/>
      </w:rPr>
    </w:lvl>
    <w:lvl w:ilvl="1" w:tplc="A0E036D2" w:tentative="1">
      <w:start w:val="1"/>
      <w:numFmt w:val="bullet"/>
      <w:lvlText w:val=""/>
      <w:lvlJc w:val="left"/>
      <w:pPr>
        <w:tabs>
          <w:tab w:val="num" w:pos="1440"/>
        </w:tabs>
        <w:ind w:left="1440" w:hanging="360"/>
      </w:pPr>
      <w:rPr>
        <w:rFonts w:ascii="Wingdings" w:hAnsi="Wingdings" w:hint="default"/>
      </w:rPr>
    </w:lvl>
    <w:lvl w:ilvl="2" w:tplc="69926258" w:tentative="1">
      <w:start w:val="1"/>
      <w:numFmt w:val="bullet"/>
      <w:lvlText w:val=""/>
      <w:lvlJc w:val="left"/>
      <w:pPr>
        <w:tabs>
          <w:tab w:val="num" w:pos="2160"/>
        </w:tabs>
        <w:ind w:left="2160" w:hanging="360"/>
      </w:pPr>
      <w:rPr>
        <w:rFonts w:ascii="Wingdings" w:hAnsi="Wingdings" w:hint="default"/>
      </w:rPr>
    </w:lvl>
    <w:lvl w:ilvl="3" w:tplc="292E51F8" w:tentative="1">
      <w:start w:val="1"/>
      <w:numFmt w:val="bullet"/>
      <w:lvlText w:val=""/>
      <w:lvlJc w:val="left"/>
      <w:pPr>
        <w:tabs>
          <w:tab w:val="num" w:pos="2880"/>
        </w:tabs>
        <w:ind w:left="2880" w:hanging="360"/>
      </w:pPr>
      <w:rPr>
        <w:rFonts w:ascii="Wingdings" w:hAnsi="Wingdings" w:hint="default"/>
      </w:rPr>
    </w:lvl>
    <w:lvl w:ilvl="4" w:tplc="031452CE" w:tentative="1">
      <w:start w:val="1"/>
      <w:numFmt w:val="bullet"/>
      <w:lvlText w:val=""/>
      <w:lvlJc w:val="left"/>
      <w:pPr>
        <w:tabs>
          <w:tab w:val="num" w:pos="3600"/>
        </w:tabs>
        <w:ind w:left="3600" w:hanging="360"/>
      </w:pPr>
      <w:rPr>
        <w:rFonts w:ascii="Wingdings" w:hAnsi="Wingdings" w:hint="default"/>
      </w:rPr>
    </w:lvl>
    <w:lvl w:ilvl="5" w:tplc="376A327A" w:tentative="1">
      <w:start w:val="1"/>
      <w:numFmt w:val="bullet"/>
      <w:lvlText w:val=""/>
      <w:lvlJc w:val="left"/>
      <w:pPr>
        <w:tabs>
          <w:tab w:val="num" w:pos="4320"/>
        </w:tabs>
        <w:ind w:left="4320" w:hanging="360"/>
      </w:pPr>
      <w:rPr>
        <w:rFonts w:ascii="Wingdings" w:hAnsi="Wingdings" w:hint="default"/>
      </w:rPr>
    </w:lvl>
    <w:lvl w:ilvl="6" w:tplc="DD768068" w:tentative="1">
      <w:start w:val="1"/>
      <w:numFmt w:val="bullet"/>
      <w:lvlText w:val=""/>
      <w:lvlJc w:val="left"/>
      <w:pPr>
        <w:tabs>
          <w:tab w:val="num" w:pos="5040"/>
        </w:tabs>
        <w:ind w:left="5040" w:hanging="360"/>
      </w:pPr>
      <w:rPr>
        <w:rFonts w:ascii="Wingdings" w:hAnsi="Wingdings" w:hint="default"/>
      </w:rPr>
    </w:lvl>
    <w:lvl w:ilvl="7" w:tplc="B854E0BA" w:tentative="1">
      <w:start w:val="1"/>
      <w:numFmt w:val="bullet"/>
      <w:lvlText w:val=""/>
      <w:lvlJc w:val="left"/>
      <w:pPr>
        <w:tabs>
          <w:tab w:val="num" w:pos="5760"/>
        </w:tabs>
        <w:ind w:left="5760" w:hanging="360"/>
      </w:pPr>
      <w:rPr>
        <w:rFonts w:ascii="Wingdings" w:hAnsi="Wingdings" w:hint="default"/>
      </w:rPr>
    </w:lvl>
    <w:lvl w:ilvl="8" w:tplc="F99695C6"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FA7AD0"/>
    <w:multiLevelType w:val="hybridMultilevel"/>
    <w:tmpl w:val="0D969F92"/>
    <w:lvl w:ilvl="0" w:tplc="AA3426BA">
      <w:start w:val="1"/>
      <w:numFmt w:val="decimalEnclosedParen"/>
      <w:lvlText w:val="%1"/>
      <w:lvlJc w:val="left"/>
      <w:pPr>
        <w:tabs>
          <w:tab w:val="num" w:pos="780"/>
        </w:tabs>
        <w:ind w:left="780" w:hanging="360"/>
      </w:pPr>
      <w:rPr>
        <w:rFonts w:ascii="Arial Unicode MS" w:hAnsi="Arial Unicode MS" w:hint="eastAsia"/>
        <w:b w:val="0"/>
        <w:color w:val="000000"/>
        <w:sz w:val="24"/>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0" w15:restartNumberingAfterBreak="0">
    <w:nsid w:val="1DCD6E89"/>
    <w:multiLevelType w:val="hybridMultilevel"/>
    <w:tmpl w:val="8E7A846C"/>
    <w:lvl w:ilvl="0" w:tplc="B6A8FF4C">
      <w:start w:val="1"/>
      <w:numFmt w:val="bullet"/>
      <w:lvlText w:val=""/>
      <w:lvlPicBulletId w:val="0"/>
      <w:lvlJc w:val="left"/>
      <w:pPr>
        <w:tabs>
          <w:tab w:val="num" w:pos="720"/>
        </w:tabs>
        <w:ind w:left="720" w:hanging="360"/>
      </w:pPr>
      <w:rPr>
        <w:rFonts w:ascii="Symbol" w:hAnsi="Symbol" w:hint="default"/>
      </w:rPr>
    </w:lvl>
    <w:lvl w:ilvl="1" w:tplc="A70270D2" w:tentative="1">
      <w:start w:val="1"/>
      <w:numFmt w:val="bullet"/>
      <w:lvlText w:val=""/>
      <w:lvlPicBulletId w:val="0"/>
      <w:lvlJc w:val="left"/>
      <w:pPr>
        <w:tabs>
          <w:tab w:val="num" w:pos="1440"/>
        </w:tabs>
        <w:ind w:left="1440" w:hanging="360"/>
      </w:pPr>
      <w:rPr>
        <w:rFonts w:ascii="Symbol" w:hAnsi="Symbol" w:hint="default"/>
      </w:rPr>
    </w:lvl>
    <w:lvl w:ilvl="2" w:tplc="8B8A97F6" w:tentative="1">
      <w:start w:val="1"/>
      <w:numFmt w:val="bullet"/>
      <w:lvlText w:val=""/>
      <w:lvlPicBulletId w:val="0"/>
      <w:lvlJc w:val="left"/>
      <w:pPr>
        <w:tabs>
          <w:tab w:val="num" w:pos="2160"/>
        </w:tabs>
        <w:ind w:left="2160" w:hanging="360"/>
      </w:pPr>
      <w:rPr>
        <w:rFonts w:ascii="Symbol" w:hAnsi="Symbol" w:hint="default"/>
      </w:rPr>
    </w:lvl>
    <w:lvl w:ilvl="3" w:tplc="3D16C616" w:tentative="1">
      <w:start w:val="1"/>
      <w:numFmt w:val="bullet"/>
      <w:lvlText w:val=""/>
      <w:lvlPicBulletId w:val="0"/>
      <w:lvlJc w:val="left"/>
      <w:pPr>
        <w:tabs>
          <w:tab w:val="num" w:pos="2880"/>
        </w:tabs>
        <w:ind w:left="2880" w:hanging="360"/>
      </w:pPr>
      <w:rPr>
        <w:rFonts w:ascii="Symbol" w:hAnsi="Symbol" w:hint="default"/>
      </w:rPr>
    </w:lvl>
    <w:lvl w:ilvl="4" w:tplc="CB5C1E1A" w:tentative="1">
      <w:start w:val="1"/>
      <w:numFmt w:val="bullet"/>
      <w:lvlText w:val=""/>
      <w:lvlPicBulletId w:val="0"/>
      <w:lvlJc w:val="left"/>
      <w:pPr>
        <w:tabs>
          <w:tab w:val="num" w:pos="3600"/>
        </w:tabs>
        <w:ind w:left="3600" w:hanging="360"/>
      </w:pPr>
      <w:rPr>
        <w:rFonts w:ascii="Symbol" w:hAnsi="Symbol" w:hint="default"/>
      </w:rPr>
    </w:lvl>
    <w:lvl w:ilvl="5" w:tplc="4F108BB2" w:tentative="1">
      <w:start w:val="1"/>
      <w:numFmt w:val="bullet"/>
      <w:lvlText w:val=""/>
      <w:lvlPicBulletId w:val="0"/>
      <w:lvlJc w:val="left"/>
      <w:pPr>
        <w:tabs>
          <w:tab w:val="num" w:pos="4320"/>
        </w:tabs>
        <w:ind w:left="4320" w:hanging="360"/>
      </w:pPr>
      <w:rPr>
        <w:rFonts w:ascii="Symbol" w:hAnsi="Symbol" w:hint="default"/>
      </w:rPr>
    </w:lvl>
    <w:lvl w:ilvl="6" w:tplc="C51A29F2" w:tentative="1">
      <w:start w:val="1"/>
      <w:numFmt w:val="bullet"/>
      <w:lvlText w:val=""/>
      <w:lvlPicBulletId w:val="0"/>
      <w:lvlJc w:val="left"/>
      <w:pPr>
        <w:tabs>
          <w:tab w:val="num" w:pos="5040"/>
        </w:tabs>
        <w:ind w:left="5040" w:hanging="360"/>
      </w:pPr>
      <w:rPr>
        <w:rFonts w:ascii="Symbol" w:hAnsi="Symbol" w:hint="default"/>
      </w:rPr>
    </w:lvl>
    <w:lvl w:ilvl="7" w:tplc="A3047098" w:tentative="1">
      <w:start w:val="1"/>
      <w:numFmt w:val="bullet"/>
      <w:lvlText w:val=""/>
      <w:lvlPicBulletId w:val="0"/>
      <w:lvlJc w:val="left"/>
      <w:pPr>
        <w:tabs>
          <w:tab w:val="num" w:pos="5760"/>
        </w:tabs>
        <w:ind w:left="5760" w:hanging="360"/>
      </w:pPr>
      <w:rPr>
        <w:rFonts w:ascii="Symbol" w:hAnsi="Symbol" w:hint="default"/>
      </w:rPr>
    </w:lvl>
    <w:lvl w:ilvl="8" w:tplc="FD08E2A0" w:tentative="1">
      <w:start w:val="1"/>
      <w:numFmt w:val="bullet"/>
      <w:lvlText w:val=""/>
      <w:lvlPicBulletId w:val="0"/>
      <w:lvlJc w:val="left"/>
      <w:pPr>
        <w:tabs>
          <w:tab w:val="num" w:pos="6480"/>
        </w:tabs>
        <w:ind w:left="6480" w:hanging="360"/>
      </w:pPr>
      <w:rPr>
        <w:rFonts w:ascii="Symbol" w:hAnsi="Symbol" w:hint="default"/>
      </w:rPr>
    </w:lvl>
  </w:abstractNum>
  <w:abstractNum w:abstractNumId="11" w15:restartNumberingAfterBreak="0">
    <w:nsid w:val="1FF3602B"/>
    <w:multiLevelType w:val="hybridMultilevel"/>
    <w:tmpl w:val="57ACEF8A"/>
    <w:lvl w:ilvl="0" w:tplc="2D601E16">
      <w:start w:val="1"/>
      <w:numFmt w:val="bullet"/>
      <w:lvlText w:val=""/>
      <w:lvlJc w:val="left"/>
      <w:pPr>
        <w:tabs>
          <w:tab w:val="num" w:pos="720"/>
        </w:tabs>
        <w:ind w:left="720" w:hanging="360"/>
      </w:pPr>
      <w:rPr>
        <w:rFonts w:ascii="Wingdings" w:hAnsi="Wingdings" w:hint="default"/>
      </w:rPr>
    </w:lvl>
    <w:lvl w:ilvl="1" w:tplc="71460866" w:tentative="1">
      <w:start w:val="1"/>
      <w:numFmt w:val="bullet"/>
      <w:lvlText w:val=""/>
      <w:lvlJc w:val="left"/>
      <w:pPr>
        <w:tabs>
          <w:tab w:val="num" w:pos="1440"/>
        </w:tabs>
        <w:ind w:left="1440" w:hanging="360"/>
      </w:pPr>
      <w:rPr>
        <w:rFonts w:ascii="Wingdings" w:hAnsi="Wingdings" w:hint="default"/>
      </w:rPr>
    </w:lvl>
    <w:lvl w:ilvl="2" w:tplc="6D0865B6" w:tentative="1">
      <w:start w:val="1"/>
      <w:numFmt w:val="bullet"/>
      <w:lvlText w:val=""/>
      <w:lvlJc w:val="left"/>
      <w:pPr>
        <w:tabs>
          <w:tab w:val="num" w:pos="2160"/>
        </w:tabs>
        <w:ind w:left="2160" w:hanging="360"/>
      </w:pPr>
      <w:rPr>
        <w:rFonts w:ascii="Wingdings" w:hAnsi="Wingdings" w:hint="default"/>
      </w:rPr>
    </w:lvl>
    <w:lvl w:ilvl="3" w:tplc="90ACAA6E" w:tentative="1">
      <w:start w:val="1"/>
      <w:numFmt w:val="bullet"/>
      <w:lvlText w:val=""/>
      <w:lvlJc w:val="left"/>
      <w:pPr>
        <w:tabs>
          <w:tab w:val="num" w:pos="2880"/>
        </w:tabs>
        <w:ind w:left="2880" w:hanging="360"/>
      </w:pPr>
      <w:rPr>
        <w:rFonts w:ascii="Wingdings" w:hAnsi="Wingdings" w:hint="default"/>
      </w:rPr>
    </w:lvl>
    <w:lvl w:ilvl="4" w:tplc="D09A56BC" w:tentative="1">
      <w:start w:val="1"/>
      <w:numFmt w:val="bullet"/>
      <w:lvlText w:val=""/>
      <w:lvlJc w:val="left"/>
      <w:pPr>
        <w:tabs>
          <w:tab w:val="num" w:pos="3600"/>
        </w:tabs>
        <w:ind w:left="3600" w:hanging="360"/>
      </w:pPr>
      <w:rPr>
        <w:rFonts w:ascii="Wingdings" w:hAnsi="Wingdings" w:hint="default"/>
      </w:rPr>
    </w:lvl>
    <w:lvl w:ilvl="5" w:tplc="DB583A3C" w:tentative="1">
      <w:start w:val="1"/>
      <w:numFmt w:val="bullet"/>
      <w:lvlText w:val=""/>
      <w:lvlJc w:val="left"/>
      <w:pPr>
        <w:tabs>
          <w:tab w:val="num" w:pos="4320"/>
        </w:tabs>
        <w:ind w:left="4320" w:hanging="360"/>
      </w:pPr>
      <w:rPr>
        <w:rFonts w:ascii="Wingdings" w:hAnsi="Wingdings" w:hint="default"/>
      </w:rPr>
    </w:lvl>
    <w:lvl w:ilvl="6" w:tplc="6FE29B88" w:tentative="1">
      <w:start w:val="1"/>
      <w:numFmt w:val="bullet"/>
      <w:lvlText w:val=""/>
      <w:lvlJc w:val="left"/>
      <w:pPr>
        <w:tabs>
          <w:tab w:val="num" w:pos="5040"/>
        </w:tabs>
        <w:ind w:left="5040" w:hanging="360"/>
      </w:pPr>
      <w:rPr>
        <w:rFonts w:ascii="Wingdings" w:hAnsi="Wingdings" w:hint="default"/>
      </w:rPr>
    </w:lvl>
    <w:lvl w:ilvl="7" w:tplc="1B32D692" w:tentative="1">
      <w:start w:val="1"/>
      <w:numFmt w:val="bullet"/>
      <w:lvlText w:val=""/>
      <w:lvlJc w:val="left"/>
      <w:pPr>
        <w:tabs>
          <w:tab w:val="num" w:pos="5760"/>
        </w:tabs>
        <w:ind w:left="5760" w:hanging="360"/>
      </w:pPr>
      <w:rPr>
        <w:rFonts w:ascii="Wingdings" w:hAnsi="Wingdings" w:hint="default"/>
      </w:rPr>
    </w:lvl>
    <w:lvl w:ilvl="8" w:tplc="2B8E437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2984AB6"/>
    <w:multiLevelType w:val="hybridMultilevel"/>
    <w:tmpl w:val="F68C1754"/>
    <w:lvl w:ilvl="0" w:tplc="22CC304C">
      <w:start w:val="1"/>
      <w:numFmt w:val="bullet"/>
      <w:lvlText w:val=""/>
      <w:lvlJc w:val="left"/>
      <w:pPr>
        <w:tabs>
          <w:tab w:val="num" w:pos="2580"/>
        </w:tabs>
        <w:ind w:left="2580" w:hanging="420"/>
      </w:pPr>
      <w:rPr>
        <w:rFonts w:ascii="Wingdings" w:hAnsi="Wingdings" w:hint="default"/>
        <w:caps w:val="0"/>
        <w:strike w:val="0"/>
        <w:dstrike w:val="0"/>
        <w:vanish w:val="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52BEB82E">
      <w:start w:val="1"/>
      <w:numFmt w:val="bullet"/>
      <w:lvlText w:val=""/>
      <w:lvlJc w:val="left"/>
      <w:pPr>
        <w:tabs>
          <w:tab w:val="num" w:pos="780"/>
        </w:tabs>
        <w:ind w:left="80" w:firstLine="340"/>
      </w:pPr>
      <w:rPr>
        <w:rFonts w:ascii="Wingdings" w:hAnsi="Wingdings" w:hint="default"/>
        <w:caps w:val="0"/>
        <w:strike w:val="0"/>
        <w:dstrike w:val="0"/>
        <w:snapToGrid w:val="0"/>
        <w:vanish w:val="0"/>
        <w:color w:val="auto"/>
        <w:kern w:val="0"/>
        <w:sz w:val="21"/>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231769CC"/>
    <w:multiLevelType w:val="hybridMultilevel"/>
    <w:tmpl w:val="272C13EC"/>
    <w:lvl w:ilvl="0" w:tplc="778A8782">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4" w15:restartNumberingAfterBreak="0">
    <w:nsid w:val="23E40E06"/>
    <w:multiLevelType w:val="hybridMultilevel"/>
    <w:tmpl w:val="6D98F9FA"/>
    <w:lvl w:ilvl="0" w:tplc="0BA879D4">
      <w:start w:val="1"/>
      <w:numFmt w:val="bullet"/>
      <w:lvlText w:val=""/>
      <w:lvlJc w:val="left"/>
      <w:pPr>
        <w:tabs>
          <w:tab w:val="num" w:pos="840"/>
        </w:tabs>
        <w:ind w:left="840" w:hanging="420"/>
      </w:pPr>
      <w:rPr>
        <w:rFonts w:ascii="Wingdings" w:hAnsi="Wingdings" w:hint="default"/>
        <w:color w:val="FF0000"/>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251144EB"/>
    <w:multiLevelType w:val="multilevel"/>
    <w:tmpl w:val="7D62AEA4"/>
    <w:lvl w:ilvl="0">
      <w:start w:val="1"/>
      <w:numFmt w:val="bullet"/>
      <w:lvlText w:val=""/>
      <w:lvlJc w:val="left"/>
      <w:pPr>
        <w:tabs>
          <w:tab w:val="num" w:pos="1040"/>
        </w:tabs>
        <w:ind w:left="340" w:firstLine="340"/>
      </w:pPr>
      <w:rPr>
        <w:rFonts w:ascii="Wingdings" w:hAnsi="Wingdings" w:hint="default"/>
        <w:caps w:val="0"/>
        <w:strike w:val="0"/>
        <w:dstrike w:val="0"/>
        <w:snapToGrid w:val="0"/>
        <w:vanish w:val="0"/>
        <w:color w:val="auto"/>
        <w:kern w:val="0"/>
        <w:sz w:val="21"/>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1100"/>
        </w:tabs>
        <w:ind w:left="1100" w:hanging="420"/>
      </w:pPr>
      <w:rPr>
        <w:rFonts w:ascii="Wingdings" w:hAnsi="Wingdings" w:hint="default"/>
      </w:rPr>
    </w:lvl>
    <w:lvl w:ilvl="2">
      <w:start w:val="1"/>
      <w:numFmt w:val="bullet"/>
      <w:lvlText w:val=""/>
      <w:lvlJc w:val="left"/>
      <w:pPr>
        <w:tabs>
          <w:tab w:val="num" w:pos="1520"/>
        </w:tabs>
        <w:ind w:left="1520" w:hanging="420"/>
      </w:pPr>
      <w:rPr>
        <w:rFonts w:ascii="Wingdings" w:hAnsi="Wingdings" w:hint="default"/>
      </w:rPr>
    </w:lvl>
    <w:lvl w:ilvl="3">
      <w:start w:val="1"/>
      <w:numFmt w:val="bullet"/>
      <w:lvlText w:val=""/>
      <w:lvlJc w:val="left"/>
      <w:pPr>
        <w:tabs>
          <w:tab w:val="num" w:pos="1940"/>
        </w:tabs>
        <w:ind w:left="1940" w:hanging="420"/>
      </w:pPr>
      <w:rPr>
        <w:rFonts w:ascii="Wingdings" w:hAnsi="Wingdings" w:hint="default"/>
      </w:rPr>
    </w:lvl>
    <w:lvl w:ilvl="4">
      <w:start w:val="1"/>
      <w:numFmt w:val="bullet"/>
      <w:lvlText w:val=""/>
      <w:lvlJc w:val="left"/>
      <w:pPr>
        <w:tabs>
          <w:tab w:val="num" w:pos="2360"/>
        </w:tabs>
        <w:ind w:left="2360" w:hanging="420"/>
      </w:pPr>
      <w:rPr>
        <w:rFonts w:ascii="Wingdings" w:hAnsi="Wingdings" w:hint="default"/>
      </w:rPr>
    </w:lvl>
    <w:lvl w:ilvl="5">
      <w:start w:val="1"/>
      <w:numFmt w:val="bullet"/>
      <w:lvlText w:val=""/>
      <w:lvlJc w:val="left"/>
      <w:pPr>
        <w:tabs>
          <w:tab w:val="num" w:pos="2780"/>
        </w:tabs>
        <w:ind w:left="2780" w:hanging="420"/>
      </w:pPr>
      <w:rPr>
        <w:rFonts w:ascii="Wingdings" w:hAnsi="Wingdings" w:hint="default"/>
      </w:rPr>
    </w:lvl>
    <w:lvl w:ilvl="6">
      <w:start w:val="1"/>
      <w:numFmt w:val="bullet"/>
      <w:lvlText w:val=""/>
      <w:lvlJc w:val="left"/>
      <w:pPr>
        <w:tabs>
          <w:tab w:val="num" w:pos="3200"/>
        </w:tabs>
        <w:ind w:left="3200" w:hanging="420"/>
      </w:pPr>
      <w:rPr>
        <w:rFonts w:ascii="Wingdings" w:hAnsi="Wingdings" w:hint="default"/>
      </w:rPr>
    </w:lvl>
    <w:lvl w:ilvl="7">
      <w:start w:val="1"/>
      <w:numFmt w:val="bullet"/>
      <w:lvlText w:val=""/>
      <w:lvlJc w:val="left"/>
      <w:pPr>
        <w:tabs>
          <w:tab w:val="num" w:pos="3620"/>
        </w:tabs>
        <w:ind w:left="3620" w:hanging="420"/>
      </w:pPr>
      <w:rPr>
        <w:rFonts w:ascii="Wingdings" w:hAnsi="Wingdings" w:hint="default"/>
      </w:rPr>
    </w:lvl>
    <w:lvl w:ilvl="8">
      <w:start w:val="1"/>
      <w:numFmt w:val="bullet"/>
      <w:lvlText w:val=""/>
      <w:lvlJc w:val="left"/>
      <w:pPr>
        <w:tabs>
          <w:tab w:val="num" w:pos="4040"/>
        </w:tabs>
        <w:ind w:left="4040" w:hanging="420"/>
      </w:pPr>
      <w:rPr>
        <w:rFonts w:ascii="Wingdings" w:hAnsi="Wingdings" w:hint="default"/>
      </w:rPr>
    </w:lvl>
  </w:abstractNum>
  <w:abstractNum w:abstractNumId="16" w15:restartNumberingAfterBreak="0">
    <w:nsid w:val="27730ECD"/>
    <w:multiLevelType w:val="multilevel"/>
    <w:tmpl w:val="7D62AEA4"/>
    <w:lvl w:ilvl="0">
      <w:start w:val="1"/>
      <w:numFmt w:val="bullet"/>
      <w:lvlText w:val=""/>
      <w:lvlJc w:val="left"/>
      <w:pPr>
        <w:tabs>
          <w:tab w:val="num" w:pos="1040"/>
        </w:tabs>
        <w:ind w:left="340" w:firstLine="340"/>
      </w:pPr>
      <w:rPr>
        <w:rFonts w:ascii="Wingdings" w:hAnsi="Wingdings" w:hint="default"/>
        <w:caps w:val="0"/>
        <w:strike w:val="0"/>
        <w:dstrike w:val="0"/>
        <w:snapToGrid w:val="0"/>
        <w:vanish w:val="0"/>
        <w:color w:val="auto"/>
        <w:kern w:val="0"/>
        <w:sz w:val="21"/>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tabs>
          <w:tab w:val="num" w:pos="1100"/>
        </w:tabs>
        <w:ind w:left="1100" w:hanging="420"/>
      </w:pPr>
      <w:rPr>
        <w:rFonts w:ascii="Wingdings" w:hAnsi="Wingdings" w:hint="default"/>
      </w:rPr>
    </w:lvl>
    <w:lvl w:ilvl="2">
      <w:start w:val="1"/>
      <w:numFmt w:val="bullet"/>
      <w:lvlText w:val=""/>
      <w:lvlJc w:val="left"/>
      <w:pPr>
        <w:tabs>
          <w:tab w:val="num" w:pos="1520"/>
        </w:tabs>
        <w:ind w:left="1520" w:hanging="420"/>
      </w:pPr>
      <w:rPr>
        <w:rFonts w:ascii="Wingdings" w:hAnsi="Wingdings" w:hint="default"/>
      </w:rPr>
    </w:lvl>
    <w:lvl w:ilvl="3">
      <w:start w:val="1"/>
      <w:numFmt w:val="bullet"/>
      <w:lvlText w:val=""/>
      <w:lvlJc w:val="left"/>
      <w:pPr>
        <w:tabs>
          <w:tab w:val="num" w:pos="1940"/>
        </w:tabs>
        <w:ind w:left="1940" w:hanging="420"/>
      </w:pPr>
      <w:rPr>
        <w:rFonts w:ascii="Wingdings" w:hAnsi="Wingdings" w:hint="default"/>
      </w:rPr>
    </w:lvl>
    <w:lvl w:ilvl="4">
      <w:start w:val="1"/>
      <w:numFmt w:val="bullet"/>
      <w:lvlText w:val=""/>
      <w:lvlJc w:val="left"/>
      <w:pPr>
        <w:tabs>
          <w:tab w:val="num" w:pos="2360"/>
        </w:tabs>
        <w:ind w:left="2360" w:hanging="420"/>
      </w:pPr>
      <w:rPr>
        <w:rFonts w:ascii="Wingdings" w:hAnsi="Wingdings" w:hint="default"/>
      </w:rPr>
    </w:lvl>
    <w:lvl w:ilvl="5">
      <w:start w:val="1"/>
      <w:numFmt w:val="bullet"/>
      <w:lvlText w:val=""/>
      <w:lvlJc w:val="left"/>
      <w:pPr>
        <w:tabs>
          <w:tab w:val="num" w:pos="2780"/>
        </w:tabs>
        <w:ind w:left="2780" w:hanging="420"/>
      </w:pPr>
      <w:rPr>
        <w:rFonts w:ascii="Wingdings" w:hAnsi="Wingdings" w:hint="default"/>
      </w:rPr>
    </w:lvl>
    <w:lvl w:ilvl="6">
      <w:start w:val="1"/>
      <w:numFmt w:val="bullet"/>
      <w:lvlText w:val=""/>
      <w:lvlJc w:val="left"/>
      <w:pPr>
        <w:tabs>
          <w:tab w:val="num" w:pos="3200"/>
        </w:tabs>
        <w:ind w:left="3200" w:hanging="420"/>
      </w:pPr>
      <w:rPr>
        <w:rFonts w:ascii="Wingdings" w:hAnsi="Wingdings" w:hint="default"/>
      </w:rPr>
    </w:lvl>
    <w:lvl w:ilvl="7">
      <w:start w:val="1"/>
      <w:numFmt w:val="bullet"/>
      <w:lvlText w:val=""/>
      <w:lvlJc w:val="left"/>
      <w:pPr>
        <w:tabs>
          <w:tab w:val="num" w:pos="3620"/>
        </w:tabs>
        <w:ind w:left="3620" w:hanging="420"/>
      </w:pPr>
      <w:rPr>
        <w:rFonts w:ascii="Wingdings" w:hAnsi="Wingdings" w:hint="default"/>
      </w:rPr>
    </w:lvl>
    <w:lvl w:ilvl="8">
      <w:start w:val="1"/>
      <w:numFmt w:val="bullet"/>
      <w:lvlText w:val=""/>
      <w:lvlJc w:val="left"/>
      <w:pPr>
        <w:tabs>
          <w:tab w:val="num" w:pos="4040"/>
        </w:tabs>
        <w:ind w:left="4040" w:hanging="420"/>
      </w:pPr>
      <w:rPr>
        <w:rFonts w:ascii="Wingdings" w:hAnsi="Wingdings" w:hint="default"/>
      </w:rPr>
    </w:lvl>
  </w:abstractNum>
  <w:abstractNum w:abstractNumId="17" w15:restartNumberingAfterBreak="0">
    <w:nsid w:val="289C192D"/>
    <w:multiLevelType w:val="hybridMultilevel"/>
    <w:tmpl w:val="C62637B4"/>
    <w:lvl w:ilvl="0" w:tplc="49BC2EB8">
      <w:start w:val="1"/>
      <w:numFmt w:val="decimal"/>
      <w:lvlText w:val="%1、"/>
      <w:lvlJc w:val="left"/>
      <w:pPr>
        <w:tabs>
          <w:tab w:val="num" w:pos="785"/>
        </w:tabs>
        <w:ind w:left="785" w:hanging="360"/>
      </w:pPr>
      <w:rPr>
        <w:rFonts w:hint="eastAsia"/>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8" w15:restartNumberingAfterBreak="0">
    <w:nsid w:val="2A071A8C"/>
    <w:multiLevelType w:val="hybridMultilevel"/>
    <w:tmpl w:val="613CBE02"/>
    <w:lvl w:ilvl="0" w:tplc="4D9AA688">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2A1D4F34"/>
    <w:multiLevelType w:val="hybridMultilevel"/>
    <w:tmpl w:val="5DBED3FE"/>
    <w:lvl w:ilvl="0" w:tplc="390C0E42">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0" w15:restartNumberingAfterBreak="0">
    <w:nsid w:val="329A69A7"/>
    <w:multiLevelType w:val="hybridMultilevel"/>
    <w:tmpl w:val="0CDA4EC0"/>
    <w:lvl w:ilvl="0" w:tplc="C618285A">
      <w:start w:val="1"/>
      <w:numFmt w:val="bullet"/>
      <w:lvlText w:val=""/>
      <w:lvlJc w:val="left"/>
      <w:pPr>
        <w:tabs>
          <w:tab w:val="num" w:pos="420"/>
        </w:tabs>
        <w:ind w:left="420" w:hanging="420"/>
      </w:pPr>
      <w:rPr>
        <w:rFonts w:ascii="Wingdings" w:hAnsi="Wingdings" w:hint="default"/>
        <w:sz w:val="18"/>
      </w:rPr>
    </w:lvl>
    <w:lvl w:ilvl="1" w:tplc="04090003">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33E1006E"/>
    <w:multiLevelType w:val="hybridMultilevel"/>
    <w:tmpl w:val="C3D2C50E"/>
    <w:lvl w:ilvl="0" w:tplc="34200F5C">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2" w15:restartNumberingAfterBreak="0">
    <w:nsid w:val="34375100"/>
    <w:multiLevelType w:val="hybridMultilevel"/>
    <w:tmpl w:val="8528C446"/>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23" w15:restartNumberingAfterBreak="0">
    <w:nsid w:val="34BF36B7"/>
    <w:multiLevelType w:val="hybridMultilevel"/>
    <w:tmpl w:val="F68C1754"/>
    <w:lvl w:ilvl="0" w:tplc="22CC304C">
      <w:start w:val="1"/>
      <w:numFmt w:val="bullet"/>
      <w:lvlText w:val=""/>
      <w:lvlJc w:val="left"/>
      <w:pPr>
        <w:tabs>
          <w:tab w:val="num" w:pos="2580"/>
        </w:tabs>
        <w:ind w:left="2580" w:hanging="420"/>
      </w:pPr>
      <w:rPr>
        <w:rFonts w:ascii="Wingdings" w:hAnsi="Wingdings" w:hint="default"/>
        <w:caps w:val="0"/>
        <w:strike w:val="0"/>
        <w:dstrike w:val="0"/>
        <w:vanish w:val="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C8669AE2">
      <w:start w:val="1"/>
      <w:numFmt w:val="bullet"/>
      <w:lvlText w:val=""/>
      <w:lvlJc w:val="left"/>
      <w:pPr>
        <w:tabs>
          <w:tab w:val="num" w:pos="780"/>
        </w:tabs>
        <w:ind w:left="80" w:firstLine="340"/>
      </w:pPr>
      <w:rPr>
        <w:rFonts w:ascii="Wingdings" w:hAnsi="Wingdings" w:hint="default"/>
        <w:caps w:val="0"/>
        <w:strike w:val="0"/>
        <w:dstrike w:val="0"/>
        <w:snapToGrid w:val="0"/>
        <w:vanish w:val="0"/>
        <w:kern w:val="0"/>
        <w:sz w:val="48"/>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380E3B86"/>
    <w:multiLevelType w:val="hybridMultilevel"/>
    <w:tmpl w:val="7D62AEA4"/>
    <w:lvl w:ilvl="0" w:tplc="52BEB82E">
      <w:start w:val="1"/>
      <w:numFmt w:val="bullet"/>
      <w:lvlText w:val=""/>
      <w:lvlJc w:val="left"/>
      <w:pPr>
        <w:tabs>
          <w:tab w:val="num" w:pos="1040"/>
        </w:tabs>
        <w:ind w:left="340" w:firstLine="340"/>
      </w:pPr>
      <w:rPr>
        <w:rFonts w:ascii="Wingdings" w:hAnsi="Wingdings" w:hint="default"/>
        <w:caps w:val="0"/>
        <w:strike w:val="0"/>
        <w:dstrike w:val="0"/>
        <w:snapToGrid w:val="0"/>
        <w:vanish w:val="0"/>
        <w:color w:val="auto"/>
        <w:kern w:val="0"/>
        <w:sz w:val="21"/>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
      <w:lvlJc w:val="left"/>
      <w:pPr>
        <w:tabs>
          <w:tab w:val="num" w:pos="1100"/>
        </w:tabs>
        <w:ind w:left="1100" w:hanging="420"/>
      </w:pPr>
      <w:rPr>
        <w:rFonts w:ascii="Wingdings" w:hAnsi="Wingdings" w:hint="default"/>
      </w:rPr>
    </w:lvl>
    <w:lvl w:ilvl="2" w:tplc="04090005" w:tentative="1">
      <w:start w:val="1"/>
      <w:numFmt w:val="bullet"/>
      <w:lvlText w:val=""/>
      <w:lvlJc w:val="left"/>
      <w:pPr>
        <w:tabs>
          <w:tab w:val="num" w:pos="1520"/>
        </w:tabs>
        <w:ind w:left="1520" w:hanging="420"/>
      </w:pPr>
      <w:rPr>
        <w:rFonts w:ascii="Wingdings" w:hAnsi="Wingdings" w:hint="default"/>
      </w:rPr>
    </w:lvl>
    <w:lvl w:ilvl="3" w:tplc="04090001" w:tentative="1">
      <w:start w:val="1"/>
      <w:numFmt w:val="bullet"/>
      <w:lvlText w:val=""/>
      <w:lvlJc w:val="left"/>
      <w:pPr>
        <w:tabs>
          <w:tab w:val="num" w:pos="1940"/>
        </w:tabs>
        <w:ind w:left="1940" w:hanging="420"/>
      </w:pPr>
      <w:rPr>
        <w:rFonts w:ascii="Wingdings" w:hAnsi="Wingdings" w:hint="default"/>
      </w:rPr>
    </w:lvl>
    <w:lvl w:ilvl="4" w:tplc="04090003" w:tentative="1">
      <w:start w:val="1"/>
      <w:numFmt w:val="bullet"/>
      <w:lvlText w:val=""/>
      <w:lvlJc w:val="left"/>
      <w:pPr>
        <w:tabs>
          <w:tab w:val="num" w:pos="2360"/>
        </w:tabs>
        <w:ind w:left="2360" w:hanging="420"/>
      </w:pPr>
      <w:rPr>
        <w:rFonts w:ascii="Wingdings" w:hAnsi="Wingdings" w:hint="default"/>
      </w:rPr>
    </w:lvl>
    <w:lvl w:ilvl="5" w:tplc="04090005" w:tentative="1">
      <w:start w:val="1"/>
      <w:numFmt w:val="bullet"/>
      <w:lvlText w:val=""/>
      <w:lvlJc w:val="left"/>
      <w:pPr>
        <w:tabs>
          <w:tab w:val="num" w:pos="2780"/>
        </w:tabs>
        <w:ind w:left="2780" w:hanging="420"/>
      </w:pPr>
      <w:rPr>
        <w:rFonts w:ascii="Wingdings" w:hAnsi="Wingdings" w:hint="default"/>
      </w:rPr>
    </w:lvl>
    <w:lvl w:ilvl="6" w:tplc="04090001" w:tentative="1">
      <w:start w:val="1"/>
      <w:numFmt w:val="bullet"/>
      <w:lvlText w:val=""/>
      <w:lvlJc w:val="left"/>
      <w:pPr>
        <w:tabs>
          <w:tab w:val="num" w:pos="3200"/>
        </w:tabs>
        <w:ind w:left="3200" w:hanging="420"/>
      </w:pPr>
      <w:rPr>
        <w:rFonts w:ascii="Wingdings" w:hAnsi="Wingdings" w:hint="default"/>
      </w:rPr>
    </w:lvl>
    <w:lvl w:ilvl="7" w:tplc="04090003" w:tentative="1">
      <w:start w:val="1"/>
      <w:numFmt w:val="bullet"/>
      <w:lvlText w:val=""/>
      <w:lvlJc w:val="left"/>
      <w:pPr>
        <w:tabs>
          <w:tab w:val="num" w:pos="3620"/>
        </w:tabs>
        <w:ind w:left="3620" w:hanging="420"/>
      </w:pPr>
      <w:rPr>
        <w:rFonts w:ascii="Wingdings" w:hAnsi="Wingdings" w:hint="default"/>
      </w:rPr>
    </w:lvl>
    <w:lvl w:ilvl="8" w:tplc="04090005" w:tentative="1">
      <w:start w:val="1"/>
      <w:numFmt w:val="bullet"/>
      <w:lvlText w:val=""/>
      <w:lvlJc w:val="left"/>
      <w:pPr>
        <w:tabs>
          <w:tab w:val="num" w:pos="4040"/>
        </w:tabs>
        <w:ind w:left="4040" w:hanging="420"/>
      </w:pPr>
      <w:rPr>
        <w:rFonts w:ascii="Wingdings" w:hAnsi="Wingdings" w:hint="default"/>
      </w:rPr>
    </w:lvl>
  </w:abstractNum>
  <w:abstractNum w:abstractNumId="25" w15:restartNumberingAfterBreak="0">
    <w:nsid w:val="3930160E"/>
    <w:multiLevelType w:val="hybridMultilevel"/>
    <w:tmpl w:val="F452A4F6"/>
    <w:lvl w:ilvl="0" w:tplc="8E62F1AC">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6" w15:restartNumberingAfterBreak="0">
    <w:nsid w:val="3A4E7ECF"/>
    <w:multiLevelType w:val="hybridMultilevel"/>
    <w:tmpl w:val="A85451C4"/>
    <w:lvl w:ilvl="0" w:tplc="971E0530">
      <w:start w:val="1"/>
      <w:numFmt w:val="decimal"/>
      <w:lvlText w:val="%1)"/>
      <w:lvlJc w:val="left"/>
      <w:pPr>
        <w:tabs>
          <w:tab w:val="num" w:pos="360"/>
        </w:tabs>
        <w:ind w:left="360" w:hanging="360"/>
      </w:pPr>
      <w:rPr>
        <w:rFonts w:hint="default"/>
        <w:b/>
        <w:bCs/>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3BDF0A33"/>
    <w:multiLevelType w:val="hybridMultilevel"/>
    <w:tmpl w:val="CF5800DE"/>
    <w:lvl w:ilvl="0" w:tplc="8C0633C6">
      <w:start w:val="1"/>
      <w:numFmt w:val="bullet"/>
      <w:lvlText w:val=""/>
      <w:lvlJc w:val="left"/>
      <w:pPr>
        <w:tabs>
          <w:tab w:val="num" w:pos="720"/>
        </w:tabs>
        <w:ind w:left="720" w:hanging="360"/>
      </w:pPr>
      <w:rPr>
        <w:rFonts w:ascii="Wingdings" w:hAnsi="Wingdings" w:hint="default"/>
      </w:rPr>
    </w:lvl>
    <w:lvl w:ilvl="1" w:tplc="83CA83BC" w:tentative="1">
      <w:start w:val="1"/>
      <w:numFmt w:val="bullet"/>
      <w:lvlText w:val=""/>
      <w:lvlJc w:val="left"/>
      <w:pPr>
        <w:tabs>
          <w:tab w:val="num" w:pos="1440"/>
        </w:tabs>
        <w:ind w:left="1440" w:hanging="360"/>
      </w:pPr>
      <w:rPr>
        <w:rFonts w:ascii="Wingdings" w:hAnsi="Wingdings" w:hint="default"/>
      </w:rPr>
    </w:lvl>
    <w:lvl w:ilvl="2" w:tplc="6546BD5C" w:tentative="1">
      <w:start w:val="1"/>
      <w:numFmt w:val="bullet"/>
      <w:lvlText w:val=""/>
      <w:lvlJc w:val="left"/>
      <w:pPr>
        <w:tabs>
          <w:tab w:val="num" w:pos="2160"/>
        </w:tabs>
        <w:ind w:left="2160" w:hanging="360"/>
      </w:pPr>
      <w:rPr>
        <w:rFonts w:ascii="Wingdings" w:hAnsi="Wingdings" w:hint="default"/>
      </w:rPr>
    </w:lvl>
    <w:lvl w:ilvl="3" w:tplc="2AA69B0E" w:tentative="1">
      <w:start w:val="1"/>
      <w:numFmt w:val="bullet"/>
      <w:lvlText w:val=""/>
      <w:lvlJc w:val="left"/>
      <w:pPr>
        <w:tabs>
          <w:tab w:val="num" w:pos="2880"/>
        </w:tabs>
        <w:ind w:left="2880" w:hanging="360"/>
      </w:pPr>
      <w:rPr>
        <w:rFonts w:ascii="Wingdings" w:hAnsi="Wingdings" w:hint="default"/>
      </w:rPr>
    </w:lvl>
    <w:lvl w:ilvl="4" w:tplc="02BAED36" w:tentative="1">
      <w:start w:val="1"/>
      <w:numFmt w:val="bullet"/>
      <w:lvlText w:val=""/>
      <w:lvlJc w:val="left"/>
      <w:pPr>
        <w:tabs>
          <w:tab w:val="num" w:pos="3600"/>
        </w:tabs>
        <w:ind w:left="3600" w:hanging="360"/>
      </w:pPr>
      <w:rPr>
        <w:rFonts w:ascii="Wingdings" w:hAnsi="Wingdings" w:hint="default"/>
      </w:rPr>
    </w:lvl>
    <w:lvl w:ilvl="5" w:tplc="C5CE2B14" w:tentative="1">
      <w:start w:val="1"/>
      <w:numFmt w:val="bullet"/>
      <w:lvlText w:val=""/>
      <w:lvlJc w:val="left"/>
      <w:pPr>
        <w:tabs>
          <w:tab w:val="num" w:pos="4320"/>
        </w:tabs>
        <w:ind w:left="4320" w:hanging="360"/>
      </w:pPr>
      <w:rPr>
        <w:rFonts w:ascii="Wingdings" w:hAnsi="Wingdings" w:hint="default"/>
      </w:rPr>
    </w:lvl>
    <w:lvl w:ilvl="6" w:tplc="F6CC806E" w:tentative="1">
      <w:start w:val="1"/>
      <w:numFmt w:val="bullet"/>
      <w:lvlText w:val=""/>
      <w:lvlJc w:val="left"/>
      <w:pPr>
        <w:tabs>
          <w:tab w:val="num" w:pos="5040"/>
        </w:tabs>
        <w:ind w:left="5040" w:hanging="360"/>
      </w:pPr>
      <w:rPr>
        <w:rFonts w:ascii="Wingdings" w:hAnsi="Wingdings" w:hint="default"/>
      </w:rPr>
    </w:lvl>
    <w:lvl w:ilvl="7" w:tplc="A4E67A1C" w:tentative="1">
      <w:start w:val="1"/>
      <w:numFmt w:val="bullet"/>
      <w:lvlText w:val=""/>
      <w:lvlJc w:val="left"/>
      <w:pPr>
        <w:tabs>
          <w:tab w:val="num" w:pos="5760"/>
        </w:tabs>
        <w:ind w:left="5760" w:hanging="360"/>
      </w:pPr>
      <w:rPr>
        <w:rFonts w:ascii="Wingdings" w:hAnsi="Wingdings" w:hint="default"/>
      </w:rPr>
    </w:lvl>
    <w:lvl w:ilvl="8" w:tplc="02363404"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EA57408"/>
    <w:multiLevelType w:val="hybridMultilevel"/>
    <w:tmpl w:val="BB7C2DA6"/>
    <w:lvl w:ilvl="0" w:tplc="152C8AF0">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9" w15:restartNumberingAfterBreak="0">
    <w:nsid w:val="405B15E3"/>
    <w:multiLevelType w:val="hybridMultilevel"/>
    <w:tmpl w:val="7862DAF8"/>
    <w:lvl w:ilvl="0" w:tplc="5CEC509A">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0" w15:restartNumberingAfterBreak="0">
    <w:nsid w:val="430424AE"/>
    <w:multiLevelType w:val="hybridMultilevel"/>
    <w:tmpl w:val="342E328A"/>
    <w:lvl w:ilvl="0" w:tplc="431CDB64">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1" w15:restartNumberingAfterBreak="0">
    <w:nsid w:val="463B0A38"/>
    <w:multiLevelType w:val="hybridMultilevel"/>
    <w:tmpl w:val="8736BA94"/>
    <w:lvl w:ilvl="0" w:tplc="EC5AE606">
      <w:start w:val="1"/>
      <w:numFmt w:val="decimal"/>
      <w:lvlText w:val="%1."/>
      <w:lvlJc w:val="left"/>
      <w:pPr>
        <w:tabs>
          <w:tab w:val="num" w:pos="780"/>
        </w:tabs>
        <w:ind w:left="780" w:hanging="360"/>
      </w:pPr>
      <w:rPr>
        <w:rFonts w:hint="eastAsia"/>
      </w:rPr>
    </w:lvl>
    <w:lvl w:ilvl="1" w:tplc="7A1ABFB0">
      <w:start w:val="2"/>
      <w:numFmt w:val="decimal"/>
      <w:lvlText w:val="%2．"/>
      <w:lvlJc w:val="left"/>
      <w:pPr>
        <w:tabs>
          <w:tab w:val="num" w:pos="1560"/>
        </w:tabs>
        <w:ind w:left="1560" w:hanging="720"/>
      </w:pPr>
      <w:rPr>
        <w:rFonts w:hint="eastAsia"/>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2" w15:restartNumberingAfterBreak="0">
    <w:nsid w:val="4C1453A2"/>
    <w:multiLevelType w:val="hybridMultilevel"/>
    <w:tmpl w:val="FFE0FD82"/>
    <w:lvl w:ilvl="0" w:tplc="5748B602">
      <w:start w:val="1"/>
      <w:numFmt w:val="decimal"/>
      <w:lvlText w:val="%1．"/>
      <w:lvlJc w:val="left"/>
      <w:pPr>
        <w:tabs>
          <w:tab w:val="num" w:pos="435"/>
        </w:tabs>
        <w:ind w:left="435" w:hanging="43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3" w15:restartNumberingAfterBreak="0">
    <w:nsid w:val="4E752B55"/>
    <w:multiLevelType w:val="hybridMultilevel"/>
    <w:tmpl w:val="2A126618"/>
    <w:lvl w:ilvl="0" w:tplc="04090009">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34" w15:restartNumberingAfterBreak="0">
    <w:nsid w:val="4EAD0938"/>
    <w:multiLevelType w:val="hybridMultilevel"/>
    <w:tmpl w:val="C7B4B6AC"/>
    <w:lvl w:ilvl="0" w:tplc="0152207E">
      <w:start w:val="1"/>
      <w:numFmt w:val="bullet"/>
      <w:lvlText w:val=""/>
      <w:lvlJc w:val="left"/>
      <w:pPr>
        <w:tabs>
          <w:tab w:val="num" w:pos="840"/>
        </w:tabs>
        <w:ind w:left="840" w:hanging="420"/>
      </w:pPr>
      <w:rPr>
        <w:rFonts w:ascii="Wingdings" w:hAnsi="Wingdings" w:hint="default"/>
      </w:rPr>
    </w:lvl>
    <w:lvl w:ilvl="1" w:tplc="7A1ABFB0">
      <w:start w:val="2"/>
      <w:numFmt w:val="decimal"/>
      <w:lvlText w:val="%2．"/>
      <w:lvlJc w:val="left"/>
      <w:pPr>
        <w:tabs>
          <w:tab w:val="num" w:pos="1560"/>
        </w:tabs>
        <w:ind w:left="1560" w:hanging="720"/>
      </w:pPr>
      <w:rPr>
        <w:rFonts w:hint="eastAsia"/>
      </w:r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5" w15:restartNumberingAfterBreak="0">
    <w:nsid w:val="5024386F"/>
    <w:multiLevelType w:val="hybridMultilevel"/>
    <w:tmpl w:val="6D609EDC"/>
    <w:lvl w:ilvl="0" w:tplc="04090001">
      <w:start w:val="1"/>
      <w:numFmt w:val="bullet"/>
      <w:lvlText w:val=""/>
      <w:lvlJc w:val="left"/>
      <w:pPr>
        <w:tabs>
          <w:tab w:val="num" w:pos="780"/>
        </w:tabs>
        <w:ind w:left="780" w:hanging="420"/>
      </w:pPr>
      <w:rPr>
        <w:rFonts w:ascii="Wingdings" w:hAnsi="Wingdings" w:hint="default"/>
      </w:rPr>
    </w:lvl>
    <w:lvl w:ilvl="1" w:tplc="04090003" w:tentative="1">
      <w:start w:val="1"/>
      <w:numFmt w:val="bullet"/>
      <w:lvlText w:val=""/>
      <w:lvlJc w:val="left"/>
      <w:pPr>
        <w:tabs>
          <w:tab w:val="num" w:pos="1200"/>
        </w:tabs>
        <w:ind w:left="1200" w:hanging="420"/>
      </w:pPr>
      <w:rPr>
        <w:rFonts w:ascii="Wingdings" w:hAnsi="Wingdings" w:hint="default"/>
      </w:rPr>
    </w:lvl>
    <w:lvl w:ilvl="2" w:tplc="04090005" w:tentative="1">
      <w:start w:val="1"/>
      <w:numFmt w:val="bullet"/>
      <w:lvlText w:val=""/>
      <w:lvlJc w:val="left"/>
      <w:pPr>
        <w:tabs>
          <w:tab w:val="num" w:pos="1620"/>
        </w:tabs>
        <w:ind w:left="1620" w:hanging="420"/>
      </w:pPr>
      <w:rPr>
        <w:rFonts w:ascii="Wingdings" w:hAnsi="Wingdings" w:hint="default"/>
      </w:rPr>
    </w:lvl>
    <w:lvl w:ilvl="3" w:tplc="04090001" w:tentative="1">
      <w:start w:val="1"/>
      <w:numFmt w:val="bullet"/>
      <w:lvlText w:val=""/>
      <w:lvlJc w:val="left"/>
      <w:pPr>
        <w:tabs>
          <w:tab w:val="num" w:pos="2040"/>
        </w:tabs>
        <w:ind w:left="2040" w:hanging="420"/>
      </w:pPr>
      <w:rPr>
        <w:rFonts w:ascii="Wingdings" w:hAnsi="Wingdings" w:hint="default"/>
      </w:rPr>
    </w:lvl>
    <w:lvl w:ilvl="4" w:tplc="04090003" w:tentative="1">
      <w:start w:val="1"/>
      <w:numFmt w:val="bullet"/>
      <w:lvlText w:val=""/>
      <w:lvlJc w:val="left"/>
      <w:pPr>
        <w:tabs>
          <w:tab w:val="num" w:pos="2460"/>
        </w:tabs>
        <w:ind w:left="2460" w:hanging="420"/>
      </w:pPr>
      <w:rPr>
        <w:rFonts w:ascii="Wingdings" w:hAnsi="Wingdings" w:hint="default"/>
      </w:rPr>
    </w:lvl>
    <w:lvl w:ilvl="5" w:tplc="04090005" w:tentative="1">
      <w:start w:val="1"/>
      <w:numFmt w:val="bullet"/>
      <w:lvlText w:val=""/>
      <w:lvlJc w:val="left"/>
      <w:pPr>
        <w:tabs>
          <w:tab w:val="num" w:pos="2880"/>
        </w:tabs>
        <w:ind w:left="2880" w:hanging="420"/>
      </w:pPr>
      <w:rPr>
        <w:rFonts w:ascii="Wingdings" w:hAnsi="Wingdings" w:hint="default"/>
      </w:rPr>
    </w:lvl>
    <w:lvl w:ilvl="6" w:tplc="04090001" w:tentative="1">
      <w:start w:val="1"/>
      <w:numFmt w:val="bullet"/>
      <w:lvlText w:val=""/>
      <w:lvlJc w:val="left"/>
      <w:pPr>
        <w:tabs>
          <w:tab w:val="num" w:pos="3300"/>
        </w:tabs>
        <w:ind w:left="3300" w:hanging="420"/>
      </w:pPr>
      <w:rPr>
        <w:rFonts w:ascii="Wingdings" w:hAnsi="Wingdings" w:hint="default"/>
      </w:rPr>
    </w:lvl>
    <w:lvl w:ilvl="7" w:tplc="04090003" w:tentative="1">
      <w:start w:val="1"/>
      <w:numFmt w:val="bullet"/>
      <w:lvlText w:val=""/>
      <w:lvlJc w:val="left"/>
      <w:pPr>
        <w:tabs>
          <w:tab w:val="num" w:pos="3720"/>
        </w:tabs>
        <w:ind w:left="3720" w:hanging="420"/>
      </w:pPr>
      <w:rPr>
        <w:rFonts w:ascii="Wingdings" w:hAnsi="Wingdings" w:hint="default"/>
      </w:rPr>
    </w:lvl>
    <w:lvl w:ilvl="8" w:tplc="04090005" w:tentative="1">
      <w:start w:val="1"/>
      <w:numFmt w:val="bullet"/>
      <w:lvlText w:val=""/>
      <w:lvlJc w:val="left"/>
      <w:pPr>
        <w:tabs>
          <w:tab w:val="num" w:pos="4140"/>
        </w:tabs>
        <w:ind w:left="4140" w:hanging="420"/>
      </w:pPr>
      <w:rPr>
        <w:rFonts w:ascii="Wingdings" w:hAnsi="Wingdings" w:hint="default"/>
      </w:rPr>
    </w:lvl>
  </w:abstractNum>
  <w:abstractNum w:abstractNumId="36" w15:restartNumberingAfterBreak="0">
    <w:nsid w:val="50686D21"/>
    <w:multiLevelType w:val="hybridMultilevel"/>
    <w:tmpl w:val="0D0282BA"/>
    <w:lvl w:ilvl="0" w:tplc="90F6AFB4">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7" w15:restartNumberingAfterBreak="0">
    <w:nsid w:val="519F0B5B"/>
    <w:multiLevelType w:val="hybridMultilevel"/>
    <w:tmpl w:val="935CB378"/>
    <w:lvl w:ilvl="0" w:tplc="8F4CFCD8">
      <w:start w:val="1"/>
      <w:numFmt w:val="bullet"/>
      <w:lvlText w:val=""/>
      <w:lvlJc w:val="left"/>
      <w:pPr>
        <w:tabs>
          <w:tab w:val="num" w:pos="720"/>
        </w:tabs>
        <w:ind w:left="720" w:hanging="360"/>
      </w:pPr>
      <w:rPr>
        <w:rFonts w:ascii="Wingdings" w:hAnsi="Wingdings" w:hint="default"/>
      </w:rPr>
    </w:lvl>
    <w:lvl w:ilvl="1" w:tplc="A19EC9E8" w:tentative="1">
      <w:start w:val="1"/>
      <w:numFmt w:val="bullet"/>
      <w:lvlText w:val=""/>
      <w:lvlJc w:val="left"/>
      <w:pPr>
        <w:tabs>
          <w:tab w:val="num" w:pos="1440"/>
        </w:tabs>
        <w:ind w:left="1440" w:hanging="360"/>
      </w:pPr>
      <w:rPr>
        <w:rFonts w:ascii="Wingdings" w:hAnsi="Wingdings" w:hint="default"/>
      </w:rPr>
    </w:lvl>
    <w:lvl w:ilvl="2" w:tplc="5F605B3C" w:tentative="1">
      <w:start w:val="1"/>
      <w:numFmt w:val="bullet"/>
      <w:lvlText w:val=""/>
      <w:lvlJc w:val="left"/>
      <w:pPr>
        <w:tabs>
          <w:tab w:val="num" w:pos="2160"/>
        </w:tabs>
        <w:ind w:left="2160" w:hanging="360"/>
      </w:pPr>
      <w:rPr>
        <w:rFonts w:ascii="Wingdings" w:hAnsi="Wingdings" w:hint="default"/>
      </w:rPr>
    </w:lvl>
    <w:lvl w:ilvl="3" w:tplc="90685448" w:tentative="1">
      <w:start w:val="1"/>
      <w:numFmt w:val="bullet"/>
      <w:lvlText w:val=""/>
      <w:lvlJc w:val="left"/>
      <w:pPr>
        <w:tabs>
          <w:tab w:val="num" w:pos="2880"/>
        </w:tabs>
        <w:ind w:left="2880" w:hanging="360"/>
      </w:pPr>
      <w:rPr>
        <w:rFonts w:ascii="Wingdings" w:hAnsi="Wingdings" w:hint="default"/>
      </w:rPr>
    </w:lvl>
    <w:lvl w:ilvl="4" w:tplc="B3C8AF3C" w:tentative="1">
      <w:start w:val="1"/>
      <w:numFmt w:val="bullet"/>
      <w:lvlText w:val=""/>
      <w:lvlJc w:val="left"/>
      <w:pPr>
        <w:tabs>
          <w:tab w:val="num" w:pos="3600"/>
        </w:tabs>
        <w:ind w:left="3600" w:hanging="360"/>
      </w:pPr>
      <w:rPr>
        <w:rFonts w:ascii="Wingdings" w:hAnsi="Wingdings" w:hint="default"/>
      </w:rPr>
    </w:lvl>
    <w:lvl w:ilvl="5" w:tplc="28C2033C" w:tentative="1">
      <w:start w:val="1"/>
      <w:numFmt w:val="bullet"/>
      <w:lvlText w:val=""/>
      <w:lvlJc w:val="left"/>
      <w:pPr>
        <w:tabs>
          <w:tab w:val="num" w:pos="4320"/>
        </w:tabs>
        <w:ind w:left="4320" w:hanging="360"/>
      </w:pPr>
      <w:rPr>
        <w:rFonts w:ascii="Wingdings" w:hAnsi="Wingdings" w:hint="default"/>
      </w:rPr>
    </w:lvl>
    <w:lvl w:ilvl="6" w:tplc="4D46E2AA" w:tentative="1">
      <w:start w:val="1"/>
      <w:numFmt w:val="bullet"/>
      <w:lvlText w:val=""/>
      <w:lvlJc w:val="left"/>
      <w:pPr>
        <w:tabs>
          <w:tab w:val="num" w:pos="5040"/>
        </w:tabs>
        <w:ind w:left="5040" w:hanging="360"/>
      </w:pPr>
      <w:rPr>
        <w:rFonts w:ascii="Wingdings" w:hAnsi="Wingdings" w:hint="default"/>
      </w:rPr>
    </w:lvl>
    <w:lvl w:ilvl="7" w:tplc="554A48D0" w:tentative="1">
      <w:start w:val="1"/>
      <w:numFmt w:val="bullet"/>
      <w:lvlText w:val=""/>
      <w:lvlJc w:val="left"/>
      <w:pPr>
        <w:tabs>
          <w:tab w:val="num" w:pos="5760"/>
        </w:tabs>
        <w:ind w:left="5760" w:hanging="360"/>
      </w:pPr>
      <w:rPr>
        <w:rFonts w:ascii="Wingdings" w:hAnsi="Wingdings" w:hint="default"/>
      </w:rPr>
    </w:lvl>
    <w:lvl w:ilvl="8" w:tplc="A52ADFC4"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3EA001D"/>
    <w:multiLevelType w:val="hybridMultilevel"/>
    <w:tmpl w:val="9B06A854"/>
    <w:lvl w:ilvl="0" w:tplc="76C27EB0">
      <w:start w:val="1"/>
      <w:numFmt w:val="decimal"/>
      <w:lvlText w:val="%1．"/>
      <w:lvlJc w:val="left"/>
      <w:pPr>
        <w:tabs>
          <w:tab w:val="num" w:pos="719"/>
        </w:tabs>
        <w:ind w:left="719" w:hanging="360"/>
      </w:pPr>
      <w:rPr>
        <w:rFonts w:hint="default"/>
      </w:rPr>
    </w:lvl>
    <w:lvl w:ilvl="1" w:tplc="04090019" w:tentative="1">
      <w:start w:val="1"/>
      <w:numFmt w:val="lowerLetter"/>
      <w:lvlText w:val="%2)"/>
      <w:lvlJc w:val="left"/>
      <w:pPr>
        <w:tabs>
          <w:tab w:val="num" w:pos="1199"/>
        </w:tabs>
        <w:ind w:left="1199" w:hanging="420"/>
      </w:pPr>
    </w:lvl>
    <w:lvl w:ilvl="2" w:tplc="0409001B" w:tentative="1">
      <w:start w:val="1"/>
      <w:numFmt w:val="lowerRoman"/>
      <w:lvlText w:val="%3."/>
      <w:lvlJc w:val="right"/>
      <w:pPr>
        <w:tabs>
          <w:tab w:val="num" w:pos="1619"/>
        </w:tabs>
        <w:ind w:left="1619" w:hanging="420"/>
      </w:pPr>
    </w:lvl>
    <w:lvl w:ilvl="3" w:tplc="0409000F" w:tentative="1">
      <w:start w:val="1"/>
      <w:numFmt w:val="decimal"/>
      <w:lvlText w:val="%4."/>
      <w:lvlJc w:val="left"/>
      <w:pPr>
        <w:tabs>
          <w:tab w:val="num" w:pos="2039"/>
        </w:tabs>
        <w:ind w:left="2039" w:hanging="420"/>
      </w:pPr>
    </w:lvl>
    <w:lvl w:ilvl="4" w:tplc="04090019" w:tentative="1">
      <w:start w:val="1"/>
      <w:numFmt w:val="lowerLetter"/>
      <w:lvlText w:val="%5)"/>
      <w:lvlJc w:val="left"/>
      <w:pPr>
        <w:tabs>
          <w:tab w:val="num" w:pos="2459"/>
        </w:tabs>
        <w:ind w:left="2459" w:hanging="420"/>
      </w:pPr>
    </w:lvl>
    <w:lvl w:ilvl="5" w:tplc="0409001B" w:tentative="1">
      <w:start w:val="1"/>
      <w:numFmt w:val="lowerRoman"/>
      <w:lvlText w:val="%6."/>
      <w:lvlJc w:val="right"/>
      <w:pPr>
        <w:tabs>
          <w:tab w:val="num" w:pos="2879"/>
        </w:tabs>
        <w:ind w:left="2879" w:hanging="420"/>
      </w:pPr>
    </w:lvl>
    <w:lvl w:ilvl="6" w:tplc="0409000F" w:tentative="1">
      <w:start w:val="1"/>
      <w:numFmt w:val="decimal"/>
      <w:lvlText w:val="%7."/>
      <w:lvlJc w:val="left"/>
      <w:pPr>
        <w:tabs>
          <w:tab w:val="num" w:pos="3299"/>
        </w:tabs>
        <w:ind w:left="3299" w:hanging="420"/>
      </w:pPr>
    </w:lvl>
    <w:lvl w:ilvl="7" w:tplc="04090019" w:tentative="1">
      <w:start w:val="1"/>
      <w:numFmt w:val="lowerLetter"/>
      <w:lvlText w:val="%8)"/>
      <w:lvlJc w:val="left"/>
      <w:pPr>
        <w:tabs>
          <w:tab w:val="num" w:pos="3719"/>
        </w:tabs>
        <w:ind w:left="3719" w:hanging="420"/>
      </w:pPr>
    </w:lvl>
    <w:lvl w:ilvl="8" w:tplc="0409001B" w:tentative="1">
      <w:start w:val="1"/>
      <w:numFmt w:val="lowerRoman"/>
      <w:lvlText w:val="%9."/>
      <w:lvlJc w:val="right"/>
      <w:pPr>
        <w:tabs>
          <w:tab w:val="num" w:pos="4139"/>
        </w:tabs>
        <w:ind w:left="4139" w:hanging="420"/>
      </w:pPr>
    </w:lvl>
  </w:abstractNum>
  <w:abstractNum w:abstractNumId="39" w15:restartNumberingAfterBreak="0">
    <w:nsid w:val="5CCE063E"/>
    <w:multiLevelType w:val="hybridMultilevel"/>
    <w:tmpl w:val="528E92BA"/>
    <w:lvl w:ilvl="0" w:tplc="73CA817E">
      <w:start w:val="1"/>
      <w:numFmt w:val="decimal"/>
      <w:lvlText w:val="（%1）"/>
      <w:lvlJc w:val="left"/>
      <w:pPr>
        <w:tabs>
          <w:tab w:val="num" w:pos="1359"/>
        </w:tabs>
        <w:ind w:left="1359" w:hanging="945"/>
      </w:pPr>
      <w:rPr>
        <w:rFonts w:hint="eastAsia"/>
      </w:rPr>
    </w:lvl>
    <w:lvl w:ilvl="1" w:tplc="04090019" w:tentative="1">
      <w:start w:val="1"/>
      <w:numFmt w:val="lowerLetter"/>
      <w:lvlText w:val="%2)"/>
      <w:lvlJc w:val="left"/>
      <w:pPr>
        <w:tabs>
          <w:tab w:val="num" w:pos="1254"/>
        </w:tabs>
        <w:ind w:left="1254" w:hanging="420"/>
      </w:pPr>
    </w:lvl>
    <w:lvl w:ilvl="2" w:tplc="0409001B" w:tentative="1">
      <w:start w:val="1"/>
      <w:numFmt w:val="lowerRoman"/>
      <w:lvlText w:val="%3."/>
      <w:lvlJc w:val="right"/>
      <w:pPr>
        <w:tabs>
          <w:tab w:val="num" w:pos="1674"/>
        </w:tabs>
        <w:ind w:left="1674" w:hanging="420"/>
      </w:pPr>
    </w:lvl>
    <w:lvl w:ilvl="3" w:tplc="0409000F" w:tentative="1">
      <w:start w:val="1"/>
      <w:numFmt w:val="decimal"/>
      <w:lvlText w:val="%4."/>
      <w:lvlJc w:val="left"/>
      <w:pPr>
        <w:tabs>
          <w:tab w:val="num" w:pos="2094"/>
        </w:tabs>
        <w:ind w:left="2094" w:hanging="420"/>
      </w:pPr>
    </w:lvl>
    <w:lvl w:ilvl="4" w:tplc="04090019" w:tentative="1">
      <w:start w:val="1"/>
      <w:numFmt w:val="lowerLetter"/>
      <w:lvlText w:val="%5)"/>
      <w:lvlJc w:val="left"/>
      <w:pPr>
        <w:tabs>
          <w:tab w:val="num" w:pos="2514"/>
        </w:tabs>
        <w:ind w:left="2514" w:hanging="420"/>
      </w:pPr>
    </w:lvl>
    <w:lvl w:ilvl="5" w:tplc="0409001B" w:tentative="1">
      <w:start w:val="1"/>
      <w:numFmt w:val="lowerRoman"/>
      <w:lvlText w:val="%6."/>
      <w:lvlJc w:val="right"/>
      <w:pPr>
        <w:tabs>
          <w:tab w:val="num" w:pos="2934"/>
        </w:tabs>
        <w:ind w:left="2934" w:hanging="420"/>
      </w:pPr>
    </w:lvl>
    <w:lvl w:ilvl="6" w:tplc="0409000F" w:tentative="1">
      <w:start w:val="1"/>
      <w:numFmt w:val="decimal"/>
      <w:lvlText w:val="%7."/>
      <w:lvlJc w:val="left"/>
      <w:pPr>
        <w:tabs>
          <w:tab w:val="num" w:pos="3354"/>
        </w:tabs>
        <w:ind w:left="3354" w:hanging="420"/>
      </w:pPr>
    </w:lvl>
    <w:lvl w:ilvl="7" w:tplc="04090019" w:tentative="1">
      <w:start w:val="1"/>
      <w:numFmt w:val="lowerLetter"/>
      <w:lvlText w:val="%8)"/>
      <w:lvlJc w:val="left"/>
      <w:pPr>
        <w:tabs>
          <w:tab w:val="num" w:pos="3774"/>
        </w:tabs>
        <w:ind w:left="3774" w:hanging="420"/>
      </w:pPr>
    </w:lvl>
    <w:lvl w:ilvl="8" w:tplc="0409001B" w:tentative="1">
      <w:start w:val="1"/>
      <w:numFmt w:val="lowerRoman"/>
      <w:lvlText w:val="%9."/>
      <w:lvlJc w:val="right"/>
      <w:pPr>
        <w:tabs>
          <w:tab w:val="num" w:pos="4194"/>
        </w:tabs>
        <w:ind w:left="4194" w:hanging="420"/>
      </w:pPr>
    </w:lvl>
  </w:abstractNum>
  <w:abstractNum w:abstractNumId="40" w15:restartNumberingAfterBreak="0">
    <w:nsid w:val="5DD62C1A"/>
    <w:multiLevelType w:val="hybridMultilevel"/>
    <w:tmpl w:val="61E64A34"/>
    <w:lvl w:ilvl="0" w:tplc="95704DC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5EB47884"/>
    <w:multiLevelType w:val="hybridMultilevel"/>
    <w:tmpl w:val="888CCACE"/>
    <w:lvl w:ilvl="0" w:tplc="7C16C534">
      <w:start w:val="1"/>
      <w:numFmt w:val="bullet"/>
      <w:lvlText w:val=""/>
      <w:lvlJc w:val="left"/>
      <w:pPr>
        <w:tabs>
          <w:tab w:val="num" w:pos="840"/>
        </w:tabs>
        <w:ind w:left="840" w:hanging="420"/>
      </w:pPr>
      <w:rPr>
        <w:rFonts w:ascii="Wingdings" w:hAnsi="Wingdings" w:hint="default"/>
        <w:color w:val="auto"/>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2" w15:restartNumberingAfterBreak="0">
    <w:nsid w:val="642A6168"/>
    <w:multiLevelType w:val="hybridMultilevel"/>
    <w:tmpl w:val="F68C1754"/>
    <w:lvl w:ilvl="0" w:tplc="FFFFFFFF">
      <w:start w:val="1"/>
      <w:numFmt w:val="bullet"/>
      <w:lvlText w:val=""/>
      <w:lvlJc w:val="left"/>
      <w:pPr>
        <w:tabs>
          <w:tab w:val="num" w:pos="2580"/>
        </w:tabs>
        <w:ind w:left="2580" w:hanging="420"/>
      </w:pPr>
      <w:rPr>
        <w:rFonts w:ascii="Wingdings" w:hAnsi="Wingdings" w:hint="default"/>
        <w:caps w:val="0"/>
        <w:strike w:val="0"/>
        <w:dstrike w:val="0"/>
        <w:vanish w:val="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
      <w:lvlJc w:val="left"/>
      <w:pPr>
        <w:tabs>
          <w:tab w:val="num" w:pos="780"/>
        </w:tabs>
        <w:ind w:left="80" w:firstLine="340"/>
      </w:pPr>
      <w:rPr>
        <w:rFonts w:ascii="Wingdings" w:hAnsi="Wingdings" w:hint="default"/>
        <w:caps w:val="0"/>
        <w:strike w:val="0"/>
        <w:dstrike w:val="0"/>
        <w:snapToGrid w:val="0"/>
        <w:vanish w:val="0"/>
        <w:color w:val="auto"/>
        <w:kern w:val="0"/>
        <w:sz w:val="48"/>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43" w15:restartNumberingAfterBreak="0">
    <w:nsid w:val="6AFF7DBB"/>
    <w:multiLevelType w:val="hybridMultilevel"/>
    <w:tmpl w:val="63B231D2"/>
    <w:lvl w:ilvl="0" w:tplc="324E204C">
      <w:start w:val="1"/>
      <w:numFmt w:val="lowerLetter"/>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4" w15:restartNumberingAfterBreak="0">
    <w:nsid w:val="6F21032B"/>
    <w:multiLevelType w:val="hybridMultilevel"/>
    <w:tmpl w:val="DCD69C96"/>
    <w:lvl w:ilvl="0" w:tplc="F04C4B80">
      <w:start w:val="2"/>
      <w:numFmt w:val="lowerLetter"/>
      <w:lvlText w:val="(%1)"/>
      <w:lvlJc w:val="left"/>
      <w:pPr>
        <w:tabs>
          <w:tab w:val="num" w:pos="390"/>
        </w:tabs>
        <w:ind w:left="390" w:hanging="39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5" w15:restartNumberingAfterBreak="0">
    <w:nsid w:val="700D7A02"/>
    <w:multiLevelType w:val="hybridMultilevel"/>
    <w:tmpl w:val="69C629DC"/>
    <w:lvl w:ilvl="0" w:tplc="E15061CC">
      <w:start w:val="1"/>
      <w:numFmt w:val="none"/>
      <w:lvlText w:val="%1(2)"/>
      <w:lvlJc w:val="left"/>
      <w:pPr>
        <w:tabs>
          <w:tab w:val="num" w:pos="840"/>
        </w:tabs>
        <w:ind w:left="840" w:hanging="42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6" w15:restartNumberingAfterBreak="0">
    <w:nsid w:val="77665AC7"/>
    <w:multiLevelType w:val="hybridMultilevel"/>
    <w:tmpl w:val="3DCAFE4C"/>
    <w:lvl w:ilvl="0" w:tplc="BA560006">
      <w:start w:val="2"/>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7" w15:restartNumberingAfterBreak="0">
    <w:nsid w:val="792B287F"/>
    <w:multiLevelType w:val="hybridMultilevel"/>
    <w:tmpl w:val="B9C8A3CA"/>
    <w:lvl w:ilvl="0" w:tplc="22CC304C">
      <w:start w:val="1"/>
      <w:numFmt w:val="bullet"/>
      <w:lvlText w:val=""/>
      <w:lvlJc w:val="left"/>
      <w:pPr>
        <w:tabs>
          <w:tab w:val="num" w:pos="420"/>
        </w:tabs>
        <w:ind w:left="420" w:hanging="420"/>
      </w:pPr>
      <w:rPr>
        <w:rFonts w:ascii="Wingdings" w:hAnsi="Wingdings" w:hint="default"/>
      </w:rPr>
    </w:lvl>
    <w:lvl w:ilvl="1" w:tplc="A56E0E02">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8" w15:restartNumberingAfterBreak="0">
    <w:nsid w:val="7E3E627C"/>
    <w:multiLevelType w:val="hybridMultilevel"/>
    <w:tmpl w:val="E95ADE80"/>
    <w:lvl w:ilvl="0" w:tplc="04090001">
      <w:start w:val="1"/>
      <w:numFmt w:val="bullet"/>
      <w:pStyle w:val="a"/>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num w:numId="1" w16cid:durableId="846944769">
    <w:abstractNumId w:val="48"/>
  </w:num>
  <w:num w:numId="2" w16cid:durableId="282738675">
    <w:abstractNumId w:val="1"/>
  </w:num>
  <w:num w:numId="3" w16cid:durableId="333806485">
    <w:abstractNumId w:val="46"/>
  </w:num>
  <w:num w:numId="4" w16cid:durableId="1164054584">
    <w:abstractNumId w:val="45"/>
  </w:num>
  <w:num w:numId="5" w16cid:durableId="1434398495">
    <w:abstractNumId w:val="13"/>
  </w:num>
  <w:num w:numId="6" w16cid:durableId="1913538302">
    <w:abstractNumId w:val="0"/>
  </w:num>
  <w:num w:numId="7" w16cid:durableId="1111239010">
    <w:abstractNumId w:val="38"/>
  </w:num>
  <w:num w:numId="8" w16cid:durableId="1282108685">
    <w:abstractNumId w:val="4"/>
  </w:num>
  <w:num w:numId="9" w16cid:durableId="1682005618">
    <w:abstractNumId w:val="30"/>
  </w:num>
  <w:num w:numId="10" w16cid:durableId="2051105040">
    <w:abstractNumId w:val="2"/>
  </w:num>
  <w:num w:numId="11" w16cid:durableId="2145541291">
    <w:abstractNumId w:val="35"/>
  </w:num>
  <w:num w:numId="12" w16cid:durableId="1566718566">
    <w:abstractNumId w:val="4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81776705">
    <w:abstractNumId w:val="22"/>
  </w:num>
  <w:num w:numId="14" w16cid:durableId="470831660">
    <w:abstractNumId w:val="9"/>
  </w:num>
  <w:num w:numId="15" w16cid:durableId="613288190">
    <w:abstractNumId w:val="31"/>
  </w:num>
  <w:num w:numId="16" w16cid:durableId="737627691">
    <w:abstractNumId w:val="21"/>
  </w:num>
  <w:num w:numId="17" w16cid:durableId="20908053">
    <w:abstractNumId w:val="17"/>
  </w:num>
  <w:num w:numId="18" w16cid:durableId="744454252">
    <w:abstractNumId w:val="20"/>
  </w:num>
  <w:num w:numId="19" w16cid:durableId="745955733">
    <w:abstractNumId w:val="18"/>
  </w:num>
  <w:num w:numId="20" w16cid:durableId="1549492631">
    <w:abstractNumId w:val="36"/>
  </w:num>
  <w:num w:numId="21" w16cid:durableId="872961060">
    <w:abstractNumId w:val="7"/>
  </w:num>
  <w:num w:numId="22" w16cid:durableId="896016454">
    <w:abstractNumId w:val="6"/>
  </w:num>
  <w:num w:numId="23" w16cid:durableId="1409301618">
    <w:abstractNumId w:val="39"/>
  </w:num>
  <w:num w:numId="24" w16cid:durableId="602424643">
    <w:abstractNumId w:val="29"/>
  </w:num>
  <w:num w:numId="25" w16cid:durableId="1717972810">
    <w:abstractNumId w:val="3"/>
  </w:num>
  <w:num w:numId="26" w16cid:durableId="1962609087">
    <w:abstractNumId w:val="23"/>
  </w:num>
  <w:num w:numId="27" w16cid:durableId="278731051">
    <w:abstractNumId w:val="42"/>
  </w:num>
  <w:num w:numId="28" w16cid:durableId="1146050916">
    <w:abstractNumId w:val="12"/>
  </w:num>
  <w:num w:numId="29" w16cid:durableId="242884987">
    <w:abstractNumId w:val="24"/>
  </w:num>
  <w:num w:numId="30" w16cid:durableId="335115255">
    <w:abstractNumId w:val="11"/>
  </w:num>
  <w:num w:numId="31" w16cid:durableId="338430526">
    <w:abstractNumId w:val="37"/>
  </w:num>
  <w:num w:numId="32" w16cid:durableId="821193978">
    <w:abstractNumId w:val="47"/>
  </w:num>
  <w:num w:numId="33" w16cid:durableId="202253069">
    <w:abstractNumId w:val="27"/>
  </w:num>
  <w:num w:numId="34" w16cid:durableId="1648046986">
    <w:abstractNumId w:val="10"/>
  </w:num>
  <w:num w:numId="35" w16cid:durableId="1827896691">
    <w:abstractNumId w:val="8"/>
  </w:num>
  <w:num w:numId="36" w16cid:durableId="1748726803">
    <w:abstractNumId w:val="34"/>
  </w:num>
  <w:num w:numId="37" w16cid:durableId="1079209868">
    <w:abstractNumId w:val="15"/>
  </w:num>
  <w:num w:numId="38" w16cid:durableId="218633091">
    <w:abstractNumId w:val="16"/>
  </w:num>
  <w:num w:numId="39" w16cid:durableId="852037016">
    <w:abstractNumId w:val="14"/>
  </w:num>
  <w:num w:numId="40" w16cid:durableId="577062459">
    <w:abstractNumId w:val="5"/>
  </w:num>
  <w:num w:numId="41" w16cid:durableId="231160245">
    <w:abstractNumId w:val="41"/>
  </w:num>
  <w:num w:numId="42" w16cid:durableId="18513195">
    <w:abstractNumId w:val="28"/>
  </w:num>
  <w:num w:numId="43" w16cid:durableId="1020854430">
    <w:abstractNumId w:val="43"/>
  </w:num>
  <w:num w:numId="44" w16cid:durableId="1530411995">
    <w:abstractNumId w:val="40"/>
  </w:num>
  <w:num w:numId="45" w16cid:durableId="2042054185">
    <w:abstractNumId w:val="33"/>
  </w:num>
  <w:num w:numId="46" w16cid:durableId="1610158848">
    <w:abstractNumId w:val="44"/>
  </w:num>
  <w:num w:numId="47" w16cid:durableId="130294105">
    <w:abstractNumId w:val="26"/>
  </w:num>
  <w:num w:numId="48" w16cid:durableId="327177563">
    <w:abstractNumId w:val="25"/>
  </w:num>
  <w:num w:numId="49" w16cid:durableId="1197305038">
    <w:abstractNumId w:val="32"/>
  </w:num>
  <w:num w:numId="50" w16cid:durableId="183568030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VerticalSpacing w:val="156"/>
  <w:displayHorizontalDrawingGridEvery w:val="0"/>
  <w:displayVerticalDrawingGridEvery w:val="2"/>
  <w:characterSpacingControl w:val="compressPunctuation"/>
  <w:hdrShapeDefaults>
    <o:shapedefaults v:ext="edit" spidmax="2050">
      <v:stroke endarrow="block"/>
      <o:colormru v:ext="edit" colors="#eaeaea,#ddd"/>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9DA"/>
    <w:rsid w:val="00001231"/>
    <w:rsid w:val="00001382"/>
    <w:rsid w:val="00010FC8"/>
    <w:rsid w:val="00012D51"/>
    <w:rsid w:val="0001375D"/>
    <w:rsid w:val="00014644"/>
    <w:rsid w:val="00017610"/>
    <w:rsid w:val="0002112F"/>
    <w:rsid w:val="0002180C"/>
    <w:rsid w:val="000233EA"/>
    <w:rsid w:val="00023B20"/>
    <w:rsid w:val="00032BD1"/>
    <w:rsid w:val="00034782"/>
    <w:rsid w:val="000377F6"/>
    <w:rsid w:val="00041810"/>
    <w:rsid w:val="0005184F"/>
    <w:rsid w:val="0005781E"/>
    <w:rsid w:val="00060F3F"/>
    <w:rsid w:val="0006315B"/>
    <w:rsid w:val="00064486"/>
    <w:rsid w:val="00076416"/>
    <w:rsid w:val="00081A94"/>
    <w:rsid w:val="000859B8"/>
    <w:rsid w:val="00085D73"/>
    <w:rsid w:val="000B257A"/>
    <w:rsid w:val="000C0BCD"/>
    <w:rsid w:val="000C2C1B"/>
    <w:rsid w:val="000C6154"/>
    <w:rsid w:val="000C7890"/>
    <w:rsid w:val="000D042E"/>
    <w:rsid w:val="000F4431"/>
    <w:rsid w:val="001033CE"/>
    <w:rsid w:val="00131255"/>
    <w:rsid w:val="001404EC"/>
    <w:rsid w:val="0015096A"/>
    <w:rsid w:val="00152929"/>
    <w:rsid w:val="00152DA4"/>
    <w:rsid w:val="0016174D"/>
    <w:rsid w:val="00167207"/>
    <w:rsid w:val="001845B4"/>
    <w:rsid w:val="00192DBB"/>
    <w:rsid w:val="00196E03"/>
    <w:rsid w:val="001A618A"/>
    <w:rsid w:val="001A6543"/>
    <w:rsid w:val="001B06AF"/>
    <w:rsid w:val="001B5786"/>
    <w:rsid w:val="001B7809"/>
    <w:rsid w:val="001D4E5A"/>
    <w:rsid w:val="001E5D17"/>
    <w:rsid w:val="001F644D"/>
    <w:rsid w:val="001F6B16"/>
    <w:rsid w:val="00206883"/>
    <w:rsid w:val="00206D5D"/>
    <w:rsid w:val="0021783E"/>
    <w:rsid w:val="002229D7"/>
    <w:rsid w:val="00227B85"/>
    <w:rsid w:val="002313CD"/>
    <w:rsid w:val="00235C9B"/>
    <w:rsid w:val="00243057"/>
    <w:rsid w:val="002449DA"/>
    <w:rsid w:val="002500A3"/>
    <w:rsid w:val="00250997"/>
    <w:rsid w:val="002522FA"/>
    <w:rsid w:val="00254916"/>
    <w:rsid w:val="00274EEB"/>
    <w:rsid w:val="00276755"/>
    <w:rsid w:val="002770BB"/>
    <w:rsid w:val="00281953"/>
    <w:rsid w:val="00284D8B"/>
    <w:rsid w:val="00296B3B"/>
    <w:rsid w:val="002A408E"/>
    <w:rsid w:val="002B188C"/>
    <w:rsid w:val="002D3453"/>
    <w:rsid w:val="002D346B"/>
    <w:rsid w:val="002E6115"/>
    <w:rsid w:val="002F0FC5"/>
    <w:rsid w:val="002F1826"/>
    <w:rsid w:val="002F554A"/>
    <w:rsid w:val="003035AE"/>
    <w:rsid w:val="0030460D"/>
    <w:rsid w:val="00304925"/>
    <w:rsid w:val="003118D1"/>
    <w:rsid w:val="00313B41"/>
    <w:rsid w:val="00314A9A"/>
    <w:rsid w:val="0031528E"/>
    <w:rsid w:val="00317A52"/>
    <w:rsid w:val="00324BD0"/>
    <w:rsid w:val="0033277F"/>
    <w:rsid w:val="003346D1"/>
    <w:rsid w:val="00337583"/>
    <w:rsid w:val="0034234B"/>
    <w:rsid w:val="0034435C"/>
    <w:rsid w:val="00354D42"/>
    <w:rsid w:val="003555C0"/>
    <w:rsid w:val="00361753"/>
    <w:rsid w:val="00381EB8"/>
    <w:rsid w:val="003A55B4"/>
    <w:rsid w:val="003C0314"/>
    <w:rsid w:val="003C0699"/>
    <w:rsid w:val="003C47BA"/>
    <w:rsid w:val="003C7CAB"/>
    <w:rsid w:val="003D36F0"/>
    <w:rsid w:val="003E306E"/>
    <w:rsid w:val="003E50BF"/>
    <w:rsid w:val="003F3C46"/>
    <w:rsid w:val="004042AD"/>
    <w:rsid w:val="00411C33"/>
    <w:rsid w:val="0041480C"/>
    <w:rsid w:val="00414E9E"/>
    <w:rsid w:val="00423772"/>
    <w:rsid w:val="004242D7"/>
    <w:rsid w:val="00430946"/>
    <w:rsid w:val="00435091"/>
    <w:rsid w:val="00455CCC"/>
    <w:rsid w:val="00461CF0"/>
    <w:rsid w:val="00466CCA"/>
    <w:rsid w:val="00477EEA"/>
    <w:rsid w:val="00495E32"/>
    <w:rsid w:val="004A34B2"/>
    <w:rsid w:val="004B25E2"/>
    <w:rsid w:val="004B4070"/>
    <w:rsid w:val="004C53EB"/>
    <w:rsid w:val="004C74F4"/>
    <w:rsid w:val="004D3097"/>
    <w:rsid w:val="004D36A4"/>
    <w:rsid w:val="004D48C5"/>
    <w:rsid w:val="004D639C"/>
    <w:rsid w:val="004E1E2C"/>
    <w:rsid w:val="004E26F1"/>
    <w:rsid w:val="004E70FD"/>
    <w:rsid w:val="004F1596"/>
    <w:rsid w:val="004F170F"/>
    <w:rsid w:val="0050172F"/>
    <w:rsid w:val="005101E8"/>
    <w:rsid w:val="00510F71"/>
    <w:rsid w:val="005122C3"/>
    <w:rsid w:val="0051236A"/>
    <w:rsid w:val="00520215"/>
    <w:rsid w:val="0052194A"/>
    <w:rsid w:val="005245F8"/>
    <w:rsid w:val="005304F3"/>
    <w:rsid w:val="00531500"/>
    <w:rsid w:val="00534062"/>
    <w:rsid w:val="005554DD"/>
    <w:rsid w:val="00575943"/>
    <w:rsid w:val="00575FAE"/>
    <w:rsid w:val="00586E0D"/>
    <w:rsid w:val="0059145E"/>
    <w:rsid w:val="00593C85"/>
    <w:rsid w:val="005B5390"/>
    <w:rsid w:val="005C2F92"/>
    <w:rsid w:val="00600DD0"/>
    <w:rsid w:val="0060434F"/>
    <w:rsid w:val="00612C7C"/>
    <w:rsid w:val="00613E22"/>
    <w:rsid w:val="006240D7"/>
    <w:rsid w:val="0062610B"/>
    <w:rsid w:val="00633EF9"/>
    <w:rsid w:val="00640896"/>
    <w:rsid w:val="006556DF"/>
    <w:rsid w:val="00663B92"/>
    <w:rsid w:val="006729FC"/>
    <w:rsid w:val="006751E1"/>
    <w:rsid w:val="00676C72"/>
    <w:rsid w:val="00681C40"/>
    <w:rsid w:val="006851EF"/>
    <w:rsid w:val="006905F6"/>
    <w:rsid w:val="006927A9"/>
    <w:rsid w:val="00696DD3"/>
    <w:rsid w:val="006A1C50"/>
    <w:rsid w:val="006B0C17"/>
    <w:rsid w:val="006B157A"/>
    <w:rsid w:val="006C368F"/>
    <w:rsid w:val="006D4576"/>
    <w:rsid w:val="006E1A03"/>
    <w:rsid w:val="006E4AC7"/>
    <w:rsid w:val="00701634"/>
    <w:rsid w:val="00707A8F"/>
    <w:rsid w:val="0071562F"/>
    <w:rsid w:val="00717F29"/>
    <w:rsid w:val="00724D56"/>
    <w:rsid w:val="0073194D"/>
    <w:rsid w:val="00740E3E"/>
    <w:rsid w:val="00750DB2"/>
    <w:rsid w:val="00755EF2"/>
    <w:rsid w:val="007623A0"/>
    <w:rsid w:val="00767F1C"/>
    <w:rsid w:val="00773DF6"/>
    <w:rsid w:val="007817A1"/>
    <w:rsid w:val="007839C4"/>
    <w:rsid w:val="007966A0"/>
    <w:rsid w:val="007A152E"/>
    <w:rsid w:val="007B545F"/>
    <w:rsid w:val="007B64C6"/>
    <w:rsid w:val="007C14BA"/>
    <w:rsid w:val="007C3D66"/>
    <w:rsid w:val="007D4BD2"/>
    <w:rsid w:val="007E027E"/>
    <w:rsid w:val="007E174F"/>
    <w:rsid w:val="007E4C33"/>
    <w:rsid w:val="00807FF7"/>
    <w:rsid w:val="00813FCA"/>
    <w:rsid w:val="00817EC0"/>
    <w:rsid w:val="008236F0"/>
    <w:rsid w:val="0082426E"/>
    <w:rsid w:val="008321CA"/>
    <w:rsid w:val="0084113F"/>
    <w:rsid w:val="0086102F"/>
    <w:rsid w:val="00865CAD"/>
    <w:rsid w:val="00866248"/>
    <w:rsid w:val="00870BE5"/>
    <w:rsid w:val="00871165"/>
    <w:rsid w:val="008711C1"/>
    <w:rsid w:val="008751B9"/>
    <w:rsid w:val="00875B16"/>
    <w:rsid w:val="00881F12"/>
    <w:rsid w:val="00890F13"/>
    <w:rsid w:val="00896204"/>
    <w:rsid w:val="00897D25"/>
    <w:rsid w:val="008A12FD"/>
    <w:rsid w:val="008A21CE"/>
    <w:rsid w:val="008A293C"/>
    <w:rsid w:val="008A4713"/>
    <w:rsid w:val="008C4CC3"/>
    <w:rsid w:val="008C61C2"/>
    <w:rsid w:val="008D54F7"/>
    <w:rsid w:val="008D6FC7"/>
    <w:rsid w:val="008D74D7"/>
    <w:rsid w:val="008D7D15"/>
    <w:rsid w:val="008E2588"/>
    <w:rsid w:val="008E56C5"/>
    <w:rsid w:val="008F6C10"/>
    <w:rsid w:val="0090325E"/>
    <w:rsid w:val="0090667E"/>
    <w:rsid w:val="00914A16"/>
    <w:rsid w:val="00935AA0"/>
    <w:rsid w:val="009376D3"/>
    <w:rsid w:val="00940E14"/>
    <w:rsid w:val="00944CD3"/>
    <w:rsid w:val="0095241F"/>
    <w:rsid w:val="00961405"/>
    <w:rsid w:val="009619C7"/>
    <w:rsid w:val="00971F9F"/>
    <w:rsid w:val="009754FC"/>
    <w:rsid w:val="00993D48"/>
    <w:rsid w:val="009A5EFA"/>
    <w:rsid w:val="009B3009"/>
    <w:rsid w:val="009B3301"/>
    <w:rsid w:val="009B4289"/>
    <w:rsid w:val="009B5587"/>
    <w:rsid w:val="009D63A4"/>
    <w:rsid w:val="009D7548"/>
    <w:rsid w:val="009E4FE4"/>
    <w:rsid w:val="009E5F85"/>
    <w:rsid w:val="00A01BC4"/>
    <w:rsid w:val="00A100FE"/>
    <w:rsid w:val="00A124E6"/>
    <w:rsid w:val="00A3511C"/>
    <w:rsid w:val="00A35A65"/>
    <w:rsid w:val="00A37F75"/>
    <w:rsid w:val="00A42782"/>
    <w:rsid w:val="00A45532"/>
    <w:rsid w:val="00A5035F"/>
    <w:rsid w:val="00A6242E"/>
    <w:rsid w:val="00A64498"/>
    <w:rsid w:val="00A646B8"/>
    <w:rsid w:val="00A7324D"/>
    <w:rsid w:val="00A755C3"/>
    <w:rsid w:val="00A907C2"/>
    <w:rsid w:val="00A91E5F"/>
    <w:rsid w:val="00A930F0"/>
    <w:rsid w:val="00A94FBD"/>
    <w:rsid w:val="00A96D51"/>
    <w:rsid w:val="00AA5EF2"/>
    <w:rsid w:val="00AB1C8C"/>
    <w:rsid w:val="00AB2374"/>
    <w:rsid w:val="00AB2C9B"/>
    <w:rsid w:val="00AB5730"/>
    <w:rsid w:val="00AB5C58"/>
    <w:rsid w:val="00AD4DC1"/>
    <w:rsid w:val="00AE1ED3"/>
    <w:rsid w:val="00B0184E"/>
    <w:rsid w:val="00B11FC2"/>
    <w:rsid w:val="00B1403F"/>
    <w:rsid w:val="00B41625"/>
    <w:rsid w:val="00B47D5B"/>
    <w:rsid w:val="00B51285"/>
    <w:rsid w:val="00B51A5D"/>
    <w:rsid w:val="00B55614"/>
    <w:rsid w:val="00B6460E"/>
    <w:rsid w:val="00B67714"/>
    <w:rsid w:val="00B82AD5"/>
    <w:rsid w:val="00B86930"/>
    <w:rsid w:val="00BB79D6"/>
    <w:rsid w:val="00BD07AB"/>
    <w:rsid w:val="00BD497D"/>
    <w:rsid w:val="00BD6852"/>
    <w:rsid w:val="00BD718F"/>
    <w:rsid w:val="00BE05D8"/>
    <w:rsid w:val="00BE4E6C"/>
    <w:rsid w:val="00BE550F"/>
    <w:rsid w:val="00BF60CE"/>
    <w:rsid w:val="00C0440A"/>
    <w:rsid w:val="00C12FBE"/>
    <w:rsid w:val="00C130C0"/>
    <w:rsid w:val="00C424C3"/>
    <w:rsid w:val="00C436DB"/>
    <w:rsid w:val="00C5083A"/>
    <w:rsid w:val="00C54E3D"/>
    <w:rsid w:val="00C72563"/>
    <w:rsid w:val="00C8334B"/>
    <w:rsid w:val="00C85EBB"/>
    <w:rsid w:val="00C94368"/>
    <w:rsid w:val="00CA7811"/>
    <w:rsid w:val="00CC5F88"/>
    <w:rsid w:val="00CD1843"/>
    <w:rsid w:val="00CD36C7"/>
    <w:rsid w:val="00CD5B93"/>
    <w:rsid w:val="00CE2796"/>
    <w:rsid w:val="00CE39E6"/>
    <w:rsid w:val="00CE7456"/>
    <w:rsid w:val="00CF3ED0"/>
    <w:rsid w:val="00D04B53"/>
    <w:rsid w:val="00D07853"/>
    <w:rsid w:val="00D1465A"/>
    <w:rsid w:val="00D27A36"/>
    <w:rsid w:val="00D523E3"/>
    <w:rsid w:val="00D54B5E"/>
    <w:rsid w:val="00D55BA4"/>
    <w:rsid w:val="00D65994"/>
    <w:rsid w:val="00D66CFC"/>
    <w:rsid w:val="00D7138D"/>
    <w:rsid w:val="00D7174C"/>
    <w:rsid w:val="00D74E0C"/>
    <w:rsid w:val="00D76253"/>
    <w:rsid w:val="00D87C4F"/>
    <w:rsid w:val="00D9650C"/>
    <w:rsid w:val="00DB0FD0"/>
    <w:rsid w:val="00DB1722"/>
    <w:rsid w:val="00DB3361"/>
    <w:rsid w:val="00DB7613"/>
    <w:rsid w:val="00DC0080"/>
    <w:rsid w:val="00DC1498"/>
    <w:rsid w:val="00DC20EE"/>
    <w:rsid w:val="00DC6632"/>
    <w:rsid w:val="00DC759B"/>
    <w:rsid w:val="00DD2908"/>
    <w:rsid w:val="00DD4279"/>
    <w:rsid w:val="00DE3CD6"/>
    <w:rsid w:val="00E02800"/>
    <w:rsid w:val="00E02BE9"/>
    <w:rsid w:val="00E157F6"/>
    <w:rsid w:val="00E31FD9"/>
    <w:rsid w:val="00E346D8"/>
    <w:rsid w:val="00E462BC"/>
    <w:rsid w:val="00E46747"/>
    <w:rsid w:val="00E531C2"/>
    <w:rsid w:val="00E5553D"/>
    <w:rsid w:val="00E57C59"/>
    <w:rsid w:val="00E6165D"/>
    <w:rsid w:val="00E65DAB"/>
    <w:rsid w:val="00E87E41"/>
    <w:rsid w:val="00E90F9A"/>
    <w:rsid w:val="00E95358"/>
    <w:rsid w:val="00EA492D"/>
    <w:rsid w:val="00EB2983"/>
    <w:rsid w:val="00EB4C40"/>
    <w:rsid w:val="00EC63B7"/>
    <w:rsid w:val="00ED2781"/>
    <w:rsid w:val="00ED2CBB"/>
    <w:rsid w:val="00ED3EA5"/>
    <w:rsid w:val="00ED6324"/>
    <w:rsid w:val="00EE0F53"/>
    <w:rsid w:val="00EE3FAA"/>
    <w:rsid w:val="00EE5B48"/>
    <w:rsid w:val="00EF121E"/>
    <w:rsid w:val="00EF4BDD"/>
    <w:rsid w:val="00EF7838"/>
    <w:rsid w:val="00F063C1"/>
    <w:rsid w:val="00F0798E"/>
    <w:rsid w:val="00F10901"/>
    <w:rsid w:val="00F209CC"/>
    <w:rsid w:val="00F37F3B"/>
    <w:rsid w:val="00F41F19"/>
    <w:rsid w:val="00F4422F"/>
    <w:rsid w:val="00F61A5D"/>
    <w:rsid w:val="00F7251E"/>
    <w:rsid w:val="00F80E63"/>
    <w:rsid w:val="00F878F7"/>
    <w:rsid w:val="00F93939"/>
    <w:rsid w:val="00FA5D7E"/>
    <w:rsid w:val="00FB031A"/>
    <w:rsid w:val="00FB2629"/>
    <w:rsid w:val="00FB3778"/>
    <w:rsid w:val="00FB394B"/>
    <w:rsid w:val="00FB4DE0"/>
    <w:rsid w:val="00FB6682"/>
    <w:rsid w:val="00FC4EAC"/>
    <w:rsid w:val="00FD259D"/>
    <w:rsid w:val="00FD2EC6"/>
    <w:rsid w:val="00FF54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2050">
      <v:stroke endarrow="block"/>
      <o:colormru v:ext="edit" colors="#eaeaea,#ddd"/>
    </o:shapedefaults>
    <o:shapelayout v:ext="edit">
      <o:idmap v:ext="edit" data="2"/>
    </o:shapelayout>
  </w:shapeDefaults>
  <w:decimalSymbol w:val="."/>
  <w:listSeparator w:val=","/>
  <w14:docId w14:val="2336F185"/>
  <w15:chartTrackingRefBased/>
  <w15:docId w15:val="{E15A2999-DB72-48D7-B33A-B19383366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rPr>
  </w:style>
  <w:style w:type="paragraph" w:styleId="1">
    <w:name w:val="heading 1"/>
    <w:basedOn w:val="a0"/>
    <w:next w:val="a0"/>
    <w:link w:val="10"/>
    <w:qFormat/>
    <w:pPr>
      <w:keepNext/>
      <w:keepLines/>
      <w:spacing w:before="340" w:after="330" w:line="578" w:lineRule="auto"/>
      <w:jc w:val="center"/>
      <w:outlineLvl w:val="0"/>
    </w:pPr>
    <w:rPr>
      <w:b/>
      <w:bCs/>
      <w:kern w:val="44"/>
      <w:sz w:val="44"/>
      <w:szCs w:val="44"/>
    </w:rPr>
  </w:style>
  <w:style w:type="paragraph" w:styleId="2">
    <w:name w:val="heading 2"/>
    <w:basedOn w:val="a0"/>
    <w:next w:val="a0"/>
    <w:link w:val="20"/>
    <w:qFormat/>
    <w:pPr>
      <w:keepNext/>
      <w:keepLines/>
      <w:autoSpaceDE w:val="0"/>
      <w:autoSpaceDN w:val="0"/>
      <w:adjustRightInd w:val="0"/>
      <w:spacing w:before="120" w:after="120" w:line="416" w:lineRule="atLeast"/>
      <w:jc w:val="left"/>
      <w:textAlignment w:val="baseline"/>
      <w:outlineLvl w:val="1"/>
    </w:pPr>
    <w:rPr>
      <w:rFonts w:ascii="黑体" w:eastAsia="黑体" w:hAnsi="Arial"/>
      <w:kern w:val="0"/>
      <w:sz w:val="28"/>
    </w:rPr>
  </w:style>
  <w:style w:type="paragraph" w:styleId="3">
    <w:name w:val="heading 3"/>
    <w:basedOn w:val="a0"/>
    <w:next w:val="a1"/>
    <w:link w:val="30"/>
    <w:qFormat/>
    <w:pPr>
      <w:keepNext/>
      <w:keepLines/>
      <w:spacing w:before="240" w:after="240"/>
      <w:outlineLvl w:val="2"/>
    </w:pPr>
    <w:rPr>
      <w:b/>
      <w:sz w:val="24"/>
    </w:rPr>
  </w:style>
  <w:style w:type="paragraph" w:styleId="4">
    <w:name w:val="heading 4"/>
    <w:basedOn w:val="a0"/>
    <w:next w:val="a1"/>
    <w:qFormat/>
    <w:pPr>
      <w:keepNext/>
      <w:keepLines/>
      <w:adjustRightInd w:val="0"/>
      <w:spacing w:before="120" w:after="120" w:line="320" w:lineRule="atLeast"/>
      <w:textAlignment w:val="baseline"/>
      <w:outlineLvl w:val="3"/>
    </w:pPr>
    <w:rPr>
      <w:rFonts w:eastAsia="黑体"/>
      <w:kern w:val="0"/>
    </w:rPr>
  </w:style>
  <w:style w:type="paragraph" w:styleId="5">
    <w:name w:val="heading 5"/>
    <w:basedOn w:val="a0"/>
    <w:next w:val="a0"/>
    <w:qFormat/>
    <w:pPr>
      <w:keepNext/>
      <w:jc w:val="center"/>
      <w:outlineLvl w:val="4"/>
    </w:pPr>
    <w:rPr>
      <w:b/>
      <w:sz w:val="15"/>
    </w:rPr>
  </w:style>
  <w:style w:type="paragraph" w:styleId="7">
    <w:name w:val="heading 7"/>
    <w:basedOn w:val="a0"/>
    <w:next w:val="a1"/>
    <w:qFormat/>
    <w:pPr>
      <w:keepNext/>
      <w:adjustRightInd w:val="0"/>
      <w:spacing w:line="240" w:lineRule="atLeast"/>
      <w:jc w:val="center"/>
      <w:textAlignment w:val="baseline"/>
      <w:outlineLvl w:val="6"/>
    </w:pPr>
    <w:rPr>
      <w:rFonts w:ascii="Arial" w:hAnsi="Arial"/>
      <w:b/>
      <w:kern w:val="0"/>
      <w:sz w:val="18"/>
    </w:rPr>
  </w:style>
  <w:style w:type="character" w:default="1" w:styleId="a2">
    <w:name w:val="Default Paragraph Font"/>
    <w:semiHidden/>
  </w:style>
  <w:style w:type="table" w:default="1" w:styleId="a3">
    <w:name w:val="Normal Table"/>
    <w:semiHidden/>
    <w:tblPr>
      <w:tblInd w:w="0" w:type="dxa"/>
      <w:tblCellMar>
        <w:top w:w="0" w:type="dxa"/>
        <w:left w:w="108" w:type="dxa"/>
        <w:bottom w:w="0" w:type="dxa"/>
        <w:right w:w="108" w:type="dxa"/>
      </w:tblCellMar>
    </w:tblPr>
  </w:style>
  <w:style w:type="numbering" w:default="1" w:styleId="a4">
    <w:name w:val="No List"/>
    <w:semiHidden/>
  </w:style>
  <w:style w:type="character" w:customStyle="1" w:styleId="10">
    <w:name w:val="标题 1 字符"/>
    <w:link w:val="1"/>
    <w:rPr>
      <w:rFonts w:eastAsia="宋体"/>
      <w:b/>
      <w:bCs/>
      <w:kern w:val="44"/>
      <w:sz w:val="44"/>
      <w:szCs w:val="44"/>
      <w:lang w:val="en-US" w:eastAsia="zh-CN" w:bidi="ar-SA"/>
    </w:rPr>
  </w:style>
  <w:style w:type="paragraph" w:styleId="a1">
    <w:name w:val="Normal Indent"/>
    <w:basedOn w:val="a0"/>
    <w:pPr>
      <w:ind w:firstLine="420"/>
    </w:pPr>
  </w:style>
  <w:style w:type="paragraph" w:customStyle="1" w:styleId="11">
    <w:name w:val="样式1"/>
    <w:basedOn w:val="a0"/>
    <w:pPr>
      <w:spacing w:before="240" w:after="240"/>
      <w:jc w:val="center"/>
    </w:pPr>
    <w:rPr>
      <w:rFonts w:eastAsia="楷体_GB2312"/>
      <w:kern w:val="44"/>
      <w:sz w:val="52"/>
    </w:rPr>
  </w:style>
  <w:style w:type="paragraph" w:styleId="TOC2">
    <w:name w:val="toc 2"/>
    <w:basedOn w:val="a0"/>
    <w:next w:val="a0"/>
    <w:autoRedefine/>
    <w:semiHidden/>
    <w:pPr>
      <w:ind w:leftChars="200" w:left="420"/>
    </w:pPr>
  </w:style>
  <w:style w:type="character" w:styleId="a5">
    <w:name w:val="Hyperlink"/>
    <w:rPr>
      <w:color w:val="0000FF"/>
      <w:u w:val="single"/>
    </w:rPr>
  </w:style>
  <w:style w:type="paragraph" w:styleId="a6">
    <w:name w:val="Date"/>
    <w:basedOn w:val="a0"/>
    <w:next w:val="a0"/>
    <w:rPr>
      <w:sz w:val="24"/>
    </w:rPr>
  </w:style>
  <w:style w:type="paragraph" w:styleId="a7">
    <w:name w:val="header"/>
    <w:basedOn w:val="a0"/>
    <w:pPr>
      <w:pBdr>
        <w:bottom w:val="single" w:sz="6" w:space="1" w:color="auto"/>
      </w:pBdr>
      <w:tabs>
        <w:tab w:val="center" w:pos="4153"/>
        <w:tab w:val="right" w:pos="8306"/>
      </w:tabs>
      <w:snapToGrid w:val="0"/>
      <w:jc w:val="center"/>
    </w:pPr>
    <w:rPr>
      <w:sz w:val="18"/>
      <w:szCs w:val="18"/>
    </w:rPr>
  </w:style>
  <w:style w:type="paragraph" w:styleId="a8">
    <w:name w:val="footer"/>
    <w:basedOn w:val="a0"/>
    <w:pPr>
      <w:tabs>
        <w:tab w:val="center" w:pos="4153"/>
        <w:tab w:val="right" w:pos="8306"/>
      </w:tabs>
      <w:snapToGrid w:val="0"/>
      <w:jc w:val="left"/>
    </w:pPr>
    <w:rPr>
      <w:sz w:val="18"/>
      <w:szCs w:val="18"/>
    </w:rPr>
  </w:style>
  <w:style w:type="character" w:styleId="a9">
    <w:name w:val="page number"/>
    <w:basedOn w:val="a2"/>
  </w:style>
  <w:style w:type="paragraph" w:styleId="aa">
    <w:name w:val="Body Text Indent"/>
    <w:basedOn w:val="a0"/>
    <w:pPr>
      <w:ind w:firstLineChars="200" w:firstLine="420"/>
    </w:pPr>
  </w:style>
  <w:style w:type="paragraph" w:styleId="ab">
    <w:name w:val="Normal (Web)"/>
    <w:basedOn w:val="a0"/>
    <w:pPr>
      <w:widowControl/>
      <w:spacing w:before="100" w:beforeAutospacing="1" w:after="100" w:afterAutospacing="1"/>
      <w:jc w:val="left"/>
    </w:pPr>
    <w:rPr>
      <w:rFonts w:ascii="Arial Unicode MS" w:eastAsia="Arial Unicode MS" w:hAnsi="Arial Unicode MS" w:cs="Arial Unicode MS"/>
      <w:kern w:val="0"/>
      <w:sz w:val="24"/>
      <w:szCs w:val="24"/>
    </w:rPr>
  </w:style>
  <w:style w:type="paragraph" w:styleId="HTML">
    <w:name w:val="HTML Preformatted"/>
    <w:basedOn w:val="a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kern w:val="0"/>
      <w:sz w:val="20"/>
    </w:rPr>
  </w:style>
  <w:style w:type="character" w:styleId="ac">
    <w:name w:val="Strong"/>
    <w:qFormat/>
    <w:rPr>
      <w:b/>
      <w:bCs/>
    </w:rPr>
  </w:style>
  <w:style w:type="character" w:customStyle="1" w:styleId="f141">
    <w:name w:val="f141"/>
    <w:rPr>
      <w:sz w:val="21"/>
      <w:szCs w:val="21"/>
    </w:rPr>
  </w:style>
  <w:style w:type="paragraph" w:styleId="TOC1">
    <w:name w:val="toc 1"/>
    <w:basedOn w:val="a0"/>
    <w:next w:val="a0"/>
    <w:autoRedefine/>
    <w:semiHidden/>
  </w:style>
  <w:style w:type="paragraph" w:styleId="TOC3">
    <w:name w:val="toc 3"/>
    <w:basedOn w:val="a0"/>
    <w:next w:val="a0"/>
    <w:autoRedefine/>
    <w:semiHidden/>
    <w:pPr>
      <w:ind w:leftChars="400" w:left="840"/>
    </w:pPr>
  </w:style>
  <w:style w:type="paragraph" w:styleId="TOC4">
    <w:name w:val="toc 4"/>
    <w:basedOn w:val="a0"/>
    <w:next w:val="a0"/>
    <w:autoRedefine/>
    <w:semiHidden/>
    <w:pPr>
      <w:ind w:leftChars="600" w:left="1260"/>
    </w:pPr>
  </w:style>
  <w:style w:type="paragraph" w:styleId="TOC5">
    <w:name w:val="toc 5"/>
    <w:basedOn w:val="a0"/>
    <w:next w:val="a0"/>
    <w:autoRedefine/>
    <w:semiHidden/>
    <w:pPr>
      <w:ind w:leftChars="800" w:left="1680"/>
    </w:pPr>
  </w:style>
  <w:style w:type="paragraph" w:styleId="TOC6">
    <w:name w:val="toc 6"/>
    <w:basedOn w:val="a0"/>
    <w:next w:val="a0"/>
    <w:autoRedefine/>
    <w:semiHidden/>
    <w:pPr>
      <w:ind w:leftChars="1000" w:left="2100"/>
    </w:pPr>
  </w:style>
  <w:style w:type="paragraph" w:styleId="TOC7">
    <w:name w:val="toc 7"/>
    <w:basedOn w:val="a0"/>
    <w:next w:val="a0"/>
    <w:autoRedefine/>
    <w:semiHidden/>
    <w:pPr>
      <w:ind w:leftChars="1200" w:left="2520"/>
    </w:pPr>
  </w:style>
  <w:style w:type="paragraph" w:styleId="TOC8">
    <w:name w:val="toc 8"/>
    <w:basedOn w:val="a0"/>
    <w:next w:val="a0"/>
    <w:autoRedefine/>
    <w:semiHidden/>
    <w:pPr>
      <w:ind w:leftChars="1400" w:left="2940"/>
    </w:pPr>
  </w:style>
  <w:style w:type="paragraph" w:styleId="TOC9">
    <w:name w:val="toc 9"/>
    <w:basedOn w:val="a0"/>
    <w:next w:val="a0"/>
    <w:autoRedefine/>
    <w:semiHidden/>
    <w:pPr>
      <w:ind w:leftChars="1600" w:left="3360"/>
    </w:pPr>
  </w:style>
  <w:style w:type="character" w:styleId="ad">
    <w:name w:val="FollowedHyperlink"/>
    <w:rPr>
      <w:color w:val="800080"/>
      <w:u w:val="single"/>
    </w:rPr>
  </w:style>
  <w:style w:type="paragraph" w:customStyle="1" w:styleId="40">
    <w:name w:val="标题4"/>
    <w:basedOn w:val="a0"/>
    <w:pPr>
      <w:adjustRightInd w:val="0"/>
      <w:spacing w:before="120" w:after="120" w:line="320" w:lineRule="atLeast"/>
      <w:jc w:val="left"/>
      <w:textAlignment w:val="baseline"/>
    </w:pPr>
    <w:rPr>
      <w:rFonts w:eastAsia="黑体"/>
      <w:kern w:val="0"/>
    </w:rPr>
  </w:style>
  <w:style w:type="paragraph" w:styleId="31">
    <w:name w:val="Body Text Indent 3"/>
    <w:basedOn w:val="a0"/>
    <w:pPr>
      <w:ind w:firstLine="480"/>
    </w:pPr>
    <w:rPr>
      <w:kern w:val="0"/>
    </w:rPr>
  </w:style>
  <w:style w:type="paragraph" w:styleId="21">
    <w:name w:val="Body Text Indent 2"/>
    <w:basedOn w:val="a0"/>
    <w:pPr>
      <w:ind w:firstLine="380"/>
    </w:pPr>
  </w:style>
  <w:style w:type="paragraph" w:customStyle="1" w:styleId="ae">
    <w:name w:val="段落正文"/>
    <w:basedOn w:val="a0"/>
    <w:pPr>
      <w:ind w:firstLine="454"/>
    </w:pPr>
    <w:rPr>
      <w:rFonts w:ascii="" w:hAnsi=""/>
      <w:sz w:val="24"/>
    </w:rPr>
  </w:style>
  <w:style w:type="paragraph" w:styleId="af">
    <w:name w:val="Body Text"/>
    <w:basedOn w:val="a0"/>
    <w:pPr>
      <w:adjustRightInd w:val="0"/>
      <w:spacing w:line="260" w:lineRule="exact"/>
      <w:jc w:val="right"/>
      <w:textAlignment w:val="baseline"/>
    </w:pPr>
    <w:rPr>
      <w:kern w:val="0"/>
      <w:sz w:val="24"/>
    </w:rPr>
  </w:style>
  <w:style w:type="paragraph" w:styleId="22">
    <w:name w:val="Body Text 2"/>
    <w:basedOn w:val="a0"/>
    <w:pPr>
      <w:adjustRightInd w:val="0"/>
      <w:spacing w:line="280" w:lineRule="exact"/>
      <w:jc w:val="right"/>
      <w:textAlignment w:val="baseline"/>
    </w:pPr>
    <w:rPr>
      <w:b/>
      <w:kern w:val="0"/>
      <w:sz w:val="28"/>
    </w:rPr>
  </w:style>
  <w:style w:type="paragraph" w:customStyle="1" w:styleId="50">
    <w:name w:val="标题5"/>
    <w:basedOn w:val="af0"/>
    <w:pPr>
      <w:jc w:val="center"/>
    </w:pPr>
    <w:rPr>
      <w:rFonts w:ascii="Times New Roman" w:hAnsi="Times New Roman"/>
      <w:sz w:val="18"/>
    </w:rPr>
  </w:style>
  <w:style w:type="paragraph" w:styleId="af0">
    <w:name w:val="Plain Text"/>
    <w:basedOn w:val="a0"/>
    <w:rPr>
      <w:rFonts w:ascii="宋体" w:hAnsi="Courier New"/>
    </w:rPr>
  </w:style>
  <w:style w:type="character" w:customStyle="1" w:styleId="txt">
    <w:name w:val="txt"/>
    <w:basedOn w:val="a2"/>
  </w:style>
  <w:style w:type="character" w:customStyle="1" w:styleId="postbody1">
    <w:name w:val="postbody1"/>
    <w:rPr>
      <w:color w:val="000000"/>
      <w:sz w:val="24"/>
      <w:szCs w:val="24"/>
    </w:rPr>
  </w:style>
  <w:style w:type="paragraph" w:customStyle="1" w:styleId="af1">
    <w:name w:val="图号"/>
    <w:basedOn w:val="a0"/>
    <w:pPr>
      <w:widowControl/>
      <w:adjustRightInd w:val="0"/>
      <w:spacing w:line="312" w:lineRule="atLeast"/>
      <w:textAlignment w:val="baseline"/>
    </w:pPr>
    <w:rPr>
      <w:rFonts w:ascii="宋体"/>
      <w:kern w:val="0"/>
      <w:sz w:val="18"/>
    </w:rPr>
  </w:style>
  <w:style w:type="paragraph" w:styleId="23">
    <w:name w:val="List 2"/>
    <w:basedOn w:val="a0"/>
    <w:pPr>
      <w:ind w:left="840" w:hanging="420"/>
    </w:pPr>
  </w:style>
  <w:style w:type="paragraph" w:customStyle="1" w:styleId="a">
    <w:name w:val="悬挂"/>
    <w:basedOn w:val="a0"/>
    <w:pPr>
      <w:numPr>
        <w:numId w:val="1"/>
      </w:numPr>
      <w:tabs>
        <w:tab w:val="num" w:pos="360"/>
      </w:tabs>
      <w:adjustRightInd w:val="0"/>
      <w:spacing w:line="312" w:lineRule="atLeast"/>
      <w:textAlignment w:val="center"/>
    </w:pPr>
    <w:rPr>
      <w:kern w:val="21"/>
    </w:rPr>
  </w:style>
  <w:style w:type="paragraph" w:customStyle="1" w:styleId="af2">
    <w:name w:val="小标题"/>
    <w:basedOn w:val="a0"/>
    <w:pPr>
      <w:ind w:firstLineChars="200" w:firstLine="419"/>
    </w:pPr>
    <w:rPr>
      <w:szCs w:val="24"/>
      <w:shd w:val="clear" w:color="auto" w:fill="C0C0C0"/>
    </w:rPr>
  </w:style>
  <w:style w:type="character" w:customStyle="1" w:styleId="astyle17">
    <w:name w:val="a style17"/>
    <w:basedOn w:val="a2"/>
  </w:style>
  <w:style w:type="paragraph" w:customStyle="1" w:styleId="msolistparagraph0">
    <w:name w:val="msolistparagraph"/>
    <w:basedOn w:val="a0"/>
    <w:pPr>
      <w:ind w:firstLineChars="200" w:firstLine="420"/>
    </w:pPr>
    <w:rPr>
      <w:szCs w:val="24"/>
    </w:rPr>
  </w:style>
  <w:style w:type="character" w:styleId="af3">
    <w:name w:val="Emphasis"/>
    <w:qFormat/>
    <w:rPr>
      <w:i/>
      <w:iCs/>
    </w:rPr>
  </w:style>
  <w:style w:type="paragraph" w:customStyle="1" w:styleId="12pixblue">
    <w:name w:val="12pixblue"/>
    <w:basedOn w:val="a0"/>
    <w:pPr>
      <w:widowControl/>
      <w:spacing w:before="100" w:beforeAutospacing="1" w:after="100" w:afterAutospacing="1"/>
      <w:jc w:val="left"/>
    </w:pPr>
    <w:rPr>
      <w:rFonts w:ascii="宋体" w:hAnsi="宋体" w:cs="宋体"/>
      <w:kern w:val="0"/>
      <w:sz w:val="24"/>
      <w:szCs w:val="24"/>
    </w:rPr>
  </w:style>
  <w:style w:type="table" w:styleId="af4">
    <w:name w:val="Table Grid"/>
    <w:basedOn w:val="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alloon Text"/>
    <w:basedOn w:val="a0"/>
    <w:semiHidden/>
    <w:rPr>
      <w:sz w:val="18"/>
      <w:szCs w:val="18"/>
    </w:rPr>
  </w:style>
  <w:style w:type="paragraph" w:styleId="af6">
    <w:name w:val="Document Map"/>
    <w:basedOn w:val="a0"/>
    <w:semiHidden/>
    <w:pPr>
      <w:shd w:val="clear" w:color="auto" w:fill="000080"/>
    </w:pPr>
  </w:style>
  <w:style w:type="paragraph" w:styleId="af7">
    <w:name w:val="caption"/>
    <w:basedOn w:val="a0"/>
    <w:next w:val="a0"/>
    <w:qFormat/>
    <w:rsid w:val="00F209CC"/>
    <w:rPr>
      <w:rFonts w:ascii="Arial" w:eastAsia="黑体" w:hAnsi="Arial"/>
      <w:sz w:val="20"/>
    </w:rPr>
  </w:style>
  <w:style w:type="paragraph" w:styleId="af8">
    <w:name w:val="annotation text"/>
    <w:basedOn w:val="a0"/>
    <w:link w:val="af9"/>
    <w:rsid w:val="00F209CC"/>
    <w:pPr>
      <w:jc w:val="left"/>
    </w:pPr>
  </w:style>
  <w:style w:type="character" w:customStyle="1" w:styleId="af9">
    <w:name w:val="批注文字 字符"/>
    <w:link w:val="af8"/>
    <w:rsid w:val="00F209CC"/>
    <w:rPr>
      <w:kern w:val="2"/>
      <w:sz w:val="21"/>
    </w:rPr>
  </w:style>
  <w:style w:type="character" w:customStyle="1" w:styleId="guidtext1">
    <w:name w:val="guidtext1"/>
    <w:rsid w:val="004B4070"/>
    <w:rPr>
      <w:sz w:val="18"/>
      <w:szCs w:val="18"/>
    </w:rPr>
  </w:style>
  <w:style w:type="character" w:customStyle="1" w:styleId="20">
    <w:name w:val="标题 2 字符"/>
    <w:link w:val="2"/>
    <w:rsid w:val="004E1E2C"/>
    <w:rPr>
      <w:rFonts w:ascii="黑体" w:eastAsia="黑体" w:hAnsi="Arial"/>
      <w:sz w:val="28"/>
    </w:rPr>
  </w:style>
  <w:style w:type="character" w:customStyle="1" w:styleId="30">
    <w:name w:val="标题 3 字符"/>
    <w:link w:val="3"/>
    <w:rsid w:val="004E1E2C"/>
    <w:rPr>
      <w:b/>
      <w:kern w:val="2"/>
      <w:sz w:val="24"/>
    </w:rPr>
  </w:style>
  <w:style w:type="paragraph" w:customStyle="1" w:styleId="melo-codeblock-Base-theme-para">
    <w:name w:val="melo-codeblock-Base-theme-para"/>
    <w:uiPriority w:val="99"/>
    <w:qFormat/>
    <w:rsid w:val="00E90F9A"/>
    <w:pPr>
      <w:snapToGrid w:val="0"/>
      <w:spacing w:line="360" w:lineRule="auto"/>
    </w:pPr>
    <w:rPr>
      <w:rFonts w:ascii="Monaco" w:eastAsia="Monaco" w:hAnsi="Monaco" w:cs="Monaco"/>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737717">
      <w:bodyDiv w:val="1"/>
      <w:marLeft w:val="0"/>
      <w:marRight w:val="0"/>
      <w:marTop w:val="0"/>
      <w:marBottom w:val="0"/>
      <w:divBdr>
        <w:top w:val="none" w:sz="0" w:space="0" w:color="auto"/>
        <w:left w:val="none" w:sz="0" w:space="0" w:color="auto"/>
        <w:bottom w:val="none" w:sz="0" w:space="0" w:color="auto"/>
        <w:right w:val="none" w:sz="0" w:space="0" w:color="auto"/>
      </w:divBdr>
    </w:div>
    <w:div w:id="1264268770">
      <w:bodyDiv w:val="1"/>
      <w:marLeft w:val="0"/>
      <w:marRight w:val="0"/>
      <w:marTop w:val="0"/>
      <w:marBottom w:val="0"/>
      <w:divBdr>
        <w:top w:val="none" w:sz="0" w:space="0" w:color="auto"/>
        <w:left w:val="none" w:sz="0" w:space="0" w:color="auto"/>
        <w:bottom w:val="none" w:sz="0" w:space="0" w:color="auto"/>
        <w:right w:val="none" w:sz="0" w:space="0" w:color="auto"/>
      </w:divBdr>
    </w:div>
    <w:div w:id="1544292250">
      <w:bodyDiv w:val="1"/>
      <w:marLeft w:val="0"/>
      <w:marRight w:val="0"/>
      <w:marTop w:val="0"/>
      <w:marBottom w:val="0"/>
      <w:divBdr>
        <w:top w:val="none" w:sz="0" w:space="0" w:color="auto"/>
        <w:left w:val="none" w:sz="0" w:space="0" w:color="auto"/>
        <w:bottom w:val="none" w:sz="0" w:space="0" w:color="auto"/>
        <w:right w:val="none" w:sz="0" w:space="0" w:color="auto"/>
      </w:divBdr>
    </w:div>
    <w:div w:id="1614703270">
      <w:bodyDiv w:val="1"/>
      <w:marLeft w:val="0"/>
      <w:marRight w:val="0"/>
      <w:marTop w:val="0"/>
      <w:marBottom w:val="0"/>
      <w:divBdr>
        <w:top w:val="none" w:sz="0" w:space="0" w:color="auto"/>
        <w:left w:val="none" w:sz="0" w:space="0" w:color="auto"/>
        <w:bottom w:val="none" w:sz="0" w:space="0" w:color="auto"/>
        <w:right w:val="none" w:sz="0" w:space="0" w:color="auto"/>
      </w:divBdr>
    </w:div>
    <w:div w:id="1684435927">
      <w:bodyDiv w:val="1"/>
      <w:marLeft w:val="0"/>
      <w:marRight w:val="0"/>
      <w:marTop w:val="0"/>
      <w:marBottom w:val="0"/>
      <w:divBdr>
        <w:top w:val="none" w:sz="0" w:space="0" w:color="auto"/>
        <w:left w:val="none" w:sz="0" w:space="0" w:color="auto"/>
        <w:bottom w:val="none" w:sz="0" w:space="0" w:color="auto"/>
        <w:right w:val="none" w:sz="0" w:space="0" w:color="auto"/>
      </w:divBdr>
      <w:divsChild>
        <w:div w:id="191695353">
          <w:marLeft w:val="0"/>
          <w:marRight w:val="0"/>
          <w:marTop w:val="0"/>
          <w:marBottom w:val="0"/>
          <w:divBdr>
            <w:top w:val="none" w:sz="0" w:space="0" w:color="auto"/>
            <w:left w:val="none" w:sz="0" w:space="0" w:color="auto"/>
            <w:bottom w:val="none" w:sz="0" w:space="0" w:color="auto"/>
            <w:right w:val="none" w:sz="0" w:space="0" w:color="auto"/>
          </w:divBdr>
        </w:div>
        <w:div w:id="343016331">
          <w:marLeft w:val="0"/>
          <w:marRight w:val="0"/>
          <w:marTop w:val="0"/>
          <w:marBottom w:val="0"/>
          <w:divBdr>
            <w:top w:val="none" w:sz="0" w:space="0" w:color="auto"/>
            <w:left w:val="none" w:sz="0" w:space="0" w:color="auto"/>
            <w:bottom w:val="none" w:sz="0" w:space="0" w:color="auto"/>
            <w:right w:val="none" w:sz="0" w:space="0" w:color="auto"/>
          </w:divBdr>
        </w:div>
        <w:div w:id="601105657">
          <w:marLeft w:val="0"/>
          <w:marRight w:val="0"/>
          <w:marTop w:val="0"/>
          <w:marBottom w:val="0"/>
          <w:divBdr>
            <w:top w:val="none" w:sz="0" w:space="0" w:color="auto"/>
            <w:left w:val="none" w:sz="0" w:space="0" w:color="auto"/>
            <w:bottom w:val="none" w:sz="0" w:space="0" w:color="auto"/>
            <w:right w:val="none" w:sz="0" w:space="0" w:color="auto"/>
          </w:divBdr>
        </w:div>
        <w:div w:id="889465688">
          <w:marLeft w:val="0"/>
          <w:marRight w:val="0"/>
          <w:marTop w:val="0"/>
          <w:marBottom w:val="0"/>
          <w:divBdr>
            <w:top w:val="none" w:sz="0" w:space="0" w:color="auto"/>
            <w:left w:val="none" w:sz="0" w:space="0" w:color="auto"/>
            <w:bottom w:val="none" w:sz="0" w:space="0" w:color="auto"/>
            <w:right w:val="none" w:sz="0" w:space="0" w:color="auto"/>
          </w:divBdr>
        </w:div>
        <w:div w:id="910038669">
          <w:marLeft w:val="0"/>
          <w:marRight w:val="0"/>
          <w:marTop w:val="0"/>
          <w:marBottom w:val="0"/>
          <w:divBdr>
            <w:top w:val="none" w:sz="0" w:space="0" w:color="auto"/>
            <w:left w:val="none" w:sz="0" w:space="0" w:color="auto"/>
            <w:bottom w:val="none" w:sz="0" w:space="0" w:color="auto"/>
            <w:right w:val="none" w:sz="0" w:space="0" w:color="auto"/>
          </w:divBdr>
        </w:div>
        <w:div w:id="1534885213">
          <w:marLeft w:val="0"/>
          <w:marRight w:val="0"/>
          <w:marTop w:val="0"/>
          <w:marBottom w:val="0"/>
          <w:divBdr>
            <w:top w:val="none" w:sz="0" w:space="0" w:color="auto"/>
            <w:left w:val="none" w:sz="0" w:space="0" w:color="auto"/>
            <w:bottom w:val="none" w:sz="0" w:space="0" w:color="auto"/>
            <w:right w:val="none" w:sz="0" w:space="0" w:color="auto"/>
          </w:divBdr>
        </w:div>
        <w:div w:id="1692761912">
          <w:marLeft w:val="0"/>
          <w:marRight w:val="0"/>
          <w:marTop w:val="0"/>
          <w:marBottom w:val="0"/>
          <w:divBdr>
            <w:top w:val="none" w:sz="0" w:space="0" w:color="auto"/>
            <w:left w:val="none" w:sz="0" w:space="0" w:color="auto"/>
            <w:bottom w:val="none" w:sz="0" w:space="0" w:color="auto"/>
            <w:right w:val="none" w:sz="0" w:space="0" w:color="auto"/>
          </w:divBdr>
        </w:div>
      </w:divsChild>
    </w:div>
    <w:div w:id="1863933574">
      <w:bodyDiv w:val="1"/>
      <w:marLeft w:val="0"/>
      <w:marRight w:val="0"/>
      <w:marTop w:val="0"/>
      <w:marBottom w:val="0"/>
      <w:divBdr>
        <w:top w:val="none" w:sz="0" w:space="0" w:color="auto"/>
        <w:left w:val="none" w:sz="0" w:space="0" w:color="auto"/>
        <w:bottom w:val="none" w:sz="0" w:space="0" w:color="auto"/>
        <w:right w:val="none" w:sz="0" w:space="0" w:color="auto"/>
      </w:divBdr>
    </w:div>
    <w:div w:id="1913734884">
      <w:bodyDiv w:val="1"/>
      <w:marLeft w:val="0"/>
      <w:marRight w:val="0"/>
      <w:marTop w:val="0"/>
      <w:marBottom w:val="0"/>
      <w:divBdr>
        <w:top w:val="none" w:sz="0" w:space="0" w:color="auto"/>
        <w:left w:val="none" w:sz="0" w:space="0" w:color="auto"/>
        <w:bottom w:val="none" w:sz="0" w:space="0" w:color="auto"/>
        <w:right w:val="none" w:sz="0" w:space="0" w:color="auto"/>
      </w:divBdr>
    </w:div>
    <w:div w:id="2040546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7.bin"/><Relationship Id="rId21" Type="http://schemas.openxmlformats.org/officeDocument/2006/relationships/image" Target="media/image11.wmf"/><Relationship Id="rId42" Type="http://schemas.openxmlformats.org/officeDocument/2006/relationships/oleObject" Target="embeddings/oleObject15.bin"/><Relationship Id="rId47" Type="http://schemas.openxmlformats.org/officeDocument/2006/relationships/image" Target="media/image24.wmf"/><Relationship Id="rId63" Type="http://schemas.openxmlformats.org/officeDocument/2006/relationships/oleObject" Target="embeddings/oleObject26.bin"/><Relationship Id="rId68" Type="http://schemas.openxmlformats.org/officeDocument/2006/relationships/image" Target="media/image34.wmf"/><Relationship Id="rId84" Type="http://schemas.openxmlformats.org/officeDocument/2006/relationships/image" Target="media/image44.png"/><Relationship Id="rId89" Type="http://schemas.openxmlformats.org/officeDocument/2006/relationships/image" Target="media/image49.png"/><Relationship Id="rId16" Type="http://schemas.openxmlformats.org/officeDocument/2006/relationships/oleObject" Target="embeddings/oleObject2.bin"/><Relationship Id="rId11" Type="http://schemas.openxmlformats.org/officeDocument/2006/relationships/image" Target="media/image5.emf"/><Relationship Id="rId32" Type="http://schemas.openxmlformats.org/officeDocument/2006/relationships/oleObject" Target="embeddings/oleObject10.bin"/><Relationship Id="rId37" Type="http://schemas.openxmlformats.org/officeDocument/2006/relationships/image" Target="media/image19.wmf"/><Relationship Id="rId53" Type="http://schemas.openxmlformats.org/officeDocument/2006/relationships/image" Target="media/image27.wmf"/><Relationship Id="rId58" Type="http://schemas.openxmlformats.org/officeDocument/2006/relationships/oleObject" Target="embeddings/oleObject23.bin"/><Relationship Id="rId74" Type="http://schemas.openxmlformats.org/officeDocument/2006/relationships/image" Target="media/image37.wmf"/><Relationship Id="rId79" Type="http://schemas.openxmlformats.org/officeDocument/2006/relationships/oleObject" Target="embeddings/oleObject34.bin"/><Relationship Id="rId5" Type="http://schemas.openxmlformats.org/officeDocument/2006/relationships/webSettings" Target="webSettings.xml"/><Relationship Id="rId90" Type="http://schemas.openxmlformats.org/officeDocument/2006/relationships/image" Target="media/image50.png"/><Relationship Id="rId95" Type="http://schemas.openxmlformats.org/officeDocument/2006/relationships/image" Target="media/image55.emf"/><Relationship Id="rId22" Type="http://schemas.openxmlformats.org/officeDocument/2006/relationships/oleObject" Target="embeddings/oleObject5.bin"/><Relationship Id="rId27" Type="http://schemas.openxmlformats.org/officeDocument/2006/relationships/image" Target="media/image14.wmf"/><Relationship Id="rId43" Type="http://schemas.openxmlformats.org/officeDocument/2006/relationships/image" Target="media/image22.wmf"/><Relationship Id="rId48" Type="http://schemas.openxmlformats.org/officeDocument/2006/relationships/oleObject" Target="embeddings/oleObject18.bin"/><Relationship Id="rId64" Type="http://schemas.openxmlformats.org/officeDocument/2006/relationships/image" Target="media/image32.wmf"/><Relationship Id="rId69" Type="http://schemas.openxmlformats.org/officeDocument/2006/relationships/oleObject" Target="embeddings/oleObject29.bin"/><Relationship Id="rId80" Type="http://schemas.openxmlformats.org/officeDocument/2006/relationships/image" Target="media/image40.png"/><Relationship Id="rId85"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9.wmf"/><Relationship Id="rId25" Type="http://schemas.openxmlformats.org/officeDocument/2006/relationships/image" Target="media/image13.wmf"/><Relationship Id="rId33" Type="http://schemas.openxmlformats.org/officeDocument/2006/relationships/image" Target="media/image17.wmf"/><Relationship Id="rId38" Type="http://schemas.openxmlformats.org/officeDocument/2006/relationships/oleObject" Target="embeddings/oleObject13.bin"/><Relationship Id="rId46" Type="http://schemas.openxmlformats.org/officeDocument/2006/relationships/oleObject" Target="embeddings/oleObject17.bin"/><Relationship Id="rId59" Type="http://schemas.openxmlformats.org/officeDocument/2006/relationships/oleObject" Target="embeddings/oleObject24.bin"/><Relationship Id="rId67" Type="http://schemas.openxmlformats.org/officeDocument/2006/relationships/oleObject" Target="embeddings/oleObject28.bin"/><Relationship Id="rId20" Type="http://schemas.openxmlformats.org/officeDocument/2006/relationships/oleObject" Target="embeddings/oleObject4.bin"/><Relationship Id="rId41" Type="http://schemas.openxmlformats.org/officeDocument/2006/relationships/image" Target="media/image21.wmf"/><Relationship Id="rId54" Type="http://schemas.openxmlformats.org/officeDocument/2006/relationships/oleObject" Target="embeddings/oleObject21.bin"/><Relationship Id="rId62" Type="http://schemas.openxmlformats.org/officeDocument/2006/relationships/image" Target="media/image31.wmf"/><Relationship Id="rId70" Type="http://schemas.openxmlformats.org/officeDocument/2006/relationships/image" Target="media/image35.wmf"/><Relationship Id="rId75" Type="http://schemas.openxmlformats.org/officeDocument/2006/relationships/oleObject" Target="embeddings/oleObject32.bin"/><Relationship Id="rId83" Type="http://schemas.openxmlformats.org/officeDocument/2006/relationships/image" Target="media/image43.png"/><Relationship Id="rId88" Type="http://schemas.openxmlformats.org/officeDocument/2006/relationships/image" Target="media/image48.png"/><Relationship Id="rId91" Type="http://schemas.openxmlformats.org/officeDocument/2006/relationships/image" Target="media/image51.png"/><Relationship Id="rId96" Type="http://schemas.openxmlformats.org/officeDocument/2006/relationships/oleObject" Target="embeddings/Microsoft_Visio_2003-2010_Drawing.vsd"/><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wmf"/><Relationship Id="rId23" Type="http://schemas.openxmlformats.org/officeDocument/2006/relationships/image" Target="media/image12.wmf"/><Relationship Id="rId28" Type="http://schemas.openxmlformats.org/officeDocument/2006/relationships/oleObject" Target="embeddings/oleObject8.bin"/><Relationship Id="rId36" Type="http://schemas.openxmlformats.org/officeDocument/2006/relationships/oleObject" Target="embeddings/oleObject12.bin"/><Relationship Id="rId49" Type="http://schemas.openxmlformats.org/officeDocument/2006/relationships/image" Target="media/image25.wmf"/><Relationship Id="rId57" Type="http://schemas.openxmlformats.org/officeDocument/2006/relationships/image" Target="media/image29.wmf"/><Relationship Id="rId10" Type="http://schemas.openxmlformats.org/officeDocument/2006/relationships/image" Target="media/image4.png"/><Relationship Id="rId31" Type="http://schemas.openxmlformats.org/officeDocument/2006/relationships/image" Target="media/image16.wmf"/><Relationship Id="rId44" Type="http://schemas.openxmlformats.org/officeDocument/2006/relationships/oleObject" Target="embeddings/oleObject16.bin"/><Relationship Id="rId52" Type="http://schemas.openxmlformats.org/officeDocument/2006/relationships/oleObject" Target="embeddings/oleObject20.bin"/><Relationship Id="rId60" Type="http://schemas.openxmlformats.org/officeDocument/2006/relationships/image" Target="media/image30.wmf"/><Relationship Id="rId65" Type="http://schemas.openxmlformats.org/officeDocument/2006/relationships/oleObject" Target="embeddings/oleObject27.bin"/><Relationship Id="rId73" Type="http://schemas.openxmlformats.org/officeDocument/2006/relationships/oleObject" Target="embeddings/oleObject31.bin"/><Relationship Id="rId78" Type="http://schemas.openxmlformats.org/officeDocument/2006/relationships/image" Target="media/image39.wmf"/><Relationship Id="rId81" Type="http://schemas.openxmlformats.org/officeDocument/2006/relationships/image" Target="media/image41.png"/><Relationship Id="rId86" Type="http://schemas.openxmlformats.org/officeDocument/2006/relationships/image" Target="media/image46.png"/><Relationship Id="rId94" Type="http://schemas.openxmlformats.org/officeDocument/2006/relationships/image" Target="media/image54.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wmf"/><Relationship Id="rId18" Type="http://schemas.openxmlformats.org/officeDocument/2006/relationships/oleObject" Target="embeddings/oleObject3.bin"/><Relationship Id="rId39" Type="http://schemas.openxmlformats.org/officeDocument/2006/relationships/image" Target="media/image20.wmf"/><Relationship Id="rId34" Type="http://schemas.openxmlformats.org/officeDocument/2006/relationships/oleObject" Target="embeddings/oleObject11.bin"/><Relationship Id="rId50" Type="http://schemas.openxmlformats.org/officeDocument/2006/relationships/oleObject" Target="embeddings/oleObject19.bin"/><Relationship Id="rId55" Type="http://schemas.openxmlformats.org/officeDocument/2006/relationships/image" Target="media/image28.wmf"/><Relationship Id="rId76" Type="http://schemas.openxmlformats.org/officeDocument/2006/relationships/image" Target="media/image38.wmf"/><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image" Target="media/image15.wmf"/><Relationship Id="rId24" Type="http://schemas.openxmlformats.org/officeDocument/2006/relationships/oleObject" Target="embeddings/oleObject6.bin"/><Relationship Id="rId40" Type="http://schemas.openxmlformats.org/officeDocument/2006/relationships/oleObject" Target="embeddings/oleObject14.bin"/><Relationship Id="rId45" Type="http://schemas.openxmlformats.org/officeDocument/2006/relationships/image" Target="media/image23.wmf"/><Relationship Id="rId66" Type="http://schemas.openxmlformats.org/officeDocument/2006/relationships/image" Target="media/image33.wmf"/><Relationship Id="rId87" Type="http://schemas.openxmlformats.org/officeDocument/2006/relationships/image" Target="media/image47.png"/><Relationship Id="rId61" Type="http://schemas.openxmlformats.org/officeDocument/2006/relationships/oleObject" Target="embeddings/oleObject25.bin"/><Relationship Id="rId82" Type="http://schemas.openxmlformats.org/officeDocument/2006/relationships/image" Target="media/image42.png"/><Relationship Id="rId19" Type="http://schemas.openxmlformats.org/officeDocument/2006/relationships/image" Target="media/image10.wmf"/><Relationship Id="rId14" Type="http://schemas.openxmlformats.org/officeDocument/2006/relationships/oleObject" Target="embeddings/oleObject1.bin"/><Relationship Id="rId30" Type="http://schemas.openxmlformats.org/officeDocument/2006/relationships/oleObject" Target="embeddings/oleObject9.bin"/><Relationship Id="rId35" Type="http://schemas.openxmlformats.org/officeDocument/2006/relationships/image" Target="media/image18.wmf"/><Relationship Id="rId56" Type="http://schemas.openxmlformats.org/officeDocument/2006/relationships/oleObject" Target="embeddings/oleObject22.bin"/><Relationship Id="rId77" Type="http://schemas.openxmlformats.org/officeDocument/2006/relationships/oleObject" Target="embeddings/oleObject33.bin"/><Relationship Id="rId8" Type="http://schemas.openxmlformats.org/officeDocument/2006/relationships/image" Target="media/image2.png"/><Relationship Id="rId51" Type="http://schemas.openxmlformats.org/officeDocument/2006/relationships/image" Target="media/image26.wmf"/><Relationship Id="rId72" Type="http://schemas.openxmlformats.org/officeDocument/2006/relationships/image" Target="media/image36.wmf"/><Relationship Id="rId93" Type="http://schemas.openxmlformats.org/officeDocument/2006/relationships/image" Target="media/image53.png"/><Relationship Id="rId98"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A9542-E5DF-46A9-A2A9-6866B707A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7849</Words>
  <Characters>8556</Characters>
  <Application>Microsoft Office Word</Application>
  <DocSecurity>0</DocSecurity>
  <Lines>316</Lines>
  <Paragraphs>202</Paragraphs>
  <ScaleCrop>false</ScaleCrop>
  <Company> </Company>
  <LinksUpToDate>false</LinksUpToDate>
  <CharactersWithSpaces>16203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目   录</dc:title>
  <dc:subject/>
  <dc:creator>wyz</dc:creator>
  <cp:keywords/>
  <cp:lastModifiedBy>Ailei Huang</cp:lastModifiedBy>
  <cp:revision>2</cp:revision>
  <cp:lastPrinted>2010-04-13T05:32:00Z</cp:lastPrinted>
  <dcterms:created xsi:type="dcterms:W3CDTF">2026-03-06T05:38:00Z</dcterms:created>
  <dcterms:modified xsi:type="dcterms:W3CDTF">2026-03-06T05:38:00Z</dcterms:modified>
</cp:coreProperties>
</file>