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73EB" w14:textId="2D74CC4C" w:rsidR="00120A0E" w:rsidRDefault="00120A0E" w:rsidP="00120A0E">
      <w:pPr>
        <w:pStyle w:val="Title"/>
      </w:pPr>
      <w:r>
        <w:t xml:space="preserve">Semantic </w:t>
      </w:r>
      <w:r w:rsidRPr="00120A0E">
        <w:t xml:space="preserve">Analysis of </w:t>
      </w:r>
      <w:r>
        <w:t xml:space="preserve">Popular </w:t>
      </w:r>
      <w:r w:rsidRPr="00120A0E">
        <w:t xml:space="preserve">Song Lyrics </w:t>
      </w:r>
      <w:r>
        <w:t xml:space="preserve">From 2010 to 2024. </w:t>
      </w:r>
    </w:p>
    <w:p w14:paraId="749B88C0" w14:textId="6B3E52D0" w:rsidR="007F37CF" w:rsidRPr="007F37CF" w:rsidRDefault="007F37CF" w:rsidP="007F37CF">
      <w:pPr>
        <w:ind w:firstLine="720"/>
      </w:pPr>
      <w:r>
        <w:t>By Ren Tao</w:t>
      </w:r>
    </w:p>
    <w:p w14:paraId="54C5E874" w14:textId="4736E5F5" w:rsidR="00120A0E" w:rsidRPr="002A209E" w:rsidRDefault="00120A0E" w:rsidP="002A209E">
      <w:pPr>
        <w:pStyle w:val="Heading1"/>
      </w:pPr>
      <w:r w:rsidRPr="002A209E">
        <w:t>Introduction</w:t>
      </w:r>
    </w:p>
    <w:p w14:paraId="47737EE2" w14:textId="744E24AD" w:rsidR="00120A0E" w:rsidRDefault="00120A0E" w:rsidP="00120A0E">
      <w:r w:rsidRPr="00120A0E">
        <w:rPr>
          <w:b/>
          <w:bCs/>
        </w:rPr>
        <w:t>Context:</w:t>
      </w:r>
      <w:r w:rsidRPr="00120A0E">
        <w:t xml:space="preserve"> </w:t>
      </w:r>
      <w:r w:rsidR="008B74F0">
        <w:t>Song l</w:t>
      </w:r>
      <w:r w:rsidRPr="00120A0E">
        <w:t>yrics reflect the cultural, emotional,</w:t>
      </w:r>
      <w:r w:rsidR="008B74F0">
        <w:t xml:space="preserve"> and thematic </w:t>
      </w:r>
      <w:r w:rsidRPr="00120A0E">
        <w:t>trend</w:t>
      </w:r>
      <w:r w:rsidR="00DC248B">
        <w:t xml:space="preserve">s/ideas </w:t>
      </w:r>
      <w:r w:rsidRPr="00120A0E">
        <w:t xml:space="preserve">of their time. </w:t>
      </w:r>
      <w:r w:rsidR="00DC248B">
        <w:t xml:space="preserve">Since pop culture is so mainstream and arguably listened to </w:t>
      </w:r>
      <w:proofErr w:type="gramStart"/>
      <w:r w:rsidR="00DC248B">
        <w:t>more by</w:t>
      </w:r>
      <w:proofErr w:type="gramEnd"/>
      <w:r w:rsidR="00DC248B">
        <w:t xml:space="preserve"> everyone, the lyrics of pop songs should also be reflective of the </w:t>
      </w:r>
      <w:r w:rsidR="008B74F0">
        <w:t>ideas</w:t>
      </w:r>
      <w:r w:rsidR="000F47FE">
        <w:t xml:space="preserve"> of the </w:t>
      </w:r>
      <w:proofErr w:type="gramStart"/>
      <w:r w:rsidR="000F47FE">
        <w:t>time period</w:t>
      </w:r>
      <w:proofErr w:type="gramEnd"/>
      <w:r w:rsidR="000F47FE">
        <w:t xml:space="preserve"> in which they were released.</w:t>
      </w:r>
    </w:p>
    <w:p w14:paraId="34D78EA7" w14:textId="77777777" w:rsidR="00120A0E" w:rsidRPr="00120A0E" w:rsidRDefault="00120A0E" w:rsidP="00120A0E">
      <w:r w:rsidRPr="00120A0E">
        <w:rPr>
          <w:b/>
          <w:bCs/>
        </w:rPr>
        <w:t>Hypotheses:</w:t>
      </w:r>
    </w:p>
    <w:p w14:paraId="4C885B62" w14:textId="12C588BB" w:rsidR="00120A0E" w:rsidRPr="00120A0E" w:rsidRDefault="00120A0E" w:rsidP="00120A0E">
      <w:pPr>
        <w:numPr>
          <w:ilvl w:val="0"/>
          <w:numId w:val="1"/>
        </w:numPr>
      </w:pPr>
      <w:r w:rsidRPr="00120A0E">
        <w:rPr>
          <w:b/>
          <w:bCs/>
        </w:rPr>
        <w:t>H1:</w:t>
      </w:r>
      <w:r w:rsidRPr="00120A0E">
        <w:t xml:space="preserve"> Songs from similar years will </w:t>
      </w:r>
      <w:r w:rsidR="00E04379">
        <w:t>have</w:t>
      </w:r>
      <w:r w:rsidRPr="00120A0E">
        <w:t xml:space="preserve"> higher lyrical similarity.</w:t>
      </w:r>
    </w:p>
    <w:p w14:paraId="262699B7" w14:textId="1E949462" w:rsidR="00120A0E" w:rsidRPr="00120A0E" w:rsidRDefault="00120A0E" w:rsidP="00120A0E">
      <w:pPr>
        <w:numPr>
          <w:ilvl w:val="0"/>
          <w:numId w:val="1"/>
        </w:numPr>
      </w:pPr>
      <w:r w:rsidRPr="00120A0E">
        <w:rPr>
          <w:b/>
          <w:bCs/>
        </w:rPr>
        <w:t>H2:</w:t>
      </w:r>
      <w:r w:rsidRPr="00120A0E">
        <w:t xml:space="preserve"> </w:t>
      </w:r>
      <w:r w:rsidR="00E04379">
        <w:t>Songs will cluster according to their lyrical, semantic meaning,</w:t>
      </w:r>
    </w:p>
    <w:p w14:paraId="31E3D686" w14:textId="66E42CE1" w:rsidR="00120A0E" w:rsidRPr="00120A0E" w:rsidRDefault="00120A0E" w:rsidP="00120A0E">
      <w:pPr>
        <w:numPr>
          <w:ilvl w:val="0"/>
          <w:numId w:val="1"/>
        </w:numPr>
      </w:pPr>
      <w:r w:rsidRPr="00120A0E">
        <w:rPr>
          <w:b/>
          <w:bCs/>
        </w:rPr>
        <w:t>H3:</w:t>
      </w:r>
      <w:r w:rsidRPr="00120A0E">
        <w:t xml:space="preserve"> </w:t>
      </w:r>
      <w:r w:rsidR="00E04379">
        <w:t>P</w:t>
      </w:r>
      <w:r w:rsidRPr="00120A0E">
        <w:t>op lyrics have become more homogeneous</w:t>
      </w:r>
      <w:r w:rsidR="00E04379">
        <w:t xml:space="preserve"> over time.</w:t>
      </w:r>
    </w:p>
    <w:p w14:paraId="0CA9B2BE" w14:textId="42ACA2F7" w:rsidR="00120A0E" w:rsidRDefault="00120A0E" w:rsidP="00120A0E">
      <w:r w:rsidRPr="00120A0E">
        <w:rPr>
          <w:b/>
          <w:bCs/>
        </w:rPr>
        <w:t>Objective:</w:t>
      </w:r>
      <w:r w:rsidRPr="00120A0E">
        <w:t xml:space="preserve"> To empirically analyze clustering and similarity patterns across Billboard's Top </w:t>
      </w:r>
      <w:r w:rsidR="00E04379">
        <w:t xml:space="preserve">10 </w:t>
      </w:r>
      <w:r w:rsidRPr="00120A0E">
        <w:t>songs</w:t>
      </w:r>
      <w:r w:rsidR="00E04379">
        <w:t xml:space="preserve"> in each year</w:t>
      </w:r>
      <w:r w:rsidRPr="00120A0E">
        <w:t xml:space="preserve"> from 2010 to 2024.</w:t>
      </w:r>
    </w:p>
    <w:p w14:paraId="653AD141" w14:textId="4C8C96EE" w:rsidR="00120A0E" w:rsidRPr="00120A0E" w:rsidRDefault="00641AEA" w:rsidP="00120A0E">
      <w:r>
        <w:rPr>
          <w:b/>
          <w:bCs/>
        </w:rPr>
        <w:t xml:space="preserve">Motivation:  </w:t>
      </w:r>
      <w:r>
        <w:t>Looking into how themati</w:t>
      </w:r>
      <w:r>
        <w:t>cally  song lyrics cluster together</w:t>
      </w:r>
      <w:r w:rsidR="00A73195">
        <w:t xml:space="preserve"> </w:t>
      </w:r>
      <w:proofErr w:type="gramStart"/>
      <w:r w:rsidR="00A73195">
        <w:t>semantically</w:t>
      </w:r>
      <w:r>
        <w:t>,</w:t>
      </w:r>
      <w:proofErr w:type="gramEnd"/>
      <w:r w:rsidR="00A73195">
        <w:t xml:space="preserve"> can potentially reveal </w:t>
      </w:r>
      <w:r w:rsidR="009A1F6D">
        <w:t xml:space="preserve">aspects of </w:t>
      </w:r>
      <w:proofErr w:type="gramStart"/>
      <w:r w:rsidR="009A1F6D">
        <w:t>the 2010</w:t>
      </w:r>
      <w:proofErr w:type="gramEnd"/>
      <w:r w:rsidR="009A1F6D">
        <w:t xml:space="preserve">’s </w:t>
      </w:r>
      <w:r w:rsidR="00A73195">
        <w:t xml:space="preserve">popular </w:t>
      </w:r>
      <w:r w:rsidR="009A1F6D">
        <w:t>culture</w:t>
      </w:r>
      <w:r w:rsidR="00A73195">
        <w:t xml:space="preserve">. This is </w:t>
      </w:r>
      <w:proofErr w:type="gramStart"/>
      <w:r w:rsidR="00373109">
        <w:t>really interesting</w:t>
      </w:r>
      <w:proofErr w:type="gramEnd"/>
      <w:r w:rsidR="00373109">
        <w:t xml:space="preserve"> especially in the </w:t>
      </w:r>
      <w:r w:rsidR="00E04379">
        <w:t xml:space="preserve">context of </w:t>
      </w:r>
      <w:proofErr w:type="gramStart"/>
      <w:r w:rsidR="00E04379">
        <w:t>the space-time</w:t>
      </w:r>
      <w:proofErr w:type="gramEnd"/>
      <w:r w:rsidR="00E04379">
        <w:t xml:space="preserve"> compressed age we live in</w:t>
      </w:r>
      <w:r w:rsidR="00A73195">
        <w:t>, where</w:t>
      </w:r>
      <w:r w:rsidR="00E04379">
        <w:t xml:space="preserve"> certain mainstream</w:t>
      </w:r>
      <w:r w:rsidR="00A73195">
        <w:t xml:space="preserve"> ideas are</w:t>
      </w:r>
      <w:r w:rsidR="00E04379">
        <w:t xml:space="preserve"> globalized and sensationalized.</w:t>
      </w:r>
      <w:r w:rsidR="00373109">
        <w:t xml:space="preserve"> </w:t>
      </w:r>
    </w:p>
    <w:p w14:paraId="1C7A873A" w14:textId="3BD56213" w:rsidR="00120A0E" w:rsidRPr="00120A0E" w:rsidRDefault="00120A0E" w:rsidP="00120A0E">
      <w:pPr>
        <w:pStyle w:val="Heading1"/>
      </w:pPr>
      <w:r w:rsidRPr="00120A0E">
        <w:t>Method</w:t>
      </w:r>
      <w:r w:rsidR="00E04379">
        <w:t>ology</w:t>
      </w:r>
    </w:p>
    <w:p w14:paraId="2DA058E8" w14:textId="77777777" w:rsidR="00D732C1" w:rsidRPr="00D732C1" w:rsidRDefault="00D732C1" w:rsidP="003B6E70">
      <w:pPr>
        <w:pStyle w:val="Heading2"/>
      </w:pPr>
      <w:r w:rsidRPr="00D732C1">
        <w:t>Dataset:</w:t>
      </w:r>
    </w:p>
    <w:p w14:paraId="7B7F93A5" w14:textId="534429E2" w:rsidR="00D732C1" w:rsidRPr="00D732C1" w:rsidRDefault="00D732C1" w:rsidP="0023730D">
      <w:pPr>
        <w:numPr>
          <w:ilvl w:val="0"/>
          <w:numId w:val="19"/>
        </w:numPr>
        <w:spacing w:after="0"/>
      </w:pPr>
      <w:r w:rsidRPr="00D732C1">
        <w:t>Billboard Top 100 songs from 2010 to 202</w:t>
      </w:r>
      <w:r w:rsidR="00E04379">
        <w:t>4. Scraped from Wikipedia.</w:t>
      </w:r>
    </w:p>
    <w:p w14:paraId="68501933" w14:textId="1D501573" w:rsidR="00D732C1" w:rsidRDefault="00D732C1" w:rsidP="0023730D">
      <w:pPr>
        <w:numPr>
          <w:ilvl w:val="0"/>
          <w:numId w:val="19"/>
        </w:numPr>
        <w:spacing w:after="0"/>
      </w:pPr>
      <w:r w:rsidRPr="00D732C1">
        <w:t>Lyrics obtained via web scraping on azlyrics.com</w:t>
      </w:r>
      <w:r w:rsidR="00E04379">
        <w:t xml:space="preserve">, and at times collected </w:t>
      </w:r>
      <w:proofErr w:type="gramStart"/>
      <w:r w:rsidR="00E04379">
        <w:t>manually</w:t>
      </w:r>
      <w:proofErr w:type="gramEnd"/>
      <w:r w:rsidR="00E04379">
        <w:t xml:space="preserve"> sources through </w:t>
      </w:r>
      <w:proofErr w:type="spellStart"/>
      <w:r w:rsidR="000F3C09" w:rsidRPr="000F3C09">
        <w:t>LyricFind</w:t>
      </w:r>
      <w:proofErr w:type="spellEnd"/>
      <w:r w:rsidR="000F3C09" w:rsidRPr="000F3C09">
        <w:t xml:space="preserve"> </w:t>
      </w:r>
      <w:r w:rsidR="00FD61B5">
        <w:t xml:space="preserve">and </w:t>
      </w:r>
      <w:proofErr w:type="spellStart"/>
      <w:r w:rsidR="00FD61B5">
        <w:t>MusixMatch</w:t>
      </w:r>
      <w:proofErr w:type="spellEnd"/>
      <w:r w:rsidR="000F3C09">
        <w:t>.</w:t>
      </w:r>
    </w:p>
    <w:p w14:paraId="581FF297" w14:textId="266EC029" w:rsidR="00C33633" w:rsidRPr="00D732C1" w:rsidRDefault="00C33633" w:rsidP="00DA6645">
      <w:pPr>
        <w:pStyle w:val="Heading2"/>
      </w:pPr>
      <w:r>
        <w:t xml:space="preserve">Overview: </w:t>
      </w:r>
    </w:p>
    <w:p w14:paraId="5CAA813E" w14:textId="77777777" w:rsidR="00C33633" w:rsidRPr="0023730D" w:rsidRDefault="00C33633" w:rsidP="0023730D">
      <w:pPr>
        <w:spacing w:line="240" w:lineRule="auto"/>
        <w:rPr>
          <w:rStyle w:val="Strong"/>
        </w:rPr>
      </w:pPr>
      <w:r w:rsidRPr="00D732C1">
        <w:rPr>
          <w:b/>
          <w:bCs/>
        </w:rPr>
        <w:t>Phase 1: Java-Based Scraping and Vectorization</w:t>
      </w:r>
    </w:p>
    <w:p w14:paraId="142D0111" w14:textId="77777777" w:rsidR="00C33633" w:rsidRPr="00D732C1" w:rsidRDefault="00C33633" w:rsidP="0023730D">
      <w:pPr>
        <w:numPr>
          <w:ilvl w:val="0"/>
          <w:numId w:val="21"/>
        </w:numPr>
        <w:spacing w:after="0" w:line="240" w:lineRule="auto"/>
      </w:pPr>
      <w:r w:rsidRPr="00D732C1">
        <w:t xml:space="preserve">Scraping: Java (Parser, </w:t>
      </w:r>
      <w:proofErr w:type="spellStart"/>
      <w:r w:rsidRPr="00D732C1">
        <w:t>URLGetter</w:t>
      </w:r>
      <w:proofErr w:type="spellEnd"/>
      <w:r w:rsidRPr="00D732C1">
        <w:t>)</w:t>
      </w:r>
    </w:p>
    <w:p w14:paraId="1D8E9EFA" w14:textId="77777777" w:rsidR="00C33633" w:rsidRPr="00D732C1" w:rsidRDefault="00C33633" w:rsidP="0023730D">
      <w:pPr>
        <w:numPr>
          <w:ilvl w:val="0"/>
          <w:numId w:val="21"/>
        </w:numPr>
        <w:spacing w:after="0" w:line="240" w:lineRule="auto"/>
      </w:pPr>
      <w:r w:rsidRPr="00D732C1">
        <w:t>Cleaning: Java (regex, string methods)</w:t>
      </w:r>
    </w:p>
    <w:p w14:paraId="0375A056" w14:textId="77777777" w:rsidR="00C33633" w:rsidRPr="00D732C1" w:rsidRDefault="00C33633" w:rsidP="0023730D">
      <w:pPr>
        <w:numPr>
          <w:ilvl w:val="0"/>
          <w:numId w:val="21"/>
        </w:numPr>
        <w:spacing w:after="0" w:line="240" w:lineRule="auto"/>
      </w:pPr>
      <w:r w:rsidRPr="00D732C1">
        <w:lastRenderedPageBreak/>
        <w:t xml:space="preserve">Vectorization: Java (TF-IDF via Corpus and </w:t>
      </w:r>
      <w:proofErr w:type="spellStart"/>
      <w:r w:rsidRPr="00D732C1">
        <w:t>VectorSpaceModel</w:t>
      </w:r>
      <w:proofErr w:type="spellEnd"/>
      <w:r w:rsidRPr="00D732C1">
        <w:t>)</w:t>
      </w:r>
    </w:p>
    <w:p w14:paraId="5294A99B" w14:textId="77777777" w:rsidR="00C33633" w:rsidRPr="00D732C1" w:rsidRDefault="00C33633" w:rsidP="00DA6645">
      <w:pPr>
        <w:numPr>
          <w:ilvl w:val="0"/>
          <w:numId w:val="21"/>
        </w:numPr>
        <w:spacing w:line="240" w:lineRule="auto"/>
      </w:pPr>
      <w:r w:rsidRPr="00D732C1">
        <w:t xml:space="preserve">Output: CSV (using </w:t>
      </w:r>
      <w:proofErr w:type="spellStart"/>
      <w:r w:rsidRPr="00D732C1">
        <w:t>OpenCSV</w:t>
      </w:r>
      <w:proofErr w:type="spellEnd"/>
      <w:r w:rsidRPr="00D732C1">
        <w:t xml:space="preserve"> library)</w:t>
      </w:r>
    </w:p>
    <w:p w14:paraId="2C3B7926" w14:textId="77777777" w:rsidR="00C33633" w:rsidRPr="00D732C1" w:rsidRDefault="00C33633" w:rsidP="0023730D">
      <w:pPr>
        <w:spacing w:line="240" w:lineRule="auto"/>
        <w:rPr>
          <w:b/>
          <w:bCs/>
        </w:rPr>
      </w:pPr>
      <w:r w:rsidRPr="00D732C1">
        <w:rPr>
          <w:b/>
          <w:bCs/>
        </w:rPr>
        <w:t>Phase 2: Python-Based Analysis and Visualization</w:t>
      </w:r>
    </w:p>
    <w:p w14:paraId="00A3787B" w14:textId="77777777" w:rsidR="00C33633" w:rsidRPr="00D732C1" w:rsidRDefault="00C33633" w:rsidP="0023730D">
      <w:pPr>
        <w:numPr>
          <w:ilvl w:val="0"/>
          <w:numId w:val="22"/>
        </w:numPr>
        <w:spacing w:after="0" w:line="240" w:lineRule="auto"/>
      </w:pPr>
      <w:r w:rsidRPr="00D732C1">
        <w:t>Data Analysis: Python (Pandas, Scikit-learn)</w:t>
      </w:r>
    </w:p>
    <w:p w14:paraId="1A51B9B6" w14:textId="77777777" w:rsidR="00C33633" w:rsidRPr="00D732C1" w:rsidRDefault="00C33633" w:rsidP="0023730D">
      <w:pPr>
        <w:numPr>
          <w:ilvl w:val="0"/>
          <w:numId w:val="22"/>
        </w:numPr>
        <w:spacing w:after="0" w:line="240" w:lineRule="auto"/>
      </w:pPr>
      <w:r w:rsidRPr="00D732C1">
        <w:t>Dimensionality Reduction: Python (</w:t>
      </w:r>
      <w:proofErr w:type="spellStart"/>
      <w:r w:rsidRPr="00D732C1">
        <w:t>TruncatedSVD</w:t>
      </w:r>
      <w:proofErr w:type="spellEnd"/>
      <w:r w:rsidRPr="00D732C1">
        <w:t>)</w:t>
      </w:r>
    </w:p>
    <w:p w14:paraId="4C4E4958" w14:textId="77777777" w:rsidR="00C33633" w:rsidRPr="00D732C1" w:rsidRDefault="00C33633" w:rsidP="0023730D">
      <w:pPr>
        <w:numPr>
          <w:ilvl w:val="0"/>
          <w:numId w:val="22"/>
        </w:numPr>
        <w:spacing w:after="0" w:line="240" w:lineRule="auto"/>
      </w:pPr>
      <w:r w:rsidRPr="00D732C1">
        <w:t>Cosine Similarity: Cosine similarity matrix computed across all song pairs</w:t>
      </w:r>
    </w:p>
    <w:p w14:paraId="72608C38" w14:textId="77777777" w:rsidR="00C33633" w:rsidRPr="00D732C1" w:rsidRDefault="00C33633" w:rsidP="0023730D">
      <w:pPr>
        <w:numPr>
          <w:ilvl w:val="0"/>
          <w:numId w:val="22"/>
        </w:numPr>
        <w:spacing w:after="0" w:line="240" w:lineRule="auto"/>
      </w:pPr>
      <w:r w:rsidRPr="00D732C1">
        <w:t>Clustering: Python (</w:t>
      </w:r>
      <w:proofErr w:type="spellStart"/>
      <w:r w:rsidRPr="00D732C1">
        <w:t>KMeans</w:t>
      </w:r>
      <w:proofErr w:type="spellEnd"/>
      <w:r w:rsidRPr="00D732C1">
        <w:t xml:space="preserve">, </w:t>
      </w:r>
      <w:proofErr w:type="spellStart"/>
      <w:r w:rsidRPr="00D732C1">
        <w:t>AgglomerativeClustering</w:t>
      </w:r>
      <w:proofErr w:type="spellEnd"/>
      <w:r w:rsidRPr="00D732C1">
        <w:t>, OPTICS)</w:t>
      </w:r>
    </w:p>
    <w:p w14:paraId="7B21DF13" w14:textId="7C4BEF33" w:rsidR="006E0C4D" w:rsidRDefault="00C33633" w:rsidP="006E0C4D">
      <w:pPr>
        <w:numPr>
          <w:ilvl w:val="0"/>
          <w:numId w:val="22"/>
        </w:numPr>
        <w:spacing w:after="0" w:line="240" w:lineRule="auto"/>
      </w:pPr>
      <w:r w:rsidRPr="00D732C1">
        <w:t>Visualization: Python (Matplotlib, Seaborn)</w:t>
      </w:r>
    </w:p>
    <w:p w14:paraId="63E3A7E5" w14:textId="59F7B59B" w:rsidR="00D732C1" w:rsidRPr="003B6E70" w:rsidRDefault="006E0C4D" w:rsidP="00DA6645">
      <w:pPr>
        <w:pStyle w:val="Heading2"/>
        <w:rPr>
          <w:bCs/>
        </w:rPr>
      </w:pPr>
      <w:r>
        <w:t>Detailed Methodology:</w:t>
      </w:r>
    </w:p>
    <w:p w14:paraId="20E7AE6A" w14:textId="2075F780" w:rsidR="00F12B79" w:rsidRPr="00D732C1" w:rsidRDefault="0023730D" w:rsidP="003B6E70">
      <w:pPr>
        <w:pStyle w:val="Heading4"/>
        <w:ind w:firstLine="360"/>
      </w:pPr>
      <w:r w:rsidRPr="00D732C1">
        <w:t>Phase 1: Java-Based Scraping and Vectorization</w:t>
      </w:r>
    </w:p>
    <w:p w14:paraId="44D9EAE0" w14:textId="2F2DB66C" w:rsidR="007E313C" w:rsidRPr="00D732C1" w:rsidRDefault="00D732C1" w:rsidP="0023730D">
      <w:pPr>
        <w:numPr>
          <w:ilvl w:val="0"/>
          <w:numId w:val="20"/>
        </w:numPr>
        <w:spacing w:line="240" w:lineRule="auto"/>
      </w:pPr>
      <w:r w:rsidRPr="00D732C1">
        <w:t xml:space="preserve">Scraping Song Titles and Artists </w:t>
      </w:r>
      <w:r w:rsidR="0078542B">
        <w:t>to find the lyrics</w:t>
      </w:r>
      <w:r w:rsidR="000C361D">
        <w:t xml:space="preserve"> of</w:t>
      </w:r>
      <w:r w:rsidRPr="00D732C1">
        <w:t>: Titles and artists scraped from Wikipedia pages</w:t>
      </w:r>
      <w:r w:rsidR="000F3C09">
        <w:t xml:space="preserve"> on Billboard Year End Top 100 songs</w:t>
      </w:r>
      <w:r w:rsidR="000C361D">
        <w:t xml:space="preserve"> (2010 – 2024)</w:t>
      </w:r>
      <w:r w:rsidR="000F3C09">
        <w:t>,</w:t>
      </w:r>
      <w:r w:rsidRPr="00D732C1">
        <w:t xml:space="preserve"> using </w:t>
      </w:r>
      <w:r w:rsidR="00BA4CE5">
        <w:t xml:space="preserve">classes </w:t>
      </w:r>
      <w:proofErr w:type="spellStart"/>
      <w:r w:rsidR="00BA4CE5">
        <w:t>LyricFetcher</w:t>
      </w:r>
      <w:proofErr w:type="spellEnd"/>
      <w:r w:rsidR="00BA4CE5">
        <w:t xml:space="preserve"> and Parser (reused from HW3)</w:t>
      </w:r>
      <w:r w:rsidR="000767C7">
        <w:t xml:space="preserve">. Logic mainly </w:t>
      </w:r>
      <w:r w:rsidR="00F12B79">
        <w:t>consists</w:t>
      </w:r>
      <w:r w:rsidR="000767C7">
        <w:t xml:space="preserve"> of using Regex to extract out song titles and artists names via the </w:t>
      </w:r>
      <w:r w:rsidR="0078542B">
        <w:t xml:space="preserve">raw HTML content received from the </w:t>
      </w:r>
      <w:r w:rsidR="000767C7">
        <w:t>GET</w:t>
      </w:r>
      <w:r w:rsidR="0078542B">
        <w:t xml:space="preserve"> request</w:t>
      </w:r>
      <w:r w:rsidR="000767C7">
        <w:t xml:space="preserve"> to</w:t>
      </w:r>
      <w:r w:rsidR="000767C7" w:rsidRPr="007F37CF">
        <w:rPr>
          <w:color w:val="9C85C0" w:themeColor="accent5"/>
        </w:rPr>
        <w:t xml:space="preserve"> </w:t>
      </w:r>
      <w:r w:rsidR="007E313C" w:rsidRPr="007F37CF">
        <w:rPr>
          <w:color w:val="9C85C0" w:themeColor="accent5"/>
          <w:u w:val="single"/>
        </w:rPr>
        <w:t>http</w:t>
      </w:r>
      <w:r w:rsidR="007E313C" w:rsidRPr="007F37CF">
        <w:rPr>
          <w:color w:val="9C85C0" w:themeColor="accent5"/>
          <w:u w:val="single"/>
        </w:rPr>
        <w:t>s</w:t>
      </w:r>
      <w:r w:rsidR="007E313C" w:rsidRPr="007F37CF">
        <w:rPr>
          <w:color w:val="9C85C0" w:themeColor="accent5"/>
          <w:u w:val="single"/>
        </w:rPr>
        <w:t>://en.wikipedia.org/wiki/Billboard_Year-End_Hot_100_singles_of_</w:t>
      </w:r>
      <w:r w:rsidR="007E313C" w:rsidRPr="007F37CF">
        <w:rPr>
          <w:color w:val="9C85C0" w:themeColor="accent5"/>
          <w:u w:val="single"/>
        </w:rPr>
        <w:t>[year]</w:t>
      </w:r>
    </w:p>
    <w:p w14:paraId="17CEFDB9" w14:textId="75BE2EDB" w:rsidR="00D732C1" w:rsidRPr="00D732C1" w:rsidRDefault="00D732C1" w:rsidP="0023730D">
      <w:pPr>
        <w:numPr>
          <w:ilvl w:val="0"/>
          <w:numId w:val="20"/>
        </w:numPr>
        <w:spacing w:line="240" w:lineRule="auto"/>
      </w:pPr>
      <w:r w:rsidRPr="00D732C1">
        <w:t xml:space="preserve">Retrieving Lyrics: </w:t>
      </w:r>
      <w:r w:rsidR="000C361D">
        <w:t>R</w:t>
      </w:r>
      <w:r w:rsidRPr="00D732C1">
        <w:t xml:space="preserve">etrieval from </w:t>
      </w:r>
      <w:r w:rsidR="00E96AAE" w:rsidRPr="007F37CF">
        <w:rPr>
          <w:color w:val="9C85C0" w:themeColor="accent5"/>
          <w:u w:val="single"/>
        </w:rPr>
        <w:t>https://www.azlyrics.com/lyrics/</w:t>
      </w:r>
      <w:r w:rsidR="00E96AAE" w:rsidRPr="007F37CF">
        <w:rPr>
          <w:color w:val="9C85C0" w:themeColor="accent5"/>
          <w:u w:val="single"/>
        </w:rPr>
        <w:t>[artist]/[song].html</w:t>
      </w:r>
      <w:r w:rsidR="00E96AAE" w:rsidRPr="007F37CF">
        <w:rPr>
          <w:color w:val="9C85C0" w:themeColor="accent5"/>
        </w:rPr>
        <w:t xml:space="preserve"> </w:t>
      </w:r>
      <w:r w:rsidR="000C361D">
        <w:t>also using</w:t>
      </w:r>
      <w:r w:rsidR="00A052D7">
        <w:t xml:space="preserve"> </w:t>
      </w:r>
      <w:proofErr w:type="spellStart"/>
      <w:r w:rsidR="00A052D7">
        <w:t>LyricFetcher</w:t>
      </w:r>
      <w:proofErr w:type="spellEnd"/>
      <w:r w:rsidR="00A052D7">
        <w:t xml:space="preserve"> and Parser</w:t>
      </w:r>
      <w:r w:rsidR="00A052D7">
        <w:t xml:space="preserve">, </w:t>
      </w:r>
      <w:r w:rsidR="000C361D">
        <w:t>match</w:t>
      </w:r>
      <w:r w:rsidR="00A052D7">
        <w:t xml:space="preserve">ed </w:t>
      </w:r>
      <w:r w:rsidR="000F6C0C">
        <w:t>format of the website</w:t>
      </w:r>
      <w:r w:rsidR="00E96AAE">
        <w:t xml:space="preserve"> an</w:t>
      </w:r>
      <w:r w:rsidR="00A052D7">
        <w:t>d immediately</w:t>
      </w:r>
      <w:r w:rsidR="00E96AAE">
        <w:t xml:space="preserve"> saved</w:t>
      </w:r>
      <w:r w:rsidR="00A052D7">
        <w:t xml:space="preserve"> scraped lyrics</w:t>
      </w:r>
      <w:r w:rsidR="00E96AAE">
        <w:t xml:space="preserve"> to </w:t>
      </w:r>
      <w:r w:rsidR="000848FC">
        <w:t>lyrics</w:t>
      </w:r>
      <w:r w:rsidR="006336F2">
        <w:t>Raw</w:t>
      </w:r>
      <w:r w:rsidR="000848FC">
        <w:t>.csv</w:t>
      </w:r>
      <w:r w:rsidR="00E96AAE">
        <w:t xml:space="preserve"> to avoid duplicate</w:t>
      </w:r>
      <w:r w:rsidR="00E63A81">
        <w:t>d requests</w:t>
      </w:r>
      <w:r w:rsidR="000F6C0C">
        <w:t xml:space="preserve">. </w:t>
      </w:r>
      <w:r w:rsidR="00E96AAE">
        <w:t>Added</w:t>
      </w:r>
      <w:r w:rsidRPr="00D732C1">
        <w:t xml:space="preserve"> Thread.sleep() between requests to avoid bot detection. </w:t>
      </w:r>
      <w:r w:rsidR="000F6C0C">
        <w:t xml:space="preserve">Manually retrieved skipped </w:t>
      </w:r>
      <w:r w:rsidRPr="00D732C1">
        <w:t>songs where lyrics could not be retrieved</w:t>
      </w:r>
      <w:r w:rsidR="000F6C0C">
        <w:t xml:space="preserve"> via </w:t>
      </w:r>
      <w:r w:rsidR="00EE147F">
        <w:t>web scraper</w:t>
      </w:r>
      <w:r w:rsidR="00E63A81">
        <w:t xml:space="preserve"> due to bad </w:t>
      </w:r>
      <w:r w:rsidR="00330E03">
        <w:t>[</w:t>
      </w:r>
      <w:r w:rsidR="00E63A81">
        <w:t>artist</w:t>
      </w:r>
      <w:r w:rsidR="00330E03">
        <w:t>]</w:t>
      </w:r>
      <w:r w:rsidR="00E63A81">
        <w:t>/</w:t>
      </w:r>
      <w:r w:rsidR="00330E03">
        <w:t>[</w:t>
      </w:r>
      <w:r w:rsidR="00E63A81">
        <w:t>song</w:t>
      </w:r>
      <w:r w:rsidR="00330E03">
        <w:t>] format</w:t>
      </w:r>
      <w:r w:rsidR="00E63A81">
        <w:t xml:space="preserve"> inaccuracies.</w:t>
      </w:r>
    </w:p>
    <w:p w14:paraId="7AE863FE" w14:textId="38A818A4" w:rsidR="00D732C1" w:rsidRPr="00D732C1" w:rsidRDefault="00EE147F" w:rsidP="0023730D">
      <w:pPr>
        <w:numPr>
          <w:ilvl w:val="0"/>
          <w:numId w:val="20"/>
        </w:numPr>
        <w:spacing w:line="240" w:lineRule="auto"/>
      </w:pPr>
      <w:r>
        <w:t xml:space="preserve">Preprocessing &amp; </w:t>
      </w:r>
      <w:r w:rsidR="00D732C1" w:rsidRPr="00D732C1">
        <w:t>Cleaning Lyrics:</w:t>
      </w:r>
      <w:r w:rsidR="0071258E">
        <w:t xml:space="preserve"> Used </w:t>
      </w:r>
      <w:proofErr w:type="spellStart"/>
      <w:r w:rsidR="0071258E">
        <w:t>LyricProcessor</w:t>
      </w:r>
      <w:proofErr w:type="spellEnd"/>
      <w:r w:rsidR="0071258E">
        <w:t xml:space="preserve"> </w:t>
      </w:r>
      <w:proofErr w:type="spellStart"/>
      <w:r w:rsidR="0071258E">
        <w:t>LyricCleaner</w:t>
      </w:r>
      <w:proofErr w:type="spellEnd"/>
      <w:r w:rsidR="00625DF7">
        <w:t xml:space="preserve"> classes to r</w:t>
      </w:r>
      <w:r w:rsidR="00D732C1" w:rsidRPr="00D732C1">
        <w:t>emove</w:t>
      </w:r>
      <w:r w:rsidR="00625DF7">
        <w:t xml:space="preserve"> </w:t>
      </w:r>
      <w:r w:rsidR="00D732C1" w:rsidRPr="00D732C1">
        <w:t>punctuation, lowercase all lyrics</w:t>
      </w:r>
      <w:r w:rsidR="000F6C0C">
        <w:t>, a</w:t>
      </w:r>
      <w:r w:rsidR="00D732C1" w:rsidRPr="00D732C1">
        <w:t>pp</w:t>
      </w:r>
      <w:r w:rsidR="00625DF7">
        <w:t>ly</w:t>
      </w:r>
      <w:r w:rsidR="00D732C1" w:rsidRPr="00D732C1">
        <w:t xml:space="preserve"> stopword removal using </w:t>
      </w:r>
      <w:r w:rsidR="000F6C0C">
        <w:t xml:space="preserve">NTLK’s </w:t>
      </w:r>
      <w:r w:rsidR="00D732C1" w:rsidRPr="00D732C1">
        <w:t xml:space="preserve">stopwords list </w:t>
      </w:r>
      <w:r w:rsidR="000F6C0C">
        <w:t>(</w:t>
      </w:r>
      <w:r w:rsidR="00E3518E">
        <w:t>sourced</w:t>
      </w:r>
      <w:r w:rsidR="000F6C0C">
        <w:t xml:space="preserve"> on </w:t>
      </w:r>
      <w:r w:rsidR="00BA1C04">
        <w:t>GitHub</w:t>
      </w:r>
      <w:r w:rsidR="000F6C0C">
        <w:t>)</w:t>
      </w:r>
      <w:r w:rsidR="00330E03">
        <w:t>. A</w:t>
      </w:r>
      <w:r w:rsidR="00E3518E">
        <w:t xml:space="preserve">lso </w:t>
      </w:r>
      <w:r w:rsidR="00330E03">
        <w:t>removed duplicated</w:t>
      </w:r>
      <w:r w:rsidR="00E3518E">
        <w:t xml:space="preserve"> consecutive </w:t>
      </w:r>
      <w:proofErr w:type="gramStart"/>
      <w:r w:rsidR="00E3518E">
        <w:t>words</w:t>
      </w:r>
      <w:r w:rsidR="00330E03">
        <w:t>(</w:t>
      </w:r>
      <w:proofErr w:type="gramEnd"/>
      <w:r w:rsidR="00330E03">
        <w:t xml:space="preserve">typically found in the chorus/riff, </w:t>
      </w:r>
      <w:r w:rsidR="00A052D7">
        <w:t>this</w:t>
      </w:r>
      <w:r w:rsidR="00330E03">
        <w:t xml:space="preserve"> was to </w:t>
      </w:r>
      <w:r w:rsidR="00E3518E">
        <w:t xml:space="preserve">ensure </w:t>
      </w:r>
      <w:r w:rsidR="00330E03">
        <w:t xml:space="preserve">the lyrical meaning is </w:t>
      </w:r>
      <w:r w:rsidR="00E3518E">
        <w:t>not too bogged down by repetition of word</w:t>
      </w:r>
      <w:r w:rsidR="00A052D7">
        <w:t>s)</w:t>
      </w:r>
      <w:r w:rsidR="00330E03">
        <w:t>.</w:t>
      </w:r>
      <w:r w:rsidR="006336F2">
        <w:t xml:space="preserve"> Saved cleaned lyrics in lyrics.csv</w:t>
      </w:r>
    </w:p>
    <w:p w14:paraId="40DD02C2" w14:textId="406B6AF1" w:rsidR="00EE147F" w:rsidRDefault="000848FC" w:rsidP="0023730D">
      <w:pPr>
        <w:numPr>
          <w:ilvl w:val="0"/>
          <w:numId w:val="20"/>
        </w:numPr>
        <w:spacing w:line="240" w:lineRule="auto"/>
      </w:pPr>
      <w:r>
        <w:t>L</w:t>
      </w:r>
      <w:r w:rsidR="00A8537D">
        <w:t>ogistical set up</w:t>
      </w:r>
      <w:r>
        <w:t xml:space="preserve"> for TF-IDF vector analysis</w:t>
      </w:r>
      <w:r w:rsidR="00A8537D">
        <w:t>:</w:t>
      </w:r>
      <w:r w:rsidR="00EE147F">
        <w:t xml:space="preserve"> </w:t>
      </w:r>
      <w:r w:rsidR="006336F2">
        <w:t>U</w:t>
      </w:r>
      <w:r w:rsidR="00EE147F">
        <w:t xml:space="preserve">sed the </w:t>
      </w:r>
      <w:r w:rsidR="006336F2">
        <w:t>lyrics.csv</w:t>
      </w:r>
      <w:r w:rsidR="00EE147F">
        <w:t xml:space="preserve"> file and to </w:t>
      </w:r>
      <w:r w:rsidR="006336F2">
        <w:t xml:space="preserve">create </w:t>
      </w:r>
      <w:r w:rsidR="00A8537D">
        <w:t xml:space="preserve">.txt file </w:t>
      </w:r>
      <w:r w:rsidR="00EF4437">
        <w:t xml:space="preserve">per song, grouped by year, this is stored </w:t>
      </w:r>
      <w:r w:rsidR="00A8537D">
        <w:t xml:space="preserve">in the directory </w:t>
      </w:r>
      <w:r w:rsidR="00EF4437">
        <w:t>“</w:t>
      </w:r>
      <w:r w:rsidR="00A8537D">
        <w:t>data/songs/</w:t>
      </w:r>
      <w:r w:rsidR="00EF4437">
        <w:t>”</w:t>
      </w:r>
      <w:r w:rsidR="00996587">
        <w:t xml:space="preserve"> to be used </w:t>
      </w:r>
      <w:r w:rsidR="00B4242E">
        <w:t>to generate</w:t>
      </w:r>
      <w:r w:rsidR="00996587">
        <w:t xml:space="preserve"> document</w:t>
      </w:r>
      <w:r w:rsidR="00B4242E">
        <w:t xml:space="preserve">s </w:t>
      </w:r>
      <w:proofErr w:type="gramStart"/>
      <w:r w:rsidR="00996587">
        <w:t>later on</w:t>
      </w:r>
      <w:proofErr w:type="gramEnd"/>
      <w:r w:rsidR="00B207DB">
        <w:t xml:space="preserve">. Done so in </w:t>
      </w:r>
      <w:proofErr w:type="spellStart"/>
      <w:r w:rsidR="00B207DB">
        <w:t>LyricProcessor</w:t>
      </w:r>
      <w:proofErr w:type="spellEnd"/>
      <w:r w:rsidR="00B207DB">
        <w:t xml:space="preserve"> class.</w:t>
      </w:r>
      <w:r w:rsidR="007E09F8">
        <w:t xml:space="preserve"> </w:t>
      </w:r>
    </w:p>
    <w:p w14:paraId="3714961D" w14:textId="6B9E7192" w:rsidR="003F02E7" w:rsidRPr="00AB2B06" w:rsidRDefault="00D732C1" w:rsidP="0023730D">
      <w:pPr>
        <w:numPr>
          <w:ilvl w:val="0"/>
          <w:numId w:val="20"/>
        </w:numPr>
        <w:spacing w:line="240" w:lineRule="auto"/>
        <w:rPr>
          <w:b/>
          <w:bCs/>
        </w:rPr>
      </w:pPr>
      <w:r w:rsidRPr="00B4242E">
        <w:rPr>
          <w:color w:val="000000" w:themeColor="text1"/>
        </w:rPr>
        <w:t>Vectorizing Lyrics</w:t>
      </w:r>
      <w:r w:rsidR="00B4242E">
        <w:rPr>
          <w:color w:val="000000" w:themeColor="text1"/>
        </w:rPr>
        <w:t xml:space="preserve">: </w:t>
      </w:r>
      <w:r w:rsidRPr="00B4242E">
        <w:rPr>
          <w:color w:val="000000" w:themeColor="text1"/>
        </w:rPr>
        <w:t>Built a corpus</w:t>
      </w:r>
      <w:r w:rsidR="00B207DB">
        <w:rPr>
          <w:color w:val="000000" w:themeColor="text1"/>
        </w:rPr>
        <w:t xml:space="preserve"> </w:t>
      </w:r>
      <w:r w:rsidR="007E04DE">
        <w:rPr>
          <w:color w:val="000000" w:themeColor="text1"/>
        </w:rPr>
        <w:t xml:space="preserve">in </w:t>
      </w:r>
      <w:proofErr w:type="spellStart"/>
      <w:r w:rsidR="007E04DE">
        <w:rPr>
          <w:color w:val="000000" w:themeColor="text1"/>
        </w:rPr>
        <w:t>VSMBuilder</w:t>
      </w:r>
      <w:proofErr w:type="spellEnd"/>
      <w:r w:rsidR="007E04DE">
        <w:rPr>
          <w:color w:val="000000" w:themeColor="text1"/>
        </w:rPr>
        <w:t xml:space="preserve"> class </w:t>
      </w:r>
      <w:r w:rsidR="00B207DB">
        <w:rPr>
          <w:color w:val="000000" w:themeColor="text1"/>
        </w:rPr>
        <w:t>by iterating through all</w:t>
      </w:r>
      <w:r w:rsidR="00D06EE1">
        <w:rPr>
          <w:color w:val="000000" w:themeColor="text1"/>
        </w:rPr>
        <w:t xml:space="preserve"> .txt song files </w:t>
      </w:r>
      <w:r w:rsidRPr="00B4242E">
        <w:rPr>
          <w:color w:val="000000" w:themeColor="text1"/>
        </w:rPr>
        <w:t>and generated a TF-IDF Vector Space Model</w:t>
      </w:r>
      <w:r w:rsidR="00996587" w:rsidRPr="00B4242E">
        <w:rPr>
          <w:color w:val="000000" w:themeColor="text1"/>
        </w:rPr>
        <w:t xml:space="preserve"> </w:t>
      </w:r>
      <w:r w:rsidR="007E09F8" w:rsidRPr="00B4242E">
        <w:rPr>
          <w:color w:val="000000" w:themeColor="text1"/>
        </w:rPr>
        <w:t>using</w:t>
      </w:r>
      <w:r w:rsidR="00D06EE1">
        <w:rPr>
          <w:color w:val="000000" w:themeColor="text1"/>
        </w:rPr>
        <w:t xml:space="preserve"> the Corpus object, using the Corpus and </w:t>
      </w:r>
      <w:proofErr w:type="spellStart"/>
      <w:r w:rsidR="00D06EE1">
        <w:rPr>
          <w:color w:val="000000" w:themeColor="text1"/>
        </w:rPr>
        <w:t>VectorSpaceModel</w:t>
      </w:r>
      <w:proofErr w:type="spellEnd"/>
      <w:r w:rsidR="00D06EE1">
        <w:rPr>
          <w:color w:val="000000" w:themeColor="text1"/>
        </w:rPr>
        <w:t xml:space="preserve"> class provided in HW4</w:t>
      </w:r>
      <w:r w:rsidR="003F02E7">
        <w:rPr>
          <w:color w:val="000000" w:themeColor="text1"/>
        </w:rPr>
        <w:t xml:space="preserve">. Saved result in vectors.csv </w:t>
      </w:r>
      <w:r w:rsidR="003F02E7" w:rsidRPr="00B4242E">
        <w:rPr>
          <w:color w:val="000000" w:themeColor="text1"/>
        </w:rPr>
        <w:t>containing year, artist, song title</w:t>
      </w:r>
      <w:r w:rsidR="003F02E7">
        <w:rPr>
          <w:color w:val="000000" w:themeColor="text1"/>
        </w:rPr>
        <w:t xml:space="preserve"> information along with its TD-IDF vector.</w:t>
      </w:r>
      <w:r w:rsidR="00AB2B06">
        <w:rPr>
          <w:color w:val="000000" w:themeColor="text1"/>
        </w:rPr>
        <w:t xml:space="preserve"> </w:t>
      </w:r>
    </w:p>
    <w:p w14:paraId="025F731B" w14:textId="77777777" w:rsidR="00AB2B06" w:rsidRPr="00AB2B06" w:rsidRDefault="00AB2B06" w:rsidP="003B6E70">
      <w:pPr>
        <w:pStyle w:val="Heading4"/>
      </w:pPr>
      <w:r w:rsidRPr="00AB2B06">
        <w:lastRenderedPageBreak/>
        <w:t>Phase II: Python-Based Analysis and Visualization</w:t>
      </w:r>
    </w:p>
    <w:p w14:paraId="22CF7B7F" w14:textId="745A3E30" w:rsidR="00AB2B06" w:rsidRPr="00AB2B06" w:rsidRDefault="00AB2B06" w:rsidP="0023730D">
      <w:pPr>
        <w:numPr>
          <w:ilvl w:val="0"/>
          <w:numId w:val="24"/>
        </w:numPr>
        <w:spacing w:line="240" w:lineRule="auto"/>
      </w:pPr>
      <w:r w:rsidRPr="00AB2B06">
        <w:t xml:space="preserve">Loading and Organizing Data: Imported vectors.csv into a </w:t>
      </w:r>
      <w:proofErr w:type="gramStart"/>
      <w:r w:rsidRPr="00AB2B06">
        <w:t>pandas</w:t>
      </w:r>
      <w:proofErr w:type="gramEnd"/>
      <w:r w:rsidRPr="00AB2B06">
        <w:t xml:space="preserve"> </w:t>
      </w:r>
      <w:proofErr w:type="spellStart"/>
      <w:r w:rsidRPr="00AB2B06">
        <w:t>DataFrame</w:t>
      </w:r>
      <w:proofErr w:type="spellEnd"/>
      <w:r w:rsidRPr="00AB2B06">
        <w:t xml:space="preserve"> in Google Colab. Parsed the TF-IDF vector columns, and extracted </w:t>
      </w:r>
      <w:r w:rsidR="003301F3">
        <w:t>respective</w:t>
      </w:r>
      <w:r w:rsidRPr="00AB2B06">
        <w:t xml:space="preserve"> metadata</w:t>
      </w:r>
      <w:r w:rsidR="003301F3">
        <w:t xml:space="preserve"> like year, songs, and artist names.</w:t>
      </w:r>
    </w:p>
    <w:p w14:paraId="0CC182D2" w14:textId="2102BEFD" w:rsidR="00AB2B06" w:rsidRDefault="00AB2B06" w:rsidP="0023730D">
      <w:pPr>
        <w:numPr>
          <w:ilvl w:val="0"/>
          <w:numId w:val="24"/>
        </w:numPr>
        <w:spacing w:line="240" w:lineRule="auto"/>
      </w:pPr>
      <w:r w:rsidRPr="00AB2B06">
        <w:t xml:space="preserve">Dimensionality Reduction: Used </w:t>
      </w:r>
      <w:proofErr w:type="spellStart"/>
      <w:r w:rsidRPr="00AB2B06">
        <w:t>TruncatedSVD</w:t>
      </w:r>
      <w:proofErr w:type="spellEnd"/>
      <w:r w:rsidRPr="00AB2B06">
        <w:t xml:space="preserve"> from </w:t>
      </w:r>
      <w:proofErr w:type="spellStart"/>
      <w:proofErr w:type="gramStart"/>
      <w:r w:rsidRPr="00AB2B06">
        <w:t>sklearn.decomposition</w:t>
      </w:r>
      <w:proofErr w:type="spellEnd"/>
      <w:proofErr w:type="gramEnd"/>
      <w:r w:rsidRPr="00AB2B06">
        <w:t xml:space="preserve"> to reduce the TF-IDF vectors from high-dimensional space (thousands of terms) to 100D for efficient clustering and similarity analysis. </w:t>
      </w:r>
      <w:r w:rsidR="003301F3">
        <w:t xml:space="preserve">Additionally </w:t>
      </w:r>
      <w:r w:rsidRPr="00AB2B06">
        <w:t xml:space="preserve">reduced to 2D for </w:t>
      </w:r>
      <w:r w:rsidR="003301F3">
        <w:t xml:space="preserve">ease of </w:t>
      </w:r>
      <w:r w:rsidRPr="00AB2B06">
        <w:t>plotting</w:t>
      </w:r>
      <w:r w:rsidR="003301F3">
        <w:t xml:space="preserve"> and visualization in a 2D graph</w:t>
      </w:r>
      <w:r w:rsidRPr="00AB2B06">
        <w:t xml:space="preserve"> </w:t>
      </w:r>
      <w:r w:rsidR="003301F3">
        <w:t xml:space="preserve">also </w:t>
      </w:r>
      <w:r w:rsidRPr="00AB2B06">
        <w:t xml:space="preserve">using </w:t>
      </w:r>
      <w:r w:rsidR="003301F3">
        <w:t xml:space="preserve">the </w:t>
      </w:r>
      <w:r w:rsidRPr="00AB2B06">
        <w:t>SVD</w:t>
      </w:r>
      <w:r w:rsidR="003301F3">
        <w:t>.</w:t>
      </w:r>
    </w:p>
    <w:p w14:paraId="5277787D" w14:textId="0F8188ED" w:rsidR="005D2099" w:rsidRPr="00AB2B06" w:rsidRDefault="005D2099" w:rsidP="0023730D">
      <w:pPr>
        <w:numPr>
          <w:ilvl w:val="0"/>
          <w:numId w:val="24"/>
        </w:numPr>
        <w:spacing w:line="240" w:lineRule="auto"/>
      </w:pPr>
      <w:r w:rsidRPr="00AB2B06">
        <w:t xml:space="preserve">Outlier Filtering: Used Euclidean distance in the 2D space to manually identify and filter out strong outlier songs that were very far from the main cluster. These </w:t>
      </w:r>
      <w:r>
        <w:t xml:space="preserve">songs </w:t>
      </w:r>
      <w:r w:rsidRPr="00AB2B06">
        <w:t xml:space="preserve">were analyzed </w:t>
      </w:r>
      <w:r>
        <w:t xml:space="preserve">later </w:t>
      </w:r>
      <w:r w:rsidRPr="00AB2B06">
        <w:t>separately for their distinctive lyrics.</w:t>
      </w:r>
    </w:p>
    <w:p w14:paraId="76C467EF" w14:textId="75C6B689" w:rsidR="00AB2B06" w:rsidRPr="00AB2B06" w:rsidRDefault="00AB2B06" w:rsidP="0023730D">
      <w:pPr>
        <w:numPr>
          <w:ilvl w:val="0"/>
          <w:numId w:val="24"/>
        </w:numPr>
        <w:spacing w:line="240" w:lineRule="auto"/>
      </w:pPr>
      <w:r w:rsidRPr="00AB2B06">
        <w:t xml:space="preserve">Cosine Similarity Analysis: Computed the cosine similarity matrix across all songs using </w:t>
      </w:r>
      <w:proofErr w:type="spellStart"/>
      <w:proofErr w:type="gramStart"/>
      <w:r w:rsidRPr="00AB2B06">
        <w:t>sklearn.metrics</w:t>
      </w:r>
      <w:proofErr w:type="gramEnd"/>
      <w:r w:rsidRPr="00AB2B06">
        <w:t>.</w:t>
      </w:r>
      <w:proofErr w:type="gramStart"/>
      <w:r w:rsidRPr="00AB2B06">
        <w:t>pairwise.cosine</w:t>
      </w:r>
      <w:proofErr w:type="gramEnd"/>
      <w:r w:rsidRPr="00AB2B06">
        <w:t>_similarity</w:t>
      </w:r>
      <w:proofErr w:type="spellEnd"/>
      <w:r w:rsidRPr="00AB2B06">
        <w:t xml:space="preserve">. </w:t>
      </w:r>
      <w:r w:rsidR="005F5B90">
        <w:t>Used the</w:t>
      </w:r>
      <w:r w:rsidRPr="00AB2B06">
        <w:t xml:space="preserve"> </w:t>
      </w:r>
      <w:r w:rsidR="005F5B90">
        <w:t xml:space="preserve">matrix </w:t>
      </w:r>
      <w:r w:rsidRPr="00AB2B06">
        <w:t xml:space="preserve">to analyze average similarity between songs across different years (year-to-year similarity), and </w:t>
      </w:r>
      <w:r w:rsidR="005F5B90">
        <w:t xml:space="preserve">additionally </w:t>
      </w:r>
      <w:r w:rsidRPr="00AB2B06">
        <w:t>to identify the most similar and most different song pairs based on their lyrical content.</w:t>
      </w:r>
    </w:p>
    <w:p w14:paraId="67D43E1F" w14:textId="3B6236A0" w:rsidR="00AB2B06" w:rsidRPr="00AB2B06" w:rsidRDefault="00AB2B06" w:rsidP="0023730D">
      <w:pPr>
        <w:numPr>
          <w:ilvl w:val="0"/>
          <w:numId w:val="24"/>
        </w:numPr>
        <w:spacing w:line="240" w:lineRule="auto"/>
      </w:pPr>
      <w:r w:rsidRPr="00AB2B06">
        <w:t xml:space="preserve">Clustering Techniques: Applied several clustering algorithms to the vectors to detect </w:t>
      </w:r>
      <w:r w:rsidR="00EA18A8">
        <w:t>potential clustering</w:t>
      </w:r>
      <w:r w:rsidRPr="00AB2B06">
        <w:t xml:space="preserve"> among songs:</w:t>
      </w:r>
    </w:p>
    <w:p w14:paraId="546026AB" w14:textId="45D2E16C" w:rsidR="00AB2B06" w:rsidRPr="00AB2B06" w:rsidRDefault="00AB2B06" w:rsidP="008107F2">
      <w:pPr>
        <w:numPr>
          <w:ilvl w:val="1"/>
          <w:numId w:val="24"/>
        </w:numPr>
        <w:spacing w:after="0" w:line="240" w:lineRule="auto"/>
      </w:pPr>
      <w:proofErr w:type="spellStart"/>
      <w:r w:rsidRPr="00AB2B06">
        <w:t>KMeans</w:t>
      </w:r>
      <w:proofErr w:type="spellEnd"/>
      <w:r w:rsidRPr="00AB2B06">
        <w:t xml:space="preserve"> (k=</w:t>
      </w:r>
      <w:r w:rsidR="005267C2">
        <w:t>3</w:t>
      </w:r>
      <w:r w:rsidRPr="00AB2B06">
        <w:t xml:space="preserve">): </w:t>
      </w:r>
      <w:r w:rsidR="001357FA">
        <w:t>F</w:t>
      </w:r>
      <w:r w:rsidRPr="00AB2B06">
        <w:t>ixed-group clustering.</w:t>
      </w:r>
      <w:r w:rsidR="00EA18A8">
        <w:t xml:space="preserve"> Determined k=</w:t>
      </w:r>
      <w:r w:rsidR="005267C2">
        <w:t>3</w:t>
      </w:r>
      <w:r w:rsidR="00EA18A8">
        <w:t xml:space="preserve"> using elbow method.</w:t>
      </w:r>
      <w:r w:rsidRPr="00AB2B06">
        <w:t xml:space="preserve"> Analyzed cluster sizes, top words per cluster, and most central songs</w:t>
      </w:r>
      <w:r w:rsidR="00EA18A8">
        <w:t xml:space="preserve"> per cluster.</w:t>
      </w:r>
    </w:p>
    <w:p w14:paraId="07B84E2F" w14:textId="6A3DDA88" w:rsidR="00AB2B06" w:rsidRPr="00AB2B06" w:rsidRDefault="00AB2B06" w:rsidP="008107F2">
      <w:pPr>
        <w:numPr>
          <w:ilvl w:val="1"/>
          <w:numId w:val="24"/>
        </w:numPr>
        <w:spacing w:after="0" w:line="240" w:lineRule="auto"/>
      </w:pPr>
      <w:r w:rsidRPr="00AB2B06">
        <w:t xml:space="preserve">Agglomerative Clustering: </w:t>
      </w:r>
      <w:r w:rsidR="009E3F5C">
        <w:t>V</w:t>
      </w:r>
      <w:r w:rsidRPr="00AB2B06">
        <w:t xml:space="preserve">isualize hierarchical similarity and </w:t>
      </w:r>
      <w:r w:rsidR="009E3F5C">
        <w:t>find</w:t>
      </w:r>
      <w:r w:rsidRPr="00AB2B06">
        <w:t xml:space="preserve"> any underlying structure not well captured by </w:t>
      </w:r>
      <w:proofErr w:type="spellStart"/>
      <w:r w:rsidRPr="00AB2B06">
        <w:t>KMeans</w:t>
      </w:r>
      <w:proofErr w:type="spellEnd"/>
      <w:r w:rsidRPr="00AB2B06">
        <w:t>.</w:t>
      </w:r>
    </w:p>
    <w:p w14:paraId="449C0F4E" w14:textId="3742DD47" w:rsidR="00AB2B06" w:rsidRPr="00AB2B06" w:rsidRDefault="00AB2B06" w:rsidP="0023730D">
      <w:pPr>
        <w:numPr>
          <w:ilvl w:val="1"/>
          <w:numId w:val="24"/>
        </w:numPr>
        <w:spacing w:line="240" w:lineRule="auto"/>
      </w:pPr>
      <w:r w:rsidRPr="00AB2B06">
        <w:t xml:space="preserve">OPTICS: </w:t>
      </w:r>
      <w:r w:rsidR="009E3F5C">
        <w:t>D</w:t>
      </w:r>
      <w:r w:rsidRPr="00AB2B06">
        <w:t>ensity-based clustering to detect organically separated groups and noise without assuming a fixed number of clusters.</w:t>
      </w:r>
    </w:p>
    <w:p w14:paraId="5E7ED43C" w14:textId="77777777" w:rsidR="00AB2B06" w:rsidRPr="00AB2B06" w:rsidRDefault="00AB2B06" w:rsidP="0023730D">
      <w:pPr>
        <w:numPr>
          <w:ilvl w:val="0"/>
          <w:numId w:val="24"/>
        </w:numPr>
        <w:spacing w:line="240" w:lineRule="auto"/>
      </w:pPr>
      <w:r w:rsidRPr="00AB2B06">
        <w:t>Visualization: Used matplotlib and seaborn to produce:</w:t>
      </w:r>
    </w:p>
    <w:p w14:paraId="42A0DC29" w14:textId="77777777" w:rsidR="00AB2B06" w:rsidRPr="00AB2B06" w:rsidRDefault="00AB2B06" w:rsidP="008107F2">
      <w:pPr>
        <w:numPr>
          <w:ilvl w:val="1"/>
          <w:numId w:val="24"/>
        </w:numPr>
        <w:spacing w:after="0" w:line="240" w:lineRule="auto"/>
      </w:pPr>
      <w:r w:rsidRPr="00AB2B06">
        <w:t>A 2D semantic map of all songs colored by year</w:t>
      </w:r>
    </w:p>
    <w:p w14:paraId="302AECFC" w14:textId="77777777" w:rsidR="00AB2B06" w:rsidRPr="00AB2B06" w:rsidRDefault="00AB2B06" w:rsidP="008107F2">
      <w:pPr>
        <w:numPr>
          <w:ilvl w:val="1"/>
          <w:numId w:val="24"/>
        </w:numPr>
        <w:spacing w:after="0" w:line="240" w:lineRule="auto"/>
      </w:pPr>
      <w:r w:rsidRPr="00AB2B06">
        <w:t xml:space="preserve">Clustered scatterplots for </w:t>
      </w:r>
      <w:proofErr w:type="spellStart"/>
      <w:r w:rsidRPr="00AB2B06">
        <w:t>KMeans</w:t>
      </w:r>
      <w:proofErr w:type="spellEnd"/>
      <w:r w:rsidRPr="00AB2B06">
        <w:t>, Agglomerative, and OPTICS</w:t>
      </w:r>
    </w:p>
    <w:p w14:paraId="79D23C16" w14:textId="77777777" w:rsidR="00AB2B06" w:rsidRPr="00AB2B06" w:rsidRDefault="00AB2B06" w:rsidP="008107F2">
      <w:pPr>
        <w:numPr>
          <w:ilvl w:val="1"/>
          <w:numId w:val="24"/>
        </w:numPr>
        <w:spacing w:after="0" w:line="240" w:lineRule="auto"/>
      </w:pPr>
      <w:r w:rsidRPr="00AB2B06">
        <w:t>A heatmap showing average cosine similarity between songs of different years</w:t>
      </w:r>
    </w:p>
    <w:p w14:paraId="57341357" w14:textId="5FB32C34" w:rsidR="00AB2B06" w:rsidRPr="003F02E7" w:rsidRDefault="00AB2B06" w:rsidP="008107F2">
      <w:pPr>
        <w:numPr>
          <w:ilvl w:val="1"/>
          <w:numId w:val="24"/>
        </w:numPr>
        <w:spacing w:after="0" w:line="240" w:lineRule="auto"/>
        <w:rPr>
          <w:b/>
          <w:bCs/>
        </w:rPr>
      </w:pPr>
      <w:r w:rsidRPr="00AB2B06">
        <w:t>Bar charts of top words per cluster and cluster size summaries</w:t>
      </w:r>
    </w:p>
    <w:p w14:paraId="5134516F" w14:textId="77777777" w:rsidR="00D732C1" w:rsidRPr="00D732C1" w:rsidRDefault="00D732C1" w:rsidP="003B6E70">
      <w:pPr>
        <w:pStyle w:val="Heading4"/>
      </w:pPr>
      <w:r w:rsidRPr="00D732C1">
        <w:t>Key Challenges and Solutions:</w:t>
      </w:r>
    </w:p>
    <w:p w14:paraId="5F24F1DA" w14:textId="0C16CE09" w:rsidR="00D732C1" w:rsidRPr="00D732C1" w:rsidRDefault="00D732C1" w:rsidP="00794A7E">
      <w:pPr>
        <w:numPr>
          <w:ilvl w:val="0"/>
          <w:numId w:val="23"/>
        </w:numPr>
        <w:spacing w:after="0"/>
      </w:pPr>
      <w:r w:rsidRPr="00D732C1">
        <w:t>Genius API restrict</w:t>
      </w:r>
      <w:r w:rsidR="00ED5897">
        <w:t xml:space="preserve">ed access to lyrics directly </w:t>
      </w:r>
      <w:r w:rsidRPr="00D732C1">
        <w:t xml:space="preserve">→ Switched to web scraping </w:t>
      </w:r>
      <w:proofErr w:type="spellStart"/>
      <w:r w:rsidRPr="00D732C1">
        <w:t>AZLyrics</w:t>
      </w:r>
      <w:proofErr w:type="spellEnd"/>
      <w:r w:rsidRPr="00D732C1">
        <w:t>.</w:t>
      </w:r>
    </w:p>
    <w:p w14:paraId="0A319C2C" w14:textId="5EEEF2FF" w:rsidR="00D732C1" w:rsidRPr="00D732C1" w:rsidRDefault="00D732C1" w:rsidP="00794A7E">
      <w:pPr>
        <w:numPr>
          <w:ilvl w:val="0"/>
          <w:numId w:val="23"/>
        </w:numPr>
        <w:spacing w:after="0"/>
      </w:pPr>
      <w:r w:rsidRPr="00D732C1">
        <w:t xml:space="preserve">Anti-bot detection → Added </w:t>
      </w:r>
      <w:r w:rsidR="00ED5897">
        <w:t>waiting before sending requests.</w:t>
      </w:r>
    </w:p>
    <w:p w14:paraId="74E5F69B" w14:textId="5F08693A" w:rsidR="00120A0E" w:rsidRPr="00120A0E" w:rsidRDefault="00575C70" w:rsidP="00120A0E">
      <w:pPr>
        <w:numPr>
          <w:ilvl w:val="0"/>
          <w:numId w:val="23"/>
        </w:numPr>
        <w:spacing w:after="0"/>
      </w:pPr>
      <w:r>
        <w:t xml:space="preserve">Lack of </w:t>
      </w:r>
      <w:r w:rsidR="00D732C1" w:rsidRPr="00D732C1">
        <w:t xml:space="preserve">Metadata storage → </w:t>
      </w:r>
      <w:r>
        <w:t>Added new</w:t>
      </w:r>
      <w:r w:rsidR="00D732C1" w:rsidRPr="00D732C1">
        <w:t xml:space="preserve"> fields within Document objects</w:t>
      </w:r>
    </w:p>
    <w:p w14:paraId="35328435" w14:textId="77777777" w:rsidR="00120A0E" w:rsidRPr="00120A0E" w:rsidRDefault="00120A0E" w:rsidP="00120A0E">
      <w:pPr>
        <w:pStyle w:val="Heading1"/>
      </w:pPr>
      <w:r w:rsidRPr="00120A0E">
        <w:lastRenderedPageBreak/>
        <w:t>3. Experiments and Analysis</w:t>
      </w:r>
    </w:p>
    <w:p w14:paraId="6E06AE4E" w14:textId="44D49ACC" w:rsidR="00120A0E" w:rsidRPr="006D1824" w:rsidRDefault="00120A0E" w:rsidP="00DA6645">
      <w:pPr>
        <w:pStyle w:val="Heading2"/>
      </w:pPr>
      <w:r w:rsidRPr="006D1824">
        <w:t>2D Projection</w:t>
      </w:r>
    </w:p>
    <w:p w14:paraId="335D7E57" w14:textId="4580E7E8" w:rsidR="006D1824" w:rsidRDefault="00120A0E" w:rsidP="006D1824">
      <w:pPr>
        <w:numPr>
          <w:ilvl w:val="0"/>
          <w:numId w:val="6"/>
        </w:numPr>
      </w:pPr>
      <w:r w:rsidRPr="00120A0E">
        <w:t>Songs plotted in 2D semantic space, colored by year.</w:t>
      </w:r>
      <w:r w:rsidR="006D1824">
        <w:t xml:space="preserve"> </w:t>
      </w:r>
      <w:r w:rsidRPr="00120A0E">
        <w:t xml:space="preserve">Dense central cluster </w:t>
      </w:r>
      <w:proofErr w:type="gramStart"/>
      <w:r w:rsidRPr="00120A0E">
        <w:t>observed;</w:t>
      </w:r>
      <w:proofErr w:type="gramEnd"/>
      <w:r w:rsidRPr="00120A0E">
        <w:t xml:space="preserve"> some visible outliers.</w:t>
      </w:r>
    </w:p>
    <w:p w14:paraId="230816A2" w14:textId="774354DF" w:rsidR="006D1824" w:rsidRPr="00120A0E" w:rsidRDefault="006D1824" w:rsidP="006D1824">
      <w:pPr>
        <w:ind w:left="360"/>
        <w:jc w:val="center"/>
      </w:pPr>
      <w:r>
        <w:rPr>
          <w:noProof/>
        </w:rPr>
        <w:drawing>
          <wp:inline distT="0" distB="0" distL="0" distR="0" wp14:anchorId="763F96A7" wp14:editId="4E649FAD">
            <wp:extent cx="3744410" cy="2490273"/>
            <wp:effectExtent l="0" t="0" r="8890" b="5715"/>
            <wp:docPr id="1449657566" name="Picture 1" descr="A graph with lines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57566" name="Picture 1" descr="A graph with lines in the mid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27" cy="24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4C172" w14:textId="77777777" w:rsidR="00A81A61" w:rsidRDefault="00A81A61">
      <w:pPr>
        <w:rPr>
          <w:rFonts w:eastAsiaTheme="majorEastAsia" w:cstheme="majorBidi"/>
          <w:b/>
          <w:i/>
          <w:iCs/>
          <w:color w:val="9C85C0" w:themeColor="accent5"/>
        </w:rPr>
      </w:pPr>
      <w:r>
        <w:br w:type="page"/>
      </w:r>
    </w:p>
    <w:p w14:paraId="7FA14963" w14:textId="70BD49CA" w:rsidR="00120A0E" w:rsidRPr="003B6E70" w:rsidRDefault="00120A0E" w:rsidP="00DA6645">
      <w:pPr>
        <w:pStyle w:val="Heading2"/>
      </w:pPr>
      <w:r w:rsidRPr="003B6E70">
        <w:lastRenderedPageBreak/>
        <w:t>3.2 Outlier Detection</w:t>
      </w:r>
    </w:p>
    <w:p w14:paraId="531E6830" w14:textId="7513607F" w:rsidR="003B1066" w:rsidRDefault="00120A0E" w:rsidP="00794A7E">
      <w:pPr>
        <w:numPr>
          <w:ilvl w:val="0"/>
          <w:numId w:val="7"/>
        </w:numPr>
      </w:pPr>
      <w:r w:rsidRPr="00120A0E">
        <w:t>Outliers identified based on distance from main cluster.</w:t>
      </w:r>
      <w:r w:rsidR="00A81A61">
        <w:t xml:space="preserve"> Removed the furthest 5% of songs.</w:t>
      </w:r>
      <w:r w:rsidR="006D1824">
        <w:t xml:space="preserve"> </w:t>
      </w:r>
      <w:r w:rsidR="00F87EF2">
        <w:t>The Outlier s</w:t>
      </w:r>
      <w:r w:rsidR="006D1824">
        <w:t xml:space="preserve">ongs removed were </w:t>
      </w:r>
      <w:r w:rsidR="00675DFA">
        <w:t>the following.</w:t>
      </w:r>
      <w:r w:rsidR="00F03B7F">
        <w:t xml:space="preserve"> Additionally, the most unique </w:t>
      </w:r>
      <w:proofErr w:type="gramStart"/>
      <w:r w:rsidR="00F03B7F">
        <w:t>words</w:t>
      </w:r>
      <w:proofErr w:type="gramEnd"/>
      <w:r w:rsidR="00F03B7F">
        <w:t xml:space="preserve"> in each song </w:t>
      </w:r>
      <w:proofErr w:type="gramStart"/>
      <w:r w:rsidR="00F03B7F">
        <w:t>is</w:t>
      </w:r>
      <w:proofErr w:type="gramEnd"/>
      <w:r w:rsidR="00F03B7F">
        <w:t xml:space="preserve"> also print</w:t>
      </w:r>
      <w:r w:rsidR="00794A7E">
        <w:t>ed.</w:t>
      </w:r>
    </w:p>
    <w:p w14:paraId="2C945A6F" w14:textId="64875965" w:rsidR="008107F2" w:rsidRPr="00120A0E" w:rsidRDefault="00A81A61" w:rsidP="008107F2">
      <w:r>
        <w:rPr>
          <w:noProof/>
        </w:rPr>
        <w:drawing>
          <wp:anchor distT="0" distB="0" distL="114300" distR="114300" simplePos="0" relativeHeight="251661312" behindDoc="0" locked="0" layoutInCell="1" allowOverlap="1" wp14:anchorId="2D3E3E22" wp14:editId="0E424C22">
            <wp:simplePos x="0" y="0"/>
            <wp:positionH relativeFrom="column">
              <wp:posOffset>83185</wp:posOffset>
            </wp:positionH>
            <wp:positionV relativeFrom="paragraph">
              <wp:posOffset>2636569</wp:posOffset>
            </wp:positionV>
            <wp:extent cx="5917565" cy="3903345"/>
            <wp:effectExtent l="0" t="0" r="6985" b="1905"/>
            <wp:wrapSquare wrapText="bothSides"/>
            <wp:docPr id="252602707" name="Picture 2" descr="A graph with many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02707" name="Picture 2" descr="A graph with many colore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66" w:rsidRPr="00F03B7F">
        <w:drawing>
          <wp:anchor distT="0" distB="0" distL="114300" distR="114300" simplePos="0" relativeHeight="251658240" behindDoc="1" locked="0" layoutInCell="1" allowOverlap="1" wp14:anchorId="21E4F8F9" wp14:editId="20567968">
            <wp:simplePos x="0" y="0"/>
            <wp:positionH relativeFrom="column">
              <wp:posOffset>2756877</wp:posOffset>
            </wp:positionH>
            <wp:positionV relativeFrom="paragraph">
              <wp:posOffset>15729</wp:posOffset>
            </wp:positionV>
            <wp:extent cx="3388360" cy="2336800"/>
            <wp:effectExtent l="19050" t="19050" r="21590" b="25400"/>
            <wp:wrapTight wrapText="bothSides">
              <wp:wrapPolygon edited="0">
                <wp:start x="-121" y="-176"/>
                <wp:lineTo x="-121" y="21659"/>
                <wp:lineTo x="21616" y="21659"/>
                <wp:lineTo x="21616" y="-176"/>
                <wp:lineTo x="-121" y="-176"/>
              </wp:wrapPolygon>
            </wp:wrapTight>
            <wp:docPr id="9613492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9200" name="Picture 1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" b="32557"/>
                    <a:stretch/>
                  </pic:blipFill>
                  <pic:spPr bwMode="auto">
                    <a:xfrm>
                      <a:off x="0" y="0"/>
                      <a:ext cx="3388360" cy="2336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1066" w:rsidRPr="00F03B7F">
        <w:drawing>
          <wp:anchor distT="0" distB="0" distL="114300" distR="114300" simplePos="0" relativeHeight="251660288" behindDoc="1" locked="0" layoutInCell="1" allowOverlap="1" wp14:anchorId="0ED7F657" wp14:editId="5828137C">
            <wp:simplePos x="0" y="0"/>
            <wp:positionH relativeFrom="margin">
              <wp:align>left</wp:align>
            </wp:positionH>
            <wp:positionV relativeFrom="paragraph">
              <wp:posOffset>1312545</wp:posOffset>
            </wp:positionV>
            <wp:extent cx="2518410" cy="1035685"/>
            <wp:effectExtent l="19050" t="19050" r="15240" b="12065"/>
            <wp:wrapTight wrapText="bothSides">
              <wp:wrapPolygon edited="0">
                <wp:start x="-163" y="-397"/>
                <wp:lineTo x="-163" y="21454"/>
                <wp:lineTo x="21567" y="21454"/>
                <wp:lineTo x="21567" y="-397"/>
                <wp:lineTo x="-163" y="-397"/>
              </wp:wrapPolygon>
            </wp:wrapTight>
            <wp:docPr id="874735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49200" name="Picture 1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" t="67127" r="17433"/>
                    <a:stretch/>
                  </pic:blipFill>
                  <pic:spPr bwMode="auto">
                    <a:xfrm>
                      <a:off x="0" y="0"/>
                      <a:ext cx="2547627" cy="104790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632E62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EF2" w:rsidRPr="00F87EF2">
        <w:drawing>
          <wp:inline distT="0" distB="0" distL="0" distR="0" wp14:anchorId="6AD749F2" wp14:editId="273B9FB8">
            <wp:extent cx="2531745" cy="1173888"/>
            <wp:effectExtent l="19050" t="19050" r="20955" b="26670"/>
            <wp:docPr id="8898667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86674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0003" cy="1191627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20BE40B4" w14:textId="0AC5E24D" w:rsidR="00A81A61" w:rsidRDefault="00A81A61" w:rsidP="00120A0E">
      <w:pPr>
        <w:rPr>
          <w:b/>
          <w:bCs/>
        </w:rPr>
      </w:pPr>
    </w:p>
    <w:p w14:paraId="739A8E89" w14:textId="77777777" w:rsidR="00A81A61" w:rsidRDefault="00A81A61">
      <w:pPr>
        <w:rPr>
          <w:b/>
          <w:bCs/>
        </w:rPr>
      </w:pPr>
      <w:r>
        <w:rPr>
          <w:b/>
          <w:bCs/>
        </w:rPr>
        <w:br w:type="page"/>
      </w:r>
    </w:p>
    <w:p w14:paraId="28539D9A" w14:textId="762B3B9B" w:rsidR="00120A0E" w:rsidRPr="00120A0E" w:rsidRDefault="00120A0E" w:rsidP="00DA6645">
      <w:pPr>
        <w:pStyle w:val="Heading2"/>
      </w:pPr>
      <w:r w:rsidRPr="00120A0E">
        <w:lastRenderedPageBreak/>
        <w:t>3.3 K-Means Clustering</w:t>
      </w:r>
    </w:p>
    <w:p w14:paraId="2AD1E34E" w14:textId="79EA8868" w:rsidR="00120A0E" w:rsidRPr="00120A0E" w:rsidRDefault="00120A0E" w:rsidP="00CE0EE9">
      <w:pPr>
        <w:numPr>
          <w:ilvl w:val="0"/>
          <w:numId w:val="8"/>
        </w:numPr>
        <w:spacing w:after="0"/>
      </w:pPr>
      <w:r w:rsidRPr="00120A0E">
        <w:t xml:space="preserve">Selected k = </w:t>
      </w:r>
      <w:r w:rsidR="005267C2">
        <w:t>3</w:t>
      </w:r>
      <w:r w:rsidR="008107F2">
        <w:t xml:space="preserve"> using the elbow method.</w:t>
      </w:r>
    </w:p>
    <w:p w14:paraId="0AEE9131" w14:textId="767C4B7C" w:rsidR="008107F2" w:rsidRPr="00120A0E" w:rsidRDefault="00F8745B" w:rsidP="00636624">
      <w:pPr>
        <w:numPr>
          <w:ilvl w:val="0"/>
          <w:numId w:val="8"/>
        </w:numPr>
        <w:spacing w:after="0"/>
      </w:pPr>
      <w:r>
        <w:t>One</w:t>
      </w:r>
      <w:r w:rsidR="00120A0E" w:rsidRPr="00120A0E">
        <w:t xml:space="preserve"> large </w:t>
      </w:r>
      <w:r>
        <w:t xml:space="preserve">dominant </w:t>
      </w:r>
      <w:r w:rsidR="00120A0E" w:rsidRPr="00120A0E">
        <w:t>cluster</w:t>
      </w:r>
      <w:r w:rsidR="00506994">
        <w:t>, a</w:t>
      </w:r>
      <w:r>
        <w:t xml:space="preserve"> significantly smaller cluster</w:t>
      </w:r>
      <w:r w:rsidR="00506994">
        <w:t xml:space="preserve"> and a tiny cluster of 1 song.</w:t>
      </w:r>
      <w:r w:rsidR="005267C2">
        <w:rPr>
          <w:noProof/>
        </w:rPr>
        <w:drawing>
          <wp:inline distT="0" distB="0" distL="0" distR="0" wp14:anchorId="4A015C37" wp14:editId="030FD588">
            <wp:extent cx="5943600" cy="4051935"/>
            <wp:effectExtent l="0" t="0" r="0" b="5715"/>
            <wp:docPr id="501595877" name="Picture 3" descr="A graph with dot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95877" name="Picture 3" descr="A graph with dot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2A1F" w14:textId="7346531F" w:rsidR="00120A0E" w:rsidRDefault="00120A0E" w:rsidP="00CE0EE9">
      <w:pPr>
        <w:numPr>
          <w:ilvl w:val="0"/>
          <w:numId w:val="8"/>
        </w:numPr>
        <w:spacing w:after="0"/>
      </w:pPr>
      <w:r w:rsidRPr="00120A0E">
        <w:t>Cluster membership tables by year.</w:t>
      </w:r>
    </w:p>
    <w:p w14:paraId="25093F6E" w14:textId="26ECE0AB" w:rsidR="005267C2" w:rsidRPr="00120A0E" w:rsidRDefault="00CE0EE9" w:rsidP="00CE0EE9">
      <w:pPr>
        <w:spacing w:after="0"/>
      </w:pPr>
      <w:r>
        <w:rPr>
          <w:noProof/>
        </w:rPr>
        <w:drawing>
          <wp:inline distT="0" distB="0" distL="0" distR="0" wp14:anchorId="25ECE1E9" wp14:editId="73F04DA2">
            <wp:extent cx="2538019" cy="1715331"/>
            <wp:effectExtent l="0" t="0" r="0" b="0"/>
            <wp:docPr id="1171422046" name="Picture 4" descr="A graph with a bar and a number of songs per clus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22046" name="Picture 4" descr="A graph with a bar and a number of songs per clus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832" cy="17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1C37F" wp14:editId="0F1356A9">
            <wp:extent cx="3369213" cy="1824631"/>
            <wp:effectExtent l="0" t="0" r="3175" b="4445"/>
            <wp:docPr id="499650361" name="Picture 5" descr="A graph with red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650361" name="Picture 5" descr="A graph with red and orang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213" cy="1824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DA0CF" w14:textId="77777777" w:rsidR="00120A0E" w:rsidRDefault="00120A0E" w:rsidP="00CE0EE9">
      <w:pPr>
        <w:numPr>
          <w:ilvl w:val="0"/>
          <w:numId w:val="8"/>
        </w:numPr>
        <w:spacing w:after="0"/>
      </w:pPr>
      <w:r w:rsidRPr="00120A0E">
        <w:t>Top words per cluster and most "central" song (closest to centroid) identified.</w:t>
      </w:r>
    </w:p>
    <w:p w14:paraId="47ADF737" w14:textId="6A79641A" w:rsidR="00CE0EE9" w:rsidRPr="00120A0E" w:rsidRDefault="00F8745B" w:rsidP="00CE0EE9">
      <w:r w:rsidRPr="00F8745B">
        <w:lastRenderedPageBreak/>
        <w:drawing>
          <wp:anchor distT="0" distB="0" distL="114300" distR="114300" simplePos="0" relativeHeight="251662336" behindDoc="0" locked="0" layoutInCell="1" allowOverlap="1" wp14:anchorId="7EB6DE5D" wp14:editId="50B34A2B">
            <wp:simplePos x="0" y="0"/>
            <wp:positionH relativeFrom="column">
              <wp:posOffset>1523805</wp:posOffset>
            </wp:positionH>
            <wp:positionV relativeFrom="paragraph">
              <wp:posOffset>25058</wp:posOffset>
            </wp:positionV>
            <wp:extent cx="3600450" cy="4010025"/>
            <wp:effectExtent l="19050" t="19050" r="19050" b="28575"/>
            <wp:wrapSquare wrapText="bothSides"/>
            <wp:docPr id="1541169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69118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010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F7026" w:rsidRPr="005F7026">
        <w:drawing>
          <wp:inline distT="0" distB="0" distL="0" distR="0" wp14:anchorId="17288643" wp14:editId="64542E7A">
            <wp:extent cx="1284051" cy="4368018"/>
            <wp:effectExtent l="19050" t="19050" r="11430" b="13970"/>
            <wp:docPr id="185539436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394368" name="Picture 1" descr="A screen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302" cy="4375674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A4EEBDB" w14:textId="77777777" w:rsidR="00120A0E" w:rsidRPr="00120A0E" w:rsidRDefault="00120A0E" w:rsidP="00071CC8">
      <w:pPr>
        <w:pStyle w:val="Heading2"/>
      </w:pPr>
      <w:r w:rsidRPr="00120A0E">
        <w:t>3.4 Agglomerative Clustering</w:t>
      </w:r>
    </w:p>
    <w:p w14:paraId="70BB1569" w14:textId="156FC821" w:rsidR="00120A0E" w:rsidRDefault="00120A0E" w:rsidP="00E8560D">
      <w:pPr>
        <w:numPr>
          <w:ilvl w:val="0"/>
          <w:numId w:val="9"/>
        </w:numPr>
        <w:spacing w:after="0"/>
      </w:pPr>
      <w:r w:rsidRPr="00120A0E">
        <w:t>Produced one dominant large cluster with minor smaller clusters</w:t>
      </w:r>
      <w:r w:rsidR="00D66EEE">
        <w:t>, c</w:t>
      </w:r>
      <w:r w:rsidR="00D66EEE" w:rsidRPr="00120A0E">
        <w:t>onfirm</w:t>
      </w:r>
      <w:r w:rsidR="00D66EEE">
        <w:t>ing</w:t>
      </w:r>
      <w:r w:rsidR="00D66EEE" w:rsidRPr="00120A0E">
        <w:t xml:space="preserve"> most pop lyrics are semantically dense and not cleanly hierarchical.</w:t>
      </w:r>
    </w:p>
    <w:p w14:paraId="513012E0" w14:textId="29937065" w:rsidR="00D66EEE" w:rsidRPr="00120A0E" w:rsidRDefault="00D66EEE" w:rsidP="00D66EEE">
      <w:pPr>
        <w:spacing w:after="0"/>
        <w:jc w:val="center"/>
      </w:pPr>
      <w:r>
        <w:rPr>
          <w:noProof/>
        </w:rPr>
        <w:drawing>
          <wp:inline distT="0" distB="0" distL="0" distR="0" wp14:anchorId="0B31AA70" wp14:editId="76493CEF">
            <wp:extent cx="3477276" cy="2705100"/>
            <wp:effectExtent l="0" t="0" r="8890" b="0"/>
            <wp:docPr id="1839679175" name="Picture 7" descr="A graph with dots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79175" name="Picture 7" descr="A graph with dots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241" cy="273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D2F7" w14:textId="77777777" w:rsidR="00120A0E" w:rsidRPr="00120A0E" w:rsidRDefault="00120A0E" w:rsidP="00071CC8">
      <w:pPr>
        <w:pStyle w:val="Heading2"/>
      </w:pPr>
      <w:r w:rsidRPr="00120A0E">
        <w:lastRenderedPageBreak/>
        <w:t>3.5 OPTICS Clustering</w:t>
      </w:r>
    </w:p>
    <w:p w14:paraId="68DB0D44" w14:textId="77777777" w:rsidR="00120A0E" w:rsidRPr="00120A0E" w:rsidRDefault="00120A0E" w:rsidP="00CC6F19">
      <w:pPr>
        <w:numPr>
          <w:ilvl w:val="0"/>
          <w:numId w:val="10"/>
        </w:numPr>
        <w:spacing w:after="0"/>
      </w:pPr>
      <w:r w:rsidRPr="00120A0E">
        <w:t>High proportion of noise detected.</w:t>
      </w:r>
    </w:p>
    <w:p w14:paraId="3698EB1C" w14:textId="77777777" w:rsidR="00120A0E" w:rsidRDefault="00120A0E" w:rsidP="00CC6F19">
      <w:pPr>
        <w:numPr>
          <w:ilvl w:val="0"/>
          <w:numId w:val="10"/>
        </w:numPr>
        <w:spacing w:after="0"/>
      </w:pPr>
      <w:r w:rsidRPr="00120A0E">
        <w:t>Few distinct, strong clusters formed, suggesting lack of natural dense groupings.</w:t>
      </w:r>
    </w:p>
    <w:p w14:paraId="133F4379" w14:textId="4A7DFA09" w:rsidR="00CC6F19" w:rsidRPr="00120A0E" w:rsidRDefault="00CC6F19" w:rsidP="00CC6F19">
      <w:pPr>
        <w:spacing w:after="0"/>
        <w:jc w:val="center"/>
      </w:pPr>
      <w:r w:rsidRPr="00CC6F19">
        <w:drawing>
          <wp:inline distT="0" distB="0" distL="0" distR="0" wp14:anchorId="5DEE0661" wp14:editId="3F266D8B">
            <wp:extent cx="4369013" cy="3770141"/>
            <wp:effectExtent l="0" t="0" r="0" b="1905"/>
            <wp:docPr id="975241956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241956" name="Picture 1" descr="A screen shot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9858" cy="37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6389" w14:textId="77777777" w:rsidR="007F37CF" w:rsidRDefault="007F37CF">
      <w:pPr>
        <w:rPr>
          <w:rFonts w:asciiTheme="majorHAnsi" w:eastAsiaTheme="majorEastAsia" w:hAnsiTheme="majorHAnsi" w:cstheme="majorBidi"/>
          <w:b/>
          <w:color w:val="F3A447" w:themeColor="accent2"/>
          <w:sz w:val="32"/>
          <w:szCs w:val="32"/>
        </w:rPr>
      </w:pPr>
      <w:r>
        <w:br w:type="page"/>
      </w:r>
    </w:p>
    <w:p w14:paraId="23804FE4" w14:textId="72B38C9D" w:rsidR="00120A0E" w:rsidRPr="00120A0E" w:rsidRDefault="00120A0E" w:rsidP="00071CC8">
      <w:pPr>
        <w:pStyle w:val="Heading2"/>
      </w:pPr>
      <w:r w:rsidRPr="00120A0E">
        <w:lastRenderedPageBreak/>
        <w:t>3.6 Cosine Similarity Heatmap</w:t>
      </w:r>
    </w:p>
    <w:p w14:paraId="32B70A94" w14:textId="0402280E" w:rsidR="003B0C9B" w:rsidRPr="00120A0E" w:rsidRDefault="00120A0E" w:rsidP="003B0C9B">
      <w:pPr>
        <w:numPr>
          <w:ilvl w:val="0"/>
          <w:numId w:val="11"/>
        </w:numPr>
        <w:spacing w:after="0"/>
      </w:pPr>
      <w:r w:rsidRPr="00120A0E">
        <w:t>Heatmap of average year-to-year similarity.</w:t>
      </w:r>
    </w:p>
    <w:p w14:paraId="7B550CCE" w14:textId="042F9735" w:rsidR="00120A0E" w:rsidRPr="00120A0E" w:rsidRDefault="00120A0E" w:rsidP="003B0C9B">
      <w:pPr>
        <w:numPr>
          <w:ilvl w:val="0"/>
          <w:numId w:val="11"/>
        </w:numPr>
        <w:spacing w:after="0"/>
      </w:pPr>
      <w:r w:rsidRPr="00120A0E">
        <w:t xml:space="preserve">Songs </w:t>
      </w:r>
      <w:r w:rsidR="000222F9">
        <w:t>modestly</w:t>
      </w:r>
      <w:r w:rsidRPr="00120A0E">
        <w:t xml:space="preserve"> similar </w:t>
      </w:r>
      <w:r w:rsidR="000222F9">
        <w:t xml:space="preserve">other songs from surrounding </w:t>
      </w:r>
      <w:r w:rsidRPr="00120A0E">
        <w:t>year</w:t>
      </w:r>
      <w:r w:rsidR="000222F9">
        <w:t>s.</w:t>
      </w:r>
    </w:p>
    <w:p w14:paraId="08D94143" w14:textId="62A8505B" w:rsidR="00120A0E" w:rsidRPr="00120A0E" w:rsidRDefault="000222F9" w:rsidP="003B0C9B">
      <w:pPr>
        <w:numPr>
          <w:ilvl w:val="0"/>
          <w:numId w:val="11"/>
        </w:numPr>
        <w:spacing w:after="0"/>
      </w:pPr>
      <w:r>
        <w:t xml:space="preserve">Songs from 2018 </w:t>
      </w:r>
      <w:proofErr w:type="gramStart"/>
      <w:r>
        <w:t>is</w:t>
      </w:r>
      <w:proofErr w:type="gramEnd"/>
      <w:r>
        <w:t xml:space="preserve"> highly </w:t>
      </w:r>
      <w:r w:rsidR="00012207">
        <w:t xml:space="preserve">dissimilar </w:t>
      </w:r>
      <w:r>
        <w:t xml:space="preserve">to pop music </w:t>
      </w:r>
      <w:r w:rsidR="0032633C">
        <w:t>overall, to a lesser degree so are songs from 2013.</w:t>
      </w:r>
    </w:p>
    <w:p w14:paraId="11A955B9" w14:textId="08B8E5DB" w:rsidR="00120A0E" w:rsidRDefault="00012207" w:rsidP="003B0C9B">
      <w:pPr>
        <w:numPr>
          <w:ilvl w:val="0"/>
          <w:numId w:val="11"/>
        </w:numPr>
        <w:spacing w:after="0"/>
      </w:pPr>
      <w:r>
        <w:t>Apart from</w:t>
      </w:r>
      <w:r w:rsidR="000222F9">
        <w:t xml:space="preserve"> 2018, songs begin to </w:t>
      </w:r>
      <w:r>
        <w:t>increase in simila</w:t>
      </w:r>
      <w:r w:rsidR="004D2E5A">
        <w:t>rity from 201</w:t>
      </w:r>
      <w:r w:rsidR="0032633C">
        <w:t>6</w:t>
      </w:r>
      <w:r w:rsidR="00EA704A">
        <w:t xml:space="preserve"> onwards, songs from that time are mutually more </w:t>
      </w:r>
      <w:proofErr w:type="gramStart"/>
      <w:r w:rsidR="00EA704A">
        <w:t>similar to</w:t>
      </w:r>
      <w:proofErr w:type="gramEnd"/>
      <w:r w:rsidR="00EA704A">
        <w:t xml:space="preserve"> each other, compared to songs before 201</w:t>
      </w:r>
      <w:r w:rsidR="0032633C">
        <w:t>6</w:t>
      </w:r>
      <w:r w:rsidR="00EA704A">
        <w:t>.</w:t>
      </w:r>
    </w:p>
    <w:p w14:paraId="63F22746" w14:textId="1BB777DF" w:rsidR="00FB5ACA" w:rsidRDefault="00FB5ACA" w:rsidP="003B0C9B">
      <w:pPr>
        <w:numPr>
          <w:ilvl w:val="0"/>
          <w:numId w:val="11"/>
        </w:numPr>
        <w:spacing w:after="0"/>
      </w:pPr>
      <w:r>
        <w:t xml:space="preserve">Songs from 2010 – 2013 are generally </w:t>
      </w:r>
      <w:proofErr w:type="gramStart"/>
      <w:r>
        <w:t>similar to</w:t>
      </w:r>
      <w:proofErr w:type="gramEnd"/>
      <w:r>
        <w:t xml:space="preserve"> pop songs from this period of analysis overall.</w:t>
      </w:r>
    </w:p>
    <w:p w14:paraId="40FB9160" w14:textId="3692D141" w:rsidR="003B0C9B" w:rsidRPr="00120A0E" w:rsidRDefault="0010256E" w:rsidP="003B0C9B">
      <w:pPr>
        <w:spacing w:after="0"/>
      </w:pPr>
      <w:r>
        <w:rPr>
          <w:noProof/>
        </w:rPr>
        <w:drawing>
          <wp:inline distT="0" distB="0" distL="0" distR="0" wp14:anchorId="3C0DB5B5" wp14:editId="31AF11F5">
            <wp:extent cx="5943600" cy="5404485"/>
            <wp:effectExtent l="0" t="0" r="0" b="5715"/>
            <wp:docPr id="2143160514" name="Picture 9" descr="A chart with different shades of yellow and orang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60514" name="Picture 9" descr="A chart with different shades of yellow and orange squar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0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A5E65" w14:textId="77777777" w:rsidR="00120A0E" w:rsidRPr="00120A0E" w:rsidRDefault="00120A0E" w:rsidP="00071CC8">
      <w:pPr>
        <w:pStyle w:val="Heading2"/>
      </w:pPr>
      <w:r w:rsidRPr="00120A0E">
        <w:lastRenderedPageBreak/>
        <w:t>3.7 Most Similar and Most Different Song Pairs</w:t>
      </w:r>
    </w:p>
    <w:p w14:paraId="48140768" w14:textId="77777777" w:rsidR="00120A0E" w:rsidRPr="00120A0E" w:rsidRDefault="00120A0E" w:rsidP="00987085">
      <w:pPr>
        <w:numPr>
          <w:ilvl w:val="0"/>
          <w:numId w:val="12"/>
        </w:numPr>
        <w:spacing w:after="0"/>
      </w:pPr>
      <w:r w:rsidRPr="00120A0E">
        <w:t>Identified song pairs with highest and lowest cosine similarity.</w:t>
      </w:r>
    </w:p>
    <w:p w14:paraId="267C3260" w14:textId="29895EFD" w:rsidR="00E160D5" w:rsidRDefault="00120A0E" w:rsidP="00E160D5">
      <w:pPr>
        <w:numPr>
          <w:ilvl w:val="0"/>
          <w:numId w:val="12"/>
        </w:numPr>
        <w:spacing w:after="0"/>
      </w:pPr>
      <w:r w:rsidRPr="00120A0E">
        <w:t xml:space="preserve">High similarity </w:t>
      </w:r>
      <w:r w:rsidR="000A7290">
        <w:t xml:space="preserve">even for semantically dissimilar songs </w:t>
      </w:r>
      <w:r w:rsidRPr="00120A0E">
        <w:t>often due to repetitive, filler-word heavy lyrics</w:t>
      </w:r>
      <w:r w:rsidR="00E160D5">
        <w:t>, and repetitive lyrical patterns</w:t>
      </w:r>
      <w:r w:rsidR="000A7290">
        <w:t>.</w:t>
      </w:r>
    </w:p>
    <w:p w14:paraId="4A9EB03D" w14:textId="7E4D3E26" w:rsidR="000A7290" w:rsidRDefault="00FB5ACA" w:rsidP="000A7290">
      <w:pPr>
        <w:numPr>
          <w:ilvl w:val="0"/>
          <w:numId w:val="12"/>
        </w:numPr>
        <w:spacing w:after="0"/>
      </w:pPr>
      <w:r>
        <w:t>Cosine similarity</w:t>
      </w:r>
      <w:r w:rsidR="0023262C">
        <w:t xml:space="preserve"> is 1.0 due to </w:t>
      </w:r>
      <w:r w:rsidR="000A7290">
        <w:t>compression of dimensions via SVD</w:t>
      </w:r>
    </w:p>
    <w:p w14:paraId="2B44BC8D" w14:textId="3A0D2CCB" w:rsidR="00987085" w:rsidRDefault="00987085" w:rsidP="00E160D5">
      <w:pPr>
        <w:spacing w:after="0"/>
        <w:ind w:left="720"/>
        <w:jc w:val="center"/>
      </w:pPr>
      <w:r w:rsidRPr="00987085">
        <w:drawing>
          <wp:inline distT="0" distB="0" distL="0" distR="0" wp14:anchorId="1E3E2944" wp14:editId="7D2F539C">
            <wp:extent cx="3019846" cy="781159"/>
            <wp:effectExtent l="19050" t="19050" r="28575" b="19050"/>
            <wp:docPr id="389883582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83582" name="Picture 1" descr="A black text on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781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BABEDB" w14:textId="286765F0" w:rsidR="00120A0E" w:rsidRPr="00120A0E" w:rsidRDefault="00120A0E" w:rsidP="00120A0E"/>
    <w:p w14:paraId="0838AC28" w14:textId="77777777" w:rsidR="00120A0E" w:rsidRPr="00120A0E" w:rsidRDefault="00120A0E" w:rsidP="00120A0E">
      <w:pPr>
        <w:pStyle w:val="Heading1"/>
      </w:pPr>
      <w:r w:rsidRPr="00120A0E">
        <w:t>4. Discussion</w:t>
      </w:r>
    </w:p>
    <w:p w14:paraId="013130C9" w14:textId="77777777" w:rsidR="00120A0E" w:rsidRPr="00120A0E" w:rsidRDefault="00120A0E" w:rsidP="00071CC8">
      <w:pPr>
        <w:pStyle w:val="Heading2"/>
      </w:pPr>
      <w:r w:rsidRPr="00120A0E">
        <w:t>Clustering Behavior:</w:t>
      </w:r>
    </w:p>
    <w:p w14:paraId="62147466" w14:textId="110AAF24" w:rsidR="00120A0E" w:rsidRPr="00120A0E" w:rsidRDefault="00120A0E" w:rsidP="0066288D">
      <w:r w:rsidRPr="00120A0E">
        <w:t>Songs weakly cluster by lyrical</w:t>
      </w:r>
      <w:r w:rsidR="00E35DAD">
        <w:t>/semantic</w:t>
      </w:r>
      <w:r w:rsidRPr="00120A0E">
        <w:t xml:space="preserve"> theme.</w:t>
      </w:r>
      <w:r w:rsidR="00904611">
        <w:t xml:space="preserve"> </w:t>
      </w:r>
      <w:r w:rsidRPr="00120A0E">
        <w:t>Year-based clustering is not strongly evident</w:t>
      </w:r>
      <w:r w:rsidR="00E35DAD">
        <w:t>, although are typically</w:t>
      </w:r>
      <w:r w:rsidR="000A7290">
        <w:t>.</w:t>
      </w:r>
      <w:r w:rsidR="00DF3800">
        <w:t xml:space="preserve"> There is a large cluster that appears in almost every clustering algorithm, which </w:t>
      </w:r>
      <w:proofErr w:type="gramStart"/>
      <w:r w:rsidR="00DF3800">
        <w:t>suggest</w:t>
      </w:r>
      <w:proofErr w:type="gramEnd"/>
      <w:r w:rsidR="00DF3800">
        <w:t xml:space="preserve"> that pop music</w:t>
      </w:r>
      <w:r w:rsidR="00951153">
        <w:t xml:space="preserve"> is mostly</w:t>
      </w:r>
      <w:r w:rsidR="00951153" w:rsidRPr="00951153">
        <w:t xml:space="preserve"> lyrically homogeneous, with many songs sharing common vocabulary and structure regardless of year or artist.</w:t>
      </w:r>
    </w:p>
    <w:p w14:paraId="45C2549B" w14:textId="77777777" w:rsidR="00120A0E" w:rsidRPr="00120A0E" w:rsidRDefault="00120A0E" w:rsidP="00071CC8">
      <w:pPr>
        <w:pStyle w:val="Heading2"/>
      </w:pPr>
      <w:r w:rsidRPr="00120A0E">
        <w:t>Lyrical Evolution:</w:t>
      </w:r>
    </w:p>
    <w:p w14:paraId="4B349932" w14:textId="6BF31383" w:rsidR="00120A0E" w:rsidRPr="00120A0E" w:rsidRDefault="00120A0E" w:rsidP="0066288D">
      <w:r w:rsidRPr="00120A0E">
        <w:t xml:space="preserve">Lyrics </w:t>
      </w:r>
      <w:r w:rsidR="00223C34">
        <w:t xml:space="preserve">content generally maintain the same level of difference/similarity </w:t>
      </w:r>
      <w:r w:rsidR="00354CE0">
        <w:t xml:space="preserve">throughout this period, </w:t>
      </w:r>
      <w:r w:rsidR="00B444DC">
        <w:t xml:space="preserve">with a few outliers like 2018 and 2013, where lyrics </w:t>
      </w:r>
      <w:r w:rsidR="0010552C">
        <w:t xml:space="preserve">are relatively dissimilar to all other songs of this time. </w:t>
      </w:r>
      <w:r w:rsidR="00223C34">
        <w:t xml:space="preserve">And additionally, </w:t>
      </w:r>
      <w:r w:rsidR="00354CE0">
        <w:t xml:space="preserve">the years 2017 and 2016 have </w:t>
      </w:r>
      <w:proofErr w:type="gramStart"/>
      <w:r w:rsidR="00354CE0">
        <w:t>really similar</w:t>
      </w:r>
      <w:proofErr w:type="gramEnd"/>
      <w:r w:rsidR="00354CE0">
        <w:t xml:space="preserve"> songs</w:t>
      </w:r>
      <w:r w:rsidR="000E0927">
        <w:t>.</w:t>
      </w:r>
    </w:p>
    <w:p w14:paraId="3BE5F9AB" w14:textId="062701B8" w:rsidR="00120A0E" w:rsidRPr="00120A0E" w:rsidRDefault="00120A0E" w:rsidP="0066288D">
      <w:r w:rsidRPr="00120A0E">
        <w:t>Post-2020 songs are more similar</w:t>
      </w:r>
      <w:r w:rsidR="0010552C">
        <w:t xml:space="preserve"> overall</w:t>
      </w:r>
      <w:r w:rsidRPr="00120A0E">
        <w:t>, potentially due to viral music trends and streaming platform influences.</w:t>
      </w:r>
    </w:p>
    <w:p w14:paraId="00A7DB2F" w14:textId="77777777" w:rsidR="00120A0E" w:rsidRPr="00120A0E" w:rsidRDefault="00120A0E" w:rsidP="00071CC8">
      <w:pPr>
        <w:pStyle w:val="Heading2"/>
      </w:pPr>
      <w:r w:rsidRPr="00120A0E">
        <w:t>Hypotheses Reflection:</w:t>
      </w:r>
    </w:p>
    <w:p w14:paraId="5D5FBE07" w14:textId="77777777" w:rsidR="000E0927" w:rsidRPr="00904611" w:rsidRDefault="00120A0E" w:rsidP="00904611">
      <w:pPr>
        <w:rPr>
          <w:u w:val="single"/>
        </w:rPr>
      </w:pPr>
      <w:r w:rsidRPr="00904611">
        <w:rPr>
          <w:b/>
          <w:bCs/>
          <w:u w:val="single"/>
        </w:rPr>
        <w:t>H1:</w:t>
      </w:r>
      <w:r w:rsidRPr="00904611">
        <w:rPr>
          <w:u w:val="single"/>
        </w:rPr>
        <w:t xml:space="preserve"> </w:t>
      </w:r>
      <w:r w:rsidR="000E0927" w:rsidRPr="00904611">
        <w:rPr>
          <w:u w:val="single"/>
        </w:rPr>
        <w:t>Songs from similar years will have higher lyrical similarity.</w:t>
      </w:r>
    </w:p>
    <w:p w14:paraId="4290472E" w14:textId="71B62104" w:rsidR="00120A0E" w:rsidRPr="00B847B1" w:rsidRDefault="00120A0E" w:rsidP="00904611">
      <w:pPr>
        <w:pStyle w:val="ListParagraph"/>
      </w:pPr>
      <w:r w:rsidRPr="00B847B1">
        <w:t>Partially supported</w:t>
      </w:r>
      <w:r w:rsidR="00F6653F" w:rsidRPr="00B847B1">
        <w:t xml:space="preserve">. This varies on a </w:t>
      </w:r>
      <w:proofErr w:type="gramStart"/>
      <w:r w:rsidR="00F6653F" w:rsidRPr="00B847B1">
        <w:t>case to case</w:t>
      </w:r>
      <w:proofErr w:type="gramEnd"/>
      <w:r w:rsidR="00F6653F" w:rsidRPr="00B847B1">
        <w:t xml:space="preserve"> basis, </w:t>
      </w:r>
      <w:r w:rsidR="00317E1C" w:rsidRPr="00B847B1">
        <w:t xml:space="preserve">and </w:t>
      </w:r>
      <w:proofErr w:type="gramStart"/>
      <w:r w:rsidR="00F6653F" w:rsidRPr="00B847B1">
        <w:t>not</w:t>
      </w:r>
      <w:proofErr w:type="gramEnd"/>
      <w:r w:rsidR="00F6653F" w:rsidRPr="00B847B1">
        <w:t xml:space="preserve"> necessarily </w:t>
      </w:r>
      <w:proofErr w:type="gramStart"/>
      <w:r w:rsidR="00317E1C" w:rsidRPr="00B847B1">
        <w:t>holds</w:t>
      </w:r>
      <w:proofErr w:type="gramEnd"/>
      <w:r w:rsidR="00317E1C" w:rsidRPr="00B847B1">
        <w:t xml:space="preserve"> true overall</w:t>
      </w:r>
      <w:r w:rsidR="00F6653F" w:rsidRPr="00B847B1">
        <w:t xml:space="preserve">. We can see in the </w:t>
      </w:r>
      <w:proofErr w:type="spellStart"/>
      <w:r w:rsidR="00F6653F" w:rsidRPr="00B847B1">
        <w:t>KMeans</w:t>
      </w:r>
      <w:proofErr w:type="spellEnd"/>
      <w:r w:rsidR="00F6653F" w:rsidRPr="00B847B1">
        <w:t xml:space="preserve"> </w:t>
      </w:r>
      <w:r w:rsidR="00DB2095" w:rsidRPr="00B847B1">
        <w:t xml:space="preserve">bar chart of songs per year separated by cluster, the </w:t>
      </w:r>
      <w:proofErr w:type="gramStart"/>
      <w:r w:rsidR="00DB2095" w:rsidRPr="00B847B1">
        <w:t>songs</w:t>
      </w:r>
      <w:proofErr w:type="gramEnd"/>
      <w:r w:rsidR="00DB2095" w:rsidRPr="00B847B1">
        <w:t xml:space="preserve"> from each cluster </w:t>
      </w:r>
      <w:proofErr w:type="gramStart"/>
      <w:r w:rsidR="00DB2095" w:rsidRPr="00B847B1">
        <w:t>is</w:t>
      </w:r>
      <w:proofErr w:type="gramEnd"/>
      <w:r w:rsidR="00DB2095" w:rsidRPr="00B847B1">
        <w:t xml:space="preserve"> distributed relatively evenly across </w:t>
      </w:r>
      <w:proofErr w:type="gramStart"/>
      <w:r w:rsidR="00DB2095" w:rsidRPr="00B847B1">
        <w:t>the different</w:t>
      </w:r>
      <w:proofErr w:type="gramEnd"/>
      <w:r w:rsidR="00DB2095" w:rsidRPr="00B847B1">
        <w:t xml:space="preserve"> years. </w:t>
      </w:r>
      <w:r w:rsidR="00317E1C" w:rsidRPr="00B847B1">
        <w:t xml:space="preserve">Additionally, in the cosine similarity heat map, there is not a </w:t>
      </w:r>
      <w:r w:rsidR="00701000" w:rsidRPr="00B847B1">
        <w:t xml:space="preserve">clear relationship between songs within </w:t>
      </w:r>
      <w:proofErr w:type="gramStart"/>
      <w:r w:rsidR="00020BEB" w:rsidRPr="00B847B1">
        <w:t>the similar</w:t>
      </w:r>
      <w:proofErr w:type="gramEnd"/>
      <w:r w:rsidR="00020BEB" w:rsidRPr="00B847B1">
        <w:t xml:space="preserve"> years, as we do not see </w:t>
      </w:r>
      <w:r w:rsidR="00937E9F" w:rsidRPr="00B847B1">
        <w:t xml:space="preserve">any sign of increased similarity along to diagonal. However, </w:t>
      </w:r>
      <w:r w:rsidR="003812CB" w:rsidRPr="00B847B1">
        <w:t xml:space="preserve">we can </w:t>
      </w:r>
      <w:r w:rsidR="00F93202" w:rsidRPr="00B847B1">
        <w:t>see</w:t>
      </w:r>
      <w:r w:rsidR="00B847B1">
        <w:t xml:space="preserve"> slightly increase similarity for the songs </w:t>
      </w:r>
      <w:proofErr w:type="gramStart"/>
      <w:r w:rsidR="00B847B1">
        <w:t>from years</w:t>
      </w:r>
      <w:proofErr w:type="gramEnd"/>
      <w:r w:rsidR="00B847B1">
        <w:t xml:space="preserve"> 2016-2024, which potentially suggest </w:t>
      </w:r>
      <w:proofErr w:type="gramStart"/>
      <w:r w:rsidR="00B847B1">
        <w:t xml:space="preserve">some sort </w:t>
      </w:r>
      <w:r w:rsidR="00B847B1">
        <w:lastRenderedPageBreak/>
        <w:t>of an</w:t>
      </w:r>
      <w:proofErr w:type="gramEnd"/>
      <w:r w:rsidR="00B847B1">
        <w:t xml:space="preserve"> era in pop music. The same thing can be said about songs from 2010 – 2012. </w:t>
      </w:r>
      <w:proofErr w:type="gramStart"/>
      <w:r w:rsidR="00B847B1">
        <w:t>And</w:t>
      </w:r>
      <w:proofErr w:type="gramEnd"/>
      <w:r w:rsidR="00B847B1">
        <w:t xml:space="preserve"> the remaining years </w:t>
      </w:r>
      <w:r w:rsidR="00AE3103">
        <w:t>2012- 2016</w:t>
      </w:r>
      <w:r w:rsidR="00D174AA">
        <w:t xml:space="preserve">, songs from this time </w:t>
      </w:r>
      <w:r w:rsidR="00AE3103">
        <w:t xml:space="preserve">are not really </w:t>
      </w:r>
      <w:proofErr w:type="gramStart"/>
      <w:r w:rsidR="00AE3103">
        <w:t>similar to</w:t>
      </w:r>
      <w:proofErr w:type="gramEnd"/>
      <w:r w:rsidR="00AE3103">
        <w:t xml:space="preserve"> each other, which suggest an era of more</w:t>
      </w:r>
      <w:r w:rsidR="00D174AA">
        <w:t xml:space="preserve"> distinctive</w:t>
      </w:r>
      <w:r w:rsidR="00AE3103">
        <w:t xml:space="preserve"> experimental music.</w:t>
      </w:r>
    </w:p>
    <w:p w14:paraId="5BD5569D" w14:textId="45F5C81C" w:rsidR="000E0927" w:rsidRPr="00D174AA" w:rsidRDefault="00120A0E" w:rsidP="00904611">
      <w:pPr>
        <w:rPr>
          <w:u w:val="single"/>
        </w:rPr>
      </w:pPr>
      <w:r w:rsidRPr="00D174AA">
        <w:rPr>
          <w:b/>
          <w:bCs/>
          <w:u w:val="single"/>
        </w:rPr>
        <w:t>H2:</w:t>
      </w:r>
      <w:r w:rsidRPr="00D174AA">
        <w:rPr>
          <w:u w:val="single"/>
        </w:rPr>
        <w:t xml:space="preserve"> </w:t>
      </w:r>
      <w:r w:rsidR="000E0927" w:rsidRPr="00D174AA">
        <w:rPr>
          <w:u w:val="single"/>
        </w:rPr>
        <w:t>Songs will cluster according to their lyrical, semantic meaning</w:t>
      </w:r>
      <w:r w:rsidR="000E0927" w:rsidRPr="00D174AA">
        <w:rPr>
          <w:u w:val="single"/>
        </w:rPr>
        <w:t>.</w:t>
      </w:r>
    </w:p>
    <w:p w14:paraId="14C7F052" w14:textId="21000586" w:rsidR="000E0927" w:rsidRPr="00F21C7A" w:rsidRDefault="00D174AA" w:rsidP="00904611">
      <w:pPr>
        <w:ind w:left="720"/>
      </w:pPr>
      <w:r>
        <w:t>D</w:t>
      </w:r>
      <w:r w:rsidR="000E0927" w:rsidRPr="00D174AA">
        <w:t>isproven</w:t>
      </w:r>
      <w:r>
        <w:t>. Through this analysis, songs that have</w:t>
      </w:r>
      <w:r w:rsidR="00E571BD">
        <w:t xml:space="preserve"> widely</w:t>
      </w:r>
      <w:r>
        <w:t xml:space="preserve"> distinctive meanings</w:t>
      </w:r>
      <w:r w:rsidR="00E571BD">
        <w:t xml:space="preserve">, such as Post Malone’s </w:t>
      </w:r>
      <w:r w:rsidR="00E571BD" w:rsidRPr="00E571BD">
        <w:rPr>
          <w:i/>
          <w:iCs/>
        </w:rPr>
        <w:t>Congratulations</w:t>
      </w:r>
      <w:r w:rsidR="00E571BD">
        <w:t xml:space="preserve"> and Justin Bieber’s </w:t>
      </w:r>
      <w:r w:rsidR="00E571BD" w:rsidRPr="00E571BD">
        <w:rPr>
          <w:i/>
          <w:iCs/>
        </w:rPr>
        <w:t>Sorry</w:t>
      </w:r>
      <w:r w:rsidR="00E571BD">
        <w:t>, are determined to be similar, which does not hold for semantic meaning. Additionally, songs like</w:t>
      </w:r>
      <w:r w:rsidR="00AD68A6">
        <w:t xml:space="preserve"> Nicki Minaj’s</w:t>
      </w:r>
      <w:r w:rsidR="00E571BD">
        <w:t xml:space="preserve"> </w:t>
      </w:r>
      <w:r w:rsidR="00AD68A6">
        <w:rPr>
          <w:i/>
          <w:iCs/>
        </w:rPr>
        <w:t>Super Bass</w:t>
      </w:r>
      <w:r w:rsidR="00AD68A6">
        <w:t xml:space="preserve"> and </w:t>
      </w:r>
      <w:r w:rsidR="00F21C7A">
        <w:t xml:space="preserve">Kendrick Lamar’s </w:t>
      </w:r>
      <w:r w:rsidR="00F21C7A">
        <w:rPr>
          <w:i/>
          <w:iCs/>
        </w:rPr>
        <w:t>Humble.</w:t>
      </w:r>
      <w:r w:rsidR="00F21C7A">
        <w:t xml:space="preserve"> were determined to be outliers, and </w:t>
      </w:r>
      <w:proofErr w:type="gramStart"/>
      <w:r w:rsidR="00F21C7A">
        <w:t>the further</w:t>
      </w:r>
      <w:proofErr w:type="gramEnd"/>
      <w:r w:rsidR="00F21C7A">
        <w:t xml:space="preserve"> away from </w:t>
      </w:r>
      <w:proofErr w:type="gramStart"/>
      <w:r w:rsidR="00F21C7A">
        <w:t>all of</w:t>
      </w:r>
      <w:proofErr w:type="gramEnd"/>
      <w:r w:rsidR="00F21C7A">
        <w:t xml:space="preserve"> the other pop songs of the entire 2010-2024 </w:t>
      </w:r>
      <w:proofErr w:type="gramStart"/>
      <w:r w:rsidR="00F21C7A">
        <w:t>time period</w:t>
      </w:r>
      <w:proofErr w:type="gramEnd"/>
      <w:r w:rsidR="00F21C7A">
        <w:t xml:space="preserve">.  Clearly this is not true as semantically, the message of </w:t>
      </w:r>
      <w:r w:rsidR="00F21C7A">
        <w:t xml:space="preserve">Nicki Minaj’s </w:t>
      </w:r>
      <w:r w:rsidR="00F21C7A">
        <w:rPr>
          <w:i/>
          <w:iCs/>
        </w:rPr>
        <w:t>Super Bass</w:t>
      </w:r>
      <w:r w:rsidR="00F21C7A">
        <w:t xml:space="preserve"> </w:t>
      </w:r>
      <w:r w:rsidR="000C1382">
        <w:t xml:space="preserve">contains typical themes of romance, and </w:t>
      </w:r>
      <w:r w:rsidR="000C1382">
        <w:rPr>
          <w:i/>
          <w:iCs/>
        </w:rPr>
        <w:t>Humble.</w:t>
      </w:r>
      <w:r w:rsidR="000C1382">
        <w:t xml:space="preserve"> contains a common theme of ego and success as well.</w:t>
      </w:r>
      <w:r w:rsidR="00F21C7A">
        <w:t xml:space="preserve"> </w:t>
      </w:r>
      <w:r w:rsidR="000C1382">
        <w:t xml:space="preserve">My guess is that this is due to the lyrical structure of the text, as choruses are typically </w:t>
      </w:r>
      <w:r w:rsidR="006473DA">
        <w:t xml:space="preserve">repeated, </w:t>
      </w:r>
      <w:r w:rsidR="008370B5">
        <w:t>and uncommon words like “boom” are highlighted disproportionately, just as it’s repeated many times in the chorus.</w:t>
      </w:r>
    </w:p>
    <w:p w14:paraId="22689D4E" w14:textId="77777777" w:rsidR="000E0927" w:rsidRPr="00AD12B0" w:rsidRDefault="000E0927" w:rsidP="00904611">
      <w:pPr>
        <w:rPr>
          <w:u w:val="single"/>
        </w:rPr>
      </w:pPr>
      <w:r w:rsidRPr="00AD12B0">
        <w:rPr>
          <w:b/>
          <w:bCs/>
          <w:u w:val="single"/>
        </w:rPr>
        <w:t>H3:</w:t>
      </w:r>
      <w:r w:rsidRPr="00AD12B0">
        <w:rPr>
          <w:u w:val="single"/>
        </w:rPr>
        <w:t xml:space="preserve"> Pop lyrics have become more homogeneous over time.</w:t>
      </w:r>
    </w:p>
    <w:p w14:paraId="150A0311" w14:textId="03E6104B" w:rsidR="000E0927" w:rsidRPr="00AD12B0" w:rsidRDefault="00781A48" w:rsidP="00904611">
      <w:pPr>
        <w:ind w:left="720"/>
      </w:pPr>
      <w:r>
        <w:t xml:space="preserve">Mostly </w:t>
      </w:r>
      <w:r w:rsidR="000E0927" w:rsidRPr="00AD12B0">
        <w:t>Supported</w:t>
      </w:r>
      <w:r w:rsidR="00AD12B0">
        <w:t xml:space="preserve">. We can see that past 2016, there’s been a slight increase in similarity </w:t>
      </w:r>
      <w:r w:rsidR="00A67900">
        <w:t xml:space="preserve">amongst </w:t>
      </w:r>
      <w:r w:rsidR="00AD12B0">
        <w:t xml:space="preserve">songs </w:t>
      </w:r>
      <w:r w:rsidR="00A67900">
        <w:t xml:space="preserve">from the 2016-2024 period. Whether this is potentially semantic meaning, song structure, or </w:t>
      </w:r>
      <w:r w:rsidR="00464A54">
        <w:t xml:space="preserve">simply </w:t>
      </w:r>
      <w:r w:rsidR="00A67900">
        <w:t xml:space="preserve">the </w:t>
      </w:r>
      <w:proofErr w:type="gramStart"/>
      <w:r w:rsidR="00A67900">
        <w:t>amount</w:t>
      </w:r>
      <w:proofErr w:type="gramEnd"/>
      <w:r w:rsidR="00A67900">
        <w:t xml:space="preserve"> of words that do not contribute meaningfully, </w:t>
      </w:r>
      <w:r w:rsidR="00247638">
        <w:t>we can still conclude that</w:t>
      </w:r>
      <w:r>
        <w:t xml:space="preserve"> p</w:t>
      </w:r>
      <w:r w:rsidRPr="00781A48">
        <w:t>op lyrics have become more homogeneous over time</w:t>
      </w:r>
      <w:r>
        <w:t xml:space="preserve"> at this point.  However, from 2010 to </w:t>
      </w:r>
      <w:r w:rsidR="005767BF">
        <w:t xml:space="preserve">2014, we </w:t>
      </w:r>
      <w:proofErr w:type="gramStart"/>
      <w:r w:rsidR="005767BF">
        <w:t>actually see</w:t>
      </w:r>
      <w:proofErr w:type="gramEnd"/>
      <w:r w:rsidR="005767BF">
        <w:t xml:space="preserve"> in the heap map, the similarity of songs falling</w:t>
      </w:r>
      <w:r w:rsidR="00464A54">
        <w:t>, but since then, we have seen that this claim holds.</w:t>
      </w:r>
    </w:p>
    <w:p w14:paraId="502D1255" w14:textId="77777777" w:rsidR="00120A0E" w:rsidRDefault="00120A0E" w:rsidP="00071CC8">
      <w:pPr>
        <w:pStyle w:val="Heading2"/>
      </w:pPr>
      <w:r w:rsidRPr="00120A0E">
        <w:t>Limitations:</w:t>
      </w:r>
    </w:p>
    <w:p w14:paraId="6C2520B7" w14:textId="31AE00C7" w:rsidR="00120A0E" w:rsidRPr="00120A0E" w:rsidRDefault="002F0B53" w:rsidP="00F6653F">
      <w:pPr>
        <w:spacing w:line="240" w:lineRule="auto"/>
      </w:pPr>
      <w:r w:rsidRPr="00120A0E">
        <w:t>Dimensionality reduction</w:t>
      </w:r>
      <w:r w:rsidR="00F6653F">
        <w:t xml:space="preserve"> with the SVD</w:t>
      </w:r>
      <w:r w:rsidRPr="00120A0E">
        <w:t xml:space="preserve"> may compress meaningful variance</w:t>
      </w:r>
      <w:r w:rsidR="00F6653F">
        <w:t xml:space="preserve"> contained within the text</w:t>
      </w:r>
      <w:r w:rsidRPr="00120A0E">
        <w:t>.</w:t>
      </w:r>
      <w:r>
        <w:t xml:space="preserve"> </w:t>
      </w:r>
      <w:r w:rsidR="00F6653F">
        <w:t>Potentially c</w:t>
      </w:r>
      <w:r>
        <w:t>ompressing different words/meanings together.</w:t>
      </w:r>
      <w:r w:rsidR="00F6653F">
        <w:t xml:space="preserve"> Additionally, analysis purely using </w:t>
      </w:r>
      <w:r w:rsidR="00120A0E" w:rsidRPr="00120A0E">
        <w:t xml:space="preserve">TF-IDF </w:t>
      </w:r>
      <w:r w:rsidR="00F6653F">
        <w:t xml:space="preserve">vectors does not fully maintain </w:t>
      </w:r>
      <w:r w:rsidR="00120A0E" w:rsidRPr="00120A0E">
        <w:t>semantic context</w:t>
      </w:r>
      <w:r w:rsidR="00F6653F">
        <w:t>, instead</w:t>
      </w:r>
      <w:r w:rsidR="009A1C6A">
        <w:t xml:space="preserve"> focus</w:t>
      </w:r>
      <w:r w:rsidR="00F6653F">
        <w:t>ing</w:t>
      </w:r>
      <w:r w:rsidR="009A1C6A">
        <w:t xml:space="preserve"> on pure </w:t>
      </w:r>
      <w:r w:rsidR="00DA32B6">
        <w:t xml:space="preserve">pattern matching in terms of similar </w:t>
      </w:r>
      <w:r w:rsidR="008B2D3E">
        <w:t xml:space="preserve">patterns </w:t>
      </w:r>
      <w:r w:rsidR="00F6653F">
        <w:t>within the lyrical structure, for example repeated words that don’t carry distinctive meaning</w:t>
      </w:r>
      <w:r>
        <w:t xml:space="preserve">. </w:t>
      </w:r>
      <w:r w:rsidR="00464A54">
        <w:t xml:space="preserve">Additionally, analysis with a larger data set of lyrics and a larger span of years </w:t>
      </w:r>
      <w:r w:rsidR="00904611">
        <w:t>could be interesting to draw potential more conclusive data.</w:t>
      </w:r>
    </w:p>
    <w:p w14:paraId="0C245EF0" w14:textId="77777777" w:rsidR="00120A0E" w:rsidRPr="00120A0E" w:rsidRDefault="00120A0E" w:rsidP="00071CC8">
      <w:pPr>
        <w:pStyle w:val="Heading2"/>
      </w:pPr>
      <w:r w:rsidRPr="00120A0E">
        <w:t>Future Directions:</w:t>
      </w:r>
    </w:p>
    <w:p w14:paraId="2E6D5BED" w14:textId="7D5FD50A" w:rsidR="00DE77D7" w:rsidRDefault="00904611" w:rsidP="00120A0E">
      <w:r>
        <w:t xml:space="preserve">Develop some sort of </w:t>
      </w:r>
      <w:r w:rsidR="0066288D">
        <w:t>protocol</w:t>
      </w:r>
      <w:r w:rsidR="00DE77D7">
        <w:t xml:space="preserve"> for preprocessing</w:t>
      </w:r>
      <w:r>
        <w:t xml:space="preserve"> to systematically remove </w:t>
      </w:r>
      <w:r w:rsidR="0066288D">
        <w:t>“lyric stopwords” which I define to be words that are vocalizations that does not meaningfully contribute to the message of a text. For example, these are</w:t>
      </w:r>
      <w:r w:rsidR="00E57377">
        <w:t xml:space="preserve"> terms like</w:t>
      </w:r>
      <w:r w:rsidR="0066288D">
        <w:t xml:space="preserve"> “</w:t>
      </w:r>
      <w:r w:rsidR="00803665">
        <w:t xml:space="preserve">mmm,” “ooh,” “yeah,” </w:t>
      </w:r>
      <w:r w:rsidR="00E57377">
        <w:t>“</w:t>
      </w:r>
      <w:proofErr w:type="spellStart"/>
      <w:r w:rsidR="00E57377">
        <w:t>ayy</w:t>
      </w:r>
      <w:proofErr w:type="spellEnd"/>
      <w:r w:rsidR="00DE77D7">
        <w:t>.”</w:t>
      </w:r>
    </w:p>
    <w:p w14:paraId="12E268F5" w14:textId="2B995676" w:rsidR="00120A0E" w:rsidRPr="00120A0E" w:rsidRDefault="00DE77D7" w:rsidP="00120A0E">
      <w:r>
        <w:lastRenderedPageBreak/>
        <w:t xml:space="preserve">Reduce dimension compression through the </w:t>
      </w:r>
      <w:proofErr w:type="gramStart"/>
      <w:r>
        <w:t>SVD, and</w:t>
      </w:r>
      <w:proofErr w:type="gramEnd"/>
      <w:r>
        <w:t xml:space="preserve"> see if that would improve semantic accuracy of this form of analysis. </w:t>
      </w:r>
    </w:p>
    <w:p w14:paraId="12E12A51" w14:textId="77777777" w:rsidR="00120A0E" w:rsidRPr="00120A0E" w:rsidRDefault="00120A0E" w:rsidP="00120A0E">
      <w:pPr>
        <w:pStyle w:val="Heading1"/>
      </w:pPr>
      <w:r w:rsidRPr="00120A0E">
        <w:t>5. Conclusion</w:t>
      </w:r>
    </w:p>
    <w:p w14:paraId="1BE629E7" w14:textId="04D39847" w:rsidR="00120A0E" w:rsidRDefault="00120A0E" w:rsidP="00120A0E">
      <w:r w:rsidRPr="00120A0E">
        <w:t xml:space="preserve">Pop lyrics from 2010 to 2024 show </w:t>
      </w:r>
      <w:r w:rsidR="00B31615">
        <w:t xml:space="preserve">minimal </w:t>
      </w:r>
      <w:r w:rsidRPr="00120A0E">
        <w:t>thematic evolution with increased homogenization in recent years.</w:t>
      </w:r>
      <w:r w:rsidR="00F04005">
        <w:t xml:space="preserve"> </w:t>
      </w:r>
      <w:proofErr w:type="gramStart"/>
      <w:r w:rsidR="00F04005">
        <w:t xml:space="preserve">In </w:t>
      </w:r>
      <w:r w:rsidR="0049671A">
        <w:t>particular, semantic</w:t>
      </w:r>
      <w:proofErr w:type="gramEnd"/>
      <w:r w:rsidR="0049671A">
        <w:t xml:space="preserve"> analysis via clustering failed to capture the semantic meaning of lyrics</w:t>
      </w:r>
      <w:r w:rsidR="002A209E">
        <w:t xml:space="preserve"> as it was dominated by noise.</w:t>
      </w:r>
      <w:r w:rsidRPr="00120A0E">
        <w:t xml:space="preserve"> Clustering based solely on TF-IDF embeddings reveals limited separation between songs, suggesting that lexical patterns </w:t>
      </w:r>
      <w:r w:rsidR="00B31615">
        <w:t xml:space="preserve">primary </w:t>
      </w:r>
      <w:r w:rsidRPr="00120A0E">
        <w:t xml:space="preserve">dominate </w:t>
      </w:r>
      <w:r w:rsidR="00B31615">
        <w:t>pop music lyrics.</w:t>
      </w:r>
      <w:r w:rsidR="00F04005">
        <w:t xml:space="preserve"> </w:t>
      </w:r>
    </w:p>
    <w:p w14:paraId="54152D62" w14:textId="77777777" w:rsidR="002A209E" w:rsidRPr="00120A0E" w:rsidRDefault="002A209E" w:rsidP="00120A0E"/>
    <w:p w14:paraId="67E24EE5" w14:textId="77777777" w:rsidR="00120A0E" w:rsidRPr="00120A0E" w:rsidRDefault="00120A0E" w:rsidP="00071CC8">
      <w:pPr>
        <w:pStyle w:val="Heading1"/>
      </w:pPr>
      <w:r w:rsidRPr="00120A0E">
        <w:t>Appendix</w:t>
      </w:r>
    </w:p>
    <w:p w14:paraId="79CB33A6" w14:textId="1B8AAF43" w:rsidR="007F37CF" w:rsidRDefault="00D732C1" w:rsidP="007F37CF">
      <w:pPr>
        <w:numPr>
          <w:ilvl w:val="0"/>
          <w:numId w:val="18"/>
        </w:numPr>
        <w:spacing w:after="0"/>
      </w:pPr>
      <w:r>
        <w:t xml:space="preserve">Code: Java code submitted separately, Google Colab link: </w:t>
      </w:r>
    </w:p>
    <w:p w14:paraId="66EF2F75" w14:textId="3BAE3664" w:rsidR="007F37CF" w:rsidRPr="007F37CF" w:rsidRDefault="007F37CF" w:rsidP="007F37CF">
      <w:pPr>
        <w:spacing w:after="0"/>
        <w:rPr>
          <w:sz w:val="20"/>
          <w:szCs w:val="20"/>
        </w:rPr>
      </w:pPr>
      <w:hyperlink r:id="rId20" w:history="1">
        <w:r w:rsidRPr="00810DD9">
          <w:rPr>
            <w:rStyle w:val="Hyperlink"/>
            <w:sz w:val="20"/>
            <w:szCs w:val="20"/>
          </w:rPr>
          <w:t>https://colab.research.google.com/drive/13vJBq8wTMrBLFjapeaVnfeHeJkm3Ouc8?usp=sharing</w:t>
        </w:r>
      </w:hyperlink>
      <w:r>
        <w:rPr>
          <w:sz w:val="20"/>
          <w:szCs w:val="20"/>
        </w:rPr>
        <w:t xml:space="preserve"> </w:t>
      </w:r>
    </w:p>
    <w:p w14:paraId="2DF5F385" w14:textId="2D112061" w:rsidR="00D732C1" w:rsidRDefault="00D732C1" w:rsidP="007F37CF">
      <w:pPr>
        <w:numPr>
          <w:ilvl w:val="0"/>
          <w:numId w:val="18"/>
        </w:numPr>
        <w:spacing w:after="0"/>
      </w:pPr>
      <w:r>
        <w:t>Data from web scraping sources: Wikipedia.com, azlyrics.com</w:t>
      </w:r>
    </w:p>
    <w:p w14:paraId="1540F377" w14:textId="654E45A6" w:rsidR="000B4650" w:rsidRPr="007F37CF" w:rsidRDefault="000B4650" w:rsidP="007F37CF">
      <w:pPr>
        <w:numPr>
          <w:ilvl w:val="0"/>
          <w:numId w:val="18"/>
        </w:numPr>
        <w:spacing w:after="0"/>
        <w:rPr>
          <w:sz w:val="20"/>
          <w:szCs w:val="20"/>
        </w:rPr>
      </w:pPr>
      <w:r>
        <w:t xml:space="preserve">NTLK’s list of stop words: </w:t>
      </w:r>
      <w:hyperlink r:id="rId21" w:history="1">
        <w:r w:rsidRPr="007F37CF">
          <w:rPr>
            <w:rStyle w:val="Hyperlink"/>
            <w:sz w:val="20"/>
            <w:szCs w:val="20"/>
          </w:rPr>
          <w:t>https://gist.github.com/sebleier/554280</w:t>
        </w:r>
      </w:hyperlink>
      <w:r w:rsidRPr="007F37CF">
        <w:rPr>
          <w:sz w:val="20"/>
          <w:szCs w:val="20"/>
        </w:rPr>
        <w:t xml:space="preserve"> </w:t>
      </w:r>
    </w:p>
    <w:sectPr w:rsidR="000B4650" w:rsidRPr="007F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A3827"/>
    <w:multiLevelType w:val="multilevel"/>
    <w:tmpl w:val="F428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C3F6E"/>
    <w:multiLevelType w:val="multilevel"/>
    <w:tmpl w:val="270C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B3913"/>
    <w:multiLevelType w:val="multilevel"/>
    <w:tmpl w:val="880CD9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32370D"/>
    <w:multiLevelType w:val="multilevel"/>
    <w:tmpl w:val="FA089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0382E"/>
    <w:multiLevelType w:val="multilevel"/>
    <w:tmpl w:val="DC6E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422F3"/>
    <w:multiLevelType w:val="multilevel"/>
    <w:tmpl w:val="E7D0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840F1"/>
    <w:multiLevelType w:val="multilevel"/>
    <w:tmpl w:val="579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F70DF6"/>
    <w:multiLevelType w:val="multilevel"/>
    <w:tmpl w:val="6C6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C409B"/>
    <w:multiLevelType w:val="multilevel"/>
    <w:tmpl w:val="956E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C42BD"/>
    <w:multiLevelType w:val="multilevel"/>
    <w:tmpl w:val="11FC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53CF4"/>
    <w:multiLevelType w:val="multilevel"/>
    <w:tmpl w:val="3FE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C512CF"/>
    <w:multiLevelType w:val="multilevel"/>
    <w:tmpl w:val="A8C6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327A94"/>
    <w:multiLevelType w:val="multilevel"/>
    <w:tmpl w:val="80C0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040C60"/>
    <w:multiLevelType w:val="multilevel"/>
    <w:tmpl w:val="FF4A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CF15FA"/>
    <w:multiLevelType w:val="multilevel"/>
    <w:tmpl w:val="AD38B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1216B"/>
    <w:multiLevelType w:val="multilevel"/>
    <w:tmpl w:val="599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B1066"/>
    <w:multiLevelType w:val="multilevel"/>
    <w:tmpl w:val="A6FA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F6E73"/>
    <w:multiLevelType w:val="multilevel"/>
    <w:tmpl w:val="1B88B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BD10CB"/>
    <w:multiLevelType w:val="multilevel"/>
    <w:tmpl w:val="E0DCD6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0C7BCA"/>
    <w:multiLevelType w:val="multilevel"/>
    <w:tmpl w:val="A4DC3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3B0399"/>
    <w:multiLevelType w:val="multilevel"/>
    <w:tmpl w:val="7E72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BB0D55"/>
    <w:multiLevelType w:val="multilevel"/>
    <w:tmpl w:val="65D0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13546B"/>
    <w:multiLevelType w:val="multilevel"/>
    <w:tmpl w:val="8D90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F6FA6"/>
    <w:multiLevelType w:val="multilevel"/>
    <w:tmpl w:val="08B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C5B30"/>
    <w:multiLevelType w:val="multilevel"/>
    <w:tmpl w:val="FA9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5672256">
    <w:abstractNumId w:val="9"/>
  </w:num>
  <w:num w:numId="2" w16cid:durableId="55983174">
    <w:abstractNumId w:val="16"/>
  </w:num>
  <w:num w:numId="3" w16cid:durableId="1895505526">
    <w:abstractNumId w:val="5"/>
  </w:num>
  <w:num w:numId="4" w16cid:durableId="557784648">
    <w:abstractNumId w:val="10"/>
  </w:num>
  <w:num w:numId="5" w16cid:durableId="949580898">
    <w:abstractNumId w:val="15"/>
  </w:num>
  <w:num w:numId="6" w16cid:durableId="648561523">
    <w:abstractNumId w:val="12"/>
  </w:num>
  <w:num w:numId="7" w16cid:durableId="1092167200">
    <w:abstractNumId w:val="19"/>
  </w:num>
  <w:num w:numId="8" w16cid:durableId="846362794">
    <w:abstractNumId w:val="13"/>
  </w:num>
  <w:num w:numId="9" w16cid:durableId="1496991987">
    <w:abstractNumId w:val="22"/>
  </w:num>
  <w:num w:numId="10" w16cid:durableId="1401488038">
    <w:abstractNumId w:val="11"/>
  </w:num>
  <w:num w:numId="11" w16cid:durableId="1362054033">
    <w:abstractNumId w:val="14"/>
  </w:num>
  <w:num w:numId="12" w16cid:durableId="1069502262">
    <w:abstractNumId w:val="7"/>
  </w:num>
  <w:num w:numId="13" w16cid:durableId="1774128677">
    <w:abstractNumId w:val="23"/>
  </w:num>
  <w:num w:numId="14" w16cid:durableId="1356275575">
    <w:abstractNumId w:val="18"/>
  </w:num>
  <w:num w:numId="15" w16cid:durableId="783883172">
    <w:abstractNumId w:val="17"/>
  </w:num>
  <w:num w:numId="16" w16cid:durableId="1478643190">
    <w:abstractNumId w:val="1"/>
  </w:num>
  <w:num w:numId="17" w16cid:durableId="2039119329">
    <w:abstractNumId w:val="4"/>
  </w:num>
  <w:num w:numId="18" w16cid:durableId="393703120">
    <w:abstractNumId w:val="3"/>
  </w:num>
  <w:num w:numId="19" w16cid:durableId="599409669">
    <w:abstractNumId w:val="6"/>
  </w:num>
  <w:num w:numId="20" w16cid:durableId="232550947">
    <w:abstractNumId w:val="8"/>
  </w:num>
  <w:num w:numId="21" w16cid:durableId="1432043019">
    <w:abstractNumId w:val="24"/>
  </w:num>
  <w:num w:numId="22" w16cid:durableId="902179838">
    <w:abstractNumId w:val="21"/>
  </w:num>
  <w:num w:numId="23" w16cid:durableId="1655405150">
    <w:abstractNumId w:val="20"/>
  </w:num>
  <w:num w:numId="24" w16cid:durableId="1368213893">
    <w:abstractNumId w:val="0"/>
  </w:num>
  <w:num w:numId="25" w16cid:durableId="8058576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A0E"/>
    <w:rsid w:val="00012207"/>
    <w:rsid w:val="00020BEB"/>
    <w:rsid w:val="000222F9"/>
    <w:rsid w:val="0002629E"/>
    <w:rsid w:val="0004105C"/>
    <w:rsid w:val="00071CC8"/>
    <w:rsid w:val="000767C7"/>
    <w:rsid w:val="000848FC"/>
    <w:rsid w:val="000A7290"/>
    <w:rsid w:val="000B4650"/>
    <w:rsid w:val="000C1382"/>
    <w:rsid w:val="000C361D"/>
    <w:rsid w:val="000E0927"/>
    <w:rsid w:val="000F3C09"/>
    <w:rsid w:val="000F47FE"/>
    <w:rsid w:val="000F6C0C"/>
    <w:rsid w:val="0010256E"/>
    <w:rsid w:val="0010552C"/>
    <w:rsid w:val="00120A0E"/>
    <w:rsid w:val="001357FA"/>
    <w:rsid w:val="001846CC"/>
    <w:rsid w:val="001B144E"/>
    <w:rsid w:val="00223C34"/>
    <w:rsid w:val="0023262C"/>
    <w:rsid w:val="0023730D"/>
    <w:rsid w:val="00247638"/>
    <w:rsid w:val="002A209E"/>
    <w:rsid w:val="002F0B53"/>
    <w:rsid w:val="00317E1C"/>
    <w:rsid w:val="0032633C"/>
    <w:rsid w:val="003301F3"/>
    <w:rsid w:val="00330E03"/>
    <w:rsid w:val="00354CE0"/>
    <w:rsid w:val="0036087E"/>
    <w:rsid w:val="00373109"/>
    <w:rsid w:val="003812CB"/>
    <w:rsid w:val="00392EB2"/>
    <w:rsid w:val="003B0C9B"/>
    <w:rsid w:val="003B1066"/>
    <w:rsid w:val="003B6E70"/>
    <w:rsid w:val="003F02E7"/>
    <w:rsid w:val="00464A54"/>
    <w:rsid w:val="0049671A"/>
    <w:rsid w:val="004D2E5A"/>
    <w:rsid w:val="00506994"/>
    <w:rsid w:val="005267C2"/>
    <w:rsid w:val="00575C70"/>
    <w:rsid w:val="005767BF"/>
    <w:rsid w:val="00580E79"/>
    <w:rsid w:val="005D2099"/>
    <w:rsid w:val="005F5B90"/>
    <w:rsid w:val="005F7026"/>
    <w:rsid w:val="00625DF7"/>
    <w:rsid w:val="006336F2"/>
    <w:rsid w:val="00641AEA"/>
    <w:rsid w:val="00646DA6"/>
    <w:rsid w:val="006473DA"/>
    <w:rsid w:val="0066288D"/>
    <w:rsid w:val="00675DFA"/>
    <w:rsid w:val="006D1824"/>
    <w:rsid w:val="006E0C4D"/>
    <w:rsid w:val="00701000"/>
    <w:rsid w:val="0071258E"/>
    <w:rsid w:val="00781A48"/>
    <w:rsid w:val="0078542B"/>
    <w:rsid w:val="00794A7E"/>
    <w:rsid w:val="007E04DE"/>
    <w:rsid w:val="007E09F8"/>
    <w:rsid w:val="007E313C"/>
    <w:rsid w:val="007F37CF"/>
    <w:rsid w:val="00803665"/>
    <w:rsid w:val="008107F2"/>
    <w:rsid w:val="008370B5"/>
    <w:rsid w:val="008B2D3E"/>
    <w:rsid w:val="008B74F0"/>
    <w:rsid w:val="00904611"/>
    <w:rsid w:val="00937E9F"/>
    <w:rsid w:val="00951153"/>
    <w:rsid w:val="00987085"/>
    <w:rsid w:val="00994BE0"/>
    <w:rsid w:val="00996587"/>
    <w:rsid w:val="009A1C6A"/>
    <w:rsid w:val="009A1F6D"/>
    <w:rsid w:val="009E3F5C"/>
    <w:rsid w:val="009F2D95"/>
    <w:rsid w:val="00A052D7"/>
    <w:rsid w:val="00A23C97"/>
    <w:rsid w:val="00A3139D"/>
    <w:rsid w:val="00A67900"/>
    <w:rsid w:val="00A73195"/>
    <w:rsid w:val="00A81A61"/>
    <w:rsid w:val="00A8537D"/>
    <w:rsid w:val="00AB2B06"/>
    <w:rsid w:val="00AD12B0"/>
    <w:rsid w:val="00AD68A6"/>
    <w:rsid w:val="00AE3103"/>
    <w:rsid w:val="00B207DB"/>
    <w:rsid w:val="00B23FC5"/>
    <w:rsid w:val="00B31615"/>
    <w:rsid w:val="00B4242E"/>
    <w:rsid w:val="00B444DC"/>
    <w:rsid w:val="00B847B1"/>
    <w:rsid w:val="00BA1C04"/>
    <w:rsid w:val="00BA4CE5"/>
    <w:rsid w:val="00C33633"/>
    <w:rsid w:val="00CC6F19"/>
    <w:rsid w:val="00CE0EE9"/>
    <w:rsid w:val="00D06EE1"/>
    <w:rsid w:val="00D174AA"/>
    <w:rsid w:val="00D66EEE"/>
    <w:rsid w:val="00D732C1"/>
    <w:rsid w:val="00DA32B6"/>
    <w:rsid w:val="00DA6645"/>
    <w:rsid w:val="00DB2095"/>
    <w:rsid w:val="00DC248B"/>
    <w:rsid w:val="00DE77D7"/>
    <w:rsid w:val="00DF3800"/>
    <w:rsid w:val="00E04379"/>
    <w:rsid w:val="00E160D5"/>
    <w:rsid w:val="00E3518E"/>
    <w:rsid w:val="00E35DAD"/>
    <w:rsid w:val="00E571BD"/>
    <w:rsid w:val="00E57377"/>
    <w:rsid w:val="00E63A81"/>
    <w:rsid w:val="00E8560D"/>
    <w:rsid w:val="00E96AAE"/>
    <w:rsid w:val="00EA18A8"/>
    <w:rsid w:val="00EA704A"/>
    <w:rsid w:val="00ED5897"/>
    <w:rsid w:val="00EE147F"/>
    <w:rsid w:val="00EF4437"/>
    <w:rsid w:val="00F03B7F"/>
    <w:rsid w:val="00F04005"/>
    <w:rsid w:val="00F12B79"/>
    <w:rsid w:val="00F21C7A"/>
    <w:rsid w:val="00F269FF"/>
    <w:rsid w:val="00F6653F"/>
    <w:rsid w:val="00F8745B"/>
    <w:rsid w:val="00F87EF2"/>
    <w:rsid w:val="00F93202"/>
    <w:rsid w:val="00FB5ACA"/>
    <w:rsid w:val="00FD6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723A2"/>
  <w15:chartTrackingRefBased/>
  <w15:docId w15:val="{ADF50D8E-00C0-4658-9913-CFD6320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27"/>
  </w:style>
  <w:style w:type="paragraph" w:styleId="Heading1">
    <w:name w:val="heading 1"/>
    <w:basedOn w:val="Normal"/>
    <w:next w:val="Normal"/>
    <w:link w:val="Heading1Char"/>
    <w:uiPriority w:val="9"/>
    <w:qFormat/>
    <w:rsid w:val="00DA6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9C85C0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F3A447" w:themeColor="accent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E70"/>
    <w:pPr>
      <w:keepNext/>
      <w:keepLines/>
      <w:spacing w:before="160" w:after="80"/>
      <w:outlineLvl w:val="2"/>
    </w:pPr>
    <w:rPr>
      <w:rFonts w:eastAsiaTheme="majorEastAsia" w:cstheme="majorBidi"/>
      <w:color w:val="D092A7" w:themeColor="accent4"/>
      <w:sz w:val="28"/>
      <w:szCs w:val="28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3B6E70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9C85C0" w:themeColor="accent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A0E"/>
    <w:pPr>
      <w:keepNext/>
      <w:keepLines/>
      <w:spacing w:before="80" w:after="40"/>
      <w:outlineLvl w:val="4"/>
    </w:pPr>
    <w:rPr>
      <w:rFonts w:eastAsiaTheme="majorEastAsia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45"/>
    <w:rPr>
      <w:rFonts w:asciiTheme="majorHAnsi" w:eastAsiaTheme="majorEastAsia" w:hAnsiTheme="majorHAnsi" w:cstheme="majorBidi"/>
      <w:b/>
      <w:color w:val="9C85C0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6E70"/>
    <w:rPr>
      <w:rFonts w:asciiTheme="majorHAnsi" w:eastAsiaTheme="majorEastAsia" w:hAnsiTheme="majorHAnsi" w:cstheme="majorBidi"/>
      <w:b/>
      <w:color w:val="F3A447" w:themeColor="accen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6E70"/>
    <w:rPr>
      <w:rFonts w:eastAsiaTheme="majorEastAsia" w:cstheme="majorBidi"/>
      <w:color w:val="D092A7" w:themeColor="accent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6E70"/>
    <w:rPr>
      <w:rFonts w:eastAsiaTheme="majorEastAsia" w:cstheme="majorBidi"/>
      <w:b/>
      <w:i/>
      <w:iCs/>
      <w:color w:val="9C85C0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A0E"/>
    <w:rPr>
      <w:rFonts w:eastAsiaTheme="majorEastAsia" w:cstheme="majorBidi"/>
      <w:color w:val="7C916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A0E"/>
    <w:rPr>
      <w:i/>
      <w:iCs/>
      <w:color w:val="7C916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A0E"/>
    <w:pPr>
      <w:pBdr>
        <w:top w:val="single" w:sz="4" w:space="10" w:color="7C9163" w:themeColor="accent1" w:themeShade="BF"/>
        <w:bottom w:val="single" w:sz="4" w:space="10" w:color="7C9163" w:themeColor="accent1" w:themeShade="BF"/>
      </w:pBdr>
      <w:spacing w:before="360" w:after="360"/>
      <w:ind w:left="864" w:right="864"/>
      <w:jc w:val="center"/>
    </w:pPr>
    <w:rPr>
      <w:i/>
      <w:iCs/>
      <w:color w:val="7C916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A0E"/>
    <w:rPr>
      <w:i/>
      <w:iCs/>
      <w:color w:val="7C9163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A0E"/>
    <w:rPr>
      <w:b/>
      <w:bCs/>
      <w:smallCaps/>
      <w:color w:val="7C9163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32C1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2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313C"/>
    <w:rPr>
      <w:color w:val="7F6F6F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AA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AAE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237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6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gist.github.com/sebleier/55428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colab.research.google.com/drive/13vJBq8wTMrBLFjapeaVnfeHeJkm3Ouc8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C5CE2-9F3C-42B5-AE83-934ABE70A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12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.</dc:creator>
  <cp:keywords/>
  <dc:description/>
  <cp:lastModifiedBy>Ren .</cp:lastModifiedBy>
  <cp:revision>136</cp:revision>
  <dcterms:created xsi:type="dcterms:W3CDTF">2025-04-28T13:25:00Z</dcterms:created>
  <dcterms:modified xsi:type="dcterms:W3CDTF">2025-04-30T13:33:00Z</dcterms:modified>
</cp:coreProperties>
</file>