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E8DB8" w14:textId="272F75AA" w:rsidR="00DE41E6" w:rsidRDefault="002425A5" w:rsidP="002425A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SQL Notes</w:t>
      </w:r>
    </w:p>
    <w:p w14:paraId="62C1CD1A" w14:textId="6499F724" w:rsidR="002425A5" w:rsidRDefault="002425A5" w:rsidP="002425A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REPLACE</w:t>
      </w:r>
    </w:p>
    <w:p w14:paraId="7A8FDA92" w14:textId="278FBDEA" w:rsidR="002425A5" w:rsidRDefault="002425A5" w:rsidP="002425A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Takes in 3 parameters (string_expression, substring to be replaced, substring that is replacing)</w:t>
      </w:r>
    </w:p>
    <w:p w14:paraId="54677444" w14:textId="265A6449" w:rsidR="002425A5" w:rsidRDefault="002425A5" w:rsidP="002425A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Returns (n)varchar type</w:t>
      </w:r>
    </w:p>
    <w:p w14:paraId="5F223457" w14:textId="606045D5" w:rsidR="002425A5" w:rsidRDefault="002425A5" w:rsidP="002425A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CEILING</w:t>
      </w:r>
    </w:p>
    <w:p w14:paraId="6863E653" w14:textId="2087C072" w:rsidR="002425A5" w:rsidRDefault="002425A5" w:rsidP="002425A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Takes in a number as a parameter</w:t>
      </w:r>
    </w:p>
    <w:p w14:paraId="12EEA1EB" w14:textId="757036F0" w:rsidR="002425A5" w:rsidRDefault="002425A5" w:rsidP="002425A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Returns the closest integer greater than the parameter value</w:t>
      </w:r>
    </w:p>
    <w:p w14:paraId="27DBF2A1" w14:textId="3CC6F9EC" w:rsidR="002425A5" w:rsidRDefault="002425A5" w:rsidP="002425A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SUM</w:t>
      </w:r>
    </w:p>
    <w:p w14:paraId="386EA35C" w14:textId="745AAC96" w:rsidR="002425A5" w:rsidRDefault="002425A5" w:rsidP="002425A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Function takes in a column’s data as a parameter</w:t>
      </w:r>
    </w:p>
    <w:p w14:paraId="559BFAE4" w14:textId="47A8D219" w:rsidR="002425A5" w:rsidRDefault="002425A5" w:rsidP="002425A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After SELECT, but before WHERE</w:t>
      </w:r>
    </w:p>
    <w:p w14:paraId="3DFC14DB" w14:textId="3290E060" w:rsidR="002425A5" w:rsidRDefault="002425A5" w:rsidP="002425A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AVG</w:t>
      </w:r>
    </w:p>
    <w:p w14:paraId="737FBC3E" w14:textId="77777777" w:rsidR="002425A5" w:rsidRDefault="002425A5" w:rsidP="002425A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Function takes in a column’s data as a parameter</w:t>
      </w:r>
    </w:p>
    <w:p w14:paraId="7AFC8DCD" w14:textId="3F2CA651" w:rsidR="002425A5" w:rsidRDefault="002425A5" w:rsidP="002425A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After SELECT, but before WHERE</w:t>
      </w:r>
    </w:p>
    <w:p w14:paraId="2EF55A40" w14:textId="0B273760" w:rsidR="00C00FD8" w:rsidRPr="00C00FD8" w:rsidRDefault="00C00FD8" w:rsidP="00C00FD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Takes in a collection of values either ALL or DISTINCT, and </w:t>
      </w:r>
    </w:p>
    <w:p w14:paraId="6198A32B" w14:textId="36886E80" w:rsidR="002425A5" w:rsidRDefault="002425A5" w:rsidP="002425A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GROUP BY</w:t>
      </w:r>
    </w:p>
    <w:p w14:paraId="2B03FFC4" w14:textId="74D81B2E" w:rsidR="002425A5" w:rsidRDefault="002425A5" w:rsidP="002425A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Command to group the result of an aggregate function by the factor-parameter</w:t>
      </w:r>
    </w:p>
    <w:p w14:paraId="2197975E" w14:textId="73B03261" w:rsidR="002425A5" w:rsidRDefault="002425A5" w:rsidP="002425A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Comes after SELECT and an aggregate function</w:t>
      </w:r>
    </w:p>
    <w:p w14:paraId="4989A13C" w14:textId="37A20E73" w:rsidR="003552F9" w:rsidRDefault="003552F9" w:rsidP="002425A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Creates a list </w:t>
      </w:r>
    </w:p>
    <w:p w14:paraId="653FE059" w14:textId="3226D9FD" w:rsidR="00E753E7" w:rsidRDefault="00E753E7" w:rsidP="00E753E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COUNT</w:t>
      </w:r>
    </w:p>
    <w:p w14:paraId="17858DAA" w14:textId="6AA2BB7C" w:rsidR="00E753E7" w:rsidRDefault="00E753E7" w:rsidP="00E753E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Very particular – used in the Select Statement</w:t>
      </w:r>
    </w:p>
    <w:p w14:paraId="7FFF76D5" w14:textId="7EF22AEB" w:rsidR="00E753E7" w:rsidRDefault="00E753E7" w:rsidP="00E753E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Takes in a collection of values either ALL or DISTINCT, and </w:t>
      </w:r>
    </w:p>
    <w:p w14:paraId="2B657E38" w14:textId="5AF7C470" w:rsidR="00E97DC3" w:rsidRDefault="00E97DC3" w:rsidP="00E97DC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LIKE</w:t>
      </w:r>
    </w:p>
    <w:p w14:paraId="6E37EE80" w14:textId="55DF9D86" w:rsidR="00E97DC3" w:rsidRDefault="00E8496F" w:rsidP="00E97DC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Takes in % (any substring of characters) or _ (a single character)</w:t>
      </w:r>
    </w:p>
    <w:p w14:paraId="7EAB0920" w14:textId="77777777" w:rsidR="00E8496F" w:rsidRDefault="00E8496F" w:rsidP="00E97DC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</w:p>
    <w:p w14:paraId="404F2416" w14:textId="72C5A154" w:rsidR="00E97DC3" w:rsidRDefault="00E97DC3" w:rsidP="00E97DC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HAVING</w:t>
      </w:r>
    </w:p>
    <w:p w14:paraId="22CB0509" w14:textId="1296E39D" w:rsidR="00E97DC3" w:rsidRDefault="00E97DC3" w:rsidP="00E97DC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 be used with aggregate data</w:t>
      </w:r>
    </w:p>
    <w:p w14:paraId="740D6057" w14:textId="450668CA" w:rsidR="00E97DC3" w:rsidRDefault="00E97DC3" w:rsidP="00E97DC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WHERE</w:t>
      </w:r>
    </w:p>
    <w:p w14:paraId="21EED970" w14:textId="41A6C2D2" w:rsidR="00E97DC3" w:rsidRDefault="00E97DC3" w:rsidP="00E97DC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Cannot be used with aggregate data</w:t>
      </w:r>
    </w:p>
    <w:p w14:paraId="358CC263" w14:textId="22E5AC4E" w:rsidR="00E97DC3" w:rsidRDefault="00E97DC3" w:rsidP="00E97DC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conditional expression can have any number of predicates (ie, WHERE lastname LIKE ‘s%a%’; WHERE Key =1 OR 2 OR Key =3)</w:t>
      </w:r>
    </w:p>
    <w:p w14:paraId="600FF264" w14:textId="342D7306" w:rsidR="00E97DC3" w:rsidRDefault="00E97DC3" w:rsidP="00E97DC3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WHERE lname BETWEEN 10 AND 20, or WHERE lname IN (name1,…,nameK)</w:t>
      </w:r>
    </w:p>
    <w:p w14:paraId="75A6999E" w14:textId="0E167F25" w:rsidR="001511B4" w:rsidRDefault="001511B4" w:rsidP="001511B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Order of operations:</w:t>
      </w:r>
    </w:p>
    <w:p w14:paraId="10187434" w14:textId="69DC5361" w:rsidR="001511B4" w:rsidRDefault="001511B4" w:rsidP="001511B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SELECT before FROM</w:t>
      </w:r>
    </w:p>
    <w:p w14:paraId="1994E643" w14:textId="3DCCFB54" w:rsidR="001511B4" w:rsidRDefault="001511B4" w:rsidP="001511B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JOIN BEFORE WHERE</w:t>
      </w:r>
    </w:p>
    <w:p w14:paraId="7BD2978F" w14:textId="7443CA88" w:rsidR="007A5B92" w:rsidRDefault="007A5B92" w:rsidP="007A5B9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Common math functions in SQL</w:t>
      </w:r>
    </w:p>
    <w:p w14:paraId="67BDB046" w14:textId="6080DC8B" w:rsidR="007A5B92" w:rsidRDefault="007A5B92" w:rsidP="007A5B9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ABS(X) -absolute value</w:t>
      </w:r>
    </w:p>
    <w:p w14:paraId="707A6999" w14:textId="3467323B" w:rsidR="007A5B92" w:rsidRDefault="007A5B92" w:rsidP="007A5B9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MOD(X) -modulus</w:t>
      </w:r>
    </w:p>
    <w:p w14:paraId="75FEDA25" w14:textId="48B7345A" w:rsidR="007A5B92" w:rsidRDefault="007A5B92" w:rsidP="007A5B9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CEILING(X) – returns the closest integer that is greater than or equal to X</w:t>
      </w:r>
    </w:p>
    <w:p w14:paraId="65709DC6" w14:textId="09BFEA36" w:rsidR="007A5B92" w:rsidRDefault="007A5B92" w:rsidP="007A5B9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FLOOR(X)-</w:t>
      </w:r>
      <w:r w:rsidRPr="007A5B9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returns the closest integer that is </w:t>
      </w:r>
      <w:r>
        <w:rPr>
          <w:rFonts w:asciiTheme="majorBidi" w:hAnsiTheme="majorBidi" w:cstheme="majorBidi"/>
          <w:sz w:val="24"/>
          <w:szCs w:val="24"/>
        </w:rPr>
        <w:t>less</w:t>
      </w:r>
      <w:r>
        <w:rPr>
          <w:rFonts w:asciiTheme="majorBidi" w:hAnsiTheme="majorBidi" w:cstheme="majorBidi"/>
          <w:sz w:val="24"/>
          <w:szCs w:val="24"/>
        </w:rPr>
        <w:t xml:space="preserve"> than or equal to X</w:t>
      </w:r>
    </w:p>
    <w:p w14:paraId="3760397C" w14:textId="78B9990B" w:rsidR="007A5B92" w:rsidRDefault="007A5B92" w:rsidP="007A5B9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ROUND(X, decimal places)</w:t>
      </w:r>
    </w:p>
    <w:p w14:paraId="10189D5A" w14:textId="66B492CC" w:rsidR="00286179" w:rsidRDefault="00286179" w:rsidP="002861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Cases in SQL</w:t>
      </w:r>
    </w:p>
    <w:p w14:paraId="38708469" w14:textId="0289FC9A" w:rsidR="00E97DC3" w:rsidRDefault="00E97DC3" w:rsidP="00E97DC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CASE can take in a set of mathematical expressions or Boolean expressions to determine a result</w:t>
      </w:r>
    </w:p>
    <w:p w14:paraId="02AC49AF" w14:textId="1652B8E1" w:rsidR="00E8496F" w:rsidRDefault="00E8496F" w:rsidP="00E97DC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CASE initial expression</w:t>
      </w:r>
    </w:p>
    <w:p w14:paraId="7E8B53FF" w14:textId="2C2A78D0" w:rsidR="00E8496F" w:rsidRDefault="00E8496F" w:rsidP="00E8496F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WHEN condition THEN result expression 1</w:t>
      </w:r>
    </w:p>
    <w:p w14:paraId="0E5D97BA" w14:textId="627E3A2F" w:rsidR="00E8496F" w:rsidRDefault="00E8496F" w:rsidP="00E8496F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WHEN condition THEN result expression</w:t>
      </w:r>
      <w:r>
        <w:rPr>
          <w:rFonts w:asciiTheme="majorBidi" w:hAnsiTheme="majorBidi" w:cstheme="majorBidi"/>
          <w:sz w:val="24"/>
          <w:szCs w:val="24"/>
        </w:rPr>
        <w:t xml:space="preserve"> 2</w:t>
      </w:r>
    </w:p>
    <w:p w14:paraId="4CEF2B51" w14:textId="448831D5" w:rsidR="00E8496F" w:rsidRDefault="00E8496F" w:rsidP="00E8496F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</w:t>
      </w:r>
    </w:p>
    <w:p w14:paraId="37EC8961" w14:textId="29882BA0" w:rsidR="00E8496F" w:rsidRDefault="00E8496F" w:rsidP="00E8496F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WHEN condition THEN </w:t>
      </w:r>
      <w:r>
        <w:rPr>
          <w:rFonts w:asciiTheme="majorBidi" w:hAnsiTheme="majorBidi" w:cstheme="majorBidi"/>
          <w:sz w:val="24"/>
          <w:szCs w:val="24"/>
        </w:rPr>
        <w:t xml:space="preserve">result </w:t>
      </w:r>
      <w:r>
        <w:rPr>
          <w:rFonts w:asciiTheme="majorBidi" w:hAnsiTheme="majorBidi" w:cstheme="majorBidi"/>
          <w:sz w:val="24"/>
          <w:szCs w:val="24"/>
        </w:rPr>
        <w:t>expression</w:t>
      </w:r>
      <w:r>
        <w:rPr>
          <w:rFonts w:asciiTheme="majorBidi" w:hAnsiTheme="majorBidi" w:cstheme="majorBidi"/>
          <w:sz w:val="24"/>
          <w:szCs w:val="24"/>
        </w:rPr>
        <w:t xml:space="preserve"> K</w:t>
      </w:r>
    </w:p>
    <w:p w14:paraId="67FE62B4" w14:textId="4FB66DDE" w:rsidR="00A20897" w:rsidRDefault="00A20897" w:rsidP="00E8496F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Else Condition</w:t>
      </w:r>
    </w:p>
    <w:p w14:paraId="24A1CE1E" w14:textId="510F5821" w:rsidR="00A20897" w:rsidRPr="00E8496F" w:rsidRDefault="00A20897" w:rsidP="00E8496F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End,</w:t>
      </w:r>
    </w:p>
    <w:p w14:paraId="1387DBF7" w14:textId="1D1E6E7E" w:rsidR="007A5B92" w:rsidRDefault="007A5B92" w:rsidP="002861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JOINS</w:t>
      </w:r>
    </w:p>
    <w:p w14:paraId="33819225" w14:textId="6784223F" w:rsidR="007A5B92" w:rsidRDefault="007A5B92" w:rsidP="007A5B9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FROM clause implicitly takes in a join, whether you specify it or not</w:t>
      </w:r>
    </w:p>
    <w:p w14:paraId="5322B8A8" w14:textId="551F15D7" w:rsidR="007A5B92" w:rsidRDefault="007A5B92" w:rsidP="007A5B92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join is unspecified then it takes in an empty table in the join argument</w:t>
      </w:r>
    </w:p>
    <w:p w14:paraId="2495C0A9" w14:textId="77777777" w:rsidR="007A5B92" w:rsidRPr="002425A5" w:rsidRDefault="007A5B92" w:rsidP="007A5B9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</w:p>
    <w:sectPr w:rsidR="007A5B92" w:rsidRPr="00242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614EF4"/>
    <w:multiLevelType w:val="hybridMultilevel"/>
    <w:tmpl w:val="5830BB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1MDAxMTcwtjAzNjFS0lEKTi0uzszPAykwqgUApljq+CwAAAA="/>
  </w:docVars>
  <w:rsids>
    <w:rsidRoot w:val="002425A5"/>
    <w:rsid w:val="001511B4"/>
    <w:rsid w:val="002425A5"/>
    <w:rsid w:val="00286179"/>
    <w:rsid w:val="003552F9"/>
    <w:rsid w:val="005F548C"/>
    <w:rsid w:val="007A5B92"/>
    <w:rsid w:val="00A20897"/>
    <w:rsid w:val="00C00FD8"/>
    <w:rsid w:val="00DE41E6"/>
    <w:rsid w:val="00E753E7"/>
    <w:rsid w:val="00E8496F"/>
    <w:rsid w:val="00E9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FF3D"/>
  <w15:chartTrackingRefBased/>
  <w15:docId w15:val="{1922A938-2562-416F-AAC1-688E910C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Romero</dc:creator>
  <cp:keywords/>
  <dc:description/>
  <cp:lastModifiedBy>Christian Romero</cp:lastModifiedBy>
  <cp:revision>5</cp:revision>
  <dcterms:created xsi:type="dcterms:W3CDTF">2021-07-11T18:07:00Z</dcterms:created>
  <dcterms:modified xsi:type="dcterms:W3CDTF">2021-07-12T13:32:00Z</dcterms:modified>
</cp:coreProperties>
</file>