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AA69" w14:textId="6963B6C0" w:rsidR="003A5A68" w:rsidRPr="00A3318B" w:rsidRDefault="00A3318B" w:rsidP="00A3318B">
      <w:pPr>
        <w:jc w:val="center"/>
        <w:rPr>
          <w:rFonts w:asciiTheme="majorBidi" w:hAnsiTheme="majorBidi" w:cstheme="majorBidi"/>
          <w:sz w:val="24"/>
          <w:szCs w:val="24"/>
        </w:rPr>
      </w:pPr>
      <w:r w:rsidRPr="00A3318B">
        <w:rPr>
          <w:rFonts w:asciiTheme="majorBidi" w:hAnsiTheme="majorBidi" w:cstheme="majorBidi"/>
          <w:sz w:val="24"/>
          <w:szCs w:val="24"/>
        </w:rPr>
        <w:t>C#</w:t>
      </w:r>
      <w:r w:rsidR="00642563">
        <w:rPr>
          <w:rFonts w:asciiTheme="majorBidi" w:hAnsiTheme="majorBidi" w:cstheme="majorBidi"/>
          <w:sz w:val="24"/>
          <w:szCs w:val="24"/>
        </w:rPr>
        <w:t xml:space="preserve">/ </w:t>
      </w:r>
      <w:r>
        <w:rPr>
          <w:rFonts w:asciiTheme="majorBidi" w:hAnsiTheme="majorBidi" w:cstheme="majorBidi"/>
          <w:sz w:val="24"/>
          <w:szCs w:val="24"/>
        </w:rPr>
        <w:t>S</w:t>
      </w:r>
      <w:r w:rsidRPr="00A3318B">
        <w:rPr>
          <w:rFonts w:asciiTheme="majorBidi" w:hAnsiTheme="majorBidi" w:cstheme="majorBidi"/>
          <w:sz w:val="24"/>
          <w:szCs w:val="24"/>
        </w:rPr>
        <w:t>QL</w:t>
      </w:r>
      <w:r w:rsidR="00642563">
        <w:rPr>
          <w:rFonts w:asciiTheme="majorBidi" w:hAnsiTheme="majorBidi" w:cstheme="majorBidi"/>
          <w:sz w:val="24"/>
          <w:szCs w:val="24"/>
        </w:rPr>
        <w:t>+</w:t>
      </w:r>
      <w:r w:rsidRPr="00A3318B">
        <w:rPr>
          <w:rFonts w:asciiTheme="majorBidi" w:hAnsiTheme="majorBidi" w:cstheme="majorBidi"/>
          <w:sz w:val="24"/>
          <w:szCs w:val="24"/>
        </w:rPr>
        <w:t xml:space="preserve"> RDBMS</w:t>
      </w:r>
    </w:p>
    <w:p w14:paraId="113EF673" w14:textId="7ED9044C" w:rsidR="00A3318B" w:rsidRDefault="00A3318B" w:rsidP="00A331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C# </w:t>
      </w:r>
    </w:p>
    <w:p w14:paraId="4D7854A3" w14:textId="4703F8D6" w:rsidR="00A3318B" w:rsidRPr="00A3318B" w:rsidRDefault="00A3318B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3318B">
        <w:rPr>
          <w:rFonts w:asciiTheme="majorBidi" w:hAnsiTheme="majorBidi" w:cstheme="majorBidi"/>
          <w:b/>
          <w:bCs/>
          <w:sz w:val="24"/>
          <w:szCs w:val="24"/>
        </w:rPr>
        <w:t>Delegates</w:t>
      </w:r>
      <w:r>
        <w:rPr>
          <w:rFonts w:asciiTheme="majorBidi" w:hAnsiTheme="majorBidi" w:cstheme="majorBidi"/>
          <w:sz w:val="24"/>
          <w:szCs w:val="24"/>
        </w:rPr>
        <w:t xml:space="preserve"> = a reference type that refers to a particular method with a specific return type and parameters</w:t>
      </w:r>
    </w:p>
    <w:p w14:paraId="327238AA" w14:textId="0996BDC6" w:rsidR="00A3318B" w:rsidRDefault="00A3318B" w:rsidP="00A3318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Properties:</w:t>
      </w:r>
    </w:p>
    <w:p w14:paraId="76FB1358" w14:textId="2126C086" w:rsidR="00A3318B" w:rsidRDefault="00A3318B" w:rsidP="00A3318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be static or instantiable</w:t>
      </w:r>
    </w:p>
    <w:p w14:paraId="66B489BA" w14:textId="6F63AE3E" w:rsidR="00A3318B" w:rsidRDefault="00A3318B" w:rsidP="00A3318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Can be assigned any method that matches the delegate type </w:t>
      </w:r>
      <w:r w:rsidRPr="00A3318B">
        <w:rPr>
          <w:rFonts w:asciiTheme="majorBidi" w:hAnsiTheme="majorBidi" w:cstheme="majorBidi"/>
          <w:sz w:val="24"/>
          <w:szCs w:val="24"/>
          <w:u w:val="single"/>
        </w:rPr>
        <w:t>and</w:t>
      </w:r>
      <w:r>
        <w:rPr>
          <w:rFonts w:asciiTheme="majorBidi" w:hAnsiTheme="majorBidi" w:cstheme="majorBidi"/>
          <w:sz w:val="24"/>
          <w:szCs w:val="24"/>
        </w:rPr>
        <w:t xml:space="preserve"> is accessible</w:t>
      </w:r>
    </w:p>
    <w:p w14:paraId="5E20745C" w14:textId="7E6DFC89" w:rsidR="00A3318B" w:rsidRDefault="00A3318B" w:rsidP="00A3318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Fully OO and encapsulate an object instance and method</w:t>
      </w:r>
    </w:p>
    <w:p w14:paraId="5C7E08F5" w14:textId="731040EB" w:rsidR="00A3318B" w:rsidRDefault="00A3318B" w:rsidP="00A3318B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instantiated, they’re invokable as if it were the method</w:t>
      </w:r>
    </w:p>
    <w:p w14:paraId="21225987" w14:textId="1834BC22" w:rsidR="00A3318B" w:rsidRDefault="00A3318B" w:rsidP="00A3318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“Chainable” – allowing for multiple methods for a single event</w:t>
      </w:r>
    </w:p>
    <w:p w14:paraId="5F6E6E45" w14:textId="409F76D4" w:rsidR="00A3318B" w:rsidRDefault="00A3318B" w:rsidP="00A3318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Str:</w:t>
      </w:r>
    </w:p>
    <w:p w14:paraId="643E1E2C" w14:textId="3FB68150" w:rsidR="00A3318B" w:rsidRDefault="00A3318B" w:rsidP="00A3318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Pass precise methods as arguments for other methods </w:t>
      </w:r>
    </w:p>
    <w:p w14:paraId="578BC37D" w14:textId="3A221E1F" w:rsidR="00A3318B" w:rsidRPr="00A3318B" w:rsidRDefault="00A3318B" w:rsidP="00A3318B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3318B">
        <w:rPr>
          <w:rFonts w:asciiTheme="majorBidi" w:hAnsiTheme="majorBidi" w:cstheme="majorBidi"/>
          <w:b/>
          <w:bCs/>
          <w:sz w:val="24"/>
          <w:szCs w:val="24"/>
        </w:rPr>
        <w:t>Callback functions</w:t>
      </w:r>
    </w:p>
    <w:p w14:paraId="49EA66D3" w14:textId="4729B5BB" w:rsidR="00A3318B" w:rsidRDefault="00A3318B" w:rsidP="00A3318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Flexible via </w:t>
      </w:r>
      <w:r w:rsidRPr="00A3318B">
        <w:rPr>
          <w:rFonts w:asciiTheme="majorBidi" w:hAnsiTheme="majorBidi" w:cstheme="majorBidi"/>
          <w:b/>
          <w:bCs/>
          <w:sz w:val="24"/>
          <w:szCs w:val="24"/>
        </w:rPr>
        <w:t>covariance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Pr="00A3318B">
        <w:rPr>
          <w:rFonts w:asciiTheme="majorBidi" w:hAnsiTheme="majorBidi" w:cstheme="majorBidi"/>
          <w:b/>
          <w:bCs/>
          <w:sz w:val="24"/>
          <w:szCs w:val="24"/>
        </w:rPr>
        <w:t>contravariance</w:t>
      </w:r>
    </w:p>
    <w:p w14:paraId="409E79A2" w14:textId="77777777" w:rsidR="00A3318B" w:rsidRDefault="00A3318B" w:rsidP="00A3318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</w:p>
    <w:p w14:paraId="0FBA4816" w14:textId="5197697C" w:rsidR="00A3318B" w:rsidRDefault="00A3318B" w:rsidP="00A3318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Lim:</w:t>
      </w:r>
    </w:p>
    <w:p w14:paraId="38B6AC77" w14:textId="238D5A56" w:rsidR="00A3318B" w:rsidRPr="00642563" w:rsidRDefault="00A3318B" w:rsidP="00A3318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Action </w:t>
      </w:r>
      <w:r w:rsidR="00642563">
        <w:rPr>
          <w:rFonts w:asciiTheme="majorBidi" w:hAnsiTheme="majorBidi" w:cstheme="majorBidi"/>
          <w:b/>
          <w:bCs/>
          <w:sz w:val="24"/>
          <w:szCs w:val="24"/>
        </w:rPr>
        <w:t xml:space="preserve">delegates </w:t>
      </w:r>
      <w:r w:rsidR="00642563">
        <w:rPr>
          <w:rFonts w:asciiTheme="majorBidi" w:hAnsiTheme="majorBidi" w:cstheme="majorBidi"/>
          <w:sz w:val="24"/>
          <w:szCs w:val="24"/>
        </w:rPr>
        <w:t xml:space="preserve">vs </w:t>
      </w:r>
      <w:r w:rsidR="00642563">
        <w:rPr>
          <w:rFonts w:asciiTheme="majorBidi" w:hAnsiTheme="majorBidi" w:cstheme="majorBidi"/>
          <w:b/>
          <w:bCs/>
          <w:sz w:val="24"/>
          <w:szCs w:val="24"/>
        </w:rPr>
        <w:t>Function delegates</w:t>
      </w:r>
    </w:p>
    <w:p w14:paraId="2E7E25FA" w14:textId="3186CF1F" w:rsidR="00642563" w:rsidRPr="00A3318B" w:rsidRDefault="00642563" w:rsidP="0064256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Async/await</w:t>
      </w:r>
    </w:p>
    <w:p w14:paraId="00CF5F0D" w14:textId="4F1031C1" w:rsidR="00642563" w:rsidRPr="00A3318B" w:rsidRDefault="00642563" w:rsidP="00A3318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Threads</w:t>
      </w:r>
    </w:p>
    <w:p w14:paraId="004C9B75" w14:textId="4C8FA4A3" w:rsidR="00A3318B" w:rsidRDefault="00A3318B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XML</w:t>
      </w:r>
    </w:p>
    <w:p w14:paraId="3DABCCBE" w14:textId="1F1BAF21" w:rsidR="00A3318B" w:rsidRDefault="00A3318B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Event Handlers</w:t>
      </w:r>
    </w:p>
    <w:p w14:paraId="041A438F" w14:textId="598752D1" w:rsidR="00A3318B" w:rsidRDefault="00A3318B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Lambda Expressions</w:t>
      </w:r>
      <w:r w:rsidR="00474235">
        <w:rPr>
          <w:rFonts w:asciiTheme="majorBidi" w:hAnsiTheme="majorBidi" w:cstheme="majorBidi"/>
          <w:sz w:val="24"/>
          <w:szCs w:val="24"/>
        </w:rPr>
        <w:t xml:space="preserve"> = an anonymous function that takes input parameters from the L of the lambda operator and executes an expression/operation on the R of the operator.</w:t>
      </w:r>
      <w:r w:rsidR="001739FC">
        <w:rPr>
          <w:rFonts w:asciiTheme="majorBidi" w:hAnsiTheme="majorBidi" w:cstheme="majorBidi"/>
          <w:sz w:val="24"/>
          <w:szCs w:val="24"/>
        </w:rPr>
        <w:t xml:space="preserve"> (Usually in place of a delegate)</w:t>
      </w:r>
    </w:p>
    <w:p w14:paraId="3780F53E" w14:textId="7FC9B52E" w:rsidR="00F85CB5" w:rsidRDefault="00F85CB5" w:rsidP="00F85CB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2D0AFA3D" w14:textId="5BFE33D7" w:rsidR="001739FC" w:rsidRDefault="001739FC" w:rsidP="00F85CB5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Lambda operator: =&gt;</w:t>
      </w:r>
    </w:p>
    <w:p w14:paraId="421798B8" w14:textId="7F96D3CB" w:rsidR="001739FC" w:rsidRDefault="001739FC" w:rsidP="00F85CB5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Intuitively: “goes to” or “becomes”</w:t>
      </w:r>
    </w:p>
    <w:p w14:paraId="58480277" w14:textId="7838AB74" w:rsidR="00F85CB5" w:rsidRDefault="00F85CB5" w:rsidP="00F85CB5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Parameter types must be explicit (int x/string y) or implicit</w:t>
      </w:r>
    </w:p>
    <w:p w14:paraId="31168A30" w14:textId="77777777" w:rsidR="00F85CB5" w:rsidRDefault="00F85CB5" w:rsidP="00F85CB5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</w:p>
    <w:p w14:paraId="5FD808C4" w14:textId="5014221F" w:rsidR="00474235" w:rsidRDefault="00474235" w:rsidP="0047423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Statement Lambda</w:t>
      </w:r>
    </w:p>
    <w:p w14:paraId="2F6DDDAC" w14:textId="3AB6FAC5" w:rsidR="00474235" w:rsidRDefault="00474235" w:rsidP="00474235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Cannot be used for </w:t>
      </w:r>
      <w:r w:rsidRPr="00474235">
        <w:rPr>
          <w:rFonts w:asciiTheme="majorBidi" w:hAnsiTheme="majorBidi" w:cstheme="majorBidi"/>
          <w:b/>
          <w:bCs/>
          <w:sz w:val="24"/>
          <w:szCs w:val="24"/>
        </w:rPr>
        <w:t>expression trees</w:t>
      </w:r>
    </w:p>
    <w:p w14:paraId="5532FE5E" w14:textId="601B8E5C" w:rsidR="00474235" w:rsidRDefault="00474235" w:rsidP="0047423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Expression Lambda</w:t>
      </w:r>
    </w:p>
    <w:p w14:paraId="1C3146C0" w14:textId="19018344" w:rsidR="00F85CB5" w:rsidRDefault="00F85CB5" w:rsidP="0047423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</w:t>
      </w:r>
    </w:p>
    <w:p w14:paraId="6A159879" w14:textId="456BB335" w:rsidR="00F85CB5" w:rsidRDefault="00F85CB5" w:rsidP="00F85CB5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</w:p>
    <w:p w14:paraId="736C3743" w14:textId="5B3EF31D" w:rsidR="00F85CB5" w:rsidRDefault="00F85CB5" w:rsidP="0047423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281EE261" w14:textId="409D0E7D" w:rsid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42563">
        <w:rPr>
          <w:rFonts w:asciiTheme="majorBidi" w:hAnsiTheme="majorBidi" w:cstheme="majorBidi"/>
          <w:b/>
          <w:bCs/>
          <w:sz w:val="24"/>
          <w:szCs w:val="24"/>
        </w:rPr>
        <w:t>Predicate</w:t>
      </w:r>
    </w:p>
    <w:p w14:paraId="09EB5D61" w14:textId="401A9275" w:rsidR="00F85CB5" w:rsidRPr="00F85CB5" w:rsidRDefault="001739FC" w:rsidP="00F85CB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Anonymous type</w:t>
      </w:r>
      <w:r w:rsidR="00F85CB5">
        <w:rPr>
          <w:rFonts w:asciiTheme="majorBidi" w:hAnsiTheme="majorBidi" w:cstheme="majorBidi"/>
          <w:b/>
          <w:bCs/>
          <w:sz w:val="24"/>
          <w:szCs w:val="24"/>
        </w:rPr>
        <w:t>s</w:t>
      </w:r>
    </w:p>
    <w:p w14:paraId="56716885" w14:textId="77777777" w:rsidR="00F85CB5" w:rsidRPr="00F85CB5" w:rsidRDefault="00F85CB5" w:rsidP="00F85CB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</w:p>
    <w:p w14:paraId="11E9CDB0" w14:textId="1349DD40" w:rsidR="00A3318B" w:rsidRDefault="00A3318B" w:rsidP="006425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SQL</w:t>
      </w:r>
      <w:r w:rsidR="00642563">
        <w:rPr>
          <w:rFonts w:asciiTheme="majorBidi" w:hAnsiTheme="majorBidi" w:cstheme="majorBidi"/>
          <w:sz w:val="24"/>
          <w:szCs w:val="24"/>
        </w:rPr>
        <w:t xml:space="preserve"> + </w:t>
      </w:r>
      <w:r w:rsidR="00642563" w:rsidRPr="00642563">
        <w:rPr>
          <w:rFonts w:asciiTheme="majorBidi" w:hAnsiTheme="majorBidi" w:cstheme="majorBidi"/>
          <w:sz w:val="24"/>
          <w:szCs w:val="24"/>
        </w:rPr>
        <w:t>Database Management</w:t>
      </w:r>
    </w:p>
    <w:p w14:paraId="13B9AD6E" w14:textId="621489C7" w:rsidR="00642563" w:rsidRPr="00642563" w:rsidRDefault="00642563" w:rsidP="0064256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42563">
        <w:rPr>
          <w:rFonts w:asciiTheme="majorBidi" w:hAnsiTheme="majorBidi" w:cstheme="majorBidi"/>
          <w:b/>
          <w:bCs/>
          <w:sz w:val="24"/>
          <w:szCs w:val="24"/>
        </w:rPr>
        <w:t>Normalization</w:t>
      </w:r>
    </w:p>
    <w:p w14:paraId="40CDA431" w14:textId="11D9649F" w:rsidR="00A3318B" w:rsidRP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DML</w:t>
      </w:r>
    </w:p>
    <w:p w14:paraId="2A8A872A" w14:textId="3B2B9853" w:rsidR="00A3318B" w:rsidRDefault="00A3318B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RDBMS</w:t>
      </w:r>
    </w:p>
    <w:p w14:paraId="127F807F" w14:textId="0C18D4FC" w:rsidR="00A3318B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ACID</w:t>
      </w:r>
    </w:p>
    <w:p w14:paraId="2FAF7448" w14:textId="547C57D7" w:rsid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Repo Pattern</w:t>
      </w:r>
    </w:p>
    <w:p w14:paraId="4142A347" w14:textId="3B5199FF" w:rsid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Dependency Injection</w:t>
      </w:r>
    </w:p>
    <w:p w14:paraId="448DA028" w14:textId="1B30C22E" w:rsid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ORM</w:t>
      </w:r>
    </w:p>
    <w:p w14:paraId="38961077" w14:textId="7202A01C" w:rsid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EF</w:t>
      </w:r>
    </w:p>
    <w:p w14:paraId="69C53B72" w14:textId="04A24471" w:rsid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Fluent API</w:t>
      </w:r>
    </w:p>
    <w:p w14:paraId="60285B52" w14:textId="1A0BA159" w:rsid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Scaffolding</w:t>
      </w:r>
    </w:p>
    <w:p w14:paraId="4B3994AB" w14:textId="21B4E4BD" w:rsid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 Validation</w:t>
      </w:r>
    </w:p>
    <w:p w14:paraId="33B7FAF5" w14:textId="670EFB16" w:rsidR="00CD0758" w:rsidRDefault="00CD0758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View = SQL Table that is virtual and doesn’t allow you to actually change your data</w:t>
      </w:r>
    </w:p>
    <w:p w14:paraId="0FE8426C" w14:textId="5286C2A0" w:rsidR="00CD0758" w:rsidRDefault="00CD0758" w:rsidP="00CD0758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Computed Column = a column that is the result of some computation on another table. Not physically stored in a table unless its PERSISTED</w:t>
      </w:r>
      <w:r w:rsidR="002A3FAB">
        <w:rPr>
          <w:rFonts w:asciiTheme="majorBidi" w:hAnsiTheme="majorBidi" w:cstheme="majorBidi"/>
          <w:sz w:val="24"/>
          <w:szCs w:val="24"/>
        </w:rPr>
        <w:t>.</w:t>
      </w:r>
    </w:p>
    <w:p w14:paraId="16E54D38" w14:textId="49879B30" w:rsidR="002A3FAB" w:rsidRDefault="002A3FAB" w:rsidP="002A3FA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Requires AS to make a column as a CC</w:t>
      </w:r>
    </w:p>
    <w:p w14:paraId="725961FE" w14:textId="762538A4" w:rsidR="002A3FAB" w:rsidRPr="00CD0758" w:rsidRDefault="002A3FAB" w:rsidP="002A3FA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Computed Table</w:t>
      </w:r>
    </w:p>
    <w:p w14:paraId="4D45D45E" w14:textId="3BFA8AE4" w:rsidR="00CD0758" w:rsidRDefault="00CD0758" w:rsidP="00CD0758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15AF271F" w14:textId="3DC75658" w:rsidR="00CD0758" w:rsidRDefault="00CD0758" w:rsidP="00CD0758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Compu</w:t>
      </w:r>
    </w:p>
    <w:p w14:paraId="2348560C" w14:textId="5E0094AD" w:rsidR="009C76BA" w:rsidRDefault="009C76BA" w:rsidP="00CD0758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Schema binding = prevents changes from happening to underlying tables </w:t>
      </w:r>
    </w:p>
    <w:p w14:paraId="4761F504" w14:textId="0FD57E10" w:rsidR="00CD0758" w:rsidRDefault="00CD0758" w:rsidP="00CD0758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</w:t>
      </w:r>
    </w:p>
    <w:p w14:paraId="0C51EB94" w14:textId="77777777" w:rsidR="009C76BA" w:rsidRDefault="009C76BA" w:rsidP="009C76BA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</w:p>
    <w:p w14:paraId="3D50C32B" w14:textId="5496E5CB" w:rsidR="00CD0758" w:rsidRDefault="00CD0758" w:rsidP="00CD0758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3E01CFF0" w14:textId="39EDCE76" w:rsidR="00FF525A" w:rsidRDefault="00FF525A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Procedures</w:t>
      </w:r>
    </w:p>
    <w:p w14:paraId="73164753" w14:textId="77777777" w:rsidR="00FF525A" w:rsidRDefault="00FF525A" w:rsidP="00FF525A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</w:p>
    <w:p w14:paraId="778366F7" w14:textId="3A8DDBC2" w:rsidR="00F85CB5" w:rsidRPr="00F85CB5" w:rsidRDefault="00F85CB5" w:rsidP="00F85CB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SQL Functions = </w:t>
      </w:r>
      <w:r w:rsidR="009373E7" w:rsidRPr="00F85CB5">
        <w:rPr>
          <w:rFonts w:asciiTheme="majorBidi" w:hAnsiTheme="majorBidi" w:cstheme="majorBidi"/>
          <w:sz w:val="24"/>
          <w:szCs w:val="24"/>
        </w:rPr>
        <w:t>Function</w:t>
      </w:r>
      <w:r w:rsidRPr="00F85CB5">
        <w:rPr>
          <w:rFonts w:asciiTheme="majorBidi" w:hAnsiTheme="majorBidi" w:cstheme="majorBidi"/>
          <w:sz w:val="24"/>
          <w:szCs w:val="24"/>
        </w:rPr>
        <w:t xml:space="preserve"> stores in SQL that outputs a </w:t>
      </w:r>
      <w:r w:rsidR="009373E7">
        <w:rPr>
          <w:rFonts w:asciiTheme="majorBidi" w:hAnsiTheme="majorBidi" w:cstheme="majorBidi"/>
          <w:sz w:val="24"/>
          <w:szCs w:val="24"/>
        </w:rPr>
        <w:t xml:space="preserve">scalar or </w:t>
      </w:r>
      <w:r w:rsidRPr="00F85CB5">
        <w:rPr>
          <w:rFonts w:asciiTheme="majorBidi" w:hAnsiTheme="majorBidi" w:cstheme="majorBidi"/>
          <w:sz w:val="24"/>
          <w:szCs w:val="24"/>
        </w:rPr>
        <w:t>table</w:t>
      </w:r>
      <w:r w:rsidR="009373E7">
        <w:rPr>
          <w:rFonts w:asciiTheme="majorBidi" w:hAnsiTheme="majorBidi" w:cstheme="majorBidi"/>
          <w:sz w:val="24"/>
          <w:szCs w:val="24"/>
        </w:rPr>
        <w:t xml:space="preserve"> as a result</w:t>
      </w:r>
    </w:p>
    <w:p w14:paraId="7F462666" w14:textId="3959E99D" w:rsidR="00F85CB5" w:rsidRDefault="00F85CB5" w:rsidP="00F85CB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0AB963B3" w14:textId="7D91BF43" w:rsidR="009373E7" w:rsidRDefault="00F85CB5" w:rsidP="009373E7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Scalar F</w:t>
      </w:r>
      <w:r w:rsidR="009373E7">
        <w:rPr>
          <w:rFonts w:asciiTheme="majorBidi" w:hAnsiTheme="majorBidi" w:cstheme="majorBidi"/>
          <w:sz w:val="24"/>
          <w:szCs w:val="24"/>
        </w:rPr>
        <w:t>unction: takes in 1 or more parameters, operates on a single value, and outputs a scalar{</w:t>
      </w:r>
    </w:p>
    <w:p w14:paraId="6315DBA1" w14:textId="56972011" w:rsidR="009373E7" w:rsidRDefault="009373E7" w:rsidP="009373E7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Accepts user parameters</w:t>
      </w:r>
    </w:p>
    <w:p w14:paraId="7EB60676" w14:textId="3AAC96D1" w:rsidR="009373E7" w:rsidRDefault="009373E7" w:rsidP="009373E7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Performs an action</w:t>
      </w:r>
    </w:p>
    <w:p w14:paraId="0A22A400" w14:textId="5B636320" w:rsidR="009373E7" w:rsidRDefault="009373E7" w:rsidP="009373E7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Returns the result of the operation as a scalar or table}</w:t>
      </w:r>
    </w:p>
    <w:p w14:paraId="0EDEB126" w14:textId="7E21404E" w:rsidR="009373E7" w:rsidRDefault="009373E7" w:rsidP="009373E7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be used wherever a query is valid</w:t>
      </w:r>
    </w:p>
    <w:p w14:paraId="0DC421FA" w14:textId="198D173E" w:rsidR="009373E7" w:rsidRDefault="009373E7" w:rsidP="009373E7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Aggregate functions</w:t>
      </w:r>
    </w:p>
    <w:p w14:paraId="54C1631D" w14:textId="503AA038" w:rsidR="00FF525A" w:rsidRDefault="00FF525A" w:rsidP="009373E7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Table-Valued Functions (</w:t>
      </w:r>
      <w:r w:rsidRPr="00FF525A">
        <w:rPr>
          <w:rFonts w:asciiTheme="majorBidi" w:hAnsiTheme="majorBidi" w:cstheme="majorBidi"/>
          <w:sz w:val="24"/>
          <w:szCs w:val="24"/>
        </w:rPr>
        <w:t>https://bit.ly/3cz5I8j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1B7E00DA" w14:textId="1DFFB6ED" w:rsidR="00FF525A" w:rsidRDefault="00FF525A" w:rsidP="00FF525A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Inline</w:t>
      </w:r>
    </w:p>
    <w:p w14:paraId="76196BAD" w14:textId="1EBB7CF9" w:rsidR="00FF525A" w:rsidRPr="009373E7" w:rsidRDefault="00FF525A" w:rsidP="00FF525A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Multi-statement</w:t>
      </w:r>
    </w:p>
    <w:p w14:paraId="119568F3" w14:textId="5CACDDCE" w:rsidR="00F85CB5" w:rsidRDefault="00F85CB5" w:rsidP="00F85CB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</w:t>
      </w:r>
    </w:p>
    <w:p w14:paraId="316B1D18" w14:textId="100D32AC" w:rsidR="00391506" w:rsidRDefault="00391506" w:rsidP="009373E7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Instead of inputting a commonly-used complex function into every query, functions allow use to streamline code &amp; be more efficient by invoking just the function</w:t>
      </w:r>
    </w:p>
    <w:p w14:paraId="56E42C73" w14:textId="43769E81" w:rsidR="009373E7" w:rsidRDefault="009373E7" w:rsidP="009373E7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Organized into DB under the programmability folder</w:t>
      </w:r>
    </w:p>
    <w:p w14:paraId="38AB81AC" w14:textId="36163D6A" w:rsidR="009373E7" w:rsidRDefault="009F534F" w:rsidP="009373E7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use IF and WHILE logic blocks</w:t>
      </w:r>
    </w:p>
    <w:p w14:paraId="0E3EE25A" w14:textId="4F398712" w:rsidR="009F534F" w:rsidRDefault="009F534F" w:rsidP="009373E7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call other functions</w:t>
      </w:r>
    </w:p>
    <w:p w14:paraId="6CFFA11E" w14:textId="77CFA04C" w:rsidR="00483650" w:rsidRDefault="00483650" w:rsidP="009373E7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Can be easily modified using ALTER</w:t>
      </w:r>
    </w:p>
    <w:p w14:paraId="635C4E15" w14:textId="5B511EB5" w:rsidR="00F85CB5" w:rsidRDefault="00F85CB5" w:rsidP="00F85CB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5213FD7D" w14:textId="6BDA95EC" w:rsidR="009F534F" w:rsidRDefault="009F534F" w:rsidP="009F534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Have </w:t>
      </w:r>
      <w:proofErr w:type="spellStart"/>
      <w:r>
        <w:rPr>
          <w:rFonts w:asciiTheme="majorBidi" w:hAnsiTheme="majorBidi" w:cstheme="majorBidi"/>
          <w:sz w:val="24"/>
          <w:szCs w:val="24"/>
        </w:rPr>
        <w:t>readonly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access – cannot input or alter the database</w:t>
      </w:r>
    </w:p>
    <w:p w14:paraId="3BB65EDE" w14:textId="3D947E1F" w:rsidR="00F66D2B" w:rsidRDefault="00F66D2B" w:rsidP="009F534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Cannot output multiple result sets</w:t>
      </w:r>
    </w:p>
    <w:p w14:paraId="07E85868" w14:textId="66E4C381" w:rsidR="00E71556" w:rsidRDefault="00E71556" w:rsidP="00E7155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Does not support error handling via “try..catch”, @error, or @raiseerror</w:t>
      </w:r>
    </w:p>
    <w:p w14:paraId="712D22C6" w14:textId="54006E3E" w:rsidR="00C174DC" w:rsidRPr="00E71556" w:rsidRDefault="00C174DC" w:rsidP="00E7155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Cannot use SET statements</w:t>
      </w:r>
    </w:p>
    <w:p w14:paraId="6BDE7370" w14:textId="13191FF6" w:rsidR="009373E7" w:rsidRDefault="009373E7" w:rsidP="009373E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Scalar = a single value of any datatype that resides in a table</w:t>
      </w:r>
    </w:p>
    <w:p w14:paraId="45EBE41A" w14:textId="577AB2B7" w:rsidR="00CB1E0D" w:rsidRDefault="00CB1E0D" w:rsidP="006D7BB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Table-valued parameter = a function parameter that is a table</w:t>
      </w:r>
    </w:p>
    <w:p w14:paraId="59AB1D0B" w14:textId="7D96C862" w:rsidR="00311391" w:rsidRDefault="00391506" w:rsidP="0031139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Creating a function</w:t>
      </w:r>
      <w:r w:rsidR="00311391">
        <w:rPr>
          <w:rFonts w:asciiTheme="majorBidi" w:hAnsiTheme="majorBidi" w:cstheme="majorBidi"/>
          <w:sz w:val="24"/>
          <w:szCs w:val="24"/>
        </w:rPr>
        <w:t>:</w:t>
      </w:r>
    </w:p>
    <w:p w14:paraId="1C9259FB" w14:textId="1055D974" w:rsidR="00311391" w:rsidRDefault="00311391" w:rsidP="0031139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FUNCTION + name</w:t>
      </w:r>
    </w:p>
    <w:p w14:paraId="4883F45B" w14:textId="6B34A20D" w:rsidR="00311391" w:rsidRDefault="00311391" w:rsidP="0031139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Parameter selection: Choose parameters/columns/factors to be used in operation</w:t>
      </w:r>
    </w:p>
    <w:p w14:paraId="5D39C043" w14:textId="31695B65" w:rsidR="00311391" w:rsidRDefault="00311391" w:rsidP="0031139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RETURN datatype</w:t>
      </w:r>
    </w:p>
    <w:p w14:paraId="353FD8B3" w14:textId="6862A03E" w:rsidR="00311391" w:rsidRDefault="00311391" w:rsidP="0031139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RETURN statement: operational content of the function</w:t>
      </w:r>
    </w:p>
    <w:p w14:paraId="10D22FDF" w14:textId="547B56C0" w:rsidR="00311391" w:rsidRPr="00311391" w:rsidRDefault="00311391" w:rsidP="00311391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Make sure </w:t>
      </w:r>
      <w:r>
        <w:rPr>
          <w:rFonts w:asciiTheme="majorBidi" w:hAnsiTheme="majorBidi" w:cstheme="majorBidi"/>
          <w:sz w:val="24"/>
          <w:szCs w:val="24"/>
        </w:rPr>
        <w:t>the RETURN stat</w:t>
      </w:r>
      <w:r w:rsidR="009F534F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>ment</w:t>
      </w:r>
      <w:r>
        <w:rPr>
          <w:rFonts w:asciiTheme="majorBidi" w:hAnsiTheme="majorBidi" w:cstheme="majorBidi"/>
          <w:sz w:val="24"/>
          <w:szCs w:val="24"/>
        </w:rPr>
        <w:t xml:space="preserve"> gives only </w:t>
      </w:r>
      <w:r>
        <w:rPr>
          <w:rFonts w:asciiTheme="majorBidi" w:hAnsiTheme="majorBidi" w:cstheme="majorBidi"/>
          <w:b/>
          <w:bCs/>
          <w:sz w:val="24"/>
          <w:szCs w:val="24"/>
        </w:rPr>
        <w:t>one</w:t>
      </w:r>
      <w:r>
        <w:rPr>
          <w:rFonts w:asciiTheme="majorBidi" w:hAnsiTheme="majorBidi" w:cstheme="majorBidi"/>
          <w:sz w:val="24"/>
          <w:szCs w:val="24"/>
        </w:rPr>
        <w:t xml:space="preserve"> output by using parentheses correctly as needed</w:t>
      </w:r>
    </w:p>
    <w:p w14:paraId="1B258B34" w14:textId="144DE77B" w:rsidR="00311391" w:rsidRPr="00311391" w:rsidRDefault="00311391" w:rsidP="0031139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</w:t>
      </w:r>
    </w:p>
    <w:p w14:paraId="068FBB41" w14:textId="4A26BA3F" w:rsidR="006D7BBF" w:rsidRDefault="00311391" w:rsidP="006D7BB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139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AC3EB69" wp14:editId="6F6F3CDF">
            <wp:extent cx="59436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7498B"/>
    <w:multiLevelType w:val="hybridMultilevel"/>
    <w:tmpl w:val="5BF8D5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wsDC3BGILI3MLUyUdpeDU4uLM/DyQAqNaAIMRnG0sAAAA"/>
  </w:docVars>
  <w:rsids>
    <w:rsidRoot w:val="00A3318B"/>
    <w:rsid w:val="001739FC"/>
    <w:rsid w:val="002A3FAB"/>
    <w:rsid w:val="00311391"/>
    <w:rsid w:val="00391506"/>
    <w:rsid w:val="003A5A68"/>
    <w:rsid w:val="00474235"/>
    <w:rsid w:val="00483650"/>
    <w:rsid w:val="004E419D"/>
    <w:rsid w:val="00642563"/>
    <w:rsid w:val="006D7BBF"/>
    <w:rsid w:val="009373E7"/>
    <w:rsid w:val="009C76BA"/>
    <w:rsid w:val="009F534F"/>
    <w:rsid w:val="00A3318B"/>
    <w:rsid w:val="00BB59F1"/>
    <w:rsid w:val="00C174DC"/>
    <w:rsid w:val="00CB1E0D"/>
    <w:rsid w:val="00CD0758"/>
    <w:rsid w:val="00D50CCA"/>
    <w:rsid w:val="00E71556"/>
    <w:rsid w:val="00F66D2B"/>
    <w:rsid w:val="00F85CB5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7F47"/>
  <w15:chartTrackingRefBased/>
  <w15:docId w15:val="{88A102C8-E05D-491E-9B9B-48F77FF0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17</cp:revision>
  <dcterms:created xsi:type="dcterms:W3CDTF">2021-06-11T15:07:00Z</dcterms:created>
  <dcterms:modified xsi:type="dcterms:W3CDTF">2021-06-11T16:18:00Z</dcterms:modified>
</cp:coreProperties>
</file>