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0A9F" w14:textId="5CBCCE39" w:rsidR="00BD3ACA" w:rsidRPr="002B5596" w:rsidRDefault="008C446A" w:rsidP="008C446A">
      <w:pPr>
        <w:jc w:val="center"/>
        <w:rPr>
          <w:rFonts w:asciiTheme="majorBidi" w:hAnsiTheme="majorBidi" w:cstheme="majorBidi"/>
          <w:sz w:val="24"/>
          <w:szCs w:val="24"/>
        </w:rPr>
      </w:pPr>
      <w:r w:rsidRPr="002B5596">
        <w:rPr>
          <w:rFonts w:asciiTheme="majorBidi" w:hAnsiTheme="majorBidi" w:cstheme="majorBidi"/>
          <w:sz w:val="24"/>
          <w:szCs w:val="24"/>
        </w:rPr>
        <w:t>Notes</w:t>
      </w:r>
    </w:p>
    <w:p w14:paraId="5268C6A8" w14:textId="75F646D5" w:rsidR="005C6B14" w:rsidRDefault="008E5A56" w:rsidP="00325D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25D2B">
        <w:rPr>
          <w:rFonts w:asciiTheme="majorBidi" w:hAnsiTheme="majorBidi" w:cstheme="majorBidi"/>
          <w:sz w:val="24"/>
          <w:szCs w:val="24"/>
        </w:rPr>
        <w:t>SOA</w:t>
      </w:r>
      <w:r w:rsidR="00325D2B" w:rsidRPr="00325D2B">
        <w:rPr>
          <w:rFonts w:asciiTheme="majorBidi" w:hAnsiTheme="majorBidi" w:cstheme="majorBidi"/>
          <w:sz w:val="24"/>
          <w:szCs w:val="24"/>
        </w:rPr>
        <w:t xml:space="preserve"> = Service-Oriented Architecture</w:t>
      </w:r>
      <w:r w:rsidR="009F5E65">
        <w:rPr>
          <w:rFonts w:asciiTheme="majorBidi" w:hAnsiTheme="majorBidi" w:cstheme="majorBidi"/>
          <w:sz w:val="24"/>
          <w:szCs w:val="24"/>
        </w:rPr>
        <w:t xml:space="preserve"> is a software design paradigm</w:t>
      </w:r>
      <w:r w:rsidR="009C3DA8">
        <w:rPr>
          <w:rFonts w:asciiTheme="majorBidi" w:hAnsiTheme="majorBidi" w:cstheme="majorBidi"/>
          <w:sz w:val="24"/>
          <w:szCs w:val="24"/>
        </w:rPr>
        <w:t xml:space="preserve"> where services are provided from one API resource to another API resource</w:t>
      </w:r>
      <w:r w:rsidR="00BF2BFF">
        <w:rPr>
          <w:rFonts w:asciiTheme="majorBidi" w:hAnsiTheme="majorBidi" w:cstheme="majorBidi"/>
          <w:sz w:val="24"/>
          <w:szCs w:val="24"/>
        </w:rPr>
        <w:t xml:space="preserve"> through a communication protocol over a network</w:t>
      </w:r>
    </w:p>
    <w:p w14:paraId="040848BA" w14:textId="2251C9ED" w:rsidR="00CE0E9B" w:rsidRDefault="00CE0E9B" w:rsidP="00CE0E9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36BC3D53" w14:textId="57E56B77" w:rsidR="00CE0E9B" w:rsidRDefault="00CE0E9B" w:rsidP="00CE0E9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SOA is a response to </w:t>
      </w:r>
      <w:r w:rsidR="00FD7D58">
        <w:rPr>
          <w:rFonts w:asciiTheme="majorBidi" w:hAnsiTheme="majorBidi" w:cstheme="majorBidi"/>
          <w:sz w:val="24"/>
          <w:szCs w:val="24"/>
        </w:rPr>
        <w:t xml:space="preserve">need for software that functions in the heterogeneous </w:t>
      </w:r>
      <w:r w:rsidR="007B3C00">
        <w:rPr>
          <w:rFonts w:asciiTheme="majorBidi" w:hAnsiTheme="majorBidi" w:cstheme="majorBidi"/>
          <w:sz w:val="24"/>
          <w:szCs w:val="24"/>
        </w:rPr>
        <w:t>and distributed environments</w:t>
      </w:r>
      <w:r w:rsidR="001E2D54">
        <w:rPr>
          <w:rFonts w:asciiTheme="majorBidi" w:hAnsiTheme="majorBidi" w:cstheme="majorBidi"/>
          <w:sz w:val="24"/>
          <w:szCs w:val="24"/>
        </w:rPr>
        <w:t xml:space="preserve"> of today</w:t>
      </w:r>
    </w:p>
    <w:p w14:paraId="1758AA9F" w14:textId="4B1CF004" w:rsidR="007358CF" w:rsidRDefault="007358CF" w:rsidP="007358C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Loosely coupled services + service interface + protocol = essence of SOA</w:t>
      </w:r>
    </w:p>
    <w:p w14:paraId="3030950F" w14:textId="4E851E3C" w:rsidR="00A656D1" w:rsidRDefault="00A656D1" w:rsidP="007358C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Service bus = a common interface &amp; set of protocols </w:t>
      </w:r>
      <w:r w:rsidR="00FF45A8">
        <w:rPr>
          <w:rFonts w:asciiTheme="majorBidi" w:hAnsiTheme="majorBidi" w:cstheme="majorBidi"/>
          <w:sz w:val="24"/>
          <w:szCs w:val="24"/>
        </w:rPr>
        <w:t>for services to communicate</w:t>
      </w:r>
    </w:p>
    <w:p w14:paraId="63E5CDE5" w14:textId="7F16B2FE" w:rsidR="00773852" w:rsidRDefault="00773852" w:rsidP="007358C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“Integrate diverse services through a common logic that guides users through the service chain/service us</w:t>
      </w:r>
      <w:r w:rsidR="0017051E">
        <w:rPr>
          <w:rFonts w:asciiTheme="majorBidi" w:hAnsiTheme="majorBidi" w:cstheme="majorBidi"/>
          <w:sz w:val="24"/>
          <w:szCs w:val="24"/>
        </w:rPr>
        <w:t>e</w:t>
      </w:r>
    </w:p>
    <w:p w14:paraId="24DDA7BF" w14:textId="1C81FA87" w:rsidR="0017051E" w:rsidRDefault="0017051E" w:rsidP="007358C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</w:t>
      </w:r>
    </w:p>
    <w:p w14:paraId="4174E0AA" w14:textId="74BEBE1D" w:rsidR="0017051E" w:rsidRDefault="0017051E" w:rsidP="007358C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 architecture oriented around services….</w:t>
      </w:r>
    </w:p>
    <w:p w14:paraId="54905333" w14:textId="71746FC6" w:rsidR="0017051E" w:rsidRPr="00325D2B" w:rsidRDefault="0017051E" w:rsidP="007358C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Service oriented architecture</w:t>
      </w:r>
    </w:p>
    <w:p w14:paraId="562FE928" w14:textId="34A06F71" w:rsidR="00325D2B" w:rsidRDefault="003360AA" w:rsidP="00CE0E9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Focuses on services over components</w:t>
      </w:r>
    </w:p>
    <w:p w14:paraId="09E011C7" w14:textId="1C1CDD52" w:rsidR="00BC3A7B" w:rsidRDefault="00BC3A7B" w:rsidP="00CE0E9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Interoperability &amp; cross platform </w:t>
      </w:r>
    </w:p>
    <w:p w14:paraId="1A635E65" w14:textId="5C364095" w:rsidR="00BC3A7B" w:rsidRDefault="00BC3A7B" w:rsidP="00CE0E9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Loosely coupled &amp; distributed</w:t>
      </w:r>
    </w:p>
    <w:p w14:paraId="0A8FA225" w14:textId="677EDC90" w:rsidR="00BC3A7B" w:rsidRDefault="00BC3A7B" w:rsidP="00CE0E9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Needs a high level of abstraction</w:t>
      </w:r>
    </w:p>
    <w:p w14:paraId="447BD1AA" w14:textId="6E5B6623" w:rsidR="008E5A56" w:rsidRDefault="004C7C84" w:rsidP="008C44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SOAP</w:t>
      </w:r>
    </w:p>
    <w:p w14:paraId="5B95D87E" w14:textId="0FE71EA2" w:rsidR="008E5A56" w:rsidRDefault="00E35004" w:rsidP="004C7C8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Simple</w:t>
      </w:r>
      <w:r w:rsidR="005C6B14">
        <w:rPr>
          <w:rFonts w:asciiTheme="majorBidi" w:hAnsiTheme="majorBidi" w:cstheme="majorBidi"/>
          <w:sz w:val="24"/>
          <w:szCs w:val="24"/>
        </w:rPr>
        <w:t xml:space="preserve"> Object </w:t>
      </w:r>
      <w:r>
        <w:rPr>
          <w:rFonts w:asciiTheme="majorBidi" w:hAnsiTheme="majorBidi" w:cstheme="majorBidi"/>
          <w:sz w:val="24"/>
          <w:szCs w:val="24"/>
        </w:rPr>
        <w:t xml:space="preserve">Access </w:t>
      </w:r>
      <w:r w:rsidR="005C6B14">
        <w:rPr>
          <w:rFonts w:asciiTheme="majorBidi" w:hAnsiTheme="majorBidi" w:cstheme="majorBidi"/>
          <w:sz w:val="24"/>
          <w:szCs w:val="24"/>
        </w:rPr>
        <w:t>Protocol</w:t>
      </w:r>
    </w:p>
    <w:p w14:paraId="39ADC12C" w14:textId="3A540620" w:rsidR="008C446A" w:rsidRPr="002B5596" w:rsidRDefault="008C446A" w:rsidP="008C44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B5596">
        <w:rPr>
          <w:rFonts w:asciiTheme="majorBidi" w:hAnsiTheme="majorBidi" w:cstheme="majorBidi"/>
          <w:sz w:val="24"/>
          <w:szCs w:val="24"/>
        </w:rPr>
        <w:t>Benefits of loosely coupling</w:t>
      </w:r>
    </w:p>
    <w:p w14:paraId="1126E646" w14:textId="32C759D0" w:rsidR="002B5596" w:rsidRDefault="00470D35" w:rsidP="008C44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.NET usage of git</w:t>
      </w:r>
    </w:p>
    <w:p w14:paraId="24CD47F9" w14:textId="2C68EC24" w:rsidR="00470D35" w:rsidRDefault="00001A70" w:rsidP="00470D3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Just know that there are different SOP’s for using git</w:t>
      </w:r>
    </w:p>
    <w:p w14:paraId="5037E1AA" w14:textId="7BA60553" w:rsidR="00001A70" w:rsidRDefault="00874520" w:rsidP="00001A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Recreate the actual MVC as an API</w:t>
      </w:r>
    </w:p>
    <w:p w14:paraId="2B273E36" w14:textId="416B47E3" w:rsidR="00874520" w:rsidRDefault="00874520" w:rsidP="0087452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Reference the Logic, Models, Repo </w:t>
      </w:r>
      <w:r w:rsidR="00AD785D">
        <w:rPr>
          <w:rFonts w:asciiTheme="majorBidi" w:hAnsiTheme="majorBidi" w:cstheme="majorBidi"/>
          <w:sz w:val="24"/>
          <w:szCs w:val="24"/>
        </w:rPr>
        <w:t xml:space="preserve"> (recall they are like their own projects)</w:t>
      </w:r>
    </w:p>
    <w:p w14:paraId="797ACBB1" w14:textId="19F23638" w:rsidR="00235AC1" w:rsidRDefault="00235AC1" w:rsidP="00235A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you want to create an MVC as an API you only need to change the front-end</w:t>
      </w:r>
    </w:p>
    <w:p w14:paraId="7C16CBD8" w14:textId="378517DA" w:rsidR="00921DA6" w:rsidRDefault="00E91DAC" w:rsidP="00921D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Swagger &amp; open API practically synonymous</w:t>
      </w:r>
    </w:p>
    <w:p w14:paraId="07F0C883" w14:textId="4939A4A9" w:rsidR="00E91DAC" w:rsidRDefault="00E91DAC" w:rsidP="00E91DA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Why?</w:t>
      </w:r>
    </w:p>
    <w:p w14:paraId="436EC222" w14:textId="15D1AA4C" w:rsidR="00FF5359" w:rsidRDefault="00FF5359" w:rsidP="00FF53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Copy</w:t>
      </w:r>
      <w:r w:rsidR="00C84A3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+Pasting Special from successful (200 level) API output allows you to create class objects of the JSON structure in VS</w:t>
      </w:r>
    </w:p>
    <w:p w14:paraId="1BCC5990" w14:textId="159DAC55" w:rsidR="00645640" w:rsidRDefault="00645640" w:rsidP="0064564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Swagger also allows access to the JSON format </w:t>
      </w:r>
      <w:r w:rsidR="00A260A4">
        <w:rPr>
          <w:rFonts w:asciiTheme="majorBidi" w:hAnsiTheme="majorBidi" w:cstheme="majorBidi"/>
          <w:sz w:val="24"/>
          <w:szCs w:val="24"/>
        </w:rPr>
        <w:t>of the output</w:t>
      </w:r>
    </w:p>
    <w:p w14:paraId="5CE8E409" w14:textId="3E970F63" w:rsidR="00C812D8" w:rsidRDefault="00C812D8" w:rsidP="00C812D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enables us to create clients</w:t>
      </w:r>
    </w:p>
    <w:p w14:paraId="443627E6" w14:textId="02F81DAE" w:rsidR="00134752" w:rsidRDefault="00134752" w:rsidP="001347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Documenting REST APIs &amp;</w:t>
      </w:r>
      <w:r w:rsidR="00722BF5">
        <w:rPr>
          <w:rFonts w:asciiTheme="majorBidi" w:hAnsiTheme="majorBidi" w:cstheme="majorBidi"/>
          <w:sz w:val="24"/>
          <w:szCs w:val="24"/>
        </w:rPr>
        <w:t xml:space="preserve"> OPEN </w:t>
      </w:r>
      <w:r w:rsidR="005E1D05">
        <w:rPr>
          <w:rFonts w:asciiTheme="majorBidi" w:hAnsiTheme="majorBidi" w:cstheme="majorBidi"/>
          <w:sz w:val="24"/>
          <w:szCs w:val="24"/>
        </w:rPr>
        <w:t>OPI</w:t>
      </w:r>
    </w:p>
    <w:p w14:paraId="2AEC19B5" w14:textId="3139D11B" w:rsidR="003D7D7B" w:rsidRDefault="003D7D7B" w:rsidP="003D7D7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Swagger</w:t>
      </w:r>
    </w:p>
    <w:p w14:paraId="1217D75F" w14:textId="11C13D2F" w:rsidR="003D7D7B" w:rsidRDefault="003D7D7B" w:rsidP="003D7D7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Postman</w:t>
      </w:r>
    </w:p>
    <w:sectPr w:rsidR="003D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922AD"/>
    <w:multiLevelType w:val="hybridMultilevel"/>
    <w:tmpl w:val="F4167D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1MTczMTEyMTAyNDFW0lEKTi0uzszPAykwrgUAvu4UYiwAAAA="/>
  </w:docVars>
  <w:rsids>
    <w:rsidRoot w:val="008C446A"/>
    <w:rsid w:val="00001A70"/>
    <w:rsid w:val="00134752"/>
    <w:rsid w:val="0017051E"/>
    <w:rsid w:val="001E2D54"/>
    <w:rsid w:val="00235AC1"/>
    <w:rsid w:val="002B5596"/>
    <w:rsid w:val="002E1FC0"/>
    <w:rsid w:val="00325D2B"/>
    <w:rsid w:val="003360AA"/>
    <w:rsid w:val="003D7D7B"/>
    <w:rsid w:val="00470D35"/>
    <w:rsid w:val="004C7C84"/>
    <w:rsid w:val="005C6B14"/>
    <w:rsid w:val="005E1D05"/>
    <w:rsid w:val="0060168E"/>
    <w:rsid w:val="00645640"/>
    <w:rsid w:val="00722BF5"/>
    <w:rsid w:val="007358CF"/>
    <w:rsid w:val="00762EAC"/>
    <w:rsid w:val="00773852"/>
    <w:rsid w:val="007B3C00"/>
    <w:rsid w:val="00874520"/>
    <w:rsid w:val="008C446A"/>
    <w:rsid w:val="008E5A56"/>
    <w:rsid w:val="00921DA6"/>
    <w:rsid w:val="00961439"/>
    <w:rsid w:val="009C3DA8"/>
    <w:rsid w:val="009F5E65"/>
    <w:rsid w:val="00A260A4"/>
    <w:rsid w:val="00A656D1"/>
    <w:rsid w:val="00AD785D"/>
    <w:rsid w:val="00BC3A7B"/>
    <w:rsid w:val="00BD3ACA"/>
    <w:rsid w:val="00BF2BFF"/>
    <w:rsid w:val="00C812D8"/>
    <w:rsid w:val="00C84A3F"/>
    <w:rsid w:val="00CE0E9B"/>
    <w:rsid w:val="00E35004"/>
    <w:rsid w:val="00E91DAC"/>
    <w:rsid w:val="00FD7D58"/>
    <w:rsid w:val="00FF45A8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F3A9"/>
  <w15:chartTrackingRefBased/>
  <w15:docId w15:val="{F3612B1A-CB57-48D5-A907-D88DF669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41</cp:revision>
  <dcterms:created xsi:type="dcterms:W3CDTF">2021-06-29T14:33:00Z</dcterms:created>
  <dcterms:modified xsi:type="dcterms:W3CDTF">2021-06-30T20:44:00Z</dcterms:modified>
</cp:coreProperties>
</file>