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ascii="华文楷体" w:hAnsi="华文楷体" w:eastAsia="华文楷体"/>
          <w:b/>
          <w:sz w:val="36"/>
          <w:szCs w:val="36"/>
          <w:lang w:eastAsia="zh-CN"/>
        </w:rPr>
      </w:pPr>
      <w:r>
        <w:rPr>
          <w:rFonts w:hint="eastAsia" w:ascii="华文楷体" w:hAnsi="华文楷体" w:eastAsia="华文楷体"/>
          <w:b/>
          <w:sz w:val="36"/>
          <w:szCs w:val="36"/>
          <w:lang w:eastAsia="zh-CN"/>
        </w:rPr>
        <w:t>20</w:t>
      </w:r>
      <w:r>
        <w:rPr>
          <w:rFonts w:ascii="华文楷体" w:hAnsi="华文楷体" w:eastAsia="华文楷体"/>
          <w:b/>
          <w:sz w:val="36"/>
          <w:szCs w:val="36"/>
          <w:lang w:eastAsia="zh-CN"/>
        </w:rPr>
        <w:t>20</w:t>
      </w:r>
      <w:r>
        <w:rPr>
          <w:rFonts w:hint="eastAsia" w:ascii="华文楷体" w:hAnsi="华文楷体" w:eastAsia="华文楷体"/>
          <w:b/>
          <w:sz w:val="36"/>
          <w:szCs w:val="36"/>
          <w:lang w:eastAsia="zh-CN"/>
        </w:rPr>
        <w:t>年新工科联盟-Xilinx暑期学校团队项目设计文档</w:t>
      </w:r>
    </w:p>
    <w:p>
      <w:pPr>
        <w:spacing w:line="360" w:lineRule="auto"/>
        <w:jc w:val="center"/>
        <w:outlineLvl w:val="0"/>
        <w:rPr>
          <w:b/>
          <w:sz w:val="24"/>
          <w:szCs w:val="24"/>
          <w:u w:val="single"/>
          <w:lang w:eastAsia="zh-CN"/>
        </w:rPr>
      </w:pPr>
      <w:r>
        <w:rPr>
          <w:rFonts w:hint="eastAsia"/>
          <w:b/>
          <w:sz w:val="24"/>
          <w:szCs w:val="24"/>
          <w:u w:val="single"/>
          <w:lang w:eastAsia="zh-CN"/>
        </w:rPr>
        <w:t>设计文稿提交格式</w:t>
      </w:r>
    </w:p>
    <w:p>
      <w:pPr>
        <w:spacing w:line="360" w:lineRule="auto"/>
        <w:jc w:val="center"/>
        <w:outlineLvl w:val="0"/>
        <w:rPr>
          <w:b/>
          <w:sz w:val="24"/>
          <w:szCs w:val="24"/>
          <w:lang w:eastAsia="zh-CN"/>
        </w:rPr>
      </w:pPr>
      <w:r>
        <w:rPr>
          <w:rFonts w:hint="eastAsia"/>
          <w:b/>
          <w:sz w:val="24"/>
          <w:szCs w:val="24"/>
        </w:rPr>
        <w:t>(Project Paper Submission Template)</w:t>
      </w: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tbl>
      <w:tblPr>
        <w:tblStyle w:val="5"/>
        <w:tblW w:w="104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trPr>
        <w:tc>
          <w:tcPr>
            <w:tcW w:w="828"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作品名称</w:t>
            </w:r>
          </w:p>
        </w:tc>
        <w:tc>
          <w:tcPr>
            <w:tcW w:w="9576" w:type="dxa"/>
            <w:tcBorders>
              <w:top w:val="single" w:color="auto" w:sz="4" w:space="0"/>
              <w:left w:val="single" w:color="auto" w:sz="4" w:space="0"/>
              <w:bottom w:val="single" w:color="auto" w:sz="4" w:space="0"/>
              <w:right w:val="single" w:color="auto" w:sz="4" w:space="0"/>
            </w:tcBorders>
            <w:vAlign w:val="center"/>
          </w:tcPr>
          <w:p>
            <w:pPr>
              <w:widowControl w:val="0"/>
              <w:jc w:val="both"/>
              <w:rPr>
                <w:rFonts w:asciiTheme="majorEastAsia" w:hAnsiTheme="majorEastAsia" w:eastAsiaTheme="majorEastAsia"/>
                <w:color w:val="000000"/>
                <w:kern w:val="2"/>
                <w:sz w:val="21"/>
                <w:szCs w:val="21"/>
                <w:lang w:eastAsia="zh-CN"/>
              </w:rPr>
            </w:pPr>
            <w:r>
              <w:rPr>
                <w:rFonts w:hint="eastAsia"/>
                <w:sz w:val="24"/>
                <w:lang w:eastAsia="zh-CN"/>
              </w:rPr>
              <w:t>基于FPGA的车牌识别系统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trPr>
        <w:tc>
          <w:tcPr>
            <w:tcW w:w="828"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板卡型号</w:t>
            </w:r>
          </w:p>
        </w:tc>
        <w:tc>
          <w:tcPr>
            <w:tcW w:w="9576" w:type="dxa"/>
            <w:tcBorders>
              <w:top w:val="single" w:color="auto" w:sz="4" w:space="0"/>
              <w:left w:val="single" w:color="auto" w:sz="4" w:space="0"/>
              <w:bottom w:val="single" w:color="auto" w:sz="4" w:space="0"/>
              <w:right w:val="single" w:color="auto" w:sz="4" w:space="0"/>
            </w:tcBorders>
            <w:vAlign w:val="center"/>
          </w:tcPr>
          <w:p>
            <w:pPr>
              <w:widowControl w:val="0"/>
              <w:jc w:val="both"/>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eastAsia="zh-CN"/>
              </w:rPr>
              <w:t>xc7s15ftgb196-1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trPr>
        <w:tc>
          <w:tcPr>
            <w:tcW w:w="828"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所在班级</w:t>
            </w:r>
          </w:p>
        </w:tc>
        <w:tc>
          <w:tcPr>
            <w:tcW w:w="9576" w:type="dxa"/>
            <w:tcBorders>
              <w:top w:val="single" w:color="auto" w:sz="4" w:space="0"/>
              <w:left w:val="single" w:color="auto" w:sz="4" w:space="0"/>
              <w:bottom w:val="single" w:color="auto" w:sz="4" w:space="0"/>
              <w:right w:val="single" w:color="auto" w:sz="4" w:space="0"/>
            </w:tcBorders>
            <w:vAlign w:val="center"/>
          </w:tcPr>
          <w:p>
            <w:pPr>
              <w:widowControl w:val="0"/>
              <w:jc w:val="both"/>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val="en-US" w:eastAsia="zh-CN"/>
              </w:rPr>
              <w:t>东南大学电子学院</w:t>
            </w:r>
            <w:bookmarkStart w:id="2" w:name="_GoBack"/>
            <w:bookmarkEnd w:id="2"/>
            <w:r>
              <w:rPr>
                <w:rFonts w:hint="eastAsia" w:asciiTheme="majorEastAsia" w:hAnsiTheme="majorEastAsia" w:eastAsiaTheme="majorEastAsia"/>
                <w:color w:val="000000"/>
                <w:kern w:val="2"/>
                <w:sz w:val="21"/>
                <w:szCs w:val="21"/>
                <w:lang w:eastAsia="zh-CN"/>
              </w:rPr>
              <w:t>A班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828"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成员姓名、学号、学校</w:t>
            </w:r>
          </w:p>
        </w:tc>
        <w:tc>
          <w:tcPr>
            <w:tcW w:w="9576" w:type="dxa"/>
            <w:tcBorders>
              <w:top w:val="single" w:color="auto" w:sz="4" w:space="0"/>
              <w:left w:val="single" w:color="auto" w:sz="4" w:space="0"/>
              <w:right w:val="single" w:color="auto" w:sz="4" w:space="0"/>
            </w:tcBorders>
            <w:vAlign w:val="center"/>
          </w:tcPr>
          <w:p>
            <w:pPr>
              <w:widowControl w:val="0"/>
              <w:jc w:val="both"/>
              <w:rPr>
                <w:rFonts w:asciiTheme="majorEastAsia" w:hAnsiTheme="majorEastAsia" w:eastAsiaTheme="majorEastAsia"/>
                <w:color w:val="000000"/>
                <w:kern w:val="2"/>
                <w:sz w:val="21"/>
                <w:szCs w:val="21"/>
                <w:lang w:eastAsia="zh-CN"/>
              </w:rPr>
            </w:pPr>
          </w:p>
          <w:p>
            <w:pPr>
              <w:widowControl w:val="0"/>
              <w:jc w:val="both"/>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eastAsia="zh-CN"/>
              </w:rPr>
              <w:t>周辰琪 06017402 东南大学 电子科学与工程学院</w:t>
            </w:r>
          </w:p>
          <w:p>
            <w:pPr>
              <w:widowControl w:val="0"/>
              <w:jc w:val="both"/>
              <w:rPr>
                <w:rFonts w:hint="eastAsia"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eastAsia="zh-CN"/>
              </w:rPr>
              <w:t>姜奕颖 06017401 东南大学 电子科学与工程学院</w:t>
            </w:r>
          </w:p>
          <w:p>
            <w:pPr>
              <w:widowControl w:val="0"/>
              <w:jc w:val="both"/>
              <w:rPr>
                <w:rFonts w:asciiTheme="majorEastAsia" w:hAnsiTheme="majorEastAsia" w:eastAsiaTheme="majorEastAsia"/>
                <w:color w:val="000000"/>
                <w:kern w:val="2"/>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828"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Github链接</w:t>
            </w:r>
          </w:p>
        </w:tc>
        <w:tc>
          <w:tcPr>
            <w:tcW w:w="9576" w:type="dxa"/>
            <w:tcBorders>
              <w:top w:val="single" w:color="auto" w:sz="4" w:space="0"/>
              <w:left w:val="single" w:color="auto" w:sz="4" w:space="0"/>
              <w:right w:val="single" w:color="auto" w:sz="4" w:space="0"/>
            </w:tcBorders>
            <w:vAlign w:val="center"/>
          </w:tcPr>
          <w:p>
            <w:pPr>
              <w:widowControl w:val="0"/>
              <w:jc w:val="both"/>
              <w:rPr>
                <w:rFonts w:asciiTheme="majorEastAsia" w:hAnsiTheme="majorEastAsia" w:eastAsiaTheme="majorEastAsia"/>
                <w:color w:val="000000"/>
                <w:kern w:val="2"/>
                <w:sz w:val="21"/>
                <w:szCs w:val="21"/>
                <w:lang w:eastAsia="zh-CN"/>
              </w:rPr>
            </w:pPr>
            <w:r>
              <w:rPr>
                <w:rFonts w:ascii="宋体" w:hAnsi="宋体" w:cs="宋体"/>
                <w:sz w:val="24"/>
                <w:szCs w:val="24"/>
              </w:rPr>
              <w:t>https://github.com/06017402/License-Plate-recognition-system-based-on-FPGA.git</w:t>
            </w:r>
          </w:p>
        </w:tc>
      </w:tr>
    </w:tbl>
    <w:p>
      <w:pPr>
        <w:widowControl w:val="0"/>
        <w:jc w:val="both"/>
        <w:rPr>
          <w:b/>
          <w:color w:val="000000"/>
          <w:kern w:val="2"/>
          <w:sz w:val="24"/>
          <w:szCs w:val="24"/>
          <w:lang w:eastAsia="zh-CN"/>
        </w:rPr>
      </w:pPr>
    </w:p>
    <w:p>
      <w:pPr>
        <w:widowControl w:val="0"/>
        <w:jc w:val="both"/>
        <w:rPr>
          <w:b/>
          <w:color w:val="000000"/>
          <w:kern w:val="2"/>
          <w:sz w:val="24"/>
          <w:szCs w:val="24"/>
          <w:lang w:eastAsia="zh-CN"/>
        </w:rPr>
      </w:pPr>
    </w:p>
    <w:p>
      <w:pPr>
        <w:widowControl w:val="0"/>
        <w:jc w:val="both"/>
        <w:rPr>
          <w:rFonts w:eastAsia="黑体"/>
          <w:b/>
          <w:color w:val="000000"/>
          <w:kern w:val="2"/>
          <w:sz w:val="24"/>
          <w:szCs w:val="24"/>
          <w:lang w:eastAsia="zh-CN"/>
        </w:rPr>
      </w:pPr>
      <w:r>
        <w:rPr>
          <w:rFonts w:eastAsia="黑体"/>
          <w:b/>
          <w:color w:val="000000"/>
          <w:kern w:val="2"/>
          <w:lang w:eastAsia="zh-CN"/>
        </w:rPr>
        <w:br w:type="page"/>
      </w:r>
      <w:r>
        <w:rPr>
          <w:rFonts w:hint="eastAsia" w:eastAsia="黑体"/>
          <w:b/>
          <w:color w:val="000000"/>
          <w:kern w:val="2"/>
          <w:sz w:val="24"/>
          <w:szCs w:val="24"/>
          <w:lang w:eastAsia="zh-CN"/>
        </w:rPr>
        <w:t>第一部分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设计概述</w:t>
      </w:r>
      <w:r>
        <w:rPr>
          <w:rFonts w:eastAsia="黑体"/>
          <w:color w:val="000000"/>
          <w:kern w:val="2"/>
          <w:sz w:val="21"/>
          <w:szCs w:val="21"/>
          <w:lang w:eastAsia="zh-CN"/>
        </w:rPr>
        <w:t xml:space="preserve"> /Design Introduction</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（1.请概括地描述一下你的设计，可包括本设计目的、学习到的知识点、应用方向或者设想的应用场景等；2.</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经组内成员讨论后以表格的形式描述项目中各成员在项目中发挥的作用或者贡献百分比；3.作品的展示照片）</w:t>
      </w:r>
    </w:p>
    <w:p>
      <w:pPr>
        <w:widowControl w:val="0"/>
        <w:jc w:val="both"/>
        <w:rPr>
          <w:rFonts w:hint="eastAsia" w:asciiTheme="minorEastAsia" w:hAnsiTheme="minorEastAsia" w:eastAsiaTheme="minorEastAsia"/>
          <w:b/>
          <w:bCs/>
          <w:color w:val="000000"/>
          <w:kern w:val="2"/>
          <w:sz w:val="21"/>
          <w:szCs w:val="21"/>
          <w:lang w:eastAsia="zh-CN"/>
        </w:rPr>
      </w:pPr>
      <w:r>
        <w:rPr>
          <w:rFonts w:hint="eastAsia" w:asciiTheme="minorEastAsia" w:hAnsiTheme="minorEastAsia" w:eastAsiaTheme="minorEastAsia"/>
          <w:b/>
          <w:bCs/>
          <w:color w:val="000000"/>
          <w:kern w:val="2"/>
          <w:sz w:val="21"/>
          <w:szCs w:val="21"/>
          <w:lang w:eastAsia="zh-CN"/>
        </w:rPr>
        <w:t>设计目的及系统主要功能：</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随着社会经济的发展和人民生活水平的提高，车辆的数目日益增多，对车辆的自动化管理显得日益重要。传统的车辆管理系统是采集图像后进行存储，之后传送至计算机内进行人工识别，效率较低且浪费了大量的人力与物理，因此，智能车辆管理系统的应用非常重要。而汽车牌号识别技术在智能车辆管理系统中占有极其重要的地位。</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该系统主要功能是：从一副含有车牌的汽车图片中，定位出车牌图像，并对车牌上的字符进行分割，最后识别出分割后的单个字符，并显示在屏幕上。</w:t>
      </w:r>
    </w:p>
    <w:p>
      <w:pPr>
        <w:widowControl w:val="0"/>
        <w:jc w:val="both"/>
        <w:rPr>
          <w:rFonts w:asciiTheme="minorEastAsia" w:hAnsiTheme="minorEastAsia" w:eastAsiaTheme="minorEastAsia"/>
          <w:b/>
          <w:bCs/>
          <w:color w:val="000000"/>
          <w:kern w:val="2"/>
          <w:sz w:val="21"/>
          <w:szCs w:val="21"/>
          <w:lang w:eastAsia="zh-CN"/>
        </w:rPr>
      </w:pPr>
      <w:r>
        <w:rPr>
          <w:rFonts w:hint="eastAsia" w:asciiTheme="minorEastAsia" w:hAnsiTheme="minorEastAsia" w:eastAsiaTheme="minorEastAsia"/>
          <w:b/>
          <w:bCs/>
          <w:color w:val="000000"/>
          <w:kern w:val="2"/>
          <w:sz w:val="21"/>
          <w:szCs w:val="21"/>
          <w:lang w:eastAsia="zh-CN"/>
        </w:rPr>
        <w:t>学习到的知识点：</w:t>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t>车牌定位：我们需要在复杂环境内寻找并定位到车牌，使用到的方法有：水平灰度特征提取、边缘检测、小波变换等</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字符分割：二值化、字符边框寻找、字符分割</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字符识别：数字特征识别算法</w:t>
      </w:r>
    </w:p>
    <w:p>
      <w:pPr>
        <w:widowControl w:val="0"/>
        <w:ind w:firstLine="420" w:firstLineChars="20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图像采集与显示：Mini HDMI外设、MIPI摄像头外设的使用，字符与数字取模</w:t>
      </w:r>
    </w:p>
    <w:p>
      <w:pPr>
        <w:widowControl w:val="0"/>
        <w:jc w:val="both"/>
        <w:rPr>
          <w:rFonts w:hint="eastAsia" w:asciiTheme="minorEastAsia" w:hAnsiTheme="minorEastAsia" w:eastAsiaTheme="minorEastAsia"/>
          <w:b/>
          <w:bCs/>
          <w:color w:val="000000"/>
          <w:kern w:val="2"/>
          <w:sz w:val="21"/>
          <w:szCs w:val="21"/>
          <w:lang w:eastAsia="zh-CN"/>
        </w:rPr>
      </w:pPr>
      <w:r>
        <w:rPr>
          <w:rFonts w:hint="eastAsia" w:asciiTheme="minorEastAsia" w:hAnsiTheme="minorEastAsia" w:eastAsiaTheme="minorEastAsia"/>
          <w:b/>
          <w:bCs/>
          <w:color w:val="000000"/>
          <w:kern w:val="2"/>
          <w:sz w:val="21"/>
          <w:szCs w:val="21"/>
          <w:lang w:eastAsia="zh-CN"/>
        </w:rPr>
        <w:t>应用方向：</w:t>
      </w:r>
    </w:p>
    <w:p>
      <w:pPr>
        <w:widowControl w:val="0"/>
        <w:ind w:firstLine="420" w:firstLineChars="20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停车场车辆管理、车辆追踪等领域。</w:t>
      </w:r>
    </w:p>
    <w:p>
      <w:pPr>
        <w:widowControl w:val="0"/>
        <w:jc w:val="both"/>
        <w:rPr>
          <w:rFonts w:hint="eastAsia" w:asciiTheme="minorEastAsia" w:hAnsiTheme="minorEastAsia" w:eastAsiaTheme="minorEastAsia"/>
          <w:b/>
          <w:bCs/>
          <w:color w:val="000000"/>
          <w:kern w:val="2"/>
          <w:sz w:val="21"/>
          <w:szCs w:val="21"/>
          <w:lang w:eastAsia="zh-CN"/>
        </w:rPr>
      </w:pPr>
      <w:r>
        <w:rPr>
          <w:rFonts w:hint="eastAsia" w:asciiTheme="minorEastAsia" w:hAnsiTheme="minorEastAsia" w:eastAsiaTheme="minorEastAsia"/>
          <w:b/>
          <w:bCs/>
          <w:color w:val="000000"/>
          <w:kern w:val="2"/>
          <w:sz w:val="21"/>
          <w:szCs w:val="21"/>
          <w:lang w:eastAsia="zh-CN"/>
        </w:rPr>
        <w:t>成员及贡献百分比：</w:t>
      </w:r>
    </w:p>
    <w:tbl>
      <w:tblPr>
        <w:tblStyle w:val="6"/>
        <w:tblW w:w="6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09"/>
        <w:gridCol w:w="3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vAlign w:val="center"/>
          </w:tcPr>
          <w:p>
            <w:pPr>
              <w:widowControl w:val="0"/>
              <w:jc w:val="center"/>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成员</w:t>
            </w:r>
          </w:p>
        </w:tc>
        <w:tc>
          <w:tcPr>
            <w:tcW w:w="3209" w:type="dxa"/>
            <w:vAlign w:val="center"/>
          </w:tcPr>
          <w:p>
            <w:pPr>
              <w:widowControl w:val="0"/>
              <w:jc w:val="center"/>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贡献百分比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vAlign w:val="center"/>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周辰</w:t>
            </w:r>
            <w:r>
              <w:rPr>
                <w:rFonts w:hint="eastAsia" w:asciiTheme="majorEastAsia" w:hAnsiTheme="majorEastAsia" w:eastAsiaTheme="majorEastAsia"/>
                <w:color w:val="000000"/>
                <w:kern w:val="2"/>
                <w:sz w:val="21"/>
                <w:szCs w:val="21"/>
                <w:lang w:eastAsia="zh-CN"/>
              </w:rPr>
              <w:t>琪</w:t>
            </w:r>
          </w:p>
        </w:tc>
        <w:tc>
          <w:tcPr>
            <w:tcW w:w="3209" w:type="dxa"/>
            <w:vAlign w:val="center"/>
          </w:tcPr>
          <w:p>
            <w:pPr>
              <w:widowControl w:val="0"/>
              <w:jc w:val="center"/>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5</w:t>
            </w:r>
            <w:r>
              <w:rPr>
                <w:rFonts w:asciiTheme="minorEastAsia" w:hAnsiTheme="minorEastAsia" w:eastAsiaTheme="minorEastAsia"/>
                <w:color w:val="000000"/>
                <w:kern w:val="2"/>
                <w:sz w:val="21"/>
                <w:szCs w:val="21"/>
                <w:lang w:eastAsia="zh-CN"/>
              </w:rPr>
              <w:t>0</w:t>
            </w:r>
            <w:r>
              <w:rPr>
                <w:rFonts w:hint="eastAsia" w:asciiTheme="minorEastAsia" w:hAnsiTheme="minorEastAsia" w:eastAsiaTheme="minorEastAsia"/>
                <w:color w:val="000000"/>
                <w:kern w:val="2"/>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vAlign w:val="center"/>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姜奕颖</w:t>
            </w:r>
          </w:p>
        </w:tc>
        <w:tc>
          <w:tcPr>
            <w:tcW w:w="3209" w:type="dxa"/>
            <w:vAlign w:val="center"/>
          </w:tcPr>
          <w:p>
            <w:pPr>
              <w:widowControl w:val="0"/>
              <w:jc w:val="center"/>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5</w:t>
            </w:r>
            <w:r>
              <w:rPr>
                <w:rFonts w:asciiTheme="minorEastAsia" w:hAnsiTheme="minorEastAsia" w:eastAsiaTheme="minorEastAsia"/>
                <w:color w:val="000000"/>
                <w:kern w:val="2"/>
                <w:sz w:val="21"/>
                <w:szCs w:val="21"/>
                <w:lang w:eastAsia="zh-CN"/>
              </w:rPr>
              <w:t>0</w:t>
            </w:r>
            <w:r>
              <w:rPr>
                <w:rFonts w:hint="eastAsia" w:asciiTheme="minorEastAsia" w:hAnsiTheme="minorEastAsia" w:eastAsiaTheme="minorEastAsia"/>
                <w:color w:val="000000"/>
                <w:kern w:val="2"/>
                <w:sz w:val="21"/>
                <w:szCs w:val="21"/>
                <w:lang w:eastAsia="zh-CN"/>
              </w:rPr>
              <w:t>%</w:t>
            </w:r>
          </w:p>
        </w:tc>
      </w:tr>
    </w:tbl>
    <w:p>
      <w:pPr>
        <w:widowControl w:val="0"/>
        <w:jc w:val="both"/>
        <w:rPr>
          <w:rFonts w:asciiTheme="minorEastAsia" w:hAnsiTheme="minorEastAsia" w:eastAsiaTheme="minorEastAsia"/>
          <w:b/>
          <w:bCs/>
          <w:color w:val="000000"/>
          <w:kern w:val="2"/>
          <w:sz w:val="21"/>
          <w:szCs w:val="21"/>
          <w:lang w:eastAsia="zh-CN"/>
        </w:rPr>
      </w:pPr>
      <w:r>
        <w:rPr>
          <w:rFonts w:hint="eastAsia" w:asciiTheme="minorEastAsia" w:hAnsiTheme="minorEastAsia" w:eastAsiaTheme="minorEastAsia"/>
          <w:b/>
          <w:bCs/>
          <w:color w:val="000000"/>
          <w:kern w:val="2"/>
          <w:sz w:val="21"/>
          <w:szCs w:val="21"/>
          <w:lang w:eastAsia="zh-CN"/>
        </w:rPr>
        <w:t>作品展示照片：</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hint="eastAsia"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第二部分</w:t>
      </w:r>
    </w:p>
    <w:p>
      <w:pPr>
        <w:widowControl w:val="0"/>
        <w:jc w:val="both"/>
        <w:rPr>
          <w:rFonts w:ascii="黑体" w:eastAsia="黑体"/>
          <w:color w:val="000000"/>
          <w:kern w:val="2"/>
          <w:sz w:val="21"/>
          <w:szCs w:val="21"/>
          <w:lang w:eastAsia="zh-CN"/>
        </w:rPr>
      </w:pPr>
      <w:r>
        <w:rPr>
          <w:rFonts w:hint="eastAsia" w:ascii="黑体" w:eastAsia="黑体"/>
          <w:color w:val="000000"/>
          <w:kern w:val="2"/>
          <w:sz w:val="21"/>
          <w:szCs w:val="21"/>
          <w:lang w:eastAsia="zh-CN"/>
        </w:rPr>
        <w:t>系统组成及功能说明 /</w:t>
      </w:r>
      <w:r>
        <w:rPr>
          <w:rFonts w:eastAsia="黑体"/>
          <w:color w:val="000000"/>
          <w:kern w:val="2"/>
          <w:sz w:val="21"/>
          <w:szCs w:val="21"/>
          <w:lang w:eastAsia="zh-CN"/>
        </w:rPr>
        <w:t>System Construction &amp; Function Description</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（请对作品的1.</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计划实现及已实现的功能；2.</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项目系统框图；3.</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使用的技术方向做说明）</w:t>
      </w:r>
    </w:p>
    <w:p>
      <w:pPr>
        <w:widowControl w:val="0"/>
        <w:jc w:val="both"/>
        <w:rPr>
          <w:rFonts w:asciiTheme="minorEastAsia" w:hAnsiTheme="minorEastAsia" w:eastAsiaTheme="minorEastAsia"/>
          <w:b/>
          <w:bCs/>
          <w:color w:val="000000"/>
          <w:kern w:val="2"/>
          <w:sz w:val="21"/>
          <w:szCs w:val="21"/>
          <w:lang w:eastAsia="zh-CN"/>
        </w:rPr>
      </w:pPr>
      <w:r>
        <w:rPr>
          <w:rFonts w:hint="eastAsia" w:asciiTheme="minorEastAsia" w:hAnsiTheme="minorEastAsia" w:eastAsiaTheme="minorEastAsia"/>
          <w:b/>
          <w:bCs/>
          <w:color w:val="000000"/>
          <w:kern w:val="2"/>
          <w:sz w:val="21"/>
          <w:szCs w:val="21"/>
          <w:lang w:eastAsia="zh-CN"/>
        </w:rPr>
        <w:t>1</w:t>
      </w:r>
      <w:r>
        <w:rPr>
          <w:rFonts w:asciiTheme="minorEastAsia" w:hAnsiTheme="minorEastAsia" w:eastAsiaTheme="minorEastAsia"/>
          <w:b/>
          <w:bCs/>
          <w:color w:val="000000"/>
          <w:kern w:val="2"/>
          <w:sz w:val="21"/>
          <w:szCs w:val="21"/>
          <w:lang w:eastAsia="zh-CN"/>
        </w:rPr>
        <w:t>.</w:t>
      </w:r>
      <w:r>
        <w:rPr>
          <w:rFonts w:hint="eastAsia" w:asciiTheme="minorEastAsia" w:hAnsiTheme="minorEastAsia" w:eastAsiaTheme="minorEastAsia"/>
          <w:b/>
          <w:bCs/>
          <w:color w:val="000000"/>
          <w:kern w:val="2"/>
          <w:sz w:val="21"/>
          <w:szCs w:val="21"/>
          <w:lang w:eastAsia="zh-CN"/>
        </w:rPr>
        <w:t>计划实现及已实现的功能：</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计划实现的功能：</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从一副含有车牌的汽车图片中，定位出车牌图像，并对车牌上的字符进行分割，最后识别出分割后的单个字符，并显示在屏幕上。</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已经实现的功能：</w:t>
      </w:r>
    </w:p>
    <w:p>
      <w:pPr>
        <w:widowControl w:val="0"/>
        <w:ind w:firstLine="420" w:firstLineChars="20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从一副含有车牌的汽车图片中，定位出车牌图像，并对车牌上的字符进行分割；</w:t>
      </w:r>
      <w:bookmarkStart w:id="0" w:name="_Hlk47127173"/>
      <w:r>
        <w:rPr>
          <w:rFonts w:hint="eastAsia" w:asciiTheme="minorEastAsia" w:hAnsiTheme="minorEastAsia" w:eastAsiaTheme="minorEastAsia"/>
          <w:color w:val="000000"/>
          <w:kern w:val="2"/>
          <w:sz w:val="21"/>
          <w:szCs w:val="21"/>
          <w:lang w:eastAsia="zh-CN"/>
        </w:rPr>
        <w:t>识别白底黑字的单个字符并显示在屏幕上</w:t>
      </w:r>
    </w:p>
    <w:bookmarkEnd w:id="0"/>
    <w:p>
      <w:pPr>
        <w:widowControl w:val="0"/>
        <w:jc w:val="both"/>
        <w:rPr>
          <w:rFonts w:asciiTheme="minorEastAsia" w:hAnsiTheme="minorEastAsia" w:eastAsiaTheme="minorEastAsia"/>
          <w:b/>
          <w:bCs/>
          <w:color w:val="000000"/>
          <w:kern w:val="2"/>
          <w:sz w:val="21"/>
          <w:szCs w:val="21"/>
          <w:lang w:eastAsia="zh-CN"/>
        </w:rPr>
      </w:pPr>
      <w:r>
        <w:rPr>
          <w:rFonts w:hint="eastAsia" w:asciiTheme="minorEastAsia" w:hAnsiTheme="minorEastAsia" w:eastAsiaTheme="minorEastAsia"/>
          <w:b/>
          <w:bCs/>
          <w:color w:val="000000"/>
          <w:kern w:val="2"/>
          <w:sz w:val="21"/>
          <w:szCs w:val="21"/>
          <w:lang w:eastAsia="zh-CN"/>
        </w:rPr>
        <w:t>2</w:t>
      </w:r>
      <w:r>
        <w:rPr>
          <w:rFonts w:asciiTheme="minorEastAsia" w:hAnsiTheme="minorEastAsia" w:eastAsiaTheme="minorEastAsia"/>
          <w:b/>
          <w:bCs/>
          <w:color w:val="000000"/>
          <w:kern w:val="2"/>
          <w:sz w:val="21"/>
          <w:szCs w:val="21"/>
          <w:lang w:eastAsia="zh-CN"/>
        </w:rPr>
        <w:t>.</w:t>
      </w:r>
      <w:r>
        <w:rPr>
          <w:rFonts w:hint="eastAsia" w:asciiTheme="minorEastAsia" w:hAnsiTheme="minorEastAsia" w:eastAsiaTheme="minorEastAsia"/>
          <w:b/>
          <w:bCs/>
          <w:color w:val="000000"/>
          <w:kern w:val="2"/>
          <w:sz w:val="21"/>
          <w:szCs w:val="21"/>
          <w:lang w:eastAsia="zh-CN"/>
        </w:rPr>
        <w:t>项目系统框图</w:t>
      </w:r>
    </w:p>
    <w:p>
      <w:pPr>
        <w:widowControl w:val="0"/>
        <w:jc w:val="center"/>
        <w:rPr>
          <w:rFonts w:asciiTheme="minorEastAsia" w:hAnsiTheme="minorEastAsia" w:eastAsiaTheme="minorEastAsia"/>
          <w:color w:val="000000"/>
          <w:kern w:val="2"/>
          <w:sz w:val="21"/>
          <w:szCs w:val="21"/>
          <w:lang w:eastAsia="zh-CN"/>
        </w:rPr>
      </w:pPr>
      <w:r>
        <w:rPr>
          <w:b/>
          <w:sz w:val="24"/>
        </w:rPr>
        <w:drawing>
          <wp:inline distT="0" distB="0" distL="0" distR="0">
            <wp:extent cx="4915535" cy="1256665"/>
            <wp:effectExtent l="0" t="0" r="1206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938448" cy="1262949"/>
                    </a:xfrm>
                    <a:prstGeom prst="rect">
                      <a:avLst/>
                    </a:prstGeom>
                    <a:noFill/>
                    <a:ln>
                      <a:noFill/>
                    </a:ln>
                  </pic:spPr>
                </pic:pic>
              </a:graphicData>
            </a:graphic>
          </wp:inline>
        </w:drawing>
      </w:r>
    </w:p>
    <w:p>
      <w:pPr>
        <w:widowControl w:val="0"/>
        <w:jc w:val="both"/>
        <w:rPr>
          <w:rFonts w:hint="eastAsia" w:asciiTheme="minorEastAsia" w:hAnsiTheme="minorEastAsia" w:eastAsiaTheme="minorEastAsia"/>
          <w:b/>
          <w:bCs/>
          <w:color w:val="000000"/>
          <w:kern w:val="2"/>
          <w:sz w:val="21"/>
          <w:szCs w:val="21"/>
          <w:lang w:eastAsia="zh-CN"/>
        </w:rPr>
      </w:pPr>
      <w:r>
        <w:rPr>
          <w:rFonts w:hint="eastAsia" w:asciiTheme="minorEastAsia" w:hAnsiTheme="minorEastAsia" w:eastAsiaTheme="minorEastAsia"/>
          <w:b/>
          <w:bCs/>
          <w:color w:val="000000"/>
          <w:kern w:val="2"/>
          <w:sz w:val="21"/>
          <w:szCs w:val="21"/>
          <w:lang w:eastAsia="zh-CN"/>
        </w:rPr>
        <w:t>3</w:t>
      </w:r>
      <w:r>
        <w:rPr>
          <w:rFonts w:asciiTheme="minorEastAsia" w:hAnsiTheme="minorEastAsia" w:eastAsiaTheme="minorEastAsia"/>
          <w:b/>
          <w:bCs/>
          <w:color w:val="000000"/>
          <w:kern w:val="2"/>
          <w:sz w:val="21"/>
          <w:szCs w:val="21"/>
          <w:lang w:eastAsia="zh-CN"/>
        </w:rPr>
        <w:t>.</w:t>
      </w:r>
      <w:r>
        <w:rPr>
          <w:rFonts w:hint="eastAsia" w:asciiTheme="minorEastAsia" w:hAnsiTheme="minorEastAsia" w:eastAsiaTheme="minorEastAsia"/>
          <w:b/>
          <w:bCs/>
          <w:color w:val="000000"/>
          <w:kern w:val="2"/>
          <w:sz w:val="21"/>
          <w:szCs w:val="21"/>
          <w:lang w:eastAsia="zh-CN"/>
        </w:rPr>
        <w:t>使用的技术方向</w:t>
      </w:r>
    </w:p>
    <w:p>
      <w:pPr>
        <w:widowControl w:val="0"/>
        <w:ind w:firstLine="420" w:firstLineChars="200"/>
        <w:jc w:val="both"/>
        <w:rPr>
          <w:rFonts w:asciiTheme="minorEastAsia" w:hAnsiTheme="minorEastAsia" w:eastAsiaTheme="minorEastAsia"/>
          <w:b/>
          <w:color w:val="000000"/>
          <w:kern w:val="2"/>
          <w:sz w:val="21"/>
          <w:szCs w:val="21"/>
          <w:lang w:eastAsia="zh-CN"/>
        </w:rPr>
      </w:pPr>
      <w:r>
        <w:rPr>
          <w:rFonts w:hint="eastAsia" w:asciiTheme="minorEastAsia" w:hAnsiTheme="minorEastAsia" w:eastAsiaTheme="minorEastAsia"/>
          <w:bCs/>
          <w:color w:val="000000"/>
          <w:kern w:val="2"/>
          <w:sz w:val="21"/>
          <w:szCs w:val="21"/>
          <w:lang w:eastAsia="zh-CN"/>
        </w:rPr>
        <w:t>对汽车牌号照片的前期处理使用matlab进行，对处理好的纯底色数字用FPGA进行识别。</w:t>
      </w:r>
    </w:p>
    <w:p>
      <w:pPr>
        <w:widowControl w:val="0"/>
        <w:ind w:firstLine="420" w:firstLineChars="200"/>
        <w:jc w:val="both"/>
        <w:rPr>
          <w:rFonts w:asciiTheme="minorEastAsia" w:hAnsiTheme="minorEastAsia" w:eastAsiaTheme="minorEastAsia"/>
          <w:bCs/>
          <w:color w:val="000000"/>
          <w:kern w:val="2"/>
          <w:sz w:val="21"/>
          <w:szCs w:val="21"/>
          <w:lang w:eastAsia="zh-CN"/>
        </w:rPr>
      </w:pPr>
      <w:r>
        <w:rPr>
          <w:rFonts w:hint="eastAsia" w:asciiTheme="minorEastAsia" w:hAnsiTheme="minorEastAsia" w:eastAsiaTheme="minorEastAsia"/>
          <w:bCs/>
          <w:color w:val="000000"/>
          <w:kern w:val="2"/>
          <w:sz w:val="21"/>
          <w:szCs w:val="21"/>
          <w:lang w:eastAsia="zh-CN"/>
        </w:rPr>
        <w:t>预处理部分主要作用是为了增强图像和去除噪声，一边在后续处理时减少误差。使用的具体方法是先对图像进行拉氏变换和梯度变换来增强图像的边缘和细节。由于采集到的图像所包含的噪声属于高斯噪声，所以进行高斯滤波来去噪。</w:t>
      </w:r>
    </w:p>
    <w:p>
      <w:pPr>
        <w:widowControl w:val="0"/>
        <w:jc w:val="both"/>
        <w:rPr>
          <w:rFonts w:asciiTheme="minorEastAsia" w:hAnsiTheme="minorEastAsia" w:eastAsiaTheme="minorEastAsia"/>
          <w:bCs/>
          <w:color w:val="000000"/>
          <w:kern w:val="2"/>
          <w:sz w:val="21"/>
          <w:szCs w:val="21"/>
          <w:lang w:eastAsia="zh-CN"/>
        </w:rPr>
      </w:pPr>
      <w:r>
        <w:rPr>
          <w:rFonts w:hint="eastAsia" w:asciiTheme="minorEastAsia" w:hAnsiTheme="minorEastAsia" w:eastAsiaTheme="minorEastAsia"/>
          <w:bCs/>
          <w:color w:val="000000"/>
          <w:kern w:val="2"/>
          <w:sz w:val="21"/>
          <w:szCs w:val="21"/>
          <w:lang w:eastAsia="zh-CN"/>
        </w:rPr>
        <w:t>车牌定位</w:t>
      </w:r>
    </w:p>
    <w:p>
      <w:pPr>
        <w:widowControl w:val="0"/>
        <w:jc w:val="both"/>
        <w:rPr>
          <w:rFonts w:asciiTheme="minorEastAsia" w:hAnsiTheme="minorEastAsia" w:eastAsiaTheme="minorEastAsia"/>
          <w:bCs/>
          <w:color w:val="000000"/>
          <w:kern w:val="2"/>
          <w:sz w:val="21"/>
          <w:szCs w:val="21"/>
          <w:lang w:eastAsia="zh-CN"/>
        </w:rPr>
      </w:pPr>
      <w:r>
        <w:rPr>
          <w:rFonts w:hint="eastAsia" w:asciiTheme="minorEastAsia" w:hAnsiTheme="minorEastAsia" w:eastAsiaTheme="minorEastAsia"/>
          <w:bCs/>
          <w:color w:val="000000"/>
          <w:kern w:val="2"/>
          <w:sz w:val="21"/>
          <w:szCs w:val="21"/>
          <w:lang w:eastAsia="zh-CN"/>
        </w:rPr>
        <w:t>（1）运用行扫描的方法定位牌照的上下边界: 若某一行的0→1(白到黑)和1→0(黑到白) 变化次数大于设定的阈值, 则设其为待处理像素邻域像素。</w:t>
      </w:r>
    </w:p>
    <w:p>
      <w:pPr>
        <w:widowControl w:val="0"/>
        <w:jc w:val="both"/>
        <w:rPr>
          <w:rFonts w:asciiTheme="minorEastAsia" w:hAnsiTheme="minorEastAsia" w:eastAsiaTheme="minorEastAsia"/>
          <w:bCs/>
          <w:color w:val="000000"/>
          <w:kern w:val="2"/>
          <w:sz w:val="21"/>
          <w:szCs w:val="21"/>
          <w:lang w:eastAsia="zh-CN"/>
        </w:rPr>
      </w:pPr>
      <w:r>
        <w:rPr>
          <w:rFonts w:hint="eastAsia" w:asciiTheme="minorEastAsia" w:hAnsiTheme="minorEastAsia" w:eastAsiaTheme="minorEastAsia"/>
          <w:bCs/>
          <w:color w:val="000000"/>
          <w:kern w:val="2"/>
          <w:sz w:val="21"/>
          <w:szCs w:val="21"/>
          <w:lang w:eastAsia="zh-CN"/>
        </w:rPr>
        <w:t>待测车牌的最低点,继续扫描直至0→1 和1→0 变化次数小于阈值,将该阈值设为待测车牌的最高点。若最高点与最低点之差大于15（即车牌图像的高度）,则认为目标已检测到,否则继续进行扫描;如果未检测到符合上述条件的目标,则自动门限值重复以上的操作,直到找到目标为止。</w:t>
      </w:r>
    </w:p>
    <w:p>
      <w:pPr>
        <w:widowControl w:val="0"/>
        <w:jc w:val="both"/>
        <w:rPr>
          <w:rFonts w:hint="eastAsia" w:asciiTheme="minorEastAsia" w:hAnsiTheme="minorEastAsia" w:eastAsiaTheme="minorEastAsia"/>
          <w:bCs/>
          <w:color w:val="000000"/>
          <w:kern w:val="2"/>
          <w:sz w:val="21"/>
          <w:szCs w:val="21"/>
          <w:lang w:eastAsia="zh-CN"/>
        </w:rPr>
      </w:pPr>
      <w:r>
        <w:rPr>
          <w:rFonts w:hint="eastAsia" w:asciiTheme="minorEastAsia" w:hAnsiTheme="minorEastAsia" w:eastAsiaTheme="minorEastAsia"/>
          <w:bCs/>
          <w:color w:val="000000"/>
          <w:kern w:val="2"/>
          <w:sz w:val="21"/>
          <w:szCs w:val="21"/>
          <w:lang w:eastAsia="zh-CN"/>
        </w:rPr>
        <w:t>（2）垂直投影法定位牌照的左右边界:在找到车牌的上下限后,利用二值图像在竖直方向上的投影作为特征, 从左到右寻找目标的中心点坐标。</w:t>
      </w:r>
    </w:p>
    <w:p>
      <w:pPr>
        <w:widowControl w:val="0"/>
        <w:ind w:firstLine="420" w:firstLineChars="200"/>
        <w:jc w:val="both"/>
        <w:rPr>
          <w:rFonts w:hint="eastAsia" w:asciiTheme="minorEastAsia" w:hAnsiTheme="minorEastAsia" w:eastAsiaTheme="minorEastAsia"/>
          <w:bCs/>
          <w:color w:val="000000"/>
          <w:kern w:val="2"/>
          <w:sz w:val="21"/>
          <w:szCs w:val="21"/>
          <w:lang w:eastAsia="zh-CN"/>
        </w:rPr>
      </w:pPr>
      <w:r>
        <w:rPr>
          <w:rFonts w:hint="eastAsia" w:asciiTheme="minorEastAsia" w:hAnsiTheme="minorEastAsia" w:eastAsiaTheme="minorEastAsia"/>
          <w:bCs/>
          <w:color w:val="000000"/>
          <w:kern w:val="2"/>
          <w:sz w:val="21"/>
          <w:szCs w:val="21"/>
          <w:lang w:eastAsia="zh-CN"/>
        </w:rPr>
        <w:t>字符分割采用垂直投影法。由于字符块在竖直方向上的投影必然在字符间或字符内的间隙处取得局部最小值, 因此字符的正确分割位置应该在上述局部最小值的附近, 并且这个位置应满足车牌的字符书写格式、字符尺寸限制和一些其他条件。</w:t>
      </w:r>
    </w:p>
    <w:p>
      <w:pPr>
        <w:widowControl w:val="0"/>
        <w:ind w:firstLine="420" w:firstLineChars="200"/>
        <w:jc w:val="both"/>
        <w:rPr>
          <w:rFonts w:hint="eastAsia" w:asciiTheme="minorEastAsia" w:hAnsiTheme="minorEastAsia" w:eastAsiaTheme="minorEastAsia"/>
          <w:bCs/>
          <w:color w:val="000000"/>
          <w:kern w:val="2"/>
          <w:sz w:val="21"/>
          <w:szCs w:val="21"/>
          <w:lang w:eastAsia="zh-CN"/>
        </w:rPr>
      </w:pPr>
      <w:r>
        <w:rPr>
          <w:rFonts w:hint="eastAsia" w:asciiTheme="minorEastAsia" w:hAnsiTheme="minorEastAsia" w:eastAsiaTheme="minorEastAsia"/>
          <w:bCs/>
          <w:color w:val="000000"/>
          <w:kern w:val="2"/>
          <w:sz w:val="21"/>
          <w:szCs w:val="21"/>
          <w:lang w:eastAsia="zh-CN"/>
        </w:rPr>
        <w:t>数字特征识别算法其核心是通过对数字的形状以及结构等几何特征进行分析与统计，通过对数字特征的识别从而达到对图像中数字的识别。</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数字特征信息的提取基于打印体</w:t>
      </w:r>
      <w:r>
        <w:rPr>
          <w:rFonts w:hint="eastAsia" w:asciiTheme="minorEastAsia" w:hAnsiTheme="minorEastAsia" w:eastAsiaTheme="minorEastAsia"/>
          <w:color w:val="000000"/>
          <w:kern w:val="2"/>
          <w:sz w:val="21"/>
          <w:szCs w:val="21"/>
          <w:lang w:eastAsia="zh-CN"/>
        </w:rPr>
        <w:t>数字</w:t>
      </w:r>
      <w:r>
        <w:rPr>
          <w:rFonts w:asciiTheme="minorEastAsia" w:hAnsiTheme="minorEastAsia" w:eastAsiaTheme="minorEastAsia"/>
          <w:color w:val="000000"/>
          <w:kern w:val="2"/>
          <w:sz w:val="21"/>
          <w:szCs w:val="21"/>
          <w:lang w:eastAsia="zh-CN"/>
        </w:rPr>
        <w:t>，</w:t>
      </w:r>
      <w:r>
        <w:rPr>
          <w:rFonts w:hint="eastAsia" w:asciiTheme="minorEastAsia" w:hAnsiTheme="minorEastAsia" w:eastAsiaTheme="minorEastAsia"/>
          <w:color w:val="000000"/>
          <w:kern w:val="2"/>
          <w:sz w:val="21"/>
          <w:szCs w:val="21"/>
          <w:lang w:eastAsia="zh-CN"/>
        </w:rPr>
        <w:t>标出</w:t>
      </w:r>
      <w:r>
        <w:rPr>
          <w:rFonts w:asciiTheme="minorEastAsia" w:hAnsiTheme="minorEastAsia" w:eastAsiaTheme="minorEastAsia"/>
          <w:color w:val="000000"/>
          <w:kern w:val="2"/>
          <w:sz w:val="21"/>
          <w:szCs w:val="21"/>
          <w:lang w:eastAsia="zh-CN"/>
        </w:rPr>
        <w:t>数字的水平和竖直的上下左右边界</w:t>
      </w:r>
      <w:r>
        <w:rPr>
          <w:rFonts w:hint="eastAsia" w:asciiTheme="minorEastAsia" w:hAnsiTheme="minorEastAsia" w:eastAsiaTheme="minorEastAsia"/>
          <w:color w:val="000000"/>
          <w:kern w:val="2"/>
          <w:sz w:val="21"/>
          <w:szCs w:val="21"/>
          <w:lang w:eastAsia="zh-CN"/>
        </w:rPr>
        <w:t>后，</w:t>
      </w:r>
      <w:r>
        <w:rPr>
          <w:rFonts w:asciiTheme="minorEastAsia" w:hAnsiTheme="minorEastAsia" w:eastAsiaTheme="minorEastAsia"/>
          <w:color w:val="000000"/>
          <w:kern w:val="2"/>
          <w:sz w:val="21"/>
          <w:szCs w:val="21"/>
          <w:lang w:eastAsia="zh-CN"/>
        </w:rPr>
        <w:t>在</w:t>
      </w:r>
      <w:r>
        <w:rPr>
          <w:rFonts w:hint="eastAsia" w:asciiTheme="minorEastAsia" w:hAnsiTheme="minorEastAsia" w:eastAsiaTheme="minorEastAsia"/>
          <w:color w:val="000000"/>
          <w:kern w:val="2"/>
          <w:sz w:val="21"/>
          <w:szCs w:val="21"/>
          <w:lang w:eastAsia="zh-CN"/>
        </w:rPr>
        <w:t>数字</w:t>
      </w:r>
      <w:r>
        <w:rPr>
          <w:rFonts w:asciiTheme="minorEastAsia" w:hAnsiTheme="minorEastAsia" w:eastAsiaTheme="minorEastAsia"/>
          <w:color w:val="000000"/>
          <w:kern w:val="2"/>
          <w:sz w:val="21"/>
          <w:szCs w:val="21"/>
          <w:lang w:eastAsia="zh-CN"/>
        </w:rPr>
        <w:t>竖直方向的2/5处</w:t>
      </w:r>
      <w:r>
        <w:rPr>
          <w:rFonts w:hint="eastAsia" w:asciiTheme="minorEastAsia" w:hAnsiTheme="minorEastAsia" w:eastAsiaTheme="minorEastAsia"/>
          <w:color w:val="000000"/>
          <w:kern w:val="2"/>
          <w:sz w:val="21"/>
          <w:szCs w:val="21"/>
          <w:lang w:eastAsia="zh-CN"/>
        </w:rPr>
        <w:t>作</w:t>
      </w:r>
      <w:r>
        <w:rPr>
          <w:rFonts w:asciiTheme="minorEastAsia" w:hAnsiTheme="minorEastAsia" w:eastAsiaTheme="minorEastAsia"/>
          <w:color w:val="000000"/>
          <w:kern w:val="2"/>
          <w:sz w:val="21"/>
          <w:szCs w:val="21"/>
          <w:lang w:eastAsia="zh-CN"/>
        </w:rPr>
        <w:t>水平线</w:t>
      </w:r>
      <w:r>
        <w:rPr>
          <w:rFonts w:hint="eastAsia" w:asciiTheme="minorEastAsia" w:hAnsiTheme="minorEastAsia" w:eastAsiaTheme="minorEastAsia"/>
          <w:color w:val="000000"/>
          <w:kern w:val="2"/>
          <w:sz w:val="21"/>
          <w:szCs w:val="21"/>
          <w:lang w:eastAsia="zh-CN"/>
        </w:rPr>
        <w:t>，记为x</w:t>
      </w:r>
      <w:r>
        <w:rPr>
          <w:rFonts w:asciiTheme="minorEastAsia" w:hAnsiTheme="minorEastAsia" w:eastAsiaTheme="minorEastAsia"/>
          <w:color w:val="000000"/>
          <w:kern w:val="2"/>
          <w:sz w:val="21"/>
          <w:szCs w:val="21"/>
          <w:lang w:eastAsia="zh-CN"/>
        </w:rPr>
        <w:t>1，在竖直方向的2/3处</w:t>
      </w:r>
      <w:r>
        <w:rPr>
          <w:rFonts w:hint="eastAsia" w:asciiTheme="minorEastAsia" w:hAnsiTheme="minorEastAsia" w:eastAsiaTheme="minorEastAsia"/>
          <w:color w:val="000000"/>
          <w:kern w:val="2"/>
          <w:sz w:val="21"/>
          <w:szCs w:val="21"/>
          <w:lang w:eastAsia="zh-CN"/>
        </w:rPr>
        <w:t>作</w:t>
      </w:r>
      <w:r>
        <w:rPr>
          <w:rFonts w:asciiTheme="minorEastAsia" w:hAnsiTheme="minorEastAsia" w:eastAsiaTheme="minorEastAsia"/>
          <w:color w:val="000000"/>
          <w:kern w:val="2"/>
          <w:sz w:val="21"/>
          <w:szCs w:val="21"/>
          <w:lang w:eastAsia="zh-CN"/>
        </w:rPr>
        <w:t>水平线，</w:t>
      </w:r>
      <w:r>
        <w:rPr>
          <w:rFonts w:hint="eastAsia" w:asciiTheme="minorEastAsia" w:hAnsiTheme="minorEastAsia" w:eastAsiaTheme="minorEastAsia"/>
          <w:color w:val="000000"/>
          <w:kern w:val="2"/>
          <w:sz w:val="21"/>
          <w:szCs w:val="21"/>
          <w:lang w:eastAsia="zh-CN"/>
        </w:rPr>
        <w:t>记为x</w:t>
      </w:r>
      <w:r>
        <w:rPr>
          <w:rFonts w:asciiTheme="minorEastAsia" w:hAnsiTheme="minorEastAsia" w:eastAsiaTheme="minorEastAsia"/>
          <w:color w:val="000000"/>
          <w:kern w:val="2"/>
          <w:sz w:val="21"/>
          <w:szCs w:val="21"/>
          <w:lang w:eastAsia="zh-CN"/>
        </w:rPr>
        <w:t>2</w:t>
      </w:r>
      <w:r>
        <w:rPr>
          <w:rFonts w:hint="eastAsia" w:asciiTheme="minorEastAsia" w:hAnsiTheme="minorEastAsia" w:eastAsiaTheme="minorEastAsia"/>
          <w:color w:val="000000"/>
          <w:kern w:val="2"/>
          <w:sz w:val="21"/>
          <w:szCs w:val="21"/>
          <w:lang w:eastAsia="zh-CN"/>
        </w:rPr>
        <w:t>，</w:t>
      </w:r>
      <w:r>
        <w:rPr>
          <w:rFonts w:asciiTheme="minorEastAsia" w:hAnsiTheme="minorEastAsia" w:eastAsiaTheme="minorEastAsia"/>
          <w:color w:val="000000"/>
          <w:kern w:val="2"/>
          <w:sz w:val="21"/>
          <w:szCs w:val="21"/>
          <w:lang w:eastAsia="zh-CN"/>
        </w:rPr>
        <w:t>在水平方的1/2处的</w:t>
      </w:r>
      <w:r>
        <w:rPr>
          <w:rFonts w:hint="eastAsia" w:asciiTheme="minorEastAsia" w:hAnsiTheme="minorEastAsia" w:eastAsiaTheme="minorEastAsia"/>
          <w:color w:val="000000"/>
          <w:kern w:val="2"/>
          <w:sz w:val="21"/>
          <w:szCs w:val="21"/>
          <w:lang w:eastAsia="zh-CN"/>
        </w:rPr>
        <w:t>作竖直线，记为y</w:t>
      </w:r>
      <w:r>
        <w:rPr>
          <w:rFonts w:asciiTheme="minorEastAsia" w:hAnsiTheme="minorEastAsia" w:eastAsiaTheme="minorEastAsia"/>
          <w:color w:val="000000"/>
          <w:kern w:val="2"/>
          <w:sz w:val="21"/>
          <w:szCs w:val="21"/>
          <w:lang w:eastAsia="zh-CN"/>
        </w:rPr>
        <w:t>1。统计x1,x2,y与</w:t>
      </w:r>
      <w:r>
        <w:rPr>
          <w:rFonts w:hint="eastAsia" w:asciiTheme="minorEastAsia" w:hAnsiTheme="minorEastAsia" w:eastAsiaTheme="minorEastAsia"/>
          <w:color w:val="000000"/>
          <w:kern w:val="2"/>
          <w:sz w:val="21"/>
          <w:szCs w:val="21"/>
          <w:lang w:eastAsia="zh-CN"/>
        </w:rPr>
        <w:t>该</w:t>
      </w:r>
      <w:r>
        <w:rPr>
          <w:rFonts w:asciiTheme="minorEastAsia" w:hAnsiTheme="minorEastAsia" w:eastAsiaTheme="minorEastAsia"/>
          <w:color w:val="000000"/>
          <w:kern w:val="2"/>
          <w:sz w:val="21"/>
          <w:szCs w:val="21"/>
          <w:lang w:eastAsia="zh-CN"/>
        </w:rPr>
        <w:t>数字的交叉</w:t>
      </w:r>
      <w:r>
        <w:rPr>
          <w:rFonts w:hint="eastAsia" w:asciiTheme="minorEastAsia" w:hAnsiTheme="minorEastAsia" w:eastAsiaTheme="minorEastAsia"/>
          <w:color w:val="000000"/>
          <w:kern w:val="2"/>
          <w:sz w:val="21"/>
          <w:szCs w:val="21"/>
          <w:lang w:eastAsia="zh-CN"/>
        </w:rPr>
        <w:t>点并作为数字的特征，以</w:t>
      </w:r>
      <w:r>
        <w:rPr>
          <w:rFonts w:asciiTheme="minorEastAsia" w:hAnsiTheme="minorEastAsia" w:eastAsiaTheme="minorEastAsia"/>
          <w:color w:val="000000"/>
          <w:kern w:val="2"/>
          <w:sz w:val="21"/>
          <w:szCs w:val="21"/>
          <w:lang w:eastAsia="zh-CN"/>
        </w:rPr>
        <w:t>交叉统计法</w:t>
      </w:r>
      <w:r>
        <w:rPr>
          <w:rFonts w:hint="eastAsia" w:asciiTheme="minorEastAsia" w:hAnsiTheme="minorEastAsia" w:eastAsiaTheme="minorEastAsia"/>
          <w:color w:val="000000"/>
          <w:kern w:val="2"/>
          <w:sz w:val="21"/>
          <w:szCs w:val="21"/>
          <w:lang w:eastAsia="zh-CN"/>
        </w:rPr>
        <w:t>对</w:t>
      </w:r>
      <w:r>
        <w:rPr>
          <w:rFonts w:asciiTheme="minorEastAsia" w:hAnsiTheme="minorEastAsia" w:eastAsiaTheme="minorEastAsia"/>
          <w:color w:val="000000"/>
          <w:kern w:val="2"/>
          <w:sz w:val="21"/>
          <w:szCs w:val="21"/>
          <w:lang w:eastAsia="zh-CN"/>
        </w:rPr>
        <w:t>0-9数字</w:t>
      </w:r>
      <w:r>
        <w:rPr>
          <w:rFonts w:hint="eastAsia" w:asciiTheme="minorEastAsia" w:hAnsiTheme="minorEastAsia" w:eastAsiaTheme="minorEastAsia"/>
          <w:color w:val="000000"/>
          <w:kern w:val="2"/>
          <w:sz w:val="21"/>
          <w:szCs w:val="21"/>
          <w:lang w:eastAsia="zh-CN"/>
        </w:rPr>
        <w:t>进行区分。、</w:t>
      </w:r>
    </w:p>
    <w:tbl>
      <w:tblPr>
        <w:tblStyle w:val="6"/>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7"/>
        <w:gridCol w:w="2407"/>
        <w:gridCol w:w="2407"/>
        <w:gridCol w:w="2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数字</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与y交叉点个数</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与x1交叉点个数</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与x2交叉点个数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0</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2</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2</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1</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1</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1</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2</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3</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1</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3</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3</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1</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4</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2</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2</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5</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3</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1</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6</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3</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1</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7</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2</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1</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8</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3</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2</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9</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3</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2</w:t>
            </w:r>
          </w:p>
        </w:tc>
        <w:tc>
          <w:tcPr>
            <w:tcW w:w="2407"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1</w:t>
            </w:r>
          </w:p>
        </w:tc>
      </w:tr>
    </w:tbl>
    <w:p>
      <w:pPr>
        <w:widowControl w:val="0"/>
        <w:ind w:firstLine="420" w:firstLineChars="200"/>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从表中可以看到，数字2,3,5的特征统计完全一样，无法进行区分，所以我们继续增加数字特征以区分2,3,5。</w:t>
      </w:r>
    </w:p>
    <w:tbl>
      <w:tblPr>
        <w:tblStyle w:val="6"/>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09"/>
        <w:gridCol w:w="3209"/>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tcPr>
          <w:p>
            <w:pPr>
              <w:widowControl w:val="0"/>
              <w:jc w:val="center"/>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数字</w:t>
            </w:r>
          </w:p>
        </w:tc>
        <w:tc>
          <w:tcPr>
            <w:tcW w:w="3209" w:type="dxa"/>
          </w:tcPr>
          <w:p>
            <w:pPr>
              <w:widowControl w:val="0"/>
              <w:jc w:val="center"/>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与x1的交叉点位置（左，右）</w:t>
            </w:r>
          </w:p>
        </w:tc>
        <w:tc>
          <w:tcPr>
            <w:tcW w:w="3210" w:type="dxa"/>
          </w:tcPr>
          <w:p>
            <w:pPr>
              <w:widowControl w:val="0"/>
              <w:jc w:val="center"/>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与x2的交叉点位置（左，右）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tcPr>
          <w:p>
            <w:pPr>
              <w:widowControl w:val="0"/>
              <w:jc w:val="center"/>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2</w:t>
            </w:r>
          </w:p>
        </w:tc>
        <w:tc>
          <w:tcPr>
            <w:tcW w:w="3209"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右</w:t>
            </w:r>
          </w:p>
        </w:tc>
        <w:tc>
          <w:tcPr>
            <w:tcW w:w="3210"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tcPr>
          <w:p>
            <w:pPr>
              <w:widowControl w:val="0"/>
              <w:jc w:val="center"/>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3</w:t>
            </w:r>
          </w:p>
        </w:tc>
        <w:tc>
          <w:tcPr>
            <w:tcW w:w="3209"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右</w:t>
            </w:r>
          </w:p>
        </w:tc>
        <w:tc>
          <w:tcPr>
            <w:tcW w:w="3210"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tcPr>
          <w:p>
            <w:pPr>
              <w:widowControl w:val="0"/>
              <w:jc w:val="center"/>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5</w:t>
            </w:r>
          </w:p>
        </w:tc>
        <w:tc>
          <w:tcPr>
            <w:tcW w:w="3209" w:type="dxa"/>
          </w:tcPr>
          <w:p>
            <w:pPr>
              <w:widowControl w:val="0"/>
              <w:jc w:val="center"/>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左</w:t>
            </w:r>
          </w:p>
        </w:tc>
        <w:tc>
          <w:tcPr>
            <w:tcW w:w="3210" w:type="dxa"/>
          </w:tcPr>
          <w:p>
            <w:pPr>
              <w:widowControl w:val="0"/>
              <w:jc w:val="center"/>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右</w:t>
            </w:r>
          </w:p>
        </w:tc>
      </w:tr>
    </w:tbl>
    <w:p>
      <w:pPr>
        <w:widowControl w:val="0"/>
        <w:ind w:firstLine="420" w:firstLineChars="20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通过数字特征统计可以完全区分数字0-9，之后利用FPGA搭建实时数字识别工程。</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hint="eastAsia" w:asciiTheme="minorEastAsia" w:hAnsiTheme="minorEastAsia" w:eastAsiaTheme="minorEastAsia"/>
          <w:color w:val="000000"/>
          <w:kern w:val="2"/>
          <w:sz w:val="21"/>
          <w:szCs w:val="21"/>
          <w:lang w:eastAsia="zh-CN"/>
        </w:rPr>
      </w:pPr>
    </w:p>
    <w:p>
      <w:pPr>
        <w:widowControl w:val="0"/>
        <w:jc w:val="center"/>
        <w:rPr>
          <w:rFonts w:asciiTheme="minorEastAsia" w:hAnsiTheme="minorEastAsia" w:eastAsiaTheme="minorEastAsia"/>
          <w:color w:val="000000"/>
          <w:kern w:val="2"/>
          <w:sz w:val="21"/>
          <w:szCs w:val="21"/>
          <w:lang w:eastAsia="zh-CN"/>
        </w:rPr>
      </w:pPr>
    </w:p>
    <w:p>
      <w:pPr>
        <w:widowControl w:val="0"/>
        <w:jc w:val="both"/>
        <w:rPr>
          <w:rFonts w:hint="eastAsia" w:eastAsia="黑体"/>
          <w:b/>
          <w:color w:val="000000"/>
          <w:kern w:val="2"/>
          <w:sz w:val="24"/>
          <w:szCs w:val="24"/>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第三部分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完成情况及性能参数</w:t>
      </w:r>
      <w:r>
        <w:rPr>
          <w:rFonts w:eastAsia="黑体"/>
          <w:color w:val="000000"/>
          <w:kern w:val="2"/>
          <w:sz w:val="21"/>
          <w:szCs w:val="21"/>
          <w:lang w:eastAsia="zh-CN"/>
        </w:rPr>
        <w:t xml:space="preserve"> /</w:t>
      </w:r>
      <w:r>
        <w:rPr>
          <w:rFonts w:hint="eastAsia" w:eastAsia="黑体"/>
          <w:color w:val="000000"/>
          <w:kern w:val="2"/>
          <w:sz w:val="21"/>
          <w:szCs w:val="21"/>
          <w:lang w:eastAsia="zh-CN"/>
        </w:rPr>
        <w:t xml:space="preserve">Final Design &amp; </w:t>
      </w:r>
      <w:r>
        <w:rPr>
          <w:rFonts w:eastAsia="黑体"/>
          <w:color w:val="000000"/>
          <w:kern w:val="2"/>
          <w:sz w:val="21"/>
          <w:szCs w:val="21"/>
          <w:lang w:eastAsia="zh-CN"/>
        </w:rPr>
        <w:t>Performance Parameters</w:t>
      </w:r>
    </w:p>
    <w:p>
      <w:pPr>
        <w:widowControl w:val="0"/>
        <w:outlineLvl w:val="0"/>
        <w:rPr>
          <w:rFonts w:ascii="楷体_GB2312" w:eastAsia="楷体_GB2312"/>
          <w:color w:val="000000"/>
          <w:kern w:val="2"/>
          <w:lang w:eastAsia="zh-CN"/>
        </w:rPr>
      </w:pPr>
      <w:r>
        <w:rPr>
          <w:rFonts w:hint="eastAsia" w:ascii="楷体_GB2312" w:eastAsia="楷体_GB2312"/>
          <w:color w:val="000000"/>
          <w:kern w:val="2"/>
          <w:lang w:eastAsia="zh-CN"/>
        </w:rPr>
        <w:t>（作品已实现的功能及性能指标）</w:t>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已实现的功能：</w:t>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1</w:t>
      </w:r>
      <w:r>
        <w:rPr>
          <w:rFonts w:asciiTheme="minorEastAsia" w:hAnsiTheme="minorEastAsia" w:eastAsiaTheme="minorEastAsia"/>
          <w:color w:val="000000"/>
          <w:kern w:val="2"/>
          <w:sz w:val="21"/>
          <w:szCs w:val="21"/>
          <w:lang w:eastAsia="zh-CN"/>
        </w:rPr>
        <w:t>.</w:t>
      </w:r>
      <w:r>
        <w:rPr>
          <w:rFonts w:hint="eastAsia" w:asciiTheme="minorEastAsia" w:hAnsiTheme="minorEastAsia" w:eastAsiaTheme="minorEastAsia"/>
          <w:color w:val="000000"/>
          <w:kern w:val="2"/>
          <w:sz w:val="21"/>
          <w:szCs w:val="21"/>
          <w:lang w:eastAsia="zh-CN"/>
        </w:rPr>
        <w:t xml:space="preserve"> 使用matlab对车牌进行预处理，生成纯底色的单个字符，效果如下</w:t>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原彩色图像：</w:t>
      </w:r>
    </w:p>
    <w:p>
      <w:pPr>
        <w:widowControl w:val="0"/>
        <w:jc w:val="both"/>
        <w:rPr>
          <w:rFonts w:hint="eastAsia"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3175000" cy="8953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stretch>
                      <a:fillRect/>
                    </a:stretch>
                  </pic:blipFill>
                  <pic:spPr>
                    <a:xfrm>
                      <a:off x="0" y="0"/>
                      <a:ext cx="3175000" cy="895350"/>
                    </a:xfrm>
                    <a:prstGeom prst="rect">
                      <a:avLst/>
                    </a:prstGeom>
                    <a:noFill/>
                    <a:ln>
                      <a:noFill/>
                    </a:ln>
                  </pic:spPr>
                </pic:pic>
              </a:graphicData>
            </a:graphic>
          </wp:inline>
        </w:drawing>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灰度图像：</w: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3282950" cy="76200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3282950" cy="762000"/>
                    </a:xfrm>
                    <a:prstGeom prst="rect">
                      <a:avLst/>
                    </a:prstGeom>
                    <a:noFill/>
                    <a:ln>
                      <a:noFill/>
                    </a:ln>
                  </pic:spPr>
                </pic:pic>
              </a:graphicData>
            </a:graphic>
          </wp:inline>
        </w:drawing>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二值化后的图像：</w: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3276600" cy="7239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3276600" cy="723900"/>
                    </a:xfrm>
                    <a:prstGeom prst="rect">
                      <a:avLst/>
                    </a:prstGeom>
                    <a:noFill/>
                    <a:ln>
                      <a:noFill/>
                    </a:ln>
                  </pic:spPr>
                </pic:pic>
              </a:graphicData>
            </a:graphic>
          </wp:inline>
        </w:drawing>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字符分割结果：</w: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488950" cy="7810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88950" cy="781050"/>
                    </a:xfrm>
                    <a:prstGeom prst="rect">
                      <a:avLst/>
                    </a:prstGeom>
                    <a:noFill/>
                    <a:ln>
                      <a:noFill/>
                    </a:ln>
                  </pic:spPr>
                </pic:pic>
              </a:graphicData>
            </a:graphic>
          </wp:inline>
        </w:drawing>
      </w: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drawing>
          <wp:inline distT="0" distB="0" distL="114300" distR="114300">
            <wp:extent cx="603250" cy="7937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603250" cy="793750"/>
                    </a:xfrm>
                    <a:prstGeom prst="rect">
                      <a:avLst/>
                    </a:prstGeom>
                    <a:noFill/>
                    <a:ln>
                      <a:noFill/>
                    </a:ln>
                  </pic:spPr>
                </pic:pic>
              </a:graphicData>
            </a:graphic>
          </wp:inline>
        </w:drawing>
      </w: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drawing>
          <wp:inline distT="0" distB="0" distL="114300" distR="114300">
            <wp:extent cx="355600" cy="8318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55600" cy="831850"/>
                    </a:xfrm>
                    <a:prstGeom prst="rect">
                      <a:avLst/>
                    </a:prstGeom>
                    <a:noFill/>
                    <a:ln>
                      <a:noFill/>
                    </a:ln>
                  </pic:spPr>
                </pic:pic>
              </a:graphicData>
            </a:graphic>
          </wp:inline>
        </w:drawing>
      </w: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drawing>
          <wp:inline distT="0" distB="0" distL="114300" distR="114300">
            <wp:extent cx="584200" cy="8064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84200" cy="806450"/>
                    </a:xfrm>
                    <a:prstGeom prst="rect">
                      <a:avLst/>
                    </a:prstGeom>
                    <a:noFill/>
                    <a:ln>
                      <a:noFill/>
                    </a:ln>
                  </pic:spPr>
                </pic:pic>
              </a:graphicData>
            </a:graphic>
          </wp:inline>
        </w:drawing>
      </w: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drawing>
          <wp:inline distT="0" distB="0" distL="114300" distR="114300">
            <wp:extent cx="520700" cy="800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0700" cy="800100"/>
                    </a:xfrm>
                    <a:prstGeom prst="rect">
                      <a:avLst/>
                    </a:prstGeom>
                    <a:noFill/>
                    <a:ln>
                      <a:noFill/>
                    </a:ln>
                  </pic:spPr>
                </pic:pic>
              </a:graphicData>
            </a:graphic>
          </wp:inline>
        </w:drawing>
      </w: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drawing>
          <wp:inline distT="0" distB="0" distL="114300" distR="114300">
            <wp:extent cx="495300" cy="800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95300" cy="800100"/>
                    </a:xfrm>
                    <a:prstGeom prst="rect">
                      <a:avLst/>
                    </a:prstGeom>
                    <a:noFill/>
                    <a:ln>
                      <a:noFill/>
                    </a:ln>
                  </pic:spPr>
                </pic:pic>
              </a:graphicData>
            </a:graphic>
          </wp:inline>
        </w:drawing>
      </w: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drawing>
          <wp:inline distT="0" distB="0" distL="114300" distR="114300">
            <wp:extent cx="495300" cy="8001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495300" cy="800100"/>
                    </a:xfrm>
                    <a:prstGeom prst="rect">
                      <a:avLst/>
                    </a:prstGeom>
                    <a:noFill/>
                    <a:ln>
                      <a:noFill/>
                    </a:ln>
                  </pic:spPr>
                </pic:pic>
              </a:graphicData>
            </a:graphic>
          </wp:inline>
        </w:drawing>
      </w: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drawing>
          <wp:inline distT="0" distB="0" distL="114300" distR="114300">
            <wp:extent cx="501650" cy="74930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501650" cy="749300"/>
                    </a:xfrm>
                    <a:prstGeom prst="rect">
                      <a:avLst/>
                    </a:prstGeom>
                    <a:noFill/>
                    <a:ln>
                      <a:noFill/>
                    </a:ln>
                  </pic:spPr>
                </pic:pic>
              </a:graphicData>
            </a:graphic>
          </wp:inline>
        </w:drawing>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归一化后的模板：</w: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3638550" cy="240030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a:stretch>
                      <a:fillRect/>
                    </a:stretch>
                  </pic:blipFill>
                  <pic:spPr>
                    <a:xfrm>
                      <a:off x="0" y="0"/>
                      <a:ext cx="3638550" cy="2400300"/>
                    </a:xfrm>
                    <a:prstGeom prst="rect">
                      <a:avLst/>
                    </a:prstGeom>
                    <a:noFill/>
                    <a:ln>
                      <a:noFill/>
                    </a:ln>
                  </pic:spPr>
                </pic:pic>
              </a:graphicData>
            </a:graphic>
          </wp:inline>
        </w:drawing>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性能指标：</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在车牌倾斜角度不超过1</w:t>
      </w:r>
      <w:r>
        <w:rPr>
          <w:rFonts w:asciiTheme="minorEastAsia" w:hAnsiTheme="minorEastAsia" w:eastAsiaTheme="minorEastAsia"/>
          <w:color w:val="000000"/>
          <w:kern w:val="2"/>
          <w:sz w:val="21"/>
          <w:szCs w:val="21"/>
          <w:lang w:eastAsia="zh-CN"/>
        </w:rPr>
        <w:t>0</w:t>
      </w:r>
      <w:r>
        <w:rPr>
          <w:rFonts w:hint="eastAsia" w:asciiTheme="minorEastAsia" w:hAnsiTheme="minorEastAsia" w:eastAsiaTheme="minorEastAsia"/>
          <w:color w:val="000000"/>
          <w:kern w:val="2"/>
          <w:sz w:val="21"/>
          <w:szCs w:val="21"/>
          <w:lang w:eastAsia="zh-CN"/>
        </w:rPr>
        <w:t>%时，可以有效对车牌进行字符分割和归一化，但对于汉字的处理略有缺陷。</w:t>
      </w:r>
    </w:p>
    <w:p>
      <w:pPr>
        <w:widowControl w:val="0"/>
        <w:jc w:val="both"/>
        <w:rPr>
          <w:rFonts w:hint="eastAsia"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2</w:t>
      </w:r>
      <w:r>
        <w:rPr>
          <w:rFonts w:asciiTheme="minorEastAsia" w:hAnsiTheme="minorEastAsia" w:eastAsiaTheme="minorEastAsia"/>
          <w:color w:val="000000"/>
          <w:kern w:val="2"/>
          <w:sz w:val="21"/>
          <w:szCs w:val="21"/>
          <w:lang w:eastAsia="zh-CN"/>
        </w:rPr>
        <w:t>.</w:t>
      </w:r>
      <w:r>
        <w:rPr>
          <w:rFonts w:hint="eastAsia" w:asciiTheme="minorEastAsia" w:hAnsiTheme="minorEastAsia" w:eastAsiaTheme="minorEastAsia"/>
          <w:color w:val="000000"/>
          <w:kern w:val="2"/>
          <w:sz w:val="21"/>
          <w:szCs w:val="21"/>
          <w:lang w:eastAsia="zh-CN"/>
        </w:rPr>
        <w:t xml:space="preserve"> 识别白底黑字的单个字符并显示在屏幕上</w:t>
      </w: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eastAsia="zh-CN"/>
        </w:rPr>
        <w:t>原字符图像：</w:t>
      </w:r>
      <w:r>
        <w:rPr>
          <w:rFonts w:hint="eastAsia" w:asciiTheme="minorEastAsia" w:hAnsiTheme="minorEastAsia" w:eastAsiaTheme="minorEastAsia"/>
          <w:color w:val="000000"/>
          <w:kern w:val="2"/>
          <w:sz w:val="21"/>
          <w:szCs w:val="21"/>
          <w:lang w:val="en-US" w:eastAsia="zh-CN"/>
        </w:rPr>
        <w:t>见屏幕中央</w:t>
      </w: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eastAsia="zh-CN"/>
        </w:rPr>
        <w:t>识别后显示的字符：</w:t>
      </w:r>
      <w:r>
        <w:rPr>
          <w:rFonts w:hint="eastAsia" w:asciiTheme="minorEastAsia" w:hAnsiTheme="minorEastAsia" w:eastAsiaTheme="minorEastAsia"/>
          <w:color w:val="000000"/>
          <w:kern w:val="2"/>
          <w:sz w:val="21"/>
          <w:szCs w:val="21"/>
          <w:lang w:val="en-US" w:eastAsia="zh-CN"/>
        </w:rPr>
        <w:t>见左上角</w:t>
      </w:r>
    </w:p>
    <w:p>
      <w:pPr>
        <w:widowControl w:val="0"/>
        <w:jc w:val="both"/>
        <w:rPr>
          <w:rFonts w:hint="default" w:asciiTheme="minorEastAsia" w:hAnsiTheme="minorEastAsia" w:eastAsiaTheme="minorEastAsia"/>
          <w:color w:val="000000"/>
          <w:kern w:val="2"/>
          <w:sz w:val="21"/>
          <w:szCs w:val="21"/>
          <w:lang w:val="en-US" w:eastAsia="zh-CN"/>
        </w:rPr>
      </w:pPr>
      <w:r>
        <w:rPr>
          <w:rFonts w:hint="default" w:asciiTheme="minorEastAsia" w:hAnsiTheme="minorEastAsia" w:eastAsiaTheme="minorEastAsia"/>
          <w:color w:val="000000"/>
          <w:kern w:val="2"/>
          <w:sz w:val="21"/>
          <w:szCs w:val="21"/>
          <w:lang w:val="en-US" w:eastAsia="zh-CN"/>
        </w:rPr>
        <w:drawing>
          <wp:inline distT="0" distB="0" distL="114300" distR="114300">
            <wp:extent cx="5965190" cy="4474845"/>
            <wp:effectExtent l="0" t="0" r="3810" b="8255"/>
            <wp:docPr id="3" name="图片 3" descr="MQT8KW3~OVD{YD43JA[M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QT8KW3~OVD{YD43JA[MD(I"/>
                    <pic:cNvPicPr>
                      <a:picLocks noChangeAspect="1"/>
                    </pic:cNvPicPr>
                  </pic:nvPicPr>
                  <pic:blipFill>
                    <a:blip r:embed="rId19"/>
                    <a:stretch>
                      <a:fillRect/>
                    </a:stretch>
                  </pic:blipFill>
                  <pic:spPr>
                    <a:xfrm>
                      <a:off x="0" y="0"/>
                      <a:ext cx="5965190" cy="4474845"/>
                    </a:xfrm>
                    <a:prstGeom prst="rect">
                      <a:avLst/>
                    </a:prstGeom>
                  </pic:spPr>
                </pic:pic>
              </a:graphicData>
            </a:graphic>
          </wp:inline>
        </w:drawing>
      </w:r>
    </w:p>
    <w:p>
      <w:pPr>
        <w:widowControl w:val="0"/>
        <w:jc w:val="both"/>
        <w:rPr>
          <w:rFonts w:hint="eastAsia"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性能指标：识别时间&lt;</w:t>
      </w:r>
      <w:r>
        <w:rPr>
          <w:rFonts w:asciiTheme="minorEastAsia" w:hAnsiTheme="minorEastAsia" w:eastAsiaTheme="minorEastAsia"/>
          <w:color w:val="000000"/>
          <w:kern w:val="2"/>
          <w:sz w:val="21"/>
          <w:szCs w:val="21"/>
          <w:lang w:eastAsia="zh-CN"/>
        </w:rPr>
        <w:t>=1s</w:t>
      </w:r>
      <w:r>
        <w:rPr>
          <w:rFonts w:hint="eastAsia" w:asciiTheme="minorEastAsia" w:hAnsiTheme="minorEastAsia" w:eastAsiaTheme="minorEastAsia"/>
          <w:color w:val="000000"/>
          <w:kern w:val="2"/>
          <w:sz w:val="21"/>
          <w:szCs w:val="21"/>
          <w:lang w:eastAsia="zh-CN"/>
        </w:rPr>
        <w:t>，并且由于其本身传输字符容量较小，系统受功耗因素影响较弱。</w:t>
      </w:r>
    </w:p>
    <w:p>
      <w:pPr>
        <w:widowControl w:val="0"/>
        <w:jc w:val="both"/>
        <w:rPr>
          <w:rFonts w:hint="eastAsia"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hint="eastAsia" w:eastAsia="黑体"/>
          <w:b/>
          <w:color w:val="000000"/>
          <w:kern w:val="2"/>
          <w:sz w:val="24"/>
          <w:szCs w:val="24"/>
          <w:lang w:eastAsia="zh-CN"/>
        </w:rPr>
      </w:pPr>
    </w:p>
    <w:p>
      <w:pPr>
        <w:widowControl w:val="0"/>
        <w:jc w:val="both"/>
        <w:rPr>
          <w:rFonts w:hint="eastAsia" w:eastAsia="黑体"/>
          <w:b/>
          <w:color w:val="000000"/>
          <w:kern w:val="2"/>
          <w:sz w:val="24"/>
          <w:szCs w:val="24"/>
          <w:lang w:eastAsia="zh-CN"/>
        </w:rPr>
      </w:pPr>
    </w:p>
    <w:p>
      <w:pPr>
        <w:widowControl w:val="0"/>
        <w:jc w:val="both"/>
        <w:rPr>
          <w:rFonts w:hint="eastAsia" w:eastAsia="黑体"/>
          <w:b/>
          <w:color w:val="000000"/>
          <w:kern w:val="2"/>
          <w:sz w:val="24"/>
          <w:szCs w:val="24"/>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第四部分</w:t>
      </w:r>
    </w:p>
    <w:p>
      <w:pPr>
        <w:rPr>
          <w:rFonts w:eastAsia="黑体"/>
          <w:color w:val="000000"/>
          <w:kern w:val="2"/>
          <w:sz w:val="21"/>
          <w:szCs w:val="21"/>
          <w:lang w:eastAsia="zh-CN"/>
        </w:rPr>
      </w:pPr>
      <w:r>
        <w:rPr>
          <w:rFonts w:hint="eastAsia" w:eastAsia="黑体"/>
          <w:color w:val="000000"/>
          <w:kern w:val="2"/>
          <w:sz w:val="21"/>
          <w:szCs w:val="21"/>
          <w:lang w:eastAsia="zh-CN"/>
        </w:rPr>
        <w:t>总结</w:t>
      </w:r>
      <w:r>
        <w:rPr>
          <w:rFonts w:hint="eastAsia" w:eastAsia="PMingLiU"/>
          <w:color w:val="000000"/>
          <w:kern w:val="2"/>
          <w:sz w:val="21"/>
          <w:szCs w:val="21"/>
          <w:lang w:eastAsia="zh-CN"/>
        </w:rPr>
        <w:t xml:space="preserve"> /</w:t>
      </w:r>
      <w:r>
        <w:rPr>
          <w:rFonts w:eastAsia="黑体"/>
          <w:color w:val="000000"/>
          <w:kern w:val="2"/>
          <w:sz w:val="21"/>
          <w:szCs w:val="21"/>
          <w:lang w:eastAsia="zh-CN"/>
        </w:rPr>
        <w:t>Conclusion</w:t>
      </w:r>
      <w:r>
        <w:rPr>
          <w:rFonts w:hint="eastAsia" w:eastAsia="黑体"/>
          <w:color w:val="000000"/>
          <w:kern w:val="2"/>
          <w:sz w:val="21"/>
          <w:szCs w:val="21"/>
          <w:lang w:eastAsia="zh-CN"/>
        </w:rPr>
        <w:t>s</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（谈一谈完成暑期学校课程后的收获与感想。请每位组员分开写。）</w:t>
      </w:r>
    </w:p>
    <w:p>
      <w:pPr>
        <w:widowControl w:val="0"/>
        <w:jc w:val="both"/>
        <w:rPr>
          <w:rFonts w:asciiTheme="minorEastAsia" w:hAnsiTheme="minorEastAsia" w:eastAsiaTheme="minorEastAsia"/>
          <w:b/>
          <w:bCs/>
          <w:color w:val="000000"/>
          <w:kern w:val="2"/>
          <w:sz w:val="21"/>
          <w:szCs w:val="21"/>
          <w:lang w:eastAsia="zh-CN"/>
        </w:rPr>
      </w:pPr>
      <w:r>
        <w:rPr>
          <w:rFonts w:asciiTheme="minorEastAsia" w:hAnsiTheme="minorEastAsia" w:eastAsiaTheme="minorEastAsia"/>
          <w:b/>
          <w:bCs/>
          <w:color w:val="000000"/>
          <w:kern w:val="2"/>
          <w:sz w:val="21"/>
          <w:szCs w:val="21"/>
          <w:lang w:eastAsia="zh-CN"/>
        </w:rPr>
        <w:t>周辰琪：</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经过这一阶段暑期学校的学习，熟悉了VIVADO的编译环境，掌握了verilog的基本语法，熟悉VIVADO环境下运用verilog语言的编程开发流程，包括源程序的编写、编译、模拟仿真及程序下载。对计数器和触发器的概念有了更深的理解，掌握计数器等时序逻辑的程序设计方法，熟悉时钟的概念，掌握分频器等基本时序逻辑的设计方法。对SEA开发板的逻辑资源与外设资源更加了解。</w:t>
      </w:r>
      <w:bookmarkStart w:id="1" w:name="_Hlk47124595"/>
      <w:r>
        <w:rPr>
          <w:rFonts w:asciiTheme="minorEastAsia" w:hAnsiTheme="minorEastAsia" w:eastAsiaTheme="minorEastAsia"/>
          <w:color w:val="000000"/>
          <w:kern w:val="2"/>
          <w:sz w:val="21"/>
          <w:szCs w:val="21"/>
          <w:lang w:eastAsia="zh-CN"/>
        </w:rPr>
        <w:t>熟悉Mini HDMI外设，熟悉MIPI摄像头外设</w:t>
      </w:r>
      <w:bookmarkEnd w:id="1"/>
      <w:r>
        <w:rPr>
          <w:rFonts w:asciiTheme="minorEastAsia" w:hAnsiTheme="minorEastAsia" w:eastAsiaTheme="minorEastAsia"/>
          <w:color w:val="000000"/>
          <w:kern w:val="2"/>
          <w:sz w:val="21"/>
          <w:szCs w:val="21"/>
          <w:lang w:eastAsia="zh-CN"/>
        </w:rPr>
        <w:t xml:space="preserve">，掌握摄像头接口信号控制与数据读取。熟悉颜色识别和形状识别，了解了相关的算法。感谢主办方提供这样难得的机会，也感谢老师与助教们这两周以来的辛苦付出。 </w:t>
      </w:r>
    </w:p>
    <w:p>
      <w:pPr>
        <w:widowControl w:val="0"/>
        <w:jc w:val="both"/>
        <w:rPr>
          <w:rFonts w:asciiTheme="minorEastAsia" w:hAnsiTheme="minorEastAsia" w:eastAsiaTheme="minorEastAsia"/>
          <w:b/>
          <w:bCs/>
          <w:color w:val="000000"/>
          <w:kern w:val="2"/>
          <w:sz w:val="21"/>
          <w:szCs w:val="21"/>
          <w:lang w:eastAsia="zh-CN"/>
        </w:rPr>
      </w:pPr>
      <w:r>
        <w:rPr>
          <w:rFonts w:hint="eastAsia" w:asciiTheme="minorEastAsia" w:hAnsiTheme="minorEastAsia" w:eastAsiaTheme="minorEastAsia"/>
          <w:b/>
          <w:bCs/>
          <w:color w:val="000000"/>
          <w:kern w:val="2"/>
          <w:sz w:val="21"/>
          <w:szCs w:val="21"/>
          <w:lang w:eastAsia="zh-CN"/>
        </w:rPr>
        <w:t>姜奕颖：</w:t>
      </w:r>
    </w:p>
    <w:p>
      <w:pPr>
        <w:tabs>
          <w:tab w:val="left" w:pos="4785"/>
        </w:tabs>
        <w:ind w:firstLine="420" w:firstLineChars="200"/>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赛灵思暑期学校为我们提供了一个很好的成长平台，在短短两周的时间里，我对</w:t>
      </w:r>
      <w:r>
        <w:rPr>
          <w:rFonts w:asciiTheme="minorEastAsia" w:hAnsiTheme="minorEastAsia" w:eastAsiaTheme="minorEastAsia"/>
          <w:color w:val="000000"/>
          <w:kern w:val="2"/>
          <w:sz w:val="21"/>
          <w:szCs w:val="21"/>
          <w:lang w:eastAsia="zh-CN"/>
        </w:rPr>
        <w:t>FPGA</w:t>
      </w:r>
      <w:r>
        <w:rPr>
          <w:rFonts w:hint="eastAsia" w:asciiTheme="minorEastAsia" w:hAnsiTheme="minorEastAsia" w:eastAsiaTheme="minorEastAsia"/>
          <w:color w:val="000000"/>
          <w:kern w:val="2"/>
          <w:sz w:val="21"/>
          <w:szCs w:val="21"/>
          <w:lang w:eastAsia="zh-CN"/>
        </w:rPr>
        <w:t>及其编译环境有了更深入的了解和相对系统的学习，并且通过自己的努力和与同学的合作基本上完成了一个项目，锻炼了自己发现问题、解决问题的能力。在这两周的学习与实践中，我逐渐体会到，</w:t>
      </w:r>
      <w:r>
        <w:rPr>
          <w:rFonts w:asciiTheme="minorEastAsia" w:hAnsiTheme="minorEastAsia" w:eastAsiaTheme="minorEastAsia"/>
          <w:color w:val="000000"/>
          <w:kern w:val="2"/>
          <w:sz w:val="21"/>
          <w:szCs w:val="21"/>
          <w:lang w:eastAsia="zh-CN"/>
        </w:rPr>
        <w:t>V</w:t>
      </w:r>
      <w:r>
        <w:rPr>
          <w:rFonts w:hint="eastAsia" w:asciiTheme="minorEastAsia" w:hAnsiTheme="minorEastAsia" w:eastAsiaTheme="minorEastAsia"/>
          <w:color w:val="000000"/>
          <w:kern w:val="2"/>
          <w:sz w:val="21"/>
          <w:szCs w:val="21"/>
          <w:lang w:eastAsia="zh-CN"/>
        </w:rPr>
        <w:t>erilog是用来描述数字电路的，而不是设计电路的，因此在写代码之前心中要有电路。目前我还只是处于一个能看懂并修改程序的阶段，在完整地解决一个项目方面还有所欠缺，我还有很多关于</w:t>
      </w:r>
      <w:r>
        <w:rPr>
          <w:rFonts w:asciiTheme="minorEastAsia" w:hAnsiTheme="minorEastAsia" w:eastAsiaTheme="minorEastAsia"/>
          <w:color w:val="000000"/>
          <w:kern w:val="2"/>
          <w:sz w:val="21"/>
          <w:szCs w:val="21"/>
          <w:lang w:eastAsia="zh-CN"/>
        </w:rPr>
        <w:t>V</w:t>
      </w:r>
      <w:r>
        <w:rPr>
          <w:rFonts w:hint="eastAsia" w:asciiTheme="minorEastAsia" w:hAnsiTheme="minorEastAsia" w:eastAsiaTheme="minorEastAsia"/>
          <w:color w:val="000000"/>
          <w:kern w:val="2"/>
          <w:sz w:val="21"/>
          <w:szCs w:val="21"/>
          <w:lang w:eastAsia="zh-CN"/>
        </w:rPr>
        <w:t>erilog的的基础知识需要去巩固，很多verilog的写法需要学习。非常感谢赛灵思作为主办方能够提供给我们这样一个学习的机会，也非常感谢教授们和助教们的辛苦付出。</w:t>
      </w:r>
    </w:p>
    <w:p>
      <w:pPr>
        <w:tabs>
          <w:tab w:val="left" w:pos="4785"/>
        </w:tabs>
        <w:rPr>
          <w:rFonts w:asciiTheme="minorEastAsia" w:hAnsiTheme="minorEastAsia" w:eastAsiaTheme="minorEastAsia"/>
          <w:color w:val="000000"/>
          <w:kern w:val="2"/>
          <w:sz w:val="21"/>
          <w:szCs w:val="21"/>
          <w:lang w:eastAsia="zh-CN"/>
        </w:rPr>
      </w:pPr>
    </w:p>
    <w:sectPr>
      <w:headerReference r:id="rId5" w:type="first"/>
      <w:headerReference r:id="rId3" w:type="default"/>
      <w:headerReference r:id="rId4" w:type="even"/>
      <w:pgSz w:w="11906" w:h="16838"/>
      <w:pgMar w:top="1361" w:right="1247" w:bottom="1361" w:left="1247"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altName w:val="宋体"/>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楷体">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 xml:space="preserve">2020年新工科联盟-Xilinx暑期学校团队项目设计文档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EA"/>
    <w:rsid w:val="00017A48"/>
    <w:rsid w:val="00022953"/>
    <w:rsid w:val="0003754A"/>
    <w:rsid w:val="000715E1"/>
    <w:rsid w:val="00080FE7"/>
    <w:rsid w:val="00084294"/>
    <w:rsid w:val="000B20BC"/>
    <w:rsid w:val="000E5EF7"/>
    <w:rsid w:val="0011790F"/>
    <w:rsid w:val="001413BF"/>
    <w:rsid w:val="001611CD"/>
    <w:rsid w:val="00162FC0"/>
    <w:rsid w:val="00175AE7"/>
    <w:rsid w:val="001A3A30"/>
    <w:rsid w:val="001C5BC1"/>
    <w:rsid w:val="001D5336"/>
    <w:rsid w:val="001E4852"/>
    <w:rsid w:val="001F77AC"/>
    <w:rsid w:val="00224254"/>
    <w:rsid w:val="00233A1F"/>
    <w:rsid w:val="00272784"/>
    <w:rsid w:val="002861B8"/>
    <w:rsid w:val="002A1D06"/>
    <w:rsid w:val="002E31AC"/>
    <w:rsid w:val="002F1EF6"/>
    <w:rsid w:val="00356244"/>
    <w:rsid w:val="003754C0"/>
    <w:rsid w:val="003844E6"/>
    <w:rsid w:val="003D115C"/>
    <w:rsid w:val="00423C7A"/>
    <w:rsid w:val="004278BF"/>
    <w:rsid w:val="0043355E"/>
    <w:rsid w:val="0044157C"/>
    <w:rsid w:val="004418A5"/>
    <w:rsid w:val="00486620"/>
    <w:rsid w:val="004875B5"/>
    <w:rsid w:val="004A3A86"/>
    <w:rsid w:val="004C3EAC"/>
    <w:rsid w:val="004D3450"/>
    <w:rsid w:val="004E1F90"/>
    <w:rsid w:val="004F7F46"/>
    <w:rsid w:val="005255A0"/>
    <w:rsid w:val="00531E04"/>
    <w:rsid w:val="005831BB"/>
    <w:rsid w:val="005923E5"/>
    <w:rsid w:val="005A57FA"/>
    <w:rsid w:val="005A795D"/>
    <w:rsid w:val="005C5E2E"/>
    <w:rsid w:val="005F55E9"/>
    <w:rsid w:val="006067AC"/>
    <w:rsid w:val="00613531"/>
    <w:rsid w:val="0062576C"/>
    <w:rsid w:val="00635446"/>
    <w:rsid w:val="00665D80"/>
    <w:rsid w:val="006A2A5F"/>
    <w:rsid w:val="006D383B"/>
    <w:rsid w:val="006F1C5B"/>
    <w:rsid w:val="00705F10"/>
    <w:rsid w:val="0078472B"/>
    <w:rsid w:val="00795C04"/>
    <w:rsid w:val="007A507B"/>
    <w:rsid w:val="007B6761"/>
    <w:rsid w:val="007B6FF5"/>
    <w:rsid w:val="007C2F9A"/>
    <w:rsid w:val="00811A7E"/>
    <w:rsid w:val="0084173B"/>
    <w:rsid w:val="008C0EDB"/>
    <w:rsid w:val="009126A8"/>
    <w:rsid w:val="009312EA"/>
    <w:rsid w:val="009625EC"/>
    <w:rsid w:val="00965919"/>
    <w:rsid w:val="00973D92"/>
    <w:rsid w:val="009B70F7"/>
    <w:rsid w:val="009D32E0"/>
    <w:rsid w:val="009F2EB1"/>
    <w:rsid w:val="00A140A4"/>
    <w:rsid w:val="00A216F7"/>
    <w:rsid w:val="00A42223"/>
    <w:rsid w:val="00A677E5"/>
    <w:rsid w:val="00A75FAC"/>
    <w:rsid w:val="00AF3D6A"/>
    <w:rsid w:val="00B101D9"/>
    <w:rsid w:val="00B2404E"/>
    <w:rsid w:val="00B260EB"/>
    <w:rsid w:val="00B312DF"/>
    <w:rsid w:val="00B63351"/>
    <w:rsid w:val="00B707FC"/>
    <w:rsid w:val="00B76F8A"/>
    <w:rsid w:val="00B87B33"/>
    <w:rsid w:val="00B91431"/>
    <w:rsid w:val="00B955B2"/>
    <w:rsid w:val="00BB2AD5"/>
    <w:rsid w:val="00BD3DF2"/>
    <w:rsid w:val="00C01DAC"/>
    <w:rsid w:val="00C024E7"/>
    <w:rsid w:val="00C15F55"/>
    <w:rsid w:val="00C4001D"/>
    <w:rsid w:val="00C648A7"/>
    <w:rsid w:val="00C805DF"/>
    <w:rsid w:val="00C8252E"/>
    <w:rsid w:val="00CC0BCB"/>
    <w:rsid w:val="00CF0D20"/>
    <w:rsid w:val="00D1288A"/>
    <w:rsid w:val="00D1295A"/>
    <w:rsid w:val="00E92C5B"/>
    <w:rsid w:val="00EE75DF"/>
    <w:rsid w:val="00EF3197"/>
    <w:rsid w:val="00EF4277"/>
    <w:rsid w:val="00F50FCD"/>
    <w:rsid w:val="00F60266"/>
    <w:rsid w:val="00F70AA3"/>
    <w:rsid w:val="00F75BE5"/>
    <w:rsid w:val="00FB1F8F"/>
    <w:rsid w:val="00FE4574"/>
    <w:rsid w:val="00FE60BE"/>
    <w:rsid w:val="0B5F1207"/>
    <w:rsid w:val="1985429D"/>
    <w:rsid w:val="249F035D"/>
    <w:rsid w:val="2F662C0F"/>
    <w:rsid w:val="510036D9"/>
    <w:rsid w:val="54C219C1"/>
    <w:rsid w:val="587B7041"/>
    <w:rsid w:val="5F3964E4"/>
    <w:rsid w:val="6A2D5449"/>
    <w:rsid w:val="6ECC31A4"/>
    <w:rsid w:val="75327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0"/>
      <w:szCs w:val="20"/>
      <w:lang w:val="en-US" w:eastAsia="en-US" w:bidi="ar-SA"/>
    </w:rPr>
  </w:style>
  <w:style w:type="character" w:default="1" w:styleId="7">
    <w:name w:val="Default Paragraph Font"/>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9"/>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lang w:eastAsia="zh-CN"/>
    </w:rPr>
  </w:style>
  <w:style w:type="paragraph" w:styleId="4">
    <w:name w:val="header"/>
    <w:basedOn w:val="1"/>
    <w:link w:val="8"/>
    <w:unhideWhenUsed/>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lang w:eastAsia="zh-CN"/>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7"/>
    <w:link w:val="4"/>
    <w:qFormat/>
    <w:uiPriority w:val="99"/>
    <w:rPr>
      <w:sz w:val="18"/>
      <w:szCs w:val="18"/>
    </w:rPr>
  </w:style>
  <w:style w:type="character" w:customStyle="1" w:styleId="9">
    <w:name w:val="页脚 字符"/>
    <w:basedOn w:val="7"/>
    <w:link w:val="3"/>
    <w:uiPriority w:val="99"/>
    <w:rPr>
      <w:sz w:val="18"/>
      <w:szCs w:val="18"/>
    </w:rPr>
  </w:style>
  <w:style w:type="paragraph" w:customStyle="1" w:styleId="10">
    <w:name w:val="Defaul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11">
    <w:name w:val="批注框文本 字符"/>
    <w:basedOn w:val="7"/>
    <w:link w:val="2"/>
    <w:semiHidden/>
    <w:uiPriority w:val="99"/>
    <w:rPr>
      <w:rFonts w:ascii="Times New Roman" w:hAnsi="Times New Roman" w:eastAsia="宋体" w:cs="Times New Roman"/>
      <w:kern w:val="0"/>
      <w:sz w:val="18"/>
      <w:szCs w:val="18"/>
      <w:lang w:eastAsia="en-US"/>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4756B6-01A0-4609-B844-7B801FDA033D}">
  <ds:schemaRefs/>
</ds:datastoreItem>
</file>

<file path=docProps/app.xml><?xml version="1.0" encoding="utf-8"?>
<Properties xmlns="http://schemas.openxmlformats.org/officeDocument/2006/extended-properties" xmlns:vt="http://schemas.openxmlformats.org/officeDocument/2006/docPropsVTypes">
  <Template>Normal.dotm</Template>
  <Pages>6</Pages>
  <Words>484</Words>
  <Characters>2765</Characters>
  <Lines>23</Lines>
  <Paragraphs>6</Paragraphs>
  <TotalTime>361</TotalTime>
  <ScaleCrop>false</ScaleCrop>
  <LinksUpToDate>false</LinksUpToDate>
  <CharactersWithSpaces>3243</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2019-07-09T01:48:00Z</dcterms:created>
  <dc:creator>drs</dc:creator>
  <cp:keywords>Public, , , , , , , , , </cp:keywords>
  <cp:lastModifiedBy>风中的蒲公英</cp:lastModifiedBy>
  <dcterms:modified xsi:type="dcterms:W3CDTF">2020-08-01T05:09:38Z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y fmtid="{D5CDD505-2E9C-101B-9397-08002B2CF9AE}" pid="13" name="KSOProductBuildVer">
    <vt:lpwstr>2052-11.3.0.8775</vt:lpwstr>
  </property>
</Properties>
</file>