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 Page: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20"/>
        </w:rPr>
      </w:pPr>
      <w:r>
        <w:rPr>
          <w:rFonts w:ascii="Verdana" w:hAnsi="Verdana" w:eastAsia="宋体" w:cs="Verdana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Untitled Section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16"/>
          <w:szCs w:val="20"/>
        </w:rPr>
      </w:pPr>
      <w:r>
        <w:rPr>
          <w:rFonts w:hint="default" w:ascii="Verdana" w:hAnsi="Verdana" w:cs="Verdana"/>
          <w:i/>
          <w:caps w:val="0"/>
          <w:color w:val="000000"/>
          <w:spacing w:val="0"/>
          <w:sz w:val="24"/>
          <w:szCs w:val="24"/>
        </w:rPr>
        <w:t>Untitled Section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16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INGEDIENTS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16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Barley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16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Hops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16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Italian Maize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eastAsia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Water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About Page：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20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Our Story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sz w:val="16"/>
          <w:szCs w:val="20"/>
        </w:rPr>
      </w:pPr>
      <w:r>
        <w:rPr>
          <w:rFonts w:hint="default" w:ascii="Verdana" w:hAnsi="Verdana" w:cs="Verdana"/>
          <w:i/>
          <w:caps w:val="0"/>
          <w:color w:val="000000"/>
          <w:spacing w:val="0"/>
          <w:sz w:val="24"/>
          <w:szCs w:val="24"/>
        </w:rPr>
        <w:t>Untitled Section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sz w:val="16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SUMMER, ITALIAN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sz w:val="16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HISTORY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sz w:val="16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FOOD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sz w:val="16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DESIGN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Advertisement Page: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20"/>
        </w:rPr>
      </w:pPr>
      <w:r>
        <w:rPr>
          <w:rFonts w:ascii="Verdana" w:hAnsi="Verdana" w:eastAsia="宋体" w:cs="Verdana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Untitled Section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16"/>
          <w:szCs w:val="20"/>
        </w:rPr>
      </w:pPr>
      <w:r>
        <w:rPr>
          <w:rFonts w:hint="default" w:ascii="Verdana" w:hAnsi="Verdana" w:cs="Verdana"/>
          <w:i/>
          <w:caps w:val="0"/>
          <w:color w:val="000000"/>
          <w:spacing w:val="0"/>
          <w:sz w:val="24"/>
          <w:szCs w:val="24"/>
        </w:rPr>
        <w:t>Untitled Section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16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The Best Beer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16"/>
          <w:szCs w:val="20"/>
        </w:rPr>
      </w:pPr>
      <w:r>
        <w:rPr>
          <w:rFonts w:hint="default" w:ascii="Verdana" w:hAnsi="Verdana" w:cs="Verdana"/>
          <w:i w:val="0"/>
          <w:color w:val="000000"/>
          <w:spacing w:val="0"/>
          <w:sz w:val="24"/>
          <w:szCs w:val="24"/>
        </w:rPr>
        <w:t>P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romotion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sz w:val="21"/>
          <w:szCs w:val="21"/>
          <w:lang w:val="en-US" w:eastAsia="zh-CN"/>
        </w:rPr>
        <w:t>Contact Page: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20"/>
        </w:rPr>
      </w:pPr>
      <w:r>
        <w:rPr>
          <w:rFonts w:ascii="Verdana" w:hAnsi="Verdana" w:eastAsia="宋体" w:cs="Verdana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Untitled Section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sz w:val="16"/>
          <w:szCs w:val="20"/>
        </w:rPr>
      </w:pPr>
      <w:r>
        <w:rPr>
          <w:rFonts w:hint="default" w:ascii="Verdana" w:hAnsi="Verdana" w:cs="Verdana"/>
          <w:i/>
          <w:caps w:val="0"/>
          <w:color w:val="000000"/>
          <w:spacing w:val="0"/>
          <w:sz w:val="24"/>
          <w:szCs w:val="24"/>
        </w:rPr>
        <w:t>Untitled Section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sz w:val="16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content title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jc w:val="left"/>
        <w:rPr>
          <w:sz w:val="16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CONTACT US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jc w:val="left"/>
        <w:rPr>
          <w:sz w:val="16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Help Center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jc w:val="left"/>
        <w:rPr>
          <w:sz w:val="16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Office Time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jc w:val="left"/>
        <w:rPr>
          <w:sz w:val="16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Help Center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sz w:val="21"/>
          <w:szCs w:val="21"/>
          <w:lang w:val="en-US" w:eastAsia="zh-CN"/>
        </w:rPr>
        <w:t>Product Page: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15"/>
          <w:szCs w:val="18"/>
        </w:rPr>
      </w:pPr>
      <w:r>
        <w:rPr>
          <w:rFonts w:ascii="Verdana" w:hAnsi="Verdana" w:cs="Verdana"/>
          <w:i w:val="0"/>
          <w:caps w:val="0"/>
          <w:color w:val="000000"/>
          <w:spacing w:val="0"/>
          <w:sz w:val="22"/>
          <w:szCs w:val="22"/>
        </w:rPr>
        <w:t xml:space="preserve">6.2% ABV </w:t>
      </w:r>
      <w:bookmarkStart w:id="0" w:name="_GoBack"/>
      <w:bookmarkEnd w:id="0"/>
      <w:r>
        <w:rPr>
          <w:rFonts w:ascii="Verdana" w:hAnsi="Verdana" w:cs="Verdana"/>
          <w:i w:val="0"/>
          <w:caps w:val="0"/>
          <w:color w:val="000000"/>
          <w:spacing w:val="0"/>
          <w:sz w:val="22"/>
          <w:szCs w:val="22"/>
        </w:rPr>
        <w:t>/IBU TILEX Beer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sz w:val="15"/>
          <w:szCs w:val="18"/>
        </w:rPr>
      </w:pPr>
      <w:r>
        <w:rPr>
          <w:rFonts w:hint="default" w:ascii="Verdana" w:hAnsi="Verdana" w:cs="Verdana"/>
          <w:i/>
          <w:caps w:val="0"/>
          <w:color w:val="000000"/>
          <w:spacing w:val="0"/>
          <w:sz w:val="22"/>
          <w:szCs w:val="22"/>
        </w:rPr>
        <w:t>Untitled Section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15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8.2% ABV /IBU TILEX Beer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15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9% ABV /IBU TILEX Beer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15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5% ABV /IBU TILEX Beer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15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t>more products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0" w:afterAutospacing="1"/>
        <w:jc w:val="left"/>
        <w:rPr>
          <w:sz w:val="15"/>
          <w:szCs w:val="1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0" w:afterAutospacing="1"/>
        <w:ind w:left="360" w:leftChars="0"/>
        <w:jc w:val="left"/>
        <w:rPr>
          <w:sz w:val="16"/>
          <w:szCs w:val="2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sz w:val="16"/>
          <w:szCs w:val="2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4FEC5E"/>
    <w:multiLevelType w:val="multilevel"/>
    <w:tmpl w:val="874FEC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4ADC7DC"/>
    <w:multiLevelType w:val="multilevel"/>
    <w:tmpl w:val="D4ADC7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BCA21D8"/>
    <w:multiLevelType w:val="multilevel"/>
    <w:tmpl w:val="2BCA21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35DAD3C"/>
    <w:multiLevelType w:val="multilevel"/>
    <w:tmpl w:val="535DAD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F13E2F7"/>
    <w:multiLevelType w:val="multilevel"/>
    <w:tmpl w:val="7F13E2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6471"/>
    <w:rsid w:val="0536712F"/>
    <w:rsid w:val="14504CAC"/>
    <w:rsid w:val="146163F4"/>
    <w:rsid w:val="26AA08BD"/>
    <w:rsid w:val="26E54A70"/>
    <w:rsid w:val="29EE64AB"/>
    <w:rsid w:val="32253BA4"/>
    <w:rsid w:val="47E21878"/>
    <w:rsid w:val="49C87E73"/>
    <w:rsid w:val="4C2A6DF5"/>
    <w:rsid w:val="500A4B9B"/>
    <w:rsid w:val="616328DC"/>
    <w:rsid w:val="646334DE"/>
    <w:rsid w:val="6FF21284"/>
    <w:rsid w:val="7CC9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2020-08-09T19:53:52Z</dcterms:created>
  <dc:creator>lenovo</dc:creator>
  <cp:lastModifiedBy>xxxxin-</cp:lastModifiedBy>
  <dcterms:modified xsi:type="dcterms:W3CDTF">2020-08-09T20:04:08Z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