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XSpec="center" w:tblpY="541"/>
        <w:tblW w:w="10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932E8D" w:rsidTr="00341D56">
        <w:trPr>
          <w:trHeight w:val="1420"/>
        </w:trPr>
        <w:tc>
          <w:tcPr>
            <w:tcW w:w="1701" w:type="dxa"/>
            <w:tcBorders>
              <w:top w:val="single" w:sz="4" w:space="0" w:color="auto"/>
              <w:left w:val="single" w:sz="4" w:space="0" w:color="auto"/>
              <w:bottom w:val="single" w:sz="4" w:space="0" w:color="auto"/>
              <w:right w:val="single" w:sz="4" w:space="0" w:color="auto"/>
            </w:tcBorders>
          </w:tcPr>
          <w:p w:rsidR="00932E8D" w:rsidRDefault="00932E8D" w:rsidP="00341D56">
            <w:pPr>
              <w:pStyle w:val="Encabezado"/>
              <w:jc w:val="center"/>
              <w:rPr>
                <w:rFonts w:ascii="Arial" w:hAnsi="Arial" w:cs="Arial"/>
                <w:sz w:val="24"/>
                <w:szCs w:val="24"/>
              </w:rPr>
            </w:pPr>
          </w:p>
          <w:p w:rsidR="00932E8D" w:rsidRDefault="00932E8D" w:rsidP="00341D56">
            <w:pPr>
              <w:pStyle w:val="Encabezado"/>
              <w:jc w:val="center"/>
              <w:rPr>
                <w:rFonts w:ascii="Arial" w:hAnsi="Arial" w:cs="Arial"/>
                <w:sz w:val="24"/>
                <w:szCs w:val="24"/>
              </w:rPr>
            </w:pPr>
            <w:r>
              <w:rPr>
                <w:rFonts w:ascii="Arial" w:hAnsi="Arial" w:cs="Arial"/>
                <w:noProof/>
                <w:sz w:val="24"/>
                <w:szCs w:val="24"/>
                <w:lang w:eastAsia="es-MX"/>
              </w:rPr>
              <w:drawing>
                <wp:inline distT="0" distB="0" distL="0" distR="0" wp14:anchorId="5D16FCCB" wp14:editId="55ECF028">
                  <wp:extent cx="600075" cy="628650"/>
                  <wp:effectExtent l="0" t="0" r="9525" b="0"/>
                  <wp:docPr id="16" name="Imagen 16"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pic:spPr>
                      </pic:pic>
                    </a:graphicData>
                  </a:graphic>
                </wp:inline>
              </w:drawing>
            </w:r>
          </w:p>
        </w:tc>
        <w:tc>
          <w:tcPr>
            <w:tcW w:w="9072" w:type="dxa"/>
            <w:gridSpan w:val="2"/>
            <w:tcBorders>
              <w:top w:val="single" w:sz="4" w:space="0" w:color="auto"/>
              <w:left w:val="single" w:sz="4" w:space="0" w:color="auto"/>
              <w:bottom w:val="single" w:sz="4" w:space="0" w:color="auto"/>
              <w:right w:val="single" w:sz="4" w:space="0" w:color="auto"/>
            </w:tcBorders>
            <w:vAlign w:val="center"/>
            <w:hideMark/>
          </w:tcPr>
          <w:p w:rsidR="00932E8D" w:rsidRDefault="00932E8D" w:rsidP="00341D56">
            <w:pPr>
              <w:pStyle w:val="Encabezado"/>
              <w:jc w:val="center"/>
              <w:rPr>
                <w:rFonts w:ascii="Arial" w:hAnsi="Arial" w:cs="Arial"/>
                <w:b/>
                <w:sz w:val="24"/>
                <w:szCs w:val="24"/>
              </w:rPr>
            </w:pPr>
            <w:r>
              <w:rPr>
                <w:rFonts w:ascii="Arial" w:hAnsi="Arial" w:cs="Arial"/>
                <w:b/>
                <w:sz w:val="24"/>
                <w:szCs w:val="24"/>
              </w:rPr>
              <w:t>Carátula para entrega de prácticas</w:t>
            </w:r>
          </w:p>
        </w:tc>
      </w:tr>
      <w:tr w:rsidR="00932E8D" w:rsidTr="00341D56">
        <w:trPr>
          <w:trHeight w:val="357"/>
        </w:trPr>
        <w:tc>
          <w:tcPr>
            <w:tcW w:w="5103" w:type="dxa"/>
            <w:gridSpan w:val="2"/>
            <w:tcBorders>
              <w:top w:val="single" w:sz="4" w:space="0" w:color="auto"/>
              <w:left w:val="single" w:sz="4" w:space="0" w:color="auto"/>
              <w:bottom w:val="single" w:sz="4" w:space="0" w:color="auto"/>
              <w:right w:val="single" w:sz="4" w:space="0" w:color="auto"/>
            </w:tcBorders>
            <w:vAlign w:val="center"/>
            <w:hideMark/>
          </w:tcPr>
          <w:p w:rsidR="00932E8D" w:rsidRDefault="00932E8D" w:rsidP="00341D56">
            <w:pPr>
              <w:pStyle w:val="Encabezado"/>
              <w:jc w:val="center"/>
              <w:rPr>
                <w:rFonts w:ascii="Arial" w:hAnsi="Arial" w:cs="Arial"/>
                <w:sz w:val="24"/>
                <w:szCs w:val="24"/>
              </w:rPr>
            </w:pPr>
            <w:r>
              <w:rPr>
                <w:rFonts w:ascii="Arial" w:hAnsi="Arial" w:cs="Arial"/>
                <w:sz w:val="24"/>
                <w:szCs w:val="24"/>
              </w:rPr>
              <w:t>Facultad de Ingeniería</w:t>
            </w:r>
          </w:p>
        </w:tc>
        <w:tc>
          <w:tcPr>
            <w:tcW w:w="5670" w:type="dxa"/>
            <w:tcBorders>
              <w:top w:val="single" w:sz="4" w:space="0" w:color="auto"/>
              <w:left w:val="single" w:sz="4" w:space="0" w:color="auto"/>
              <w:bottom w:val="single" w:sz="4" w:space="0" w:color="auto"/>
              <w:right w:val="single" w:sz="4" w:space="0" w:color="auto"/>
            </w:tcBorders>
            <w:vAlign w:val="center"/>
            <w:hideMark/>
          </w:tcPr>
          <w:p w:rsidR="00932E8D" w:rsidRDefault="00932E8D" w:rsidP="00341D56">
            <w:pPr>
              <w:pStyle w:val="Encabezado"/>
              <w:jc w:val="center"/>
              <w:rPr>
                <w:rFonts w:ascii="Arial" w:hAnsi="Arial" w:cs="Arial"/>
                <w:sz w:val="24"/>
                <w:szCs w:val="24"/>
              </w:rPr>
            </w:pPr>
            <w:r>
              <w:rPr>
                <w:rFonts w:ascii="Arial" w:hAnsi="Arial" w:cs="Arial"/>
                <w:sz w:val="24"/>
                <w:szCs w:val="24"/>
              </w:rPr>
              <w:t>Laboratorios de docencia</w:t>
            </w:r>
          </w:p>
        </w:tc>
      </w:tr>
    </w:tbl>
    <w:p w:rsidR="00932E8D" w:rsidRPr="007A2CAC" w:rsidRDefault="00932E8D" w:rsidP="00932E8D">
      <w:pPr>
        <w:spacing w:before="240" w:after="0" w:line="240" w:lineRule="auto"/>
        <w:rPr>
          <w:rFonts w:ascii="Cambria" w:hAnsi="Cambria"/>
          <w:sz w:val="72"/>
          <w:szCs w:val="28"/>
        </w:rPr>
      </w:pPr>
      <w:r>
        <w:rPr>
          <w:rFonts w:ascii="Cambria" w:hAnsi="Cambria"/>
          <w:sz w:val="72"/>
          <w:szCs w:val="28"/>
        </w:rPr>
        <w:t xml:space="preserve">Laboratorio de </w:t>
      </w:r>
      <w:r w:rsidRPr="007A2CAC">
        <w:rPr>
          <w:rFonts w:ascii="Cambria" w:hAnsi="Cambria"/>
          <w:sz w:val="72"/>
          <w:szCs w:val="28"/>
        </w:rPr>
        <w:t xml:space="preserve">computación                               </w:t>
      </w:r>
      <w:r w:rsidRPr="007A2CAC">
        <w:rPr>
          <w:rFonts w:ascii="Cambria" w:hAnsi="Cambria"/>
          <w:color w:val="FFFFFF" w:themeColor="background1"/>
          <w:sz w:val="72"/>
          <w:szCs w:val="28"/>
        </w:rPr>
        <w:t>.</w:t>
      </w:r>
      <w:r w:rsidRPr="007A2CAC">
        <w:rPr>
          <w:rFonts w:ascii="Cambria" w:hAnsi="Cambria"/>
          <w:sz w:val="72"/>
          <w:szCs w:val="28"/>
        </w:rPr>
        <w:t xml:space="preserve">                Salas A Y B</w:t>
      </w:r>
    </w:p>
    <w:p w:rsidR="00932E8D" w:rsidRPr="00B27186" w:rsidRDefault="00932E8D" w:rsidP="00932E8D">
      <w:pPr>
        <w:pStyle w:val="Standard"/>
        <w:rPr>
          <w:lang w:val="es-ES"/>
        </w:rPr>
      </w:pPr>
      <w:r>
        <w:rPr>
          <w:noProof/>
          <w:lang w:val="es-MX" w:eastAsia="es-MX" w:bidi="ar-SA"/>
        </w:rPr>
        <mc:AlternateContent>
          <mc:Choice Requires="wps">
            <w:drawing>
              <wp:anchor distT="0" distB="0" distL="114300" distR="114300" simplePos="0" relativeHeight="251659264" behindDoc="0" locked="0" layoutInCell="1" allowOverlap="1" wp14:anchorId="7DC60465" wp14:editId="30A39D0A">
                <wp:simplePos x="0" y="0"/>
                <wp:positionH relativeFrom="column">
                  <wp:posOffset>-200080</wp:posOffset>
                </wp:positionH>
                <wp:positionV relativeFrom="paragraph">
                  <wp:posOffset>8755</wp:posOffset>
                </wp:positionV>
                <wp:extent cx="6546714" cy="48638"/>
                <wp:effectExtent l="0" t="0" r="26035" b="27940"/>
                <wp:wrapNone/>
                <wp:docPr id="37" name="Conector recto 1"/>
                <wp:cNvGraphicFramePr/>
                <a:graphic xmlns:a="http://schemas.openxmlformats.org/drawingml/2006/main">
                  <a:graphicData uri="http://schemas.microsoft.com/office/word/2010/wordprocessingShape">
                    <wps:wsp>
                      <wps:cNvCnPr/>
                      <wps:spPr>
                        <a:xfrm flipV="1">
                          <a:off x="0" y="0"/>
                          <a:ext cx="6546714" cy="486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A930BC" id="Conector recto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5.75pt,.7pt" to="499.7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" strokecolor="#5b9bd5 [3204]" strokeweight=".5pt">
                <v:stroke joinstyle="miter"/>
              </v:line>
            </w:pict>
          </mc:Fallback>
        </mc:AlternateContent>
      </w:r>
    </w:p>
    <w:tbl>
      <w:tblPr>
        <w:tblpPr w:leftFromText="141" w:rightFromText="141" w:vertAnchor="text" w:horzAnchor="margin" w:tblpXSpec="center" w:tblpY="100"/>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932E8D" w:rsidTr="00341D56">
        <w:trPr>
          <w:trHeight w:val="709"/>
        </w:trPr>
        <w:tc>
          <w:tcPr>
            <w:tcW w:w="3227" w:type="dxa"/>
            <w:tcBorders>
              <w:top w:val="nil"/>
              <w:left w:val="nil"/>
              <w:bottom w:val="nil"/>
              <w:right w:val="nil"/>
            </w:tcBorders>
            <w:hideMark/>
          </w:tcPr>
          <w:p w:rsidR="00932E8D" w:rsidRDefault="00932E8D" w:rsidP="00341D56">
            <w:pPr>
              <w:pStyle w:val="Subttulo"/>
              <w:spacing w:before="240" w:after="0" w:line="240" w:lineRule="auto"/>
              <w:jc w:val="right"/>
              <w:rPr>
                <w:sz w:val="30"/>
                <w:szCs w:val="30"/>
                <w:lang w:val="es-MX" w:eastAsia="en-US"/>
              </w:rPr>
            </w:pPr>
            <w:r>
              <w:rPr>
                <w:color w:val="auto"/>
                <w:sz w:val="30"/>
                <w:szCs w:val="30"/>
                <w:lang w:val="es-MX" w:eastAsia="es-MX"/>
              </w:rPr>
              <w:t>Profesor:</w:t>
            </w:r>
          </w:p>
        </w:tc>
        <w:tc>
          <w:tcPr>
            <w:tcW w:w="7404" w:type="dxa"/>
            <w:tcBorders>
              <w:top w:val="nil"/>
              <w:left w:val="nil"/>
              <w:bottom w:val="single" w:sz="4" w:space="0" w:color="auto"/>
              <w:right w:val="nil"/>
            </w:tcBorders>
            <w:hideMark/>
          </w:tcPr>
          <w:p w:rsidR="00932E8D" w:rsidRDefault="00932E8D" w:rsidP="00341D56">
            <w:pPr>
              <w:spacing w:before="240" w:after="0" w:line="240" w:lineRule="auto"/>
              <w:rPr>
                <w:sz w:val="28"/>
                <w:szCs w:val="28"/>
              </w:rPr>
            </w:pPr>
            <w:r>
              <w:rPr>
                <w:sz w:val="28"/>
                <w:szCs w:val="28"/>
              </w:rPr>
              <w:t>Claudia Rodríguez Espinoza</w:t>
            </w:r>
          </w:p>
        </w:tc>
      </w:tr>
      <w:tr w:rsidR="00932E8D" w:rsidTr="00341D56">
        <w:tc>
          <w:tcPr>
            <w:tcW w:w="3227" w:type="dxa"/>
            <w:tcBorders>
              <w:top w:val="nil"/>
              <w:left w:val="nil"/>
              <w:bottom w:val="nil"/>
              <w:right w:val="nil"/>
            </w:tcBorders>
            <w:hideMark/>
          </w:tcPr>
          <w:p w:rsidR="00932E8D" w:rsidRDefault="00932E8D" w:rsidP="00341D56">
            <w:pPr>
              <w:pStyle w:val="Subttulo"/>
              <w:spacing w:before="240" w:after="0" w:line="240" w:lineRule="auto"/>
              <w:jc w:val="right"/>
              <w:rPr>
                <w:color w:val="auto"/>
                <w:sz w:val="30"/>
                <w:szCs w:val="30"/>
                <w:lang w:val="es-MX" w:eastAsia="en-US"/>
              </w:rPr>
            </w:pPr>
            <w:r>
              <w:rPr>
                <w:color w:val="auto"/>
                <w:sz w:val="30"/>
                <w:szCs w:val="30"/>
                <w:lang w:val="es-MX" w:eastAsia="es-MX"/>
              </w:rPr>
              <w:t>Asignatura:</w:t>
            </w:r>
          </w:p>
        </w:tc>
        <w:tc>
          <w:tcPr>
            <w:tcW w:w="7404" w:type="dxa"/>
            <w:tcBorders>
              <w:top w:val="single" w:sz="4" w:space="0" w:color="auto"/>
              <w:left w:val="nil"/>
              <w:bottom w:val="single" w:sz="4" w:space="0" w:color="auto"/>
              <w:right w:val="nil"/>
            </w:tcBorders>
            <w:hideMark/>
          </w:tcPr>
          <w:p w:rsidR="00932E8D" w:rsidRDefault="00932E8D" w:rsidP="00341D56">
            <w:pPr>
              <w:spacing w:before="240" w:after="0" w:line="240" w:lineRule="auto"/>
              <w:rPr>
                <w:sz w:val="28"/>
                <w:szCs w:val="28"/>
              </w:rPr>
            </w:pPr>
            <w:r>
              <w:rPr>
                <w:sz w:val="28"/>
                <w:szCs w:val="28"/>
              </w:rPr>
              <w:t>Fundamentos de programación</w:t>
            </w:r>
          </w:p>
        </w:tc>
      </w:tr>
      <w:tr w:rsidR="00932E8D" w:rsidTr="00341D56">
        <w:tc>
          <w:tcPr>
            <w:tcW w:w="3227" w:type="dxa"/>
            <w:tcBorders>
              <w:top w:val="nil"/>
              <w:left w:val="nil"/>
              <w:bottom w:val="nil"/>
              <w:right w:val="nil"/>
            </w:tcBorders>
            <w:hideMark/>
          </w:tcPr>
          <w:p w:rsidR="00932E8D" w:rsidRDefault="00932E8D" w:rsidP="00341D56">
            <w:pPr>
              <w:pStyle w:val="Subttulo"/>
              <w:spacing w:before="240" w:after="0" w:line="240" w:lineRule="auto"/>
              <w:jc w:val="right"/>
              <w:rPr>
                <w:color w:val="auto"/>
                <w:sz w:val="30"/>
                <w:szCs w:val="30"/>
                <w:lang w:val="es-MX" w:eastAsia="en-US"/>
              </w:rPr>
            </w:pPr>
            <w:r>
              <w:rPr>
                <w:color w:val="auto"/>
                <w:sz w:val="30"/>
                <w:szCs w:val="30"/>
                <w:lang w:val="es-MX" w:eastAsia="es-MX"/>
              </w:rPr>
              <w:t>Grupo:</w:t>
            </w:r>
          </w:p>
        </w:tc>
        <w:tc>
          <w:tcPr>
            <w:tcW w:w="7404" w:type="dxa"/>
            <w:tcBorders>
              <w:top w:val="single" w:sz="4" w:space="0" w:color="auto"/>
              <w:left w:val="nil"/>
              <w:bottom w:val="single" w:sz="4" w:space="0" w:color="auto"/>
              <w:right w:val="nil"/>
            </w:tcBorders>
            <w:hideMark/>
          </w:tcPr>
          <w:p w:rsidR="00932E8D" w:rsidRDefault="00932E8D" w:rsidP="00341D56">
            <w:pPr>
              <w:spacing w:before="240" w:after="0" w:line="240" w:lineRule="auto"/>
              <w:rPr>
                <w:sz w:val="28"/>
                <w:szCs w:val="28"/>
              </w:rPr>
            </w:pPr>
            <w:r>
              <w:rPr>
                <w:sz w:val="28"/>
                <w:szCs w:val="28"/>
              </w:rPr>
              <w:t>1104</w:t>
            </w:r>
          </w:p>
        </w:tc>
      </w:tr>
      <w:tr w:rsidR="00932E8D" w:rsidTr="00341D56">
        <w:tc>
          <w:tcPr>
            <w:tcW w:w="3227" w:type="dxa"/>
            <w:tcBorders>
              <w:top w:val="nil"/>
              <w:left w:val="nil"/>
              <w:bottom w:val="nil"/>
              <w:right w:val="nil"/>
            </w:tcBorders>
            <w:hideMark/>
          </w:tcPr>
          <w:p w:rsidR="00932E8D" w:rsidRDefault="00932E8D" w:rsidP="00341D56">
            <w:pPr>
              <w:pStyle w:val="Subttulo"/>
              <w:spacing w:before="240" w:after="0" w:line="240" w:lineRule="auto"/>
              <w:jc w:val="right"/>
              <w:rPr>
                <w:color w:val="auto"/>
                <w:sz w:val="30"/>
                <w:szCs w:val="30"/>
                <w:lang w:val="es-MX" w:eastAsia="en-US"/>
              </w:rPr>
            </w:pPr>
            <w:r>
              <w:rPr>
                <w:color w:val="auto"/>
                <w:sz w:val="30"/>
                <w:szCs w:val="30"/>
                <w:lang w:val="es-MX" w:eastAsia="es-MX"/>
              </w:rPr>
              <w:t>No de Práctica(s):</w:t>
            </w:r>
          </w:p>
        </w:tc>
        <w:tc>
          <w:tcPr>
            <w:tcW w:w="7404" w:type="dxa"/>
            <w:tcBorders>
              <w:top w:val="single" w:sz="4" w:space="0" w:color="auto"/>
              <w:left w:val="nil"/>
              <w:bottom w:val="single" w:sz="4" w:space="0" w:color="auto"/>
              <w:right w:val="nil"/>
            </w:tcBorders>
            <w:hideMark/>
          </w:tcPr>
          <w:p w:rsidR="00932E8D" w:rsidRDefault="00932E8D" w:rsidP="00341D56">
            <w:pPr>
              <w:spacing w:before="240" w:after="0" w:line="240" w:lineRule="auto"/>
              <w:rPr>
                <w:sz w:val="28"/>
                <w:szCs w:val="28"/>
              </w:rPr>
            </w:pPr>
            <w:r>
              <w:rPr>
                <w:sz w:val="28"/>
                <w:szCs w:val="28"/>
              </w:rPr>
              <w:t>N° 13</w:t>
            </w:r>
            <w:bookmarkStart w:id="0" w:name="_GoBack"/>
            <w:bookmarkEnd w:id="0"/>
          </w:p>
        </w:tc>
      </w:tr>
      <w:tr w:rsidR="00932E8D" w:rsidTr="00341D56">
        <w:tc>
          <w:tcPr>
            <w:tcW w:w="3227" w:type="dxa"/>
            <w:tcBorders>
              <w:top w:val="nil"/>
              <w:left w:val="nil"/>
              <w:bottom w:val="nil"/>
              <w:right w:val="nil"/>
            </w:tcBorders>
            <w:hideMark/>
          </w:tcPr>
          <w:p w:rsidR="00932E8D" w:rsidRDefault="00932E8D" w:rsidP="00341D56">
            <w:pPr>
              <w:pStyle w:val="Subttulo"/>
              <w:spacing w:before="240" w:after="0" w:line="240" w:lineRule="auto"/>
              <w:jc w:val="right"/>
              <w:rPr>
                <w:color w:val="auto"/>
                <w:sz w:val="30"/>
                <w:szCs w:val="30"/>
                <w:lang w:val="es-MX" w:eastAsia="en-US"/>
              </w:rPr>
            </w:pPr>
            <w:r>
              <w:rPr>
                <w:color w:val="auto"/>
                <w:sz w:val="30"/>
                <w:szCs w:val="30"/>
                <w:lang w:val="es-MX" w:eastAsia="es-MX"/>
              </w:rPr>
              <w:t>Integrante(s):</w:t>
            </w:r>
          </w:p>
        </w:tc>
        <w:tc>
          <w:tcPr>
            <w:tcW w:w="7404" w:type="dxa"/>
            <w:tcBorders>
              <w:top w:val="single" w:sz="4" w:space="0" w:color="auto"/>
              <w:left w:val="nil"/>
              <w:bottom w:val="single" w:sz="4" w:space="0" w:color="auto"/>
              <w:right w:val="nil"/>
            </w:tcBorders>
            <w:hideMark/>
          </w:tcPr>
          <w:p w:rsidR="00932E8D" w:rsidRDefault="00932E8D" w:rsidP="00341D56">
            <w:pPr>
              <w:spacing w:before="240" w:after="0" w:line="240" w:lineRule="auto"/>
              <w:rPr>
                <w:sz w:val="28"/>
                <w:szCs w:val="28"/>
              </w:rPr>
            </w:pPr>
            <w:r>
              <w:rPr>
                <w:sz w:val="28"/>
                <w:szCs w:val="28"/>
              </w:rPr>
              <w:t>Romero Bernal Rocío Fabiola</w:t>
            </w:r>
          </w:p>
        </w:tc>
      </w:tr>
      <w:tr w:rsidR="00932E8D" w:rsidTr="00341D56">
        <w:tc>
          <w:tcPr>
            <w:tcW w:w="3227" w:type="dxa"/>
            <w:tcBorders>
              <w:top w:val="nil"/>
              <w:left w:val="nil"/>
              <w:bottom w:val="nil"/>
              <w:right w:val="nil"/>
            </w:tcBorders>
          </w:tcPr>
          <w:p w:rsidR="00932E8D" w:rsidRDefault="00932E8D" w:rsidP="00341D56">
            <w:pPr>
              <w:pStyle w:val="Subttulo"/>
              <w:spacing w:before="240" w:after="0" w:line="240" w:lineRule="auto"/>
              <w:jc w:val="right"/>
              <w:rPr>
                <w:color w:val="auto"/>
                <w:sz w:val="30"/>
                <w:szCs w:val="30"/>
                <w:lang w:val="es-MX" w:eastAsia="en-US"/>
              </w:rPr>
            </w:pPr>
          </w:p>
        </w:tc>
        <w:tc>
          <w:tcPr>
            <w:tcW w:w="7404" w:type="dxa"/>
            <w:tcBorders>
              <w:top w:val="single" w:sz="4" w:space="0" w:color="auto"/>
              <w:left w:val="nil"/>
              <w:bottom w:val="single" w:sz="4" w:space="0" w:color="auto"/>
              <w:right w:val="nil"/>
            </w:tcBorders>
          </w:tcPr>
          <w:p w:rsidR="00932E8D" w:rsidRDefault="00932E8D" w:rsidP="00341D56">
            <w:pPr>
              <w:spacing w:before="240" w:after="0" w:line="240" w:lineRule="auto"/>
              <w:rPr>
                <w:sz w:val="28"/>
                <w:szCs w:val="28"/>
              </w:rPr>
            </w:pPr>
          </w:p>
        </w:tc>
      </w:tr>
      <w:tr w:rsidR="00932E8D" w:rsidTr="00341D56">
        <w:tc>
          <w:tcPr>
            <w:tcW w:w="3227" w:type="dxa"/>
            <w:tcBorders>
              <w:top w:val="nil"/>
              <w:left w:val="nil"/>
              <w:bottom w:val="nil"/>
              <w:right w:val="nil"/>
            </w:tcBorders>
          </w:tcPr>
          <w:p w:rsidR="00932E8D" w:rsidRDefault="00932E8D" w:rsidP="00341D56">
            <w:pPr>
              <w:pStyle w:val="Subttulo"/>
              <w:spacing w:before="240" w:after="0" w:line="240" w:lineRule="auto"/>
              <w:jc w:val="right"/>
              <w:rPr>
                <w:color w:val="auto"/>
                <w:sz w:val="30"/>
                <w:szCs w:val="30"/>
                <w:lang w:val="es-MX" w:eastAsia="es-MX"/>
              </w:rPr>
            </w:pPr>
          </w:p>
        </w:tc>
        <w:tc>
          <w:tcPr>
            <w:tcW w:w="7404" w:type="dxa"/>
            <w:tcBorders>
              <w:top w:val="single" w:sz="4" w:space="0" w:color="auto"/>
              <w:left w:val="nil"/>
              <w:bottom w:val="single" w:sz="4" w:space="0" w:color="auto"/>
              <w:right w:val="nil"/>
            </w:tcBorders>
          </w:tcPr>
          <w:p w:rsidR="00932E8D" w:rsidRDefault="00932E8D" w:rsidP="00341D56">
            <w:pPr>
              <w:spacing w:before="240" w:after="0" w:line="240" w:lineRule="auto"/>
              <w:rPr>
                <w:sz w:val="30"/>
                <w:szCs w:val="30"/>
                <w:lang w:eastAsia="es-MX"/>
              </w:rPr>
            </w:pPr>
          </w:p>
        </w:tc>
      </w:tr>
      <w:tr w:rsidR="00932E8D" w:rsidTr="00341D56">
        <w:tc>
          <w:tcPr>
            <w:tcW w:w="3227" w:type="dxa"/>
            <w:tcBorders>
              <w:top w:val="nil"/>
              <w:left w:val="nil"/>
              <w:bottom w:val="nil"/>
              <w:right w:val="nil"/>
            </w:tcBorders>
          </w:tcPr>
          <w:p w:rsidR="00932E8D" w:rsidRDefault="00932E8D" w:rsidP="00341D56">
            <w:pPr>
              <w:pStyle w:val="Subttulo"/>
              <w:spacing w:before="240" w:after="0" w:line="240" w:lineRule="auto"/>
              <w:jc w:val="right"/>
              <w:rPr>
                <w:color w:val="auto"/>
                <w:sz w:val="30"/>
                <w:szCs w:val="30"/>
                <w:lang w:val="es-MX" w:eastAsia="es-MX"/>
              </w:rPr>
            </w:pPr>
          </w:p>
        </w:tc>
        <w:tc>
          <w:tcPr>
            <w:tcW w:w="7404" w:type="dxa"/>
            <w:tcBorders>
              <w:top w:val="single" w:sz="4" w:space="0" w:color="auto"/>
              <w:left w:val="nil"/>
              <w:bottom w:val="single" w:sz="4" w:space="0" w:color="auto"/>
              <w:right w:val="nil"/>
            </w:tcBorders>
          </w:tcPr>
          <w:p w:rsidR="00932E8D" w:rsidRDefault="00932E8D" w:rsidP="00341D56">
            <w:pPr>
              <w:spacing w:before="240" w:after="0" w:line="240" w:lineRule="auto"/>
              <w:rPr>
                <w:sz w:val="30"/>
                <w:szCs w:val="30"/>
                <w:lang w:eastAsia="es-MX"/>
              </w:rPr>
            </w:pPr>
          </w:p>
        </w:tc>
      </w:tr>
      <w:tr w:rsidR="00932E8D" w:rsidTr="00341D56">
        <w:tc>
          <w:tcPr>
            <w:tcW w:w="3227" w:type="dxa"/>
            <w:tcBorders>
              <w:top w:val="nil"/>
              <w:left w:val="nil"/>
              <w:bottom w:val="nil"/>
              <w:right w:val="nil"/>
            </w:tcBorders>
            <w:hideMark/>
          </w:tcPr>
          <w:p w:rsidR="00932E8D" w:rsidRDefault="00932E8D" w:rsidP="00341D56">
            <w:pPr>
              <w:pStyle w:val="Subttulo"/>
              <w:spacing w:before="240" w:after="0" w:line="240" w:lineRule="auto"/>
              <w:jc w:val="right"/>
              <w:rPr>
                <w:color w:val="auto"/>
                <w:sz w:val="30"/>
                <w:szCs w:val="30"/>
                <w:lang w:val="es-MX" w:eastAsia="es-MX"/>
              </w:rPr>
            </w:pPr>
            <w:r>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hideMark/>
          </w:tcPr>
          <w:p w:rsidR="00932E8D" w:rsidRDefault="00932E8D" w:rsidP="00341D56">
            <w:pPr>
              <w:spacing w:before="240" w:after="0" w:line="240" w:lineRule="auto"/>
              <w:rPr>
                <w:sz w:val="28"/>
                <w:szCs w:val="28"/>
              </w:rPr>
            </w:pPr>
            <w:r>
              <w:rPr>
                <w:sz w:val="28"/>
                <w:szCs w:val="28"/>
              </w:rPr>
              <w:t>N° 42</w:t>
            </w:r>
          </w:p>
        </w:tc>
      </w:tr>
      <w:tr w:rsidR="00932E8D" w:rsidTr="00341D56">
        <w:tc>
          <w:tcPr>
            <w:tcW w:w="3227" w:type="dxa"/>
            <w:tcBorders>
              <w:top w:val="nil"/>
              <w:left w:val="nil"/>
              <w:bottom w:val="nil"/>
              <w:right w:val="nil"/>
            </w:tcBorders>
            <w:hideMark/>
          </w:tcPr>
          <w:p w:rsidR="00932E8D" w:rsidRDefault="00932E8D" w:rsidP="00341D56">
            <w:pPr>
              <w:pStyle w:val="Subttulo"/>
              <w:spacing w:before="240" w:after="0" w:line="240" w:lineRule="auto"/>
              <w:jc w:val="right"/>
              <w:rPr>
                <w:color w:val="auto"/>
                <w:sz w:val="30"/>
                <w:szCs w:val="30"/>
                <w:lang w:val="es-MX" w:eastAsia="es-MX"/>
              </w:rPr>
            </w:pPr>
            <w:r>
              <w:rPr>
                <w:color w:val="auto"/>
                <w:sz w:val="30"/>
                <w:szCs w:val="30"/>
                <w:lang w:val="es-MX" w:eastAsia="es-MX"/>
              </w:rPr>
              <w:t>Semestre:</w:t>
            </w:r>
          </w:p>
        </w:tc>
        <w:tc>
          <w:tcPr>
            <w:tcW w:w="7404" w:type="dxa"/>
            <w:tcBorders>
              <w:top w:val="single" w:sz="4" w:space="0" w:color="auto"/>
              <w:left w:val="nil"/>
              <w:bottom w:val="single" w:sz="4" w:space="0" w:color="auto"/>
              <w:right w:val="nil"/>
            </w:tcBorders>
            <w:hideMark/>
          </w:tcPr>
          <w:p w:rsidR="00932E8D" w:rsidRDefault="00932E8D" w:rsidP="00341D56">
            <w:pPr>
              <w:spacing w:before="240" w:after="0" w:line="240" w:lineRule="auto"/>
              <w:rPr>
                <w:sz w:val="28"/>
                <w:szCs w:val="28"/>
              </w:rPr>
            </w:pPr>
            <w:r>
              <w:rPr>
                <w:sz w:val="28"/>
                <w:szCs w:val="28"/>
              </w:rPr>
              <w:t>2019-1</w:t>
            </w:r>
          </w:p>
        </w:tc>
      </w:tr>
      <w:tr w:rsidR="00932E8D" w:rsidTr="00341D56">
        <w:tc>
          <w:tcPr>
            <w:tcW w:w="3227" w:type="dxa"/>
            <w:tcBorders>
              <w:top w:val="nil"/>
              <w:left w:val="nil"/>
              <w:bottom w:val="nil"/>
              <w:right w:val="nil"/>
            </w:tcBorders>
            <w:hideMark/>
          </w:tcPr>
          <w:p w:rsidR="00932E8D" w:rsidRDefault="00932E8D" w:rsidP="00341D56">
            <w:pPr>
              <w:pStyle w:val="Subttulo"/>
              <w:spacing w:before="240" w:after="0" w:line="240" w:lineRule="auto"/>
              <w:jc w:val="right"/>
              <w:rPr>
                <w:color w:val="auto"/>
                <w:sz w:val="30"/>
                <w:szCs w:val="30"/>
                <w:lang w:val="es-MX" w:eastAsia="es-MX"/>
              </w:rPr>
            </w:pPr>
            <w:r>
              <w:rPr>
                <w:color w:val="auto"/>
                <w:sz w:val="30"/>
                <w:szCs w:val="30"/>
                <w:lang w:val="es-MX" w:eastAsia="es-MX"/>
              </w:rPr>
              <w:t>Fecha de entrega:</w:t>
            </w:r>
          </w:p>
        </w:tc>
        <w:tc>
          <w:tcPr>
            <w:tcW w:w="7404" w:type="dxa"/>
            <w:tcBorders>
              <w:top w:val="single" w:sz="4" w:space="0" w:color="auto"/>
              <w:left w:val="nil"/>
              <w:bottom w:val="single" w:sz="4" w:space="0" w:color="auto"/>
              <w:right w:val="nil"/>
            </w:tcBorders>
            <w:hideMark/>
          </w:tcPr>
          <w:p w:rsidR="00932E8D" w:rsidRDefault="00932E8D" w:rsidP="00341D56">
            <w:pPr>
              <w:spacing w:before="240" w:after="0" w:line="240" w:lineRule="auto"/>
              <w:rPr>
                <w:sz w:val="28"/>
                <w:szCs w:val="28"/>
              </w:rPr>
            </w:pPr>
            <w:r>
              <w:rPr>
                <w:sz w:val="28"/>
                <w:szCs w:val="28"/>
              </w:rPr>
              <w:t>12</w:t>
            </w:r>
            <w:r>
              <w:rPr>
                <w:sz w:val="28"/>
                <w:szCs w:val="28"/>
              </w:rPr>
              <w:t>/10/18</w:t>
            </w:r>
          </w:p>
        </w:tc>
      </w:tr>
      <w:tr w:rsidR="00932E8D" w:rsidTr="00341D56">
        <w:tc>
          <w:tcPr>
            <w:tcW w:w="3227" w:type="dxa"/>
            <w:tcBorders>
              <w:top w:val="nil"/>
              <w:left w:val="nil"/>
              <w:bottom w:val="nil"/>
              <w:right w:val="nil"/>
            </w:tcBorders>
            <w:hideMark/>
          </w:tcPr>
          <w:p w:rsidR="00932E8D" w:rsidRDefault="00932E8D" w:rsidP="00341D56">
            <w:pPr>
              <w:pStyle w:val="Subttulo"/>
              <w:spacing w:before="240" w:after="0" w:line="240" w:lineRule="auto"/>
              <w:jc w:val="right"/>
              <w:rPr>
                <w:color w:val="auto"/>
                <w:sz w:val="30"/>
                <w:szCs w:val="30"/>
                <w:lang w:val="es-MX" w:eastAsia="es-MX"/>
              </w:rPr>
            </w:pPr>
            <w:r>
              <w:rPr>
                <w:color w:val="auto"/>
                <w:sz w:val="30"/>
                <w:szCs w:val="30"/>
                <w:lang w:val="es-MX" w:eastAsia="es-MX"/>
              </w:rPr>
              <w:t>Observaciones:</w:t>
            </w:r>
          </w:p>
        </w:tc>
        <w:tc>
          <w:tcPr>
            <w:tcW w:w="7404" w:type="dxa"/>
            <w:tcBorders>
              <w:top w:val="single" w:sz="4" w:space="0" w:color="auto"/>
              <w:left w:val="nil"/>
              <w:bottom w:val="single" w:sz="4" w:space="0" w:color="auto"/>
              <w:right w:val="nil"/>
            </w:tcBorders>
          </w:tcPr>
          <w:p w:rsidR="00932E8D" w:rsidRDefault="00932E8D" w:rsidP="00341D56">
            <w:pPr>
              <w:spacing w:before="240" w:after="0" w:line="240" w:lineRule="auto"/>
              <w:rPr>
                <w:sz w:val="28"/>
                <w:szCs w:val="28"/>
              </w:rPr>
            </w:pPr>
          </w:p>
        </w:tc>
      </w:tr>
      <w:tr w:rsidR="00932E8D" w:rsidTr="00341D56">
        <w:tc>
          <w:tcPr>
            <w:tcW w:w="3227" w:type="dxa"/>
            <w:tcBorders>
              <w:top w:val="nil"/>
              <w:left w:val="nil"/>
              <w:bottom w:val="nil"/>
              <w:right w:val="nil"/>
            </w:tcBorders>
          </w:tcPr>
          <w:p w:rsidR="00932E8D" w:rsidRDefault="00932E8D" w:rsidP="00341D56">
            <w:pPr>
              <w:pStyle w:val="Subttulo"/>
              <w:spacing w:before="240" w:after="0" w:line="240" w:lineRule="auto"/>
              <w:jc w:val="right"/>
              <w:rPr>
                <w:color w:val="auto"/>
                <w:sz w:val="30"/>
                <w:szCs w:val="30"/>
                <w:lang w:val="es-MX" w:eastAsia="es-MX"/>
              </w:rPr>
            </w:pPr>
          </w:p>
        </w:tc>
        <w:tc>
          <w:tcPr>
            <w:tcW w:w="7404" w:type="dxa"/>
            <w:tcBorders>
              <w:top w:val="single" w:sz="4" w:space="0" w:color="auto"/>
              <w:left w:val="nil"/>
              <w:bottom w:val="single" w:sz="4" w:space="0" w:color="auto"/>
              <w:right w:val="nil"/>
            </w:tcBorders>
          </w:tcPr>
          <w:p w:rsidR="00932E8D" w:rsidRDefault="00932E8D" w:rsidP="00341D56">
            <w:pPr>
              <w:spacing w:before="240" w:after="0" w:line="240" w:lineRule="auto"/>
              <w:rPr>
                <w:sz w:val="28"/>
                <w:szCs w:val="28"/>
              </w:rPr>
            </w:pPr>
          </w:p>
        </w:tc>
      </w:tr>
    </w:tbl>
    <w:p w:rsidR="00932E8D" w:rsidRDefault="00932E8D" w:rsidP="00932E8D">
      <w:pPr>
        <w:pStyle w:val="Standard"/>
        <w:rPr>
          <w:rFonts w:ascii="Cambria" w:eastAsia="Times New Roman" w:hAnsi="Cambria" w:cs="Times New Roman"/>
          <w:i/>
          <w:iCs/>
          <w:spacing w:val="15"/>
          <w:kern w:val="0"/>
          <w:sz w:val="30"/>
          <w:szCs w:val="30"/>
          <w:lang w:val="x-none" w:eastAsia="es-MX" w:bidi="ar-SA"/>
        </w:rPr>
      </w:pPr>
    </w:p>
    <w:p w:rsidR="00932E8D" w:rsidRDefault="00932E8D" w:rsidP="00932E8D">
      <w:pPr>
        <w:pStyle w:val="Standard"/>
      </w:pPr>
      <w:r>
        <w:rPr>
          <w:sz w:val="44"/>
          <w:szCs w:val="52"/>
        </w:rPr>
        <w:t xml:space="preserve">                  CALIFICACIÓN: _______________</w:t>
      </w:r>
    </w:p>
    <w:p w:rsidR="00932E8D" w:rsidRDefault="00932E8D" w:rsidP="00932E8D"/>
    <w:p w:rsidR="00CE44F2" w:rsidRPr="00932E8D" w:rsidRDefault="00CE44F2">
      <w:pPr>
        <w:rPr>
          <w:rFonts w:ascii="Times New Roman" w:hAnsi="Times New Roman" w:cs="Times New Roman"/>
          <w:sz w:val="24"/>
        </w:rPr>
      </w:pPr>
      <w:r w:rsidRPr="00932E8D">
        <w:rPr>
          <w:rFonts w:ascii="Times New Roman" w:hAnsi="Times New Roman" w:cs="Times New Roman"/>
          <w:sz w:val="24"/>
        </w:rPr>
        <w:lastRenderedPageBreak/>
        <w:t>PRACTICA #13: Lectura y escritura de datos.</w:t>
      </w:r>
    </w:p>
    <w:p w:rsidR="00CE44F2" w:rsidRPr="00932E8D" w:rsidRDefault="00CE44F2">
      <w:pPr>
        <w:rPr>
          <w:rFonts w:ascii="Times New Roman" w:hAnsi="Times New Roman" w:cs="Times New Roman"/>
          <w:sz w:val="24"/>
        </w:rPr>
      </w:pPr>
      <w:r w:rsidRPr="00932E8D">
        <w:rPr>
          <w:rFonts w:ascii="Times New Roman" w:hAnsi="Times New Roman" w:cs="Times New Roman"/>
          <w:sz w:val="24"/>
        </w:rPr>
        <w:t>Objetivo: Elaborar programas en lenguaje C que requieran el uso de archivos de texto plano en la resolución de problemas, entendiendo a los archivos como un elemento de almacenamiento secundario.</w:t>
      </w:r>
    </w:p>
    <w:p w:rsidR="00337721" w:rsidRPr="00932E8D" w:rsidRDefault="00337721" w:rsidP="00337721">
      <w:pPr>
        <w:jc w:val="both"/>
        <w:rPr>
          <w:rFonts w:ascii="Times New Roman" w:hAnsi="Times New Roman" w:cs="Times New Roman"/>
          <w:sz w:val="24"/>
        </w:rPr>
      </w:pPr>
      <w:r w:rsidRPr="00932E8D">
        <w:rPr>
          <w:rFonts w:ascii="Times New Roman" w:hAnsi="Times New Roman" w:cs="Times New Roman"/>
          <w:sz w:val="24"/>
        </w:rPr>
        <w:t>A lo largo del semestre</w:t>
      </w:r>
      <w:r w:rsidR="005E545F" w:rsidRPr="00932E8D">
        <w:rPr>
          <w:rFonts w:ascii="Times New Roman" w:hAnsi="Times New Roman" w:cs="Times New Roman"/>
          <w:sz w:val="24"/>
        </w:rPr>
        <w:t>,</w:t>
      </w:r>
      <w:r w:rsidR="00CE44F2" w:rsidRPr="00932E8D">
        <w:rPr>
          <w:rFonts w:ascii="Times New Roman" w:hAnsi="Times New Roman" w:cs="Times New Roman"/>
          <w:sz w:val="24"/>
        </w:rPr>
        <w:t xml:space="preserve"> hemos creado programas capaces de llevar a cabo algunas tareas sencillas</w:t>
      </w:r>
      <w:r w:rsidR="005E545F" w:rsidRPr="00932E8D">
        <w:rPr>
          <w:rFonts w:ascii="Times New Roman" w:hAnsi="Times New Roman" w:cs="Times New Roman"/>
          <w:sz w:val="24"/>
        </w:rPr>
        <w:t xml:space="preserve"> mediante el seguimiento de una secuencia lógica, ciclos repetitivos o estructuras de condición, que involucran el uso de determinadas funciones como lo son for,while,switch e if, u otras más complejas que nos permiten trabajar con diferentes valores bajo el nombre de una sola variable, como lo son los arreglos y las cadenas de caracteres las cuales, tal como su nombre lo indica,</w:t>
      </w:r>
      <w:r w:rsidRPr="00932E8D">
        <w:rPr>
          <w:rFonts w:ascii="Times New Roman" w:hAnsi="Times New Roman" w:cs="Times New Roman"/>
          <w:sz w:val="24"/>
        </w:rPr>
        <w:t xml:space="preserve"> trabaja</w:t>
      </w:r>
      <w:r w:rsidR="005E545F" w:rsidRPr="00932E8D">
        <w:rPr>
          <w:rFonts w:ascii="Times New Roman" w:hAnsi="Times New Roman" w:cs="Times New Roman"/>
          <w:sz w:val="24"/>
        </w:rPr>
        <w:t>n con caracteres en lugar de hacerlo con cifras numéricas, permitiéndonos crear programas que recopilen datos del usuario como su nombre, apellido,rfc,etc., abriendo un nuevo camino en nuestra gama de posibilidades para crear un programa</w:t>
      </w:r>
      <w:r w:rsidRPr="00932E8D">
        <w:rPr>
          <w:rFonts w:ascii="Times New Roman" w:hAnsi="Times New Roman" w:cs="Times New Roman"/>
          <w:sz w:val="24"/>
        </w:rPr>
        <w:t>; y después llegaron los apuntadores, con los cuales, aprendimos a trabajar a nivel memoria, cuyo uso era importante, pues nos facilitaba en gran medida el uso de las demás funciones, principalmente el de los arreglos y las cadenas de caracteres.</w:t>
      </w:r>
    </w:p>
    <w:p w:rsidR="00B45EB1" w:rsidRPr="00932E8D" w:rsidRDefault="00337721" w:rsidP="00337721">
      <w:pPr>
        <w:jc w:val="both"/>
        <w:rPr>
          <w:rFonts w:ascii="Times New Roman" w:hAnsi="Times New Roman" w:cs="Times New Roman"/>
          <w:sz w:val="24"/>
        </w:rPr>
      </w:pPr>
      <w:r w:rsidRPr="00932E8D">
        <w:rPr>
          <w:rFonts w:ascii="Times New Roman" w:hAnsi="Times New Roman" w:cs="Times New Roman"/>
          <w:sz w:val="24"/>
        </w:rPr>
        <w:t xml:space="preserve"> Además entramos en un nuevo nivel de la forma de estructurar un programa con el uso de las funciones secundarias, </w:t>
      </w:r>
      <w:r w:rsidR="00B45EB1" w:rsidRPr="00932E8D">
        <w:rPr>
          <w:rFonts w:ascii="Times New Roman" w:hAnsi="Times New Roman" w:cs="Times New Roman"/>
          <w:sz w:val="24"/>
        </w:rPr>
        <w:t xml:space="preserve">ya que a medida </w:t>
      </w:r>
      <w:r w:rsidRPr="00932E8D">
        <w:rPr>
          <w:rFonts w:ascii="Times New Roman" w:hAnsi="Times New Roman" w:cs="Times New Roman"/>
          <w:sz w:val="24"/>
        </w:rPr>
        <w:t>que añadíamos más funciones dentro de la sintaxis de un programa, este se volvía cada vez más confuso y difícil de comprender, sin embargo, gracias a estas funciones, tuvimos la alternativa de separar las partes de un programa entre la función principal y las demás funciones secundarias que pertenecieran al programa con el único cuidado del tipo de variables(locales o globales</w:t>
      </w:r>
      <w:r w:rsidR="00B45EB1" w:rsidRPr="00932E8D">
        <w:rPr>
          <w:rFonts w:ascii="Times New Roman" w:hAnsi="Times New Roman" w:cs="Times New Roman"/>
          <w:sz w:val="24"/>
        </w:rPr>
        <w:t xml:space="preserve">), que se estuvieran utilizando, y de esta manera la comprensión del mismo se volvía relativamente sencilla sin perder de vista la tarea con la que tenía que cumplir el programa. </w:t>
      </w:r>
    </w:p>
    <w:p w:rsidR="00A42EA9" w:rsidRPr="00932E8D" w:rsidRDefault="00B45EB1" w:rsidP="00337721">
      <w:pPr>
        <w:jc w:val="both"/>
        <w:rPr>
          <w:rFonts w:ascii="Times New Roman" w:hAnsi="Times New Roman" w:cs="Times New Roman"/>
          <w:sz w:val="24"/>
        </w:rPr>
      </w:pPr>
      <w:r w:rsidRPr="00932E8D">
        <w:rPr>
          <w:rFonts w:ascii="Times New Roman" w:hAnsi="Times New Roman" w:cs="Times New Roman"/>
          <w:sz w:val="24"/>
        </w:rPr>
        <w:t xml:space="preserve">Ahora ya es posible decir que la única limitante para programar a nivel memoria seria nuestra capacidad para plantear estructuras funcionales, que nos permitan </w:t>
      </w:r>
      <w:r w:rsidR="00A42EA9" w:rsidRPr="00932E8D">
        <w:rPr>
          <w:rFonts w:ascii="Times New Roman" w:hAnsi="Times New Roman" w:cs="Times New Roman"/>
          <w:sz w:val="24"/>
        </w:rPr>
        <w:t>cumplir con</w:t>
      </w:r>
      <w:r w:rsidRPr="00932E8D">
        <w:rPr>
          <w:rFonts w:ascii="Times New Roman" w:hAnsi="Times New Roman" w:cs="Times New Roman"/>
          <w:sz w:val="24"/>
        </w:rPr>
        <w:t xml:space="preserve"> nuestro objetivo, pues por parte de la teoría</w:t>
      </w:r>
      <w:r w:rsidR="006004FD" w:rsidRPr="00932E8D">
        <w:rPr>
          <w:rFonts w:ascii="Times New Roman" w:hAnsi="Times New Roman" w:cs="Times New Roman"/>
          <w:sz w:val="24"/>
        </w:rPr>
        <w:t>,</w:t>
      </w:r>
      <w:r w:rsidRPr="00932E8D">
        <w:rPr>
          <w:rFonts w:ascii="Times New Roman" w:hAnsi="Times New Roman" w:cs="Times New Roman"/>
          <w:sz w:val="24"/>
        </w:rPr>
        <w:t xml:space="preserve"> ya nos encontramos lo bastante  avanzados para impedir que un obstáculo nos pueda detener;</w:t>
      </w:r>
      <w:r w:rsidR="00A42EA9" w:rsidRPr="00932E8D">
        <w:rPr>
          <w:rFonts w:ascii="Times New Roman" w:hAnsi="Times New Roman" w:cs="Times New Roman"/>
          <w:sz w:val="24"/>
        </w:rPr>
        <w:t xml:space="preserve"> sin embargo, cuando hablamos de trabajar con archivos externos mediante la escritura y lectura de datos, nuestro esquema anterior se encuentra limitado por ser precisamente para trabajar a  nivel memoria y no con otro tipo de archivos, aunque no es completamente obsoleto para impedirnos usar las antiguas estructuras aprendidas en esta nueva forma de programar.  </w:t>
      </w:r>
    </w:p>
    <w:p w:rsidR="0091022D" w:rsidRPr="00932E8D" w:rsidRDefault="00A42EA9" w:rsidP="00337721">
      <w:pPr>
        <w:jc w:val="both"/>
        <w:rPr>
          <w:rFonts w:ascii="Times New Roman" w:hAnsi="Times New Roman" w:cs="Times New Roman"/>
          <w:sz w:val="24"/>
        </w:rPr>
      </w:pPr>
      <w:r w:rsidRPr="00932E8D">
        <w:rPr>
          <w:rFonts w:ascii="Times New Roman" w:hAnsi="Times New Roman" w:cs="Times New Roman"/>
          <w:sz w:val="24"/>
        </w:rPr>
        <w:t>Cuando nosotros hablamos de la programación con archivos externos, nos referimos al registro sistemático de datos de un mismo tipo en un archivo respectivamente, para su posterior uso. Y para lograrlo usaremos un apuntador a un archivo, para unificar el sistema de entrada y salida de datos</w:t>
      </w:r>
      <w:r w:rsidR="0091022D" w:rsidRPr="00932E8D">
        <w:rPr>
          <w:rFonts w:ascii="Times New Roman" w:hAnsi="Times New Roman" w:cs="Times New Roman"/>
          <w:sz w:val="24"/>
        </w:rPr>
        <w:t xml:space="preserve"> con el buffer por donde se transportara</w:t>
      </w:r>
      <w:r w:rsidRPr="00932E8D">
        <w:rPr>
          <w:rFonts w:ascii="Times New Roman" w:hAnsi="Times New Roman" w:cs="Times New Roman"/>
          <w:sz w:val="24"/>
        </w:rPr>
        <w:t>n los datos</w:t>
      </w:r>
      <w:r w:rsidR="0091022D" w:rsidRPr="00932E8D">
        <w:rPr>
          <w:rFonts w:ascii="Times New Roman" w:hAnsi="Times New Roman" w:cs="Times New Roman"/>
          <w:sz w:val="24"/>
        </w:rPr>
        <w:t>.</w:t>
      </w:r>
    </w:p>
    <w:p w:rsidR="0091022D" w:rsidRPr="00932E8D" w:rsidRDefault="0091022D" w:rsidP="00337721">
      <w:pPr>
        <w:jc w:val="both"/>
        <w:rPr>
          <w:rFonts w:ascii="Times New Roman" w:hAnsi="Times New Roman" w:cs="Times New Roman"/>
          <w:sz w:val="24"/>
        </w:rPr>
      </w:pPr>
      <w:r w:rsidRPr="00932E8D">
        <w:rPr>
          <w:rFonts w:ascii="Times New Roman" w:hAnsi="Times New Roman" w:cs="Times New Roman"/>
          <w:sz w:val="24"/>
        </w:rPr>
        <w:t>Este es típicamente el primer paso para comenzar a trabajar a nivel archivo; ya</w:t>
      </w:r>
      <w:r w:rsidR="006004FD" w:rsidRPr="00932E8D">
        <w:rPr>
          <w:rFonts w:ascii="Times New Roman" w:hAnsi="Times New Roman" w:cs="Times New Roman"/>
          <w:sz w:val="24"/>
        </w:rPr>
        <w:t xml:space="preserve"> que</w:t>
      </w:r>
      <w:r w:rsidRPr="00932E8D">
        <w:rPr>
          <w:rFonts w:ascii="Times New Roman" w:hAnsi="Times New Roman" w:cs="Times New Roman"/>
          <w:sz w:val="24"/>
        </w:rPr>
        <w:t xml:space="preserve"> posteriormente intentaremos abrir,  crear, añadir texto o leer el contenido de un archivo externo con el uso de los modos siguientes: </w:t>
      </w:r>
    </w:p>
    <w:p w:rsidR="0091022D" w:rsidRPr="00932E8D" w:rsidRDefault="0091022D" w:rsidP="00337721">
      <w:pPr>
        <w:jc w:val="both"/>
        <w:rPr>
          <w:rFonts w:ascii="Times New Roman" w:hAnsi="Times New Roman" w:cs="Times New Roman"/>
          <w:sz w:val="24"/>
        </w:rPr>
      </w:pPr>
      <w:proofErr w:type="gramStart"/>
      <w:r w:rsidRPr="00932E8D">
        <w:rPr>
          <w:rFonts w:ascii="Times New Roman" w:hAnsi="Times New Roman" w:cs="Times New Roman"/>
          <w:sz w:val="24"/>
        </w:rPr>
        <w:t>r</w:t>
      </w:r>
      <w:proofErr w:type="gramEnd"/>
      <w:r w:rsidRPr="00932E8D">
        <w:rPr>
          <w:rFonts w:ascii="Times New Roman" w:hAnsi="Times New Roman" w:cs="Times New Roman"/>
          <w:sz w:val="24"/>
        </w:rPr>
        <w:t>: Abre un archivo de texto para lectura.</w:t>
      </w:r>
    </w:p>
    <w:p w:rsidR="0091022D" w:rsidRPr="00932E8D" w:rsidRDefault="0091022D" w:rsidP="00337721">
      <w:pPr>
        <w:jc w:val="both"/>
        <w:rPr>
          <w:rFonts w:ascii="Times New Roman" w:hAnsi="Times New Roman" w:cs="Times New Roman"/>
          <w:sz w:val="24"/>
        </w:rPr>
      </w:pPr>
      <w:proofErr w:type="gramStart"/>
      <w:r w:rsidRPr="00932E8D">
        <w:rPr>
          <w:rFonts w:ascii="Times New Roman" w:hAnsi="Times New Roman" w:cs="Times New Roman"/>
          <w:sz w:val="24"/>
        </w:rPr>
        <w:lastRenderedPageBreak/>
        <w:t>w</w:t>
      </w:r>
      <w:proofErr w:type="gramEnd"/>
      <w:r w:rsidRPr="00932E8D">
        <w:rPr>
          <w:rFonts w:ascii="Times New Roman" w:hAnsi="Times New Roman" w:cs="Times New Roman"/>
          <w:sz w:val="24"/>
        </w:rPr>
        <w:t>: Crea un archivo de texto para escritura.</w:t>
      </w:r>
    </w:p>
    <w:p w:rsidR="0091022D" w:rsidRPr="00932E8D" w:rsidRDefault="0091022D" w:rsidP="00337721">
      <w:pPr>
        <w:jc w:val="both"/>
        <w:rPr>
          <w:rFonts w:ascii="Times New Roman" w:hAnsi="Times New Roman" w:cs="Times New Roman"/>
          <w:sz w:val="24"/>
        </w:rPr>
      </w:pPr>
      <w:r w:rsidRPr="00932E8D">
        <w:rPr>
          <w:rFonts w:ascii="Times New Roman" w:hAnsi="Times New Roman" w:cs="Times New Roman"/>
          <w:sz w:val="24"/>
        </w:rPr>
        <w:t xml:space="preserve"> a: Abre un archivo de texto para añadir.</w:t>
      </w:r>
    </w:p>
    <w:p w:rsidR="0091022D" w:rsidRPr="00932E8D" w:rsidRDefault="0091022D" w:rsidP="00337721">
      <w:pPr>
        <w:jc w:val="both"/>
        <w:rPr>
          <w:rFonts w:ascii="Times New Roman" w:hAnsi="Times New Roman" w:cs="Times New Roman"/>
          <w:sz w:val="24"/>
        </w:rPr>
      </w:pPr>
      <w:r w:rsidRPr="00932E8D">
        <w:rPr>
          <w:rFonts w:ascii="Times New Roman" w:hAnsi="Times New Roman" w:cs="Times New Roman"/>
          <w:sz w:val="24"/>
        </w:rPr>
        <w:t xml:space="preserve"> r+: Abre un archivo de texto para lectura / escritura.</w:t>
      </w:r>
    </w:p>
    <w:p w:rsidR="0091022D" w:rsidRPr="00932E8D" w:rsidRDefault="0091022D" w:rsidP="00337721">
      <w:pPr>
        <w:jc w:val="both"/>
        <w:rPr>
          <w:rFonts w:ascii="Times New Roman" w:hAnsi="Times New Roman" w:cs="Times New Roman"/>
          <w:sz w:val="24"/>
        </w:rPr>
      </w:pPr>
      <w:r w:rsidRPr="00932E8D">
        <w:rPr>
          <w:rFonts w:ascii="Times New Roman" w:hAnsi="Times New Roman" w:cs="Times New Roman"/>
          <w:sz w:val="24"/>
        </w:rPr>
        <w:t xml:space="preserve"> w+: Crea un archivo de texto para lectura / escritura. </w:t>
      </w:r>
    </w:p>
    <w:p w:rsidR="0091022D" w:rsidRPr="00932E8D" w:rsidRDefault="0091022D" w:rsidP="00337721">
      <w:pPr>
        <w:jc w:val="both"/>
        <w:rPr>
          <w:rFonts w:ascii="Times New Roman" w:hAnsi="Times New Roman" w:cs="Times New Roman"/>
          <w:sz w:val="24"/>
        </w:rPr>
      </w:pPr>
      <w:r w:rsidRPr="00932E8D">
        <w:rPr>
          <w:rFonts w:ascii="Times New Roman" w:hAnsi="Times New Roman" w:cs="Times New Roman"/>
          <w:sz w:val="24"/>
        </w:rPr>
        <w:t xml:space="preserve">a+: Añade o crea un archivo de texto para lectura / escritura. </w:t>
      </w:r>
    </w:p>
    <w:p w:rsidR="0091022D" w:rsidRPr="00932E8D" w:rsidRDefault="0091022D" w:rsidP="00337721">
      <w:pPr>
        <w:jc w:val="both"/>
        <w:rPr>
          <w:rFonts w:ascii="Times New Roman" w:hAnsi="Times New Roman" w:cs="Times New Roman"/>
          <w:sz w:val="24"/>
        </w:rPr>
      </w:pPr>
      <w:r w:rsidRPr="00932E8D">
        <w:rPr>
          <w:rFonts w:ascii="Times New Roman" w:hAnsi="Times New Roman" w:cs="Times New Roman"/>
          <w:sz w:val="24"/>
        </w:rPr>
        <w:t>rb: Abre un archivo en modo lectura y binario.</w:t>
      </w:r>
    </w:p>
    <w:p w:rsidR="0091022D" w:rsidRPr="00932E8D" w:rsidRDefault="0091022D" w:rsidP="00337721">
      <w:pPr>
        <w:jc w:val="both"/>
        <w:rPr>
          <w:rFonts w:ascii="Times New Roman" w:hAnsi="Times New Roman" w:cs="Times New Roman"/>
          <w:sz w:val="24"/>
        </w:rPr>
      </w:pPr>
      <w:r w:rsidRPr="00932E8D">
        <w:rPr>
          <w:rFonts w:ascii="Times New Roman" w:hAnsi="Times New Roman" w:cs="Times New Roman"/>
          <w:sz w:val="24"/>
        </w:rPr>
        <w:t xml:space="preserve"> wb: Crea un archivo en modo escritura y binario.</w:t>
      </w:r>
    </w:p>
    <w:p w:rsidR="006004FD" w:rsidRPr="00932E8D" w:rsidRDefault="0091022D" w:rsidP="00337721">
      <w:pPr>
        <w:jc w:val="both"/>
        <w:rPr>
          <w:rFonts w:ascii="Times New Roman" w:hAnsi="Times New Roman" w:cs="Times New Roman"/>
          <w:sz w:val="24"/>
        </w:rPr>
      </w:pPr>
      <w:r w:rsidRPr="00932E8D">
        <w:rPr>
          <w:rFonts w:ascii="Times New Roman" w:hAnsi="Times New Roman" w:cs="Times New Roman"/>
          <w:sz w:val="24"/>
        </w:rPr>
        <w:t>Por otra parte las funciones  Fopen</w:t>
      </w:r>
      <w:r w:rsidR="00817414" w:rsidRPr="00932E8D">
        <w:rPr>
          <w:rFonts w:ascii="Times New Roman" w:hAnsi="Times New Roman" w:cs="Times New Roman"/>
          <w:sz w:val="24"/>
        </w:rPr>
        <w:t>, Fclose, Fgets, Fputs, Fprintf</w:t>
      </w:r>
      <w:r w:rsidRPr="00932E8D">
        <w:rPr>
          <w:rFonts w:ascii="Times New Roman" w:hAnsi="Times New Roman" w:cs="Times New Roman"/>
          <w:sz w:val="24"/>
        </w:rPr>
        <w:t>, nos permiten abrir,</w:t>
      </w:r>
      <w:r w:rsidR="00817414" w:rsidRPr="00932E8D">
        <w:rPr>
          <w:rFonts w:ascii="Times New Roman" w:hAnsi="Times New Roman" w:cs="Times New Roman"/>
          <w:sz w:val="24"/>
        </w:rPr>
        <w:t xml:space="preserve"> </w:t>
      </w:r>
      <w:r w:rsidRPr="00932E8D">
        <w:rPr>
          <w:rFonts w:ascii="Times New Roman" w:hAnsi="Times New Roman" w:cs="Times New Roman"/>
          <w:sz w:val="24"/>
        </w:rPr>
        <w:t>cerrar,</w:t>
      </w:r>
      <w:r w:rsidR="00817414" w:rsidRPr="00932E8D">
        <w:rPr>
          <w:rFonts w:ascii="Times New Roman" w:hAnsi="Times New Roman" w:cs="Times New Roman"/>
          <w:sz w:val="24"/>
        </w:rPr>
        <w:t xml:space="preserve"> </w:t>
      </w:r>
      <w:r w:rsidRPr="00932E8D">
        <w:rPr>
          <w:rFonts w:ascii="Times New Roman" w:hAnsi="Times New Roman" w:cs="Times New Roman"/>
          <w:sz w:val="24"/>
        </w:rPr>
        <w:t xml:space="preserve">leer o añadir secuencias (de cualquier tipo de variables que se permita en C++)  </w:t>
      </w:r>
      <w:r w:rsidR="006004FD" w:rsidRPr="00932E8D">
        <w:rPr>
          <w:rFonts w:ascii="Times New Roman" w:hAnsi="Times New Roman" w:cs="Times New Roman"/>
          <w:sz w:val="24"/>
        </w:rPr>
        <w:t>al archivo con el cual estemos trabajando.</w:t>
      </w:r>
    </w:p>
    <w:p w:rsidR="00A42EA9" w:rsidRPr="00932E8D" w:rsidRDefault="006004FD" w:rsidP="00337721">
      <w:pPr>
        <w:jc w:val="both"/>
        <w:rPr>
          <w:rFonts w:ascii="Times New Roman" w:hAnsi="Times New Roman" w:cs="Times New Roman"/>
          <w:sz w:val="24"/>
        </w:rPr>
      </w:pPr>
      <w:r w:rsidRPr="00932E8D">
        <w:rPr>
          <w:rFonts w:ascii="Times New Roman" w:hAnsi="Times New Roman" w:cs="Times New Roman"/>
          <w:sz w:val="24"/>
        </w:rPr>
        <w:t xml:space="preserve"> ACTIVIDAD 1: “Agenda”.</w:t>
      </w:r>
    </w:p>
    <w:p w:rsidR="006004FD" w:rsidRPr="00932E8D" w:rsidRDefault="006004FD" w:rsidP="00337721">
      <w:pPr>
        <w:jc w:val="both"/>
        <w:rPr>
          <w:rFonts w:ascii="Times New Roman" w:hAnsi="Times New Roman" w:cs="Times New Roman"/>
          <w:sz w:val="24"/>
        </w:rPr>
      </w:pPr>
      <w:r w:rsidRPr="00932E8D">
        <w:rPr>
          <w:rFonts w:ascii="Times New Roman" w:hAnsi="Times New Roman" w:cs="Times New Roman"/>
          <w:sz w:val="24"/>
        </w:rPr>
        <w:t>El siguiente programa nos permite introducir los datos de tres usuarios distintos (su nombre, apellidos, dirección, y número de teléfono) cuyos datos son guardados en un archivo externo bajo el nombre de agenda.</w:t>
      </w:r>
      <w:r w:rsidR="00817414" w:rsidRPr="00932E8D">
        <w:rPr>
          <w:rFonts w:ascii="Times New Roman" w:hAnsi="Times New Roman" w:cs="Times New Roman"/>
          <w:sz w:val="24"/>
        </w:rPr>
        <w:t xml:space="preserve"> </w:t>
      </w:r>
      <w:r w:rsidR="00172F6B" w:rsidRPr="00932E8D">
        <w:rPr>
          <w:rFonts w:ascii="Times New Roman" w:hAnsi="Times New Roman" w:cs="Times New Roman"/>
          <w:sz w:val="24"/>
        </w:rPr>
        <w:t>Aquí</w:t>
      </w:r>
      <w:r w:rsidR="00817414" w:rsidRPr="00932E8D">
        <w:rPr>
          <w:rFonts w:ascii="Times New Roman" w:hAnsi="Times New Roman" w:cs="Times New Roman"/>
          <w:sz w:val="24"/>
        </w:rPr>
        <w:t xml:space="preserve"> hacemos uso de una estructura que nos </w:t>
      </w:r>
      <w:r w:rsidR="00172F6B" w:rsidRPr="00932E8D">
        <w:rPr>
          <w:rFonts w:ascii="Times New Roman" w:hAnsi="Times New Roman" w:cs="Times New Roman"/>
          <w:sz w:val="24"/>
        </w:rPr>
        <w:t>permite</w:t>
      </w:r>
      <w:r w:rsidR="00817414" w:rsidRPr="00932E8D">
        <w:rPr>
          <w:rFonts w:ascii="Times New Roman" w:hAnsi="Times New Roman" w:cs="Times New Roman"/>
          <w:sz w:val="24"/>
        </w:rPr>
        <w:t xml:space="preserve"> guardar variables de diferente tipo bajo el nombre de la estructura datos.  </w:t>
      </w:r>
    </w:p>
    <w:p w:rsidR="006004FD" w:rsidRPr="00932E8D" w:rsidRDefault="006004FD" w:rsidP="00337721">
      <w:pPr>
        <w:jc w:val="both"/>
        <w:rPr>
          <w:rFonts w:ascii="Times New Roman" w:hAnsi="Times New Roman" w:cs="Times New Roman"/>
          <w:sz w:val="24"/>
        </w:rPr>
      </w:pPr>
      <w:r w:rsidRPr="00932E8D">
        <w:rPr>
          <w:rFonts w:ascii="Times New Roman" w:hAnsi="Times New Roman" w:cs="Times New Roman"/>
          <w:sz w:val="24"/>
        </w:rPr>
        <w:t xml:space="preserve"> Su sintaxis es la siguiente:</w:t>
      </w:r>
    </w:p>
    <w:p w:rsidR="002D7D98" w:rsidRPr="00932E8D" w:rsidRDefault="002D7D98" w:rsidP="00337721">
      <w:pPr>
        <w:jc w:val="both"/>
        <w:rPr>
          <w:rFonts w:ascii="Times New Roman" w:hAnsi="Times New Roman" w:cs="Times New Roman"/>
          <w:sz w:val="24"/>
        </w:rPr>
      </w:pPr>
      <w:r w:rsidRPr="00932E8D">
        <w:rPr>
          <w:rFonts w:ascii="Times New Roman" w:hAnsi="Times New Roman" w:cs="Times New Roman"/>
          <w:sz w:val="24"/>
        </w:rPr>
        <w:t>Este programa, además de la función principal, u</w:t>
      </w:r>
      <w:r w:rsidR="006004FD" w:rsidRPr="00932E8D">
        <w:rPr>
          <w:rFonts w:ascii="Times New Roman" w:hAnsi="Times New Roman" w:cs="Times New Roman"/>
          <w:sz w:val="24"/>
        </w:rPr>
        <w:t>tiliza las funciones secundarias char solicitudes, char impresiones para:</w:t>
      </w:r>
    </w:p>
    <w:p w:rsidR="002D7D98" w:rsidRPr="00932E8D" w:rsidRDefault="006004FD" w:rsidP="002D7D98">
      <w:pPr>
        <w:jc w:val="both"/>
        <w:rPr>
          <w:rFonts w:ascii="Times New Roman" w:hAnsi="Times New Roman" w:cs="Times New Roman"/>
          <w:sz w:val="24"/>
        </w:rPr>
      </w:pPr>
      <w:r w:rsidRPr="00932E8D">
        <w:rPr>
          <w:rFonts w:ascii="Times New Roman" w:hAnsi="Times New Roman" w:cs="Times New Roman"/>
          <w:sz w:val="24"/>
        </w:rPr>
        <w:t xml:space="preserve"> </w:t>
      </w:r>
      <w:r w:rsidR="00817414" w:rsidRPr="00932E8D">
        <w:rPr>
          <w:rFonts w:ascii="Times New Roman" w:hAnsi="Times New Roman" w:cs="Times New Roman"/>
          <w:sz w:val="24"/>
        </w:rPr>
        <w:t>I</w:t>
      </w:r>
      <w:r w:rsidR="002D7D98" w:rsidRPr="00932E8D">
        <w:rPr>
          <w:rFonts w:ascii="Times New Roman" w:hAnsi="Times New Roman" w:cs="Times New Roman"/>
          <w:sz w:val="24"/>
        </w:rPr>
        <w:t>nt main: Es</w:t>
      </w:r>
      <w:r w:rsidR="002D7D98" w:rsidRPr="00932E8D">
        <w:rPr>
          <w:rFonts w:ascii="Times New Roman" w:hAnsi="Times New Roman" w:cs="Times New Roman"/>
          <w:sz w:val="24"/>
        </w:rPr>
        <w:t xml:space="preserve"> la </w:t>
      </w:r>
      <w:r w:rsidR="002D7D98" w:rsidRPr="00932E8D">
        <w:rPr>
          <w:rFonts w:ascii="Times New Roman" w:hAnsi="Times New Roman" w:cs="Times New Roman"/>
          <w:sz w:val="24"/>
        </w:rPr>
        <w:t>función</w:t>
      </w:r>
      <w:r w:rsidR="002D7D98" w:rsidRPr="00932E8D">
        <w:rPr>
          <w:rFonts w:ascii="Times New Roman" w:hAnsi="Times New Roman" w:cs="Times New Roman"/>
          <w:sz w:val="24"/>
        </w:rPr>
        <w:t xml:space="preserve"> principal</w:t>
      </w:r>
      <w:r w:rsidR="002D7D98" w:rsidRPr="00932E8D">
        <w:rPr>
          <w:rFonts w:ascii="Times New Roman" w:hAnsi="Times New Roman" w:cs="Times New Roman"/>
          <w:sz w:val="24"/>
        </w:rPr>
        <w:t>,</w:t>
      </w:r>
      <w:r w:rsidR="002D7D98" w:rsidRPr="00932E8D">
        <w:rPr>
          <w:rFonts w:ascii="Times New Roman" w:hAnsi="Times New Roman" w:cs="Times New Roman"/>
          <w:sz w:val="24"/>
        </w:rPr>
        <w:t xml:space="preserve"> </w:t>
      </w:r>
      <w:r w:rsidR="002D7D98" w:rsidRPr="00932E8D">
        <w:rPr>
          <w:rFonts w:ascii="Times New Roman" w:hAnsi="Times New Roman" w:cs="Times New Roman"/>
          <w:sz w:val="24"/>
        </w:rPr>
        <w:t xml:space="preserve">en ella vemos que se pide el </w:t>
      </w:r>
      <w:r w:rsidR="00817414" w:rsidRPr="00932E8D">
        <w:rPr>
          <w:rFonts w:ascii="Times New Roman" w:hAnsi="Times New Roman" w:cs="Times New Roman"/>
          <w:sz w:val="24"/>
        </w:rPr>
        <w:t>número</w:t>
      </w:r>
      <w:r w:rsidR="002D7D98" w:rsidRPr="00932E8D">
        <w:rPr>
          <w:rFonts w:ascii="Times New Roman" w:hAnsi="Times New Roman" w:cs="Times New Roman"/>
          <w:sz w:val="24"/>
        </w:rPr>
        <w:t xml:space="preserve"> de contactos que se desea registrar y la creación de un archivo que lleva el nombre de agenda. </w:t>
      </w:r>
      <w:r w:rsidR="00817414" w:rsidRPr="00932E8D">
        <w:rPr>
          <w:rFonts w:ascii="Times New Roman" w:hAnsi="Times New Roman" w:cs="Times New Roman"/>
          <w:sz w:val="24"/>
        </w:rPr>
        <w:t>Además</w:t>
      </w:r>
      <w:r w:rsidR="002D7D98" w:rsidRPr="00932E8D">
        <w:rPr>
          <w:rFonts w:ascii="Times New Roman" w:hAnsi="Times New Roman" w:cs="Times New Roman"/>
          <w:sz w:val="24"/>
        </w:rPr>
        <w:t xml:space="preserve"> con fopen se abre una secuencia que posteriormente añadiremos al archivo, con un </w:t>
      </w:r>
      <w:r w:rsidR="00817414" w:rsidRPr="00932E8D">
        <w:rPr>
          <w:rFonts w:ascii="Times New Roman" w:hAnsi="Times New Roman" w:cs="Times New Roman"/>
          <w:sz w:val="24"/>
        </w:rPr>
        <w:t>condicionador if</w:t>
      </w:r>
      <w:r w:rsidR="002D7D98" w:rsidRPr="00932E8D">
        <w:rPr>
          <w:rFonts w:ascii="Times New Roman" w:hAnsi="Times New Roman" w:cs="Times New Roman"/>
          <w:sz w:val="24"/>
        </w:rPr>
        <w:t xml:space="preserve">, que nos informa si el archivo </w:t>
      </w:r>
      <w:r w:rsidR="00817414" w:rsidRPr="00932E8D">
        <w:rPr>
          <w:rFonts w:ascii="Times New Roman" w:hAnsi="Times New Roman" w:cs="Times New Roman"/>
          <w:sz w:val="24"/>
        </w:rPr>
        <w:t>existe y en caso de que si exista, le permite al buffer  mandar los datos correspondientes al archivo. Y, finalmente encontramos a la</w:t>
      </w:r>
      <w:r w:rsidR="00172F6B" w:rsidRPr="00932E8D">
        <w:rPr>
          <w:rFonts w:ascii="Times New Roman" w:hAnsi="Times New Roman" w:cs="Times New Roman"/>
          <w:sz w:val="24"/>
        </w:rPr>
        <w:t xml:space="preserve">s llamadas a las funciones solicitudes e impresiones y la </w:t>
      </w:r>
      <w:r w:rsidR="00817414" w:rsidRPr="00932E8D">
        <w:rPr>
          <w:rFonts w:ascii="Times New Roman" w:hAnsi="Times New Roman" w:cs="Times New Roman"/>
          <w:sz w:val="24"/>
        </w:rPr>
        <w:t xml:space="preserve"> función</w:t>
      </w:r>
      <w:r w:rsidR="00172F6B" w:rsidRPr="00932E8D">
        <w:rPr>
          <w:rFonts w:ascii="Times New Roman" w:hAnsi="Times New Roman" w:cs="Times New Roman"/>
          <w:sz w:val="24"/>
        </w:rPr>
        <w:t xml:space="preserve"> fclose la cual </w:t>
      </w:r>
      <w:r w:rsidR="00817414" w:rsidRPr="00932E8D">
        <w:rPr>
          <w:rFonts w:ascii="Times New Roman" w:hAnsi="Times New Roman" w:cs="Times New Roman"/>
          <w:sz w:val="24"/>
        </w:rPr>
        <w:t>cierra la secuencia anteriormente abierta.</w:t>
      </w:r>
      <w:r w:rsidR="002D7D98" w:rsidRPr="00932E8D">
        <w:rPr>
          <w:rFonts w:ascii="Times New Roman" w:hAnsi="Times New Roman" w:cs="Times New Roman"/>
          <w:sz w:val="24"/>
        </w:rPr>
        <w:t xml:space="preserve"> </w:t>
      </w:r>
    </w:p>
    <w:p w:rsidR="002D7D98" w:rsidRPr="00932E8D" w:rsidRDefault="002D7D98" w:rsidP="00337721">
      <w:pPr>
        <w:jc w:val="both"/>
        <w:rPr>
          <w:rFonts w:ascii="Times New Roman" w:hAnsi="Times New Roman" w:cs="Times New Roman"/>
          <w:sz w:val="24"/>
        </w:rPr>
      </w:pPr>
      <w:r w:rsidRPr="00932E8D">
        <w:rPr>
          <w:rFonts w:ascii="Times New Roman" w:hAnsi="Times New Roman" w:cs="Times New Roman"/>
          <w:sz w:val="24"/>
        </w:rPr>
        <w:t xml:space="preserve">Char solicitudes: Pide </w:t>
      </w:r>
      <w:r w:rsidR="006004FD" w:rsidRPr="00932E8D">
        <w:rPr>
          <w:rFonts w:ascii="Times New Roman" w:hAnsi="Times New Roman" w:cs="Times New Roman"/>
          <w:sz w:val="24"/>
        </w:rPr>
        <w:t>la información de</w:t>
      </w:r>
      <w:r w:rsidRPr="00932E8D">
        <w:rPr>
          <w:rFonts w:ascii="Times New Roman" w:hAnsi="Times New Roman" w:cs="Times New Roman"/>
          <w:sz w:val="24"/>
        </w:rPr>
        <w:t>l</w:t>
      </w:r>
      <w:r w:rsidR="006004FD" w:rsidRPr="00932E8D">
        <w:rPr>
          <w:rFonts w:ascii="Times New Roman" w:hAnsi="Times New Roman" w:cs="Times New Roman"/>
          <w:sz w:val="24"/>
        </w:rPr>
        <w:t xml:space="preserve"> </w:t>
      </w:r>
      <w:r w:rsidRPr="00932E8D">
        <w:rPr>
          <w:rFonts w:ascii="Times New Roman" w:hAnsi="Times New Roman" w:cs="Times New Roman"/>
          <w:sz w:val="24"/>
        </w:rPr>
        <w:t>número</w:t>
      </w:r>
      <w:r w:rsidR="006004FD" w:rsidRPr="00932E8D">
        <w:rPr>
          <w:rFonts w:ascii="Times New Roman" w:hAnsi="Times New Roman" w:cs="Times New Roman"/>
          <w:sz w:val="24"/>
        </w:rPr>
        <w:t xml:space="preserve"> de contactos que se le indique </w:t>
      </w:r>
      <w:r w:rsidRPr="00932E8D">
        <w:rPr>
          <w:rFonts w:ascii="Times New Roman" w:hAnsi="Times New Roman" w:cs="Times New Roman"/>
          <w:sz w:val="24"/>
        </w:rPr>
        <w:t>pedir al programa en la función principal, con ayuda de una función for</w:t>
      </w:r>
      <w:r w:rsidR="00817414" w:rsidRPr="00932E8D">
        <w:rPr>
          <w:rFonts w:ascii="Times New Roman" w:hAnsi="Times New Roman" w:cs="Times New Roman"/>
          <w:sz w:val="24"/>
        </w:rPr>
        <w:t xml:space="preserve"> </w:t>
      </w:r>
      <w:r w:rsidRPr="00932E8D">
        <w:rPr>
          <w:rFonts w:ascii="Times New Roman" w:hAnsi="Times New Roman" w:cs="Times New Roman"/>
          <w:sz w:val="24"/>
        </w:rPr>
        <w:t xml:space="preserve">(note que las variables son globales y por ello no deben especificarse las variables con las que se </w:t>
      </w:r>
      <w:r w:rsidR="00817414" w:rsidRPr="00932E8D">
        <w:rPr>
          <w:rFonts w:ascii="Times New Roman" w:hAnsi="Times New Roman" w:cs="Times New Roman"/>
          <w:sz w:val="24"/>
        </w:rPr>
        <w:t>está</w:t>
      </w:r>
      <w:r w:rsidRPr="00932E8D">
        <w:rPr>
          <w:rFonts w:ascii="Times New Roman" w:hAnsi="Times New Roman" w:cs="Times New Roman"/>
          <w:sz w:val="24"/>
        </w:rPr>
        <w:t xml:space="preserve"> trabajando en cada </w:t>
      </w:r>
      <w:r w:rsidR="00817414" w:rsidRPr="00932E8D">
        <w:rPr>
          <w:rFonts w:ascii="Times New Roman" w:hAnsi="Times New Roman" w:cs="Times New Roman"/>
          <w:sz w:val="24"/>
        </w:rPr>
        <w:t>función</w:t>
      </w:r>
      <w:r w:rsidRPr="00932E8D">
        <w:rPr>
          <w:rFonts w:ascii="Times New Roman" w:hAnsi="Times New Roman" w:cs="Times New Roman"/>
          <w:sz w:val="24"/>
        </w:rPr>
        <w:t>).</w:t>
      </w:r>
    </w:p>
    <w:p w:rsidR="006004FD" w:rsidRPr="00932E8D" w:rsidRDefault="002D7D98" w:rsidP="00337721">
      <w:pPr>
        <w:jc w:val="both"/>
        <w:rPr>
          <w:rFonts w:ascii="Times New Roman" w:hAnsi="Times New Roman" w:cs="Times New Roman"/>
          <w:sz w:val="24"/>
        </w:rPr>
      </w:pPr>
      <w:r w:rsidRPr="00932E8D">
        <w:rPr>
          <w:rFonts w:ascii="Times New Roman" w:hAnsi="Times New Roman" w:cs="Times New Roman"/>
          <w:sz w:val="24"/>
        </w:rPr>
        <w:t xml:space="preserve">Char impresiones: imprime los datos obtenidos de los contactos en el archivo externo. Aquí encontramos una </w:t>
      </w:r>
      <w:r w:rsidR="00817414" w:rsidRPr="00932E8D">
        <w:rPr>
          <w:rFonts w:ascii="Times New Roman" w:hAnsi="Times New Roman" w:cs="Times New Roman"/>
          <w:sz w:val="24"/>
        </w:rPr>
        <w:t>función</w:t>
      </w:r>
      <w:r w:rsidRPr="00932E8D">
        <w:rPr>
          <w:rFonts w:ascii="Times New Roman" w:hAnsi="Times New Roman" w:cs="Times New Roman"/>
          <w:sz w:val="24"/>
        </w:rPr>
        <w:t xml:space="preserve"> fprintf que se encarga de imprimir los datos recopilados en el archivo agenda.</w:t>
      </w:r>
    </w:p>
    <w:p w:rsidR="006004FD" w:rsidRPr="00CE44F2" w:rsidRDefault="006004FD" w:rsidP="00337721">
      <w:pPr>
        <w:jc w:val="both"/>
      </w:pPr>
    </w:p>
    <w:p w:rsidR="00CE44F2" w:rsidRDefault="00CE44F2">
      <w:pPr>
        <w:rPr>
          <w:noProof/>
          <w:lang w:eastAsia="es-MX"/>
        </w:rPr>
      </w:pPr>
      <w:r>
        <w:rPr>
          <w:noProof/>
          <w:lang w:eastAsia="es-MX"/>
        </w:rPr>
        <w:lastRenderedPageBreak/>
        <w:drawing>
          <wp:inline distT="0" distB="0" distL="0" distR="0" wp14:anchorId="7A66CE59" wp14:editId="171A8C18">
            <wp:extent cx="5611493" cy="2658676"/>
            <wp:effectExtent l="0" t="0" r="889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15730"/>
                    <a:stretch/>
                  </pic:blipFill>
                  <pic:spPr bwMode="auto">
                    <a:xfrm>
                      <a:off x="0" y="0"/>
                      <a:ext cx="5612130" cy="2658978"/>
                    </a:xfrm>
                    <a:prstGeom prst="rect">
                      <a:avLst/>
                    </a:prstGeom>
                    <a:ln>
                      <a:noFill/>
                    </a:ln>
                    <a:extLst>
                      <a:ext uri="{53640926-AAD7-44D8-BBD7-CCE9431645EC}">
                        <a14:shadowObscured xmlns:a14="http://schemas.microsoft.com/office/drawing/2010/main"/>
                      </a:ext>
                    </a:extLst>
                  </pic:spPr>
                </pic:pic>
              </a:graphicData>
            </a:graphic>
          </wp:inline>
        </w:drawing>
      </w:r>
    </w:p>
    <w:p w:rsidR="00CE44F2" w:rsidRDefault="00172F6B">
      <w:pPr>
        <w:rPr>
          <w:noProof/>
          <w:lang w:eastAsia="es-MX"/>
        </w:rPr>
      </w:pPr>
      <w:r>
        <w:rPr>
          <w:noProof/>
          <w:lang w:eastAsia="es-MX"/>
        </w:rPr>
        <w:drawing>
          <wp:inline distT="0" distB="0" distL="0" distR="0" wp14:anchorId="55F99238" wp14:editId="341E5AEF">
            <wp:extent cx="5610892" cy="1962381"/>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2155" b="15639"/>
                    <a:stretch/>
                  </pic:blipFill>
                  <pic:spPr bwMode="auto">
                    <a:xfrm>
                      <a:off x="0" y="0"/>
                      <a:ext cx="5612130" cy="1962814"/>
                    </a:xfrm>
                    <a:prstGeom prst="rect">
                      <a:avLst/>
                    </a:prstGeom>
                    <a:ln>
                      <a:noFill/>
                    </a:ln>
                    <a:extLst>
                      <a:ext uri="{53640926-AAD7-44D8-BBD7-CCE9431645EC}">
                        <a14:shadowObscured xmlns:a14="http://schemas.microsoft.com/office/drawing/2010/main"/>
                      </a:ext>
                    </a:extLst>
                  </pic:spPr>
                </pic:pic>
              </a:graphicData>
            </a:graphic>
          </wp:inline>
        </w:drawing>
      </w:r>
    </w:p>
    <w:p w:rsidR="00CE44F2" w:rsidRDefault="00CE44F2">
      <w:pPr>
        <w:rPr>
          <w:noProof/>
          <w:lang w:eastAsia="es-MX"/>
        </w:rPr>
      </w:pPr>
      <w:r>
        <w:rPr>
          <w:noProof/>
          <w:lang w:eastAsia="es-MX"/>
        </w:rPr>
        <w:drawing>
          <wp:inline distT="0" distB="0" distL="0" distR="0" wp14:anchorId="1DFF65A0" wp14:editId="606D561E">
            <wp:extent cx="5612130" cy="2471436"/>
            <wp:effectExtent l="0" t="0" r="762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1674"/>
                    <a:stretch/>
                  </pic:blipFill>
                  <pic:spPr bwMode="auto">
                    <a:xfrm>
                      <a:off x="0" y="0"/>
                      <a:ext cx="5612130" cy="2471436"/>
                    </a:xfrm>
                    <a:prstGeom prst="rect">
                      <a:avLst/>
                    </a:prstGeom>
                    <a:ln>
                      <a:noFill/>
                    </a:ln>
                    <a:extLst>
                      <a:ext uri="{53640926-AAD7-44D8-BBD7-CCE9431645EC}">
                        <a14:shadowObscured xmlns:a14="http://schemas.microsoft.com/office/drawing/2010/main"/>
                      </a:ext>
                    </a:extLst>
                  </pic:spPr>
                </pic:pic>
              </a:graphicData>
            </a:graphic>
          </wp:inline>
        </w:drawing>
      </w:r>
    </w:p>
    <w:p w:rsidR="00CE44F2" w:rsidRDefault="00CE44F2">
      <w:pPr>
        <w:rPr>
          <w:noProof/>
          <w:lang w:eastAsia="es-MX"/>
        </w:rPr>
      </w:pPr>
    </w:p>
    <w:p w:rsidR="00F61853" w:rsidRDefault="00CE44F2">
      <w:r>
        <w:rPr>
          <w:noProof/>
          <w:lang w:eastAsia="es-MX"/>
        </w:rPr>
        <w:lastRenderedPageBreak/>
        <w:drawing>
          <wp:inline distT="0" distB="0" distL="0" distR="0" wp14:anchorId="51928885" wp14:editId="060C2E4D">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CE44F2" w:rsidRDefault="00CE44F2">
      <w:r>
        <w:rPr>
          <w:noProof/>
          <w:lang w:eastAsia="es-MX"/>
        </w:rPr>
        <w:drawing>
          <wp:inline distT="0" distB="0" distL="0" distR="0" wp14:anchorId="4CBE7A28" wp14:editId="3820ECB1">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932E8D" w:rsidRDefault="00172F6B" w:rsidP="00932E8D">
      <w:pPr>
        <w:jc w:val="both"/>
      </w:pPr>
      <w:r w:rsidRPr="00932E8D">
        <w:rPr>
          <w:rFonts w:ascii="Times New Roman" w:hAnsi="Times New Roman" w:cs="Times New Roman"/>
          <w:sz w:val="24"/>
        </w:rPr>
        <w:t>CONCLUSIONES: Es sumamente importante que cuando estemos trabajando con estructuras y lectura y escritura</w:t>
      </w:r>
      <w:r w:rsidR="00932E8D" w:rsidRPr="00932E8D">
        <w:rPr>
          <w:rFonts w:ascii="Times New Roman" w:hAnsi="Times New Roman" w:cs="Times New Roman"/>
          <w:sz w:val="24"/>
        </w:rPr>
        <w:t xml:space="preserve"> de datos de un archivo externo</w:t>
      </w:r>
      <w:r w:rsidRPr="00932E8D">
        <w:rPr>
          <w:rFonts w:ascii="Times New Roman" w:hAnsi="Times New Roman" w:cs="Times New Roman"/>
          <w:sz w:val="24"/>
        </w:rPr>
        <w:t xml:space="preserve">, procuremos añadir por separado las funciones a cada uno de los datos que </w:t>
      </w:r>
      <w:r w:rsidR="00932E8D" w:rsidRPr="00932E8D">
        <w:rPr>
          <w:rFonts w:ascii="Times New Roman" w:hAnsi="Times New Roman" w:cs="Times New Roman"/>
          <w:sz w:val="24"/>
        </w:rPr>
        <w:t>pertenecen</w:t>
      </w:r>
      <w:r w:rsidRPr="00932E8D">
        <w:rPr>
          <w:rFonts w:ascii="Times New Roman" w:hAnsi="Times New Roman" w:cs="Times New Roman"/>
          <w:sz w:val="24"/>
        </w:rPr>
        <w:t xml:space="preserve"> a la estructura bajo la </w:t>
      </w:r>
      <w:r w:rsidR="00932E8D" w:rsidRPr="00932E8D">
        <w:rPr>
          <w:rFonts w:ascii="Times New Roman" w:hAnsi="Times New Roman" w:cs="Times New Roman"/>
          <w:sz w:val="24"/>
        </w:rPr>
        <w:t xml:space="preserve">declaración </w:t>
      </w:r>
      <w:r w:rsidRPr="00932E8D">
        <w:rPr>
          <w:rFonts w:ascii="Times New Roman" w:hAnsi="Times New Roman" w:cs="Times New Roman"/>
          <w:sz w:val="24"/>
        </w:rPr>
        <w:t xml:space="preserve"> </w:t>
      </w:r>
      <w:r w:rsidR="00932E8D" w:rsidRPr="00932E8D">
        <w:rPr>
          <w:rFonts w:ascii="Times New Roman" w:hAnsi="Times New Roman" w:cs="Times New Roman"/>
          <w:sz w:val="24"/>
        </w:rPr>
        <w:t>N</w:t>
      </w:r>
      <w:r w:rsidRPr="00932E8D">
        <w:rPr>
          <w:rFonts w:ascii="Times New Roman" w:hAnsi="Times New Roman" w:cs="Times New Roman"/>
          <w:sz w:val="24"/>
        </w:rPr>
        <w:t xml:space="preserve">ombre </w:t>
      </w:r>
      <w:r w:rsidR="00932E8D" w:rsidRPr="00932E8D">
        <w:rPr>
          <w:rFonts w:ascii="Times New Roman" w:hAnsi="Times New Roman" w:cs="Times New Roman"/>
          <w:sz w:val="24"/>
        </w:rPr>
        <w:t>estructura. Nombre</w:t>
      </w:r>
      <w:r w:rsidRPr="00932E8D">
        <w:rPr>
          <w:rFonts w:ascii="Times New Roman" w:hAnsi="Times New Roman" w:cs="Times New Roman"/>
          <w:sz w:val="24"/>
        </w:rPr>
        <w:t xml:space="preserve"> del miembro</w:t>
      </w:r>
      <w:r w:rsidR="00932E8D" w:rsidRPr="00932E8D">
        <w:rPr>
          <w:rFonts w:ascii="Times New Roman" w:hAnsi="Times New Roman" w:cs="Times New Roman"/>
          <w:sz w:val="24"/>
        </w:rPr>
        <w:t xml:space="preserve">, pues en caso de solo añadir el nombre de la estructura, el programa nos mandara un mensaje de error y será imposible ejecutar el programa. Más aun cuando se trate de  arreglos de estructuras, donde además tendremos que señalar el tamaño del arreglo de estructura o la variable que se le asigno para trabajar con ciclos repetitivos; y cualquiera de las dos opciones deberá ir entre corchetes []. </w:t>
      </w:r>
    </w:p>
    <w:sectPr w:rsidR="00932E8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4F2"/>
    <w:rsid w:val="00172F6B"/>
    <w:rsid w:val="002D7D98"/>
    <w:rsid w:val="00337721"/>
    <w:rsid w:val="005E545F"/>
    <w:rsid w:val="006004FD"/>
    <w:rsid w:val="00817414"/>
    <w:rsid w:val="0091022D"/>
    <w:rsid w:val="00932E8D"/>
    <w:rsid w:val="00A42EA9"/>
    <w:rsid w:val="00B45EB1"/>
    <w:rsid w:val="00CE44F2"/>
    <w:rsid w:val="00F6185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1B74E9-9CB0-4313-91EF-821C07041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32E8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2E8D"/>
  </w:style>
  <w:style w:type="paragraph" w:customStyle="1" w:styleId="Standard">
    <w:name w:val="Standard"/>
    <w:rsid w:val="00932E8D"/>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styleId="Subttulo">
    <w:name w:val="Subtitle"/>
    <w:basedOn w:val="Normal"/>
    <w:next w:val="Normal"/>
    <w:link w:val="SubttuloCar"/>
    <w:uiPriority w:val="11"/>
    <w:qFormat/>
    <w:rsid w:val="00932E8D"/>
    <w:pPr>
      <w:spacing w:after="200" w:line="276" w:lineRule="auto"/>
    </w:pPr>
    <w:rPr>
      <w:rFonts w:ascii="Cambria" w:eastAsia="Times New Roman" w:hAnsi="Cambria" w:cs="Times New Roman"/>
      <w:i/>
      <w:iCs/>
      <w:color w:val="4F81BD"/>
      <w:spacing w:val="15"/>
      <w:sz w:val="24"/>
      <w:szCs w:val="24"/>
      <w:lang w:val="x-none" w:eastAsia="x-none"/>
    </w:rPr>
  </w:style>
  <w:style w:type="character" w:customStyle="1" w:styleId="SubttuloCar">
    <w:name w:val="Subtítulo Car"/>
    <w:basedOn w:val="Fuentedeprrafopredeter"/>
    <w:link w:val="Subttulo"/>
    <w:uiPriority w:val="11"/>
    <w:rsid w:val="00932E8D"/>
    <w:rPr>
      <w:rFonts w:ascii="Cambria" w:eastAsia="Times New Roman" w:hAnsi="Cambria" w:cs="Times New Roman"/>
      <w:i/>
      <w:iCs/>
      <w:color w:val="4F81BD"/>
      <w:spacing w:val="15"/>
      <w:sz w:val="24"/>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5</Pages>
  <Words>1063</Words>
  <Characters>5466</Characters>
  <Application>Microsoft Office Word</Application>
  <DocSecurity>0</DocSecurity>
  <Lines>94</Lines>
  <Paragraphs>31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rocio fabiola romero bernal</dc:creator>
  <cp:keywords/>
  <dc:description/>
  <cp:lastModifiedBy>rocio fabiola romero bernal</cp:lastModifiedBy>
  <cp:revision>1</cp:revision>
  <dcterms:created xsi:type="dcterms:W3CDTF">2018-11-11T19:18:00Z</dcterms:created>
  <dcterms:modified xsi:type="dcterms:W3CDTF">2018-11-11T21:10:00Z</dcterms:modified>
</cp:coreProperties>
</file>