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541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7A2CAC" w:rsidTr="003120A9">
        <w:trPr>
          <w:trHeight w:val="142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CAC" w:rsidRDefault="007A2CAC" w:rsidP="003120A9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A2CAC" w:rsidRDefault="007A2CAC" w:rsidP="003120A9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74EA960" wp14:editId="2FC49D72">
                  <wp:extent cx="600075" cy="628650"/>
                  <wp:effectExtent l="0" t="0" r="9525" b="0"/>
                  <wp:docPr id="12" name="Imagen 12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CAC" w:rsidRDefault="007A2CAC" w:rsidP="003120A9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Carátula para entrega de prácticas</w:t>
            </w:r>
          </w:p>
        </w:tc>
      </w:tr>
      <w:tr w:rsidR="007A2CAC" w:rsidTr="003120A9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CAC" w:rsidRDefault="007A2CAC" w:rsidP="003120A9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CAC" w:rsidRDefault="007A2CAC" w:rsidP="003120A9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 de docencia</w:t>
            </w:r>
          </w:p>
        </w:tc>
      </w:tr>
    </w:tbl>
    <w:p w:rsidR="007A2CAC" w:rsidRPr="007A2CAC" w:rsidRDefault="007A2CAC" w:rsidP="007A2CAC">
      <w:pPr>
        <w:spacing w:before="240" w:after="0" w:line="240" w:lineRule="auto"/>
        <w:rPr>
          <w:rFonts w:ascii="Cambria" w:hAnsi="Cambria"/>
          <w:sz w:val="72"/>
          <w:szCs w:val="28"/>
        </w:rPr>
      </w:pPr>
      <w:r>
        <w:rPr>
          <w:sz w:val="72"/>
          <w:szCs w:val="28"/>
        </w:rPr>
        <w:t xml:space="preserve">    </w:t>
      </w:r>
      <w:r w:rsidRPr="007A2CAC">
        <w:rPr>
          <w:rFonts w:ascii="Cambria" w:hAnsi="Cambria"/>
          <w:sz w:val="72"/>
          <w:szCs w:val="28"/>
        </w:rPr>
        <w:t>Laboratorio de computación</w:t>
      </w:r>
      <w:r w:rsidRPr="007A2CAC">
        <w:rPr>
          <w:rFonts w:ascii="Cambria" w:hAnsi="Cambria"/>
          <w:sz w:val="72"/>
          <w:szCs w:val="28"/>
        </w:rPr>
        <w:t xml:space="preserve">                   </w:t>
      </w:r>
      <w:r w:rsidRPr="007A2CAC">
        <w:rPr>
          <w:rFonts w:ascii="Cambria" w:hAnsi="Cambria"/>
          <w:sz w:val="72"/>
          <w:szCs w:val="28"/>
        </w:rPr>
        <w:t xml:space="preserve">            </w:t>
      </w:r>
      <w:r w:rsidRPr="007A2CAC">
        <w:rPr>
          <w:rFonts w:ascii="Cambria" w:hAnsi="Cambria"/>
          <w:color w:val="FFFFFF" w:themeColor="background1"/>
          <w:sz w:val="72"/>
          <w:szCs w:val="28"/>
        </w:rPr>
        <w:t>.</w:t>
      </w:r>
      <w:r w:rsidRPr="007A2CAC">
        <w:rPr>
          <w:rFonts w:ascii="Cambria" w:hAnsi="Cambria"/>
          <w:sz w:val="72"/>
          <w:szCs w:val="28"/>
        </w:rPr>
        <w:t xml:space="preserve">                Salas</w:t>
      </w:r>
      <w:r w:rsidRPr="007A2CAC">
        <w:rPr>
          <w:rFonts w:ascii="Cambria" w:hAnsi="Cambria"/>
          <w:sz w:val="72"/>
          <w:szCs w:val="28"/>
        </w:rPr>
        <w:t xml:space="preserve"> A Y B</w:t>
      </w:r>
    </w:p>
    <w:p w:rsidR="007A2CAC" w:rsidRDefault="007A2CAC" w:rsidP="007A2CAC">
      <w:pPr>
        <w:pStyle w:val="Standard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-200080</wp:posOffset>
                </wp:positionH>
                <wp:positionV relativeFrom="paragraph">
                  <wp:posOffset>8755</wp:posOffset>
                </wp:positionV>
                <wp:extent cx="6546714" cy="48638"/>
                <wp:effectExtent l="0" t="0" r="26035" b="279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6714" cy="4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B1930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.7pt" to="499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margin" w:tblpXSpec="center" w:tblpY="100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7A2CAC" w:rsidTr="003120A9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Claudia Rodríguez Espinoza</w:t>
            </w: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Fundamentos de programación</w:t>
            </w: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 3</w:t>
            </w: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Romero Bernal Rocio Fabiola</w:t>
            </w: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AC" w:rsidRDefault="007A2CAC" w:rsidP="003120A9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AC" w:rsidRDefault="007A2CAC" w:rsidP="003120A9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 45</w:t>
            </w: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</w:t>
            </w: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/08/18</w:t>
            </w: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7A2CAC" w:rsidTr="003120A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2CAC" w:rsidRDefault="007A2CAC" w:rsidP="003120A9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AC" w:rsidRDefault="007A2CAC" w:rsidP="003120A9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7A2CAC" w:rsidRDefault="007A2CAC" w:rsidP="007A2CAC">
      <w:pPr>
        <w:pStyle w:val="Standard"/>
        <w:rPr>
          <w:rFonts w:ascii="Cambria" w:eastAsia="Times New Roman" w:hAnsi="Cambria" w:cs="Times New Roman"/>
          <w:i/>
          <w:iCs/>
          <w:spacing w:val="15"/>
          <w:kern w:val="0"/>
          <w:sz w:val="30"/>
          <w:szCs w:val="30"/>
          <w:lang w:val="x-none" w:eastAsia="es-MX" w:bidi="ar-SA"/>
        </w:rPr>
      </w:pPr>
    </w:p>
    <w:p w:rsidR="00155447" w:rsidRDefault="007A2CAC" w:rsidP="007A2CAC">
      <w:pPr>
        <w:pStyle w:val="Standard"/>
      </w:pPr>
      <w:r>
        <w:rPr>
          <w:sz w:val="44"/>
          <w:szCs w:val="52"/>
        </w:rPr>
        <w:t xml:space="preserve">                </w:t>
      </w:r>
      <w:r>
        <w:rPr>
          <w:sz w:val="44"/>
          <w:szCs w:val="52"/>
        </w:rPr>
        <w:t xml:space="preserve">  CALIFICACIÓN: _______________</w:t>
      </w:r>
    </w:p>
    <w:p w:rsidR="00F743A9" w:rsidRDefault="00F743A9" w:rsidP="00F743A9"/>
    <w:p w:rsidR="00F743A9" w:rsidRPr="00CD4C3E" w:rsidRDefault="00F743A9" w:rsidP="00CD4C3E">
      <w:pPr>
        <w:jc w:val="both"/>
        <w:rPr>
          <w:rFonts w:ascii="Times New Roman" w:hAnsi="Times New Roman" w:cs="Times New Roman"/>
          <w:sz w:val="24"/>
        </w:rPr>
      </w:pPr>
      <w:r w:rsidRPr="00CD4C3E">
        <w:rPr>
          <w:rFonts w:ascii="Times New Roman" w:hAnsi="Times New Roman" w:cs="Times New Roman"/>
          <w:sz w:val="24"/>
        </w:rPr>
        <w:lastRenderedPageBreak/>
        <w:t xml:space="preserve">PRACTICA 03: Solución de problemas y Algoritmos </w:t>
      </w:r>
    </w:p>
    <w:p w:rsidR="00F743A9" w:rsidRPr="00CD4C3E" w:rsidRDefault="00F743A9" w:rsidP="00CD4C3E">
      <w:pPr>
        <w:jc w:val="both"/>
        <w:rPr>
          <w:rFonts w:ascii="Times New Roman" w:hAnsi="Times New Roman" w:cs="Times New Roman"/>
          <w:sz w:val="24"/>
        </w:rPr>
      </w:pPr>
      <w:r w:rsidRPr="00CD4C3E">
        <w:rPr>
          <w:rFonts w:ascii="Times New Roman" w:hAnsi="Times New Roman" w:cs="Times New Roman"/>
          <w:sz w:val="24"/>
        </w:rPr>
        <w:t>OBJETIVO: Elaborar algoritmos correctos y eficientes en la solución de problemas siguiendo las etapas de Análisis y Diseño pertenecientes al Ciclo de vida del software.</w:t>
      </w:r>
    </w:p>
    <w:p w:rsidR="00F743A9" w:rsidRPr="00CD4C3E" w:rsidRDefault="00F743A9" w:rsidP="00CD4C3E">
      <w:pPr>
        <w:jc w:val="both"/>
        <w:rPr>
          <w:rFonts w:ascii="Times New Roman" w:hAnsi="Times New Roman" w:cs="Times New Roman"/>
          <w:sz w:val="24"/>
        </w:rPr>
      </w:pPr>
      <w:r w:rsidRPr="00CD4C3E">
        <w:rPr>
          <w:rFonts w:ascii="Times New Roman" w:hAnsi="Times New Roman" w:cs="Times New Roman"/>
          <w:sz w:val="24"/>
        </w:rPr>
        <w:t xml:space="preserve">En la vida cotidiana el ser humano se enfrenta a diversos obstáculos que obstruyen su camino; ello le </w:t>
      </w:r>
      <w:proofErr w:type="spellStart"/>
      <w:proofErr w:type="gramStart"/>
      <w:r w:rsidRPr="00CD4C3E"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 w:rsidRPr="00CD4C3E">
        <w:rPr>
          <w:rFonts w:ascii="Times New Roman" w:hAnsi="Times New Roman" w:cs="Times New Roman"/>
          <w:sz w:val="24"/>
        </w:rPr>
        <w:t xml:space="preserve"> creado la necesidad de desarrollar su ingenio para descifrar una serie de pasos sencillos y ordenados que le permitan llegar a la mejor solución posible. Sin embargo, este proceso suele alargarse y volverse tedioso debido a las variables que se pueden obtener,  aquí la representación es fundamental y una buena opción para llevar a cabo tal tarea  es representarlos (de una manera abstracta)  como algoritmos, que facilitan en gran porcentaje el entendimiento de los mismos, debido a su fácil y  deducible forma gráfica. </w:t>
      </w:r>
    </w:p>
    <w:p w:rsidR="00F743A9" w:rsidRPr="00CD4C3E" w:rsidRDefault="00F743A9" w:rsidP="00CD4C3E">
      <w:pPr>
        <w:jc w:val="both"/>
        <w:rPr>
          <w:rFonts w:ascii="Times New Roman" w:hAnsi="Times New Roman" w:cs="Times New Roman"/>
          <w:sz w:val="24"/>
        </w:rPr>
      </w:pPr>
      <w:r w:rsidRPr="00CD4C3E">
        <w:rPr>
          <w:rFonts w:ascii="Times New Roman" w:hAnsi="Times New Roman" w:cs="Times New Roman"/>
          <w:sz w:val="24"/>
        </w:rPr>
        <w:t xml:space="preserve"> El procedimiento para llegar a encontrar el resultado deseado es: identificar el problema que nos está afectando, para encausarnos en un camino determinado y así evaluar sus características específicas que nos señalen tanto sus restricciones como las variables que se tengan que introducir. A continuación llegamos a elegir el procedimiento que a partir de las variables nos proporcione ciertos resultados. Y finalmente si los resultados obtenidos son los deseados se dé fin a la problemática planteada en un inicio.</w:t>
      </w:r>
    </w:p>
    <w:p w:rsidR="00F743A9" w:rsidRPr="00CD4C3E" w:rsidRDefault="00F743A9" w:rsidP="00CD4C3E">
      <w:pPr>
        <w:jc w:val="both"/>
        <w:rPr>
          <w:rFonts w:ascii="Times New Roman" w:hAnsi="Times New Roman" w:cs="Times New Roman"/>
          <w:sz w:val="24"/>
        </w:rPr>
      </w:pPr>
      <w:r w:rsidRPr="00CD4C3E">
        <w:rPr>
          <w:rFonts w:ascii="Times New Roman" w:hAnsi="Times New Roman" w:cs="Times New Roman"/>
          <w:sz w:val="24"/>
        </w:rPr>
        <w:t xml:space="preserve">Basándonos en la explicación anterior se dejaron tres problemas diferentes para representarlos en su forma algorítmica          </w:t>
      </w:r>
    </w:p>
    <w:p w:rsidR="003C666E" w:rsidRPr="00CD4C3E" w:rsidRDefault="003C666E" w:rsidP="00CD4C3E">
      <w:pPr>
        <w:jc w:val="both"/>
        <w:rPr>
          <w:rFonts w:ascii="Times New Roman" w:hAnsi="Times New Roman" w:cs="Times New Roman"/>
          <w:sz w:val="24"/>
        </w:rPr>
      </w:pPr>
      <w:r w:rsidRPr="00CD4C3E">
        <w:rPr>
          <w:rFonts w:ascii="Times New Roman" w:hAnsi="Times New Roman" w:cs="Times New Roman"/>
          <w:sz w:val="24"/>
        </w:rPr>
        <w:t>Actividad 1:</w:t>
      </w:r>
    </w:p>
    <w:p w:rsidR="00F743A9" w:rsidRPr="00CD4C3E" w:rsidRDefault="00980047" w:rsidP="00CD4C3E">
      <w:pPr>
        <w:jc w:val="both"/>
        <w:rPr>
          <w:rFonts w:ascii="Times New Roman" w:hAnsi="Times New Roman" w:cs="Times New Roman"/>
          <w:sz w:val="24"/>
        </w:rPr>
      </w:pPr>
      <w:r w:rsidRPr="00CD4C3E">
        <w:rPr>
          <w:rFonts w:ascii="Times New Roman" w:hAnsi="Times New Roman" w:cs="Times New Roman"/>
          <w:sz w:val="24"/>
        </w:rPr>
        <w:t xml:space="preserve">El primer problema libre de restricciones, buscaba obtener el </w:t>
      </w:r>
      <w:r w:rsidR="00F743A9" w:rsidRPr="00CD4C3E">
        <w:rPr>
          <w:rFonts w:ascii="Times New Roman" w:hAnsi="Times New Roman" w:cs="Times New Roman"/>
          <w:sz w:val="24"/>
        </w:rPr>
        <w:t>área</w:t>
      </w:r>
      <w:r w:rsidRPr="00CD4C3E">
        <w:rPr>
          <w:rFonts w:ascii="Times New Roman" w:hAnsi="Times New Roman" w:cs="Times New Roman"/>
          <w:sz w:val="24"/>
        </w:rPr>
        <w:t xml:space="preserve"> de un </w:t>
      </w:r>
      <w:r w:rsidR="005C38FD" w:rsidRPr="00CD4C3E">
        <w:rPr>
          <w:rFonts w:ascii="Times New Roman" w:hAnsi="Times New Roman" w:cs="Times New Roman"/>
          <w:sz w:val="24"/>
        </w:rPr>
        <w:t xml:space="preserve"> </w:t>
      </w:r>
      <w:r w:rsidR="00C36E28" w:rsidRPr="00CD4C3E">
        <w:rPr>
          <w:rFonts w:ascii="Times New Roman" w:hAnsi="Times New Roman" w:cs="Times New Roman"/>
          <w:sz w:val="24"/>
        </w:rPr>
        <w:t>círculo</w:t>
      </w:r>
      <w:r w:rsidRPr="00CD4C3E">
        <w:rPr>
          <w:rFonts w:ascii="Times New Roman" w:hAnsi="Times New Roman" w:cs="Times New Roman"/>
          <w:sz w:val="24"/>
        </w:rPr>
        <w:t xml:space="preserve"> de radio r, su única variable, </w:t>
      </w:r>
      <w:r w:rsidR="00F743A9" w:rsidRPr="00CD4C3E">
        <w:rPr>
          <w:rFonts w:ascii="Times New Roman" w:hAnsi="Times New Roman" w:cs="Times New Roman"/>
          <w:sz w:val="24"/>
        </w:rPr>
        <w:t xml:space="preserve"> que pasaba por un proceso establecido por la fórmula general del área del círculo, que nos indica  elevar al cuadrado la variable y después   multiplicarla  por el valor constante de pi. </w:t>
      </w:r>
      <w:r w:rsidR="00CD4C3E">
        <w:rPr>
          <w:rFonts w:ascii="Times New Roman" w:hAnsi="Times New Roman" w:cs="Times New Roman"/>
          <w:sz w:val="24"/>
        </w:rPr>
        <w:t>Lo único que resta es mostrar</w:t>
      </w:r>
      <w:r w:rsidR="00F743A9" w:rsidRPr="00CD4C3E">
        <w:rPr>
          <w:rFonts w:ascii="Times New Roman" w:hAnsi="Times New Roman" w:cs="Times New Roman"/>
          <w:sz w:val="24"/>
        </w:rPr>
        <w:t xml:space="preserve"> los </w:t>
      </w:r>
      <w:r w:rsidR="00CD4C3E">
        <w:rPr>
          <w:rFonts w:ascii="Times New Roman" w:hAnsi="Times New Roman" w:cs="Times New Roman"/>
          <w:sz w:val="24"/>
        </w:rPr>
        <w:t xml:space="preserve">resultados obtenidos. Y mediante </w:t>
      </w:r>
      <w:r w:rsidR="00E352A0">
        <w:rPr>
          <w:rFonts w:ascii="Times New Roman" w:hAnsi="Times New Roman" w:cs="Times New Roman"/>
          <w:sz w:val="24"/>
        </w:rPr>
        <w:t xml:space="preserve">una prueba de </w:t>
      </w:r>
      <w:proofErr w:type="spellStart"/>
      <w:r w:rsidR="00E352A0">
        <w:rPr>
          <w:rFonts w:ascii="Times New Roman" w:hAnsi="Times New Roman" w:cs="Times New Roman"/>
          <w:sz w:val="24"/>
        </w:rPr>
        <w:t>escrtorio</w:t>
      </w:r>
      <w:proofErr w:type="spellEnd"/>
      <w:r w:rsidR="00E352A0">
        <w:rPr>
          <w:rFonts w:ascii="Times New Roman" w:hAnsi="Times New Roman" w:cs="Times New Roman"/>
          <w:sz w:val="24"/>
        </w:rPr>
        <w:t xml:space="preserve"> con tres </w:t>
      </w:r>
      <w:r w:rsidR="00CD4C3E">
        <w:rPr>
          <w:rFonts w:ascii="Times New Roman" w:hAnsi="Times New Roman" w:cs="Times New Roman"/>
          <w:sz w:val="24"/>
        </w:rPr>
        <w:t>iteraciones demostrar q</w:t>
      </w:r>
      <w:r w:rsidR="00E352A0">
        <w:rPr>
          <w:rFonts w:ascii="Times New Roman" w:hAnsi="Times New Roman" w:cs="Times New Roman"/>
          <w:sz w:val="24"/>
        </w:rPr>
        <w:t>ue el enunciado propuesto cumple con las exigencias planteadas</w:t>
      </w:r>
      <w:r w:rsidR="00F743A9" w:rsidRPr="00CD4C3E">
        <w:rPr>
          <w:rFonts w:ascii="Times New Roman" w:hAnsi="Times New Roman" w:cs="Times New Roman"/>
          <w:sz w:val="24"/>
        </w:rPr>
        <w:t xml:space="preserve">  </w:t>
      </w:r>
    </w:p>
    <w:p w:rsidR="00E352A0" w:rsidRDefault="00E352A0" w:rsidP="00E352A0">
      <w:pPr>
        <w:jc w:val="both"/>
      </w:pPr>
      <w:r>
        <w:t>PROBLEMA: Obtener el área de un circulo.</w:t>
      </w:r>
    </w:p>
    <w:p w:rsidR="00E352A0" w:rsidRDefault="00E352A0" w:rsidP="00E352A0">
      <w:pPr>
        <w:jc w:val="both"/>
      </w:pPr>
      <w:r>
        <w:t>RESTRICCIONES: Ninguna.</w:t>
      </w:r>
    </w:p>
    <w:p w:rsidR="00E352A0" w:rsidRDefault="00E352A0" w:rsidP="00E352A0">
      <w:pPr>
        <w:jc w:val="both"/>
        <w:rPr>
          <w:rFonts w:eastAsiaTheme="minorEastAsia"/>
        </w:rPr>
      </w:pPr>
      <w:r>
        <w:t xml:space="preserve">DATOS DE ENTRADA: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y radio.</w:t>
      </w:r>
    </w:p>
    <w:p w:rsidR="00E352A0" w:rsidRDefault="00E352A0" w:rsidP="00E352A0">
      <w:pPr>
        <w:jc w:val="both"/>
      </w:pPr>
      <w:r>
        <w:t>DATOS DE SALIDA: El área del círculo.</w:t>
      </w:r>
    </w:p>
    <w:p w:rsidR="00E352A0" w:rsidRDefault="00E352A0" w:rsidP="00E352A0">
      <w:pPr>
        <w:jc w:val="both"/>
      </w:pPr>
    </w:p>
    <w:p w:rsidR="00E352A0" w:rsidRPr="004B2A0E" w:rsidRDefault="00E352A0" w:rsidP="00E352A0">
      <w:pPr>
        <w:jc w:val="both"/>
        <w:rPr>
          <w:i/>
        </w:rPr>
      </w:pPr>
      <w:r w:rsidRPr="004B2A0E">
        <w:rPr>
          <w:i/>
        </w:rPr>
        <w:t>SOLUCION:</w:t>
      </w:r>
    </w:p>
    <w:p w:rsidR="00E352A0" w:rsidRPr="004B2A0E" w:rsidRDefault="00E352A0" w:rsidP="00E352A0">
      <w:pPr>
        <w:pStyle w:val="Prrafodelista"/>
        <w:numPr>
          <w:ilvl w:val="0"/>
          <w:numId w:val="1"/>
        </w:numPr>
        <w:jc w:val="both"/>
        <w:rPr>
          <w:i/>
        </w:rPr>
      </w:pPr>
      <w:r w:rsidRPr="004B2A0E">
        <w:rPr>
          <w:i/>
        </w:rPr>
        <w:t>Inicio.</w:t>
      </w:r>
    </w:p>
    <w:p w:rsidR="00E352A0" w:rsidRPr="004B2A0E" w:rsidRDefault="00E352A0" w:rsidP="00E352A0">
      <w:pPr>
        <w:pStyle w:val="Prrafodelista"/>
        <w:numPr>
          <w:ilvl w:val="0"/>
          <w:numId w:val="1"/>
        </w:numPr>
        <w:jc w:val="both"/>
        <w:rPr>
          <w:i/>
        </w:rPr>
      </w:pPr>
      <w:r w:rsidRPr="004B2A0E">
        <w:rPr>
          <w:i/>
        </w:rPr>
        <w:t>Solicitar el valor del radio del circulo</w:t>
      </w:r>
    </w:p>
    <w:p w:rsidR="00E352A0" w:rsidRPr="004B2A0E" w:rsidRDefault="00E352A0" w:rsidP="00E352A0">
      <w:pPr>
        <w:pStyle w:val="Prrafodelista"/>
        <w:numPr>
          <w:ilvl w:val="0"/>
          <w:numId w:val="1"/>
        </w:numPr>
        <w:jc w:val="both"/>
        <w:rPr>
          <w:i/>
        </w:rPr>
      </w:pPr>
      <w:r w:rsidRPr="004B2A0E">
        <w:rPr>
          <w:i/>
        </w:rPr>
        <w:t xml:space="preserve">Calcular el área del círculo multiplicando la constante  </w:t>
      </w:r>
      <m:oMath>
        <m:r>
          <w:rPr>
            <w:rFonts w:ascii="Cambria Math" w:hAnsi="Cambria Math"/>
          </w:rPr>
          <m:t>π</m:t>
        </m:r>
      </m:oMath>
      <w:r>
        <w:rPr>
          <w:i/>
        </w:rPr>
        <w:t xml:space="preserve"> por</w:t>
      </w:r>
      <w:r w:rsidRPr="004B2A0E">
        <w:rPr>
          <w:i/>
        </w:rPr>
        <w:t xml:space="preserve"> el </w:t>
      </w:r>
      <w:r>
        <w:rPr>
          <w:i/>
        </w:rPr>
        <w:t xml:space="preserve">cuadrado del </w:t>
      </w:r>
      <w:proofErr w:type="gramStart"/>
      <w:r w:rsidRPr="004B2A0E">
        <w:rPr>
          <w:i/>
        </w:rPr>
        <w:t>radio .</w:t>
      </w:r>
      <w:proofErr w:type="gramEnd"/>
    </w:p>
    <w:p w:rsidR="00E352A0" w:rsidRPr="004B2A0E" w:rsidRDefault="00E352A0" w:rsidP="00E352A0">
      <w:pPr>
        <w:pStyle w:val="Prrafodelista"/>
        <w:numPr>
          <w:ilvl w:val="0"/>
          <w:numId w:val="1"/>
        </w:numPr>
        <w:jc w:val="both"/>
        <w:rPr>
          <w:i/>
        </w:rPr>
      </w:pPr>
      <w:r w:rsidRPr="004B2A0E">
        <w:rPr>
          <w:i/>
        </w:rPr>
        <w:t>Obtener el radio del círculo</w:t>
      </w:r>
      <w:r>
        <w:rPr>
          <w:i/>
        </w:rPr>
        <w:t xml:space="preserve"> 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B2A0E">
        <w:rPr>
          <w:i/>
        </w:rPr>
        <w:t>.</w:t>
      </w:r>
    </w:p>
    <w:p w:rsidR="00E352A0" w:rsidRPr="004B2A0E" w:rsidRDefault="00E352A0" w:rsidP="00E352A0">
      <w:pPr>
        <w:pStyle w:val="Prrafodelista"/>
        <w:numPr>
          <w:ilvl w:val="0"/>
          <w:numId w:val="1"/>
        </w:numPr>
        <w:jc w:val="both"/>
        <w:rPr>
          <w:i/>
        </w:rPr>
      </w:pPr>
      <w:r w:rsidRPr="004B2A0E">
        <w:rPr>
          <w:i/>
        </w:rPr>
        <w:t>Fin.</w:t>
      </w:r>
    </w:p>
    <w:p w:rsidR="00E352A0" w:rsidRDefault="00E352A0" w:rsidP="00E352A0">
      <w:pPr>
        <w:jc w:val="both"/>
      </w:pPr>
      <w:r>
        <w:t xml:space="preserve"> 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E352A0" w:rsidTr="00BB3305">
        <w:tc>
          <w:tcPr>
            <w:tcW w:w="2348" w:type="dxa"/>
          </w:tcPr>
          <w:p w:rsidR="00E352A0" w:rsidRDefault="00E352A0" w:rsidP="00BB3305">
            <w:pPr>
              <w:jc w:val="both"/>
            </w:pPr>
            <w:r>
              <w:lastRenderedPageBreak/>
              <w:t>ITERACION</w:t>
            </w:r>
          </w:p>
        </w:tc>
        <w:tc>
          <w:tcPr>
            <w:tcW w:w="2348" w:type="dxa"/>
          </w:tcPr>
          <w:p w:rsidR="00E352A0" w:rsidRDefault="00E352A0" w:rsidP="00BB3305">
            <w:pPr>
              <w:jc w:val="both"/>
            </w:pPr>
            <w:r>
              <w:t>RADIO</w:t>
            </w:r>
          </w:p>
        </w:tc>
        <w:tc>
          <w:tcPr>
            <w:tcW w:w="2349" w:type="dxa"/>
          </w:tcPr>
          <w:p w:rsidR="00E352A0" w:rsidRDefault="001A3CB3" w:rsidP="00BB3305">
            <w:pPr>
              <w:jc w:val="both"/>
            </w:pPr>
            <w:r>
              <w:t>OPERACIÓN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</w:pPr>
            <w:r>
              <w:t>AREA</w:t>
            </w:r>
          </w:p>
        </w:tc>
      </w:tr>
      <w:tr w:rsidR="00E352A0" w:rsidTr="00BB3305">
        <w:tc>
          <w:tcPr>
            <w:tcW w:w="2348" w:type="dxa"/>
          </w:tcPr>
          <w:p w:rsidR="00E352A0" w:rsidRDefault="00E352A0" w:rsidP="00BB3305">
            <w:pPr>
              <w:jc w:val="center"/>
            </w:pPr>
            <w:r>
              <w:t>1</w:t>
            </w:r>
          </w:p>
        </w:tc>
        <w:tc>
          <w:tcPr>
            <w:tcW w:w="2348" w:type="dxa"/>
          </w:tcPr>
          <w:p w:rsidR="00E352A0" w:rsidRDefault="00E352A0" w:rsidP="00BB3305">
            <w:pPr>
              <w:jc w:val="center"/>
            </w:pPr>
            <w:r>
              <w:t>5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</w:pPr>
            <w:r>
              <w:t xml:space="preserve">A=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* 5*5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</w:pPr>
            <w:r>
              <w:t>78.54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352A0" w:rsidTr="00BB3305">
        <w:tc>
          <w:tcPr>
            <w:tcW w:w="2348" w:type="dxa"/>
          </w:tcPr>
          <w:p w:rsidR="00E352A0" w:rsidRDefault="00E352A0" w:rsidP="00BB3305">
            <w:pPr>
              <w:jc w:val="center"/>
            </w:pPr>
            <w:r>
              <w:t>2</w:t>
            </w:r>
          </w:p>
        </w:tc>
        <w:tc>
          <w:tcPr>
            <w:tcW w:w="2348" w:type="dxa"/>
          </w:tcPr>
          <w:p w:rsidR="00E352A0" w:rsidRDefault="00E352A0" w:rsidP="00BB3305">
            <w:pPr>
              <w:jc w:val="center"/>
            </w:pPr>
            <w:r>
              <w:t>9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</w:pPr>
            <w:r>
              <w:t xml:space="preserve">A=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* 9*9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</w:pPr>
            <w:r>
              <w:t>254.46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352A0" w:rsidTr="00BB3305">
        <w:trPr>
          <w:trHeight w:val="70"/>
        </w:trPr>
        <w:tc>
          <w:tcPr>
            <w:tcW w:w="2348" w:type="dxa"/>
          </w:tcPr>
          <w:p w:rsidR="00E352A0" w:rsidRDefault="00E352A0" w:rsidP="00BB3305">
            <w:pPr>
              <w:jc w:val="center"/>
            </w:pPr>
            <w:r>
              <w:t>3</w:t>
            </w:r>
          </w:p>
        </w:tc>
        <w:tc>
          <w:tcPr>
            <w:tcW w:w="2348" w:type="dxa"/>
          </w:tcPr>
          <w:p w:rsidR="00E352A0" w:rsidRDefault="00E352A0" w:rsidP="00BB3305">
            <w:pPr>
              <w:jc w:val="center"/>
            </w:pPr>
            <w:r>
              <w:t>11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</w:pPr>
            <w:r>
              <w:t xml:space="preserve">A=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* 11*11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</w:pPr>
            <w:r>
              <w:t>380.13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:rsidR="005C38FD" w:rsidRDefault="005C38FD"/>
    <w:p w:rsidR="00DA1450" w:rsidRDefault="00E352A0">
      <w:r>
        <w:t>ACTIVIDAD 2:</w:t>
      </w:r>
      <w:r w:rsidR="00DA1450">
        <w:t xml:space="preserve"> </w:t>
      </w:r>
    </w:p>
    <w:p w:rsidR="00E352A0" w:rsidRDefault="00DA1450" w:rsidP="0029176A">
      <w:pPr>
        <w:jc w:val="both"/>
      </w:pPr>
      <w:r>
        <w:t xml:space="preserve">En la segunda actividad teníamos que resolver de acuerdo al valor de x la ecuación correspondiente, donde x podía adquirir cualquier valor que perteneciera al conjunto de los números reales. Y a diferencia de la primera, en esta </w:t>
      </w:r>
      <w:r w:rsidR="0029176A">
        <w:t>ya contábamos con</w:t>
      </w:r>
      <w:r>
        <w:t xml:space="preserve"> tres </w:t>
      </w:r>
      <w:r w:rsidR="0029176A">
        <w:t xml:space="preserve">condiciones que nos </w:t>
      </w:r>
      <w:r w:rsidR="001A3CB3">
        <w:t>arrojarían</w:t>
      </w:r>
      <w:r>
        <w:t xml:space="preserve"> </w:t>
      </w:r>
      <w:r w:rsidR="0029176A">
        <w:t>dos resultados distintos o ningún resultado,</w:t>
      </w:r>
      <w:r>
        <w:t xml:space="preserve"> de acuerdo </w:t>
      </w:r>
      <w:r w:rsidR="0029176A">
        <w:t>a cada</w:t>
      </w:r>
      <w:r>
        <w:t xml:space="preserve"> uno de los casos.  </w:t>
      </w:r>
      <w:r w:rsidR="0029176A">
        <w:t>Así, e</w:t>
      </w:r>
      <w:r>
        <w:t xml:space="preserve">l </w:t>
      </w:r>
      <w:r w:rsidR="0029176A">
        <w:t>esquema quedo</w:t>
      </w:r>
      <w:r>
        <w:t xml:space="preserve"> divido en </w:t>
      </w:r>
      <w:r w:rsidR="0029176A">
        <w:t xml:space="preserve">más subsistemas </w:t>
      </w:r>
      <w:r>
        <w:t>cad</w:t>
      </w:r>
      <w:r w:rsidR="0029176A">
        <w:t xml:space="preserve">a uno </w:t>
      </w:r>
      <w:r>
        <w:t>independiente del otro,</w:t>
      </w:r>
      <w:r w:rsidR="0029176A">
        <w:t xml:space="preserve"> es decir que</w:t>
      </w:r>
      <w:r>
        <w:t xml:space="preserve"> </w:t>
      </w:r>
      <w:r w:rsidR="001A3CB3">
        <w:t xml:space="preserve"> se </w:t>
      </w:r>
      <w:r w:rsidR="0029176A">
        <w:t>real</w:t>
      </w:r>
      <w:r w:rsidR="001A3CB3">
        <w:t>i</w:t>
      </w:r>
      <w:r w:rsidR="0029176A">
        <w:t xml:space="preserve">zaba un solo procedimiento a la vez, para que </w:t>
      </w:r>
      <w:r>
        <w:t>a</w:t>
      </w:r>
      <w:r w:rsidR="0029176A">
        <w:t xml:space="preserve">l finalizar el proceso solo se obtuviera una solución o ninguna solución. Así la prueba de escritorio comprobando su planteamiento obtuvo dos soluciones distintas y la frase de no solución en 3 iteraciones diferentes. </w:t>
      </w:r>
    </w:p>
    <w:p w:rsidR="00E352A0" w:rsidRDefault="00E352A0" w:rsidP="00E352A0">
      <w:pPr>
        <w:jc w:val="both"/>
      </w:pPr>
      <w:r>
        <w:t>PROBLEMA: De acuerdo al valor de x obtener la solución de la ecuación correspondiente.</w:t>
      </w:r>
    </w:p>
    <w:p w:rsidR="00E352A0" w:rsidRDefault="00E352A0" w:rsidP="00E352A0">
      <w:pPr>
        <w:jc w:val="both"/>
      </w:pPr>
      <w:r>
        <w:t>RESTRICCIONES: Ninguna</w:t>
      </w:r>
    </w:p>
    <w:p w:rsidR="00E352A0" w:rsidRDefault="00E352A0" w:rsidP="00E352A0">
      <w:pPr>
        <w:jc w:val="both"/>
      </w:pPr>
      <w:r>
        <w:t>DATOS DE ENTRADA: Un numero cualquiera (x)</w:t>
      </w:r>
    </w:p>
    <w:p w:rsidR="00E352A0" w:rsidRDefault="00E352A0" w:rsidP="00E352A0">
      <w:pPr>
        <w:jc w:val="both"/>
      </w:pPr>
      <w:r>
        <w:t xml:space="preserve">Si x&gt; 2 resolver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+3x-</w:t>
      </w:r>
      <w:proofErr w:type="gramStart"/>
      <w:r>
        <w:rPr>
          <w:rFonts w:eastAsiaTheme="minorEastAsia"/>
        </w:rPr>
        <w:t>2 ;</w:t>
      </w:r>
      <w:proofErr w:type="gramEnd"/>
      <w:r>
        <w:rPr>
          <w:rFonts w:eastAsiaTheme="minorEastAsia"/>
        </w:rPr>
        <w:t xml:space="preserve"> Si x &lt; 2 resolver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+x+8; Si x = 2 No hay solución</w:t>
      </w:r>
    </w:p>
    <w:p w:rsidR="00E352A0" w:rsidRDefault="00E352A0" w:rsidP="00E352A0">
      <w:pPr>
        <w:jc w:val="both"/>
      </w:pPr>
      <w:r>
        <w:t>DATOS DE SALIDA: El valor de y</w:t>
      </w:r>
    </w:p>
    <w:p w:rsidR="00E352A0" w:rsidRDefault="00E352A0" w:rsidP="00E352A0">
      <w:pPr>
        <w:jc w:val="both"/>
      </w:pPr>
    </w:p>
    <w:p w:rsidR="00E352A0" w:rsidRPr="008F46E5" w:rsidRDefault="00E352A0" w:rsidP="00E352A0">
      <w:pPr>
        <w:jc w:val="both"/>
        <w:rPr>
          <w:i/>
        </w:rPr>
      </w:pPr>
      <w:r w:rsidRPr="008F46E5">
        <w:rPr>
          <w:i/>
        </w:rPr>
        <w:t>SOLUCION:</w:t>
      </w:r>
    </w:p>
    <w:p w:rsidR="00E352A0" w:rsidRPr="008F46E5" w:rsidRDefault="00E352A0" w:rsidP="00E352A0">
      <w:pPr>
        <w:pStyle w:val="Prrafodelista"/>
        <w:numPr>
          <w:ilvl w:val="0"/>
          <w:numId w:val="2"/>
        </w:numPr>
        <w:jc w:val="both"/>
        <w:rPr>
          <w:i/>
        </w:rPr>
      </w:pPr>
      <w:r w:rsidRPr="008F46E5">
        <w:rPr>
          <w:i/>
        </w:rPr>
        <w:t>Inicio</w:t>
      </w:r>
    </w:p>
    <w:p w:rsidR="00E352A0" w:rsidRPr="008F46E5" w:rsidRDefault="00E352A0" w:rsidP="00E352A0">
      <w:pPr>
        <w:pStyle w:val="Prrafodelista"/>
        <w:numPr>
          <w:ilvl w:val="0"/>
          <w:numId w:val="2"/>
        </w:numPr>
        <w:jc w:val="both"/>
        <w:rPr>
          <w:i/>
        </w:rPr>
      </w:pPr>
      <w:r w:rsidRPr="008F46E5">
        <w:rPr>
          <w:i/>
        </w:rPr>
        <w:t>Solicitar el valor de x</w:t>
      </w:r>
    </w:p>
    <w:p w:rsidR="00E352A0" w:rsidRPr="008F46E5" w:rsidRDefault="00E352A0" w:rsidP="00E352A0">
      <w:pPr>
        <w:pStyle w:val="Prrafodelista"/>
        <w:numPr>
          <w:ilvl w:val="0"/>
          <w:numId w:val="2"/>
        </w:numPr>
        <w:jc w:val="both"/>
        <w:rPr>
          <w:rFonts w:eastAsiaTheme="minorEastAsia"/>
          <w:i/>
        </w:rPr>
      </w:pPr>
      <w:r w:rsidRPr="008F46E5">
        <w:rPr>
          <w:i/>
        </w:rPr>
        <w:t>Si x&gt; 2</w:t>
      </w:r>
    </w:p>
    <w:p w:rsidR="00E352A0" w:rsidRPr="008F46E5" w:rsidRDefault="00E352A0" w:rsidP="00E352A0">
      <w:pPr>
        <w:pStyle w:val="Prrafodelista"/>
        <w:jc w:val="both"/>
        <w:rPr>
          <w:rFonts w:eastAsiaTheme="minorEastAsia"/>
          <w:i/>
        </w:rPr>
      </w:pPr>
      <w:r w:rsidRPr="008F46E5">
        <w:rPr>
          <w:i/>
        </w:rPr>
        <w:t xml:space="preserve">   </w:t>
      </w:r>
      <w:proofErr w:type="gramStart"/>
      <w:r w:rsidRPr="008F46E5">
        <w:rPr>
          <w:i/>
        </w:rPr>
        <w:t>3.1  resolver</w:t>
      </w:r>
      <w:proofErr w:type="gramEnd"/>
      <w:r w:rsidRPr="008F46E5">
        <w:rPr>
          <w:i/>
        </w:rPr>
        <w:t xml:space="preserve"> </w:t>
      </w:r>
      <w:r>
        <w:rPr>
          <w:rFonts w:eastAsiaTheme="minorEastAsia"/>
          <w:i/>
        </w:rPr>
        <w:t>y=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F46E5">
        <w:rPr>
          <w:rFonts w:eastAsiaTheme="minorEastAsia"/>
          <w:i/>
        </w:rPr>
        <w:t xml:space="preserve">+3x-2 </w:t>
      </w:r>
    </w:p>
    <w:p w:rsidR="00E352A0" w:rsidRPr="008F46E5" w:rsidRDefault="00E352A0" w:rsidP="00E352A0">
      <w:pPr>
        <w:pStyle w:val="Prrafodelista"/>
        <w:jc w:val="both"/>
        <w:rPr>
          <w:rFonts w:eastAsiaTheme="minorEastAsia"/>
          <w:i/>
        </w:rPr>
      </w:pPr>
      <w:r w:rsidRPr="008F46E5">
        <w:rPr>
          <w:rFonts w:eastAsiaTheme="minorEastAsia"/>
          <w:i/>
        </w:rPr>
        <w:t xml:space="preserve">   3.2 Continuar con el paso 6 </w:t>
      </w:r>
    </w:p>
    <w:p w:rsidR="00E352A0" w:rsidRPr="008F46E5" w:rsidRDefault="00E352A0" w:rsidP="00E352A0">
      <w:pPr>
        <w:pStyle w:val="Prrafodelista"/>
        <w:numPr>
          <w:ilvl w:val="0"/>
          <w:numId w:val="2"/>
        </w:numPr>
        <w:jc w:val="both"/>
        <w:rPr>
          <w:i/>
        </w:rPr>
      </w:pPr>
      <w:r w:rsidRPr="008F46E5">
        <w:rPr>
          <w:rFonts w:eastAsiaTheme="minorEastAsia"/>
          <w:i/>
        </w:rPr>
        <w:t>Si x&lt;2</w:t>
      </w:r>
    </w:p>
    <w:p w:rsidR="00E352A0" w:rsidRPr="008F46E5" w:rsidRDefault="00E352A0" w:rsidP="00E352A0">
      <w:pPr>
        <w:ind w:left="360"/>
        <w:jc w:val="both"/>
        <w:rPr>
          <w:rFonts w:eastAsiaTheme="minorEastAsia"/>
          <w:i/>
        </w:rPr>
      </w:pPr>
      <w:r w:rsidRPr="008F46E5">
        <w:rPr>
          <w:rFonts w:eastAsiaTheme="minorEastAsia"/>
          <w:i/>
        </w:rPr>
        <w:t xml:space="preserve">           4.1 resolver</w:t>
      </w:r>
      <w:r>
        <w:rPr>
          <w:rFonts w:eastAsiaTheme="minorEastAsia"/>
          <w:i/>
        </w:rPr>
        <w:t xml:space="preserve"> y=</w:t>
      </w:r>
      <w:r w:rsidRPr="008F46E5">
        <w:rPr>
          <w:rFonts w:eastAsiaTheme="minorEastAsia"/>
          <w:i/>
        </w:rPr>
        <w:t xml:space="preserve">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F46E5">
        <w:rPr>
          <w:rFonts w:eastAsiaTheme="minorEastAsia"/>
          <w:i/>
        </w:rPr>
        <w:t xml:space="preserve">+x+8                                                                                                                                                              </w:t>
      </w:r>
      <w:r w:rsidRPr="008F46E5">
        <w:rPr>
          <w:rFonts w:eastAsiaTheme="minorEastAsia"/>
          <w:i/>
          <w:color w:val="FFFFFF" w:themeColor="background1"/>
        </w:rPr>
        <w:t xml:space="preserve"> .  </w:t>
      </w:r>
      <w:r w:rsidRPr="008F46E5">
        <w:rPr>
          <w:rFonts w:eastAsiaTheme="minorEastAsia"/>
          <w:i/>
        </w:rPr>
        <w:t xml:space="preserve">        </w:t>
      </w:r>
      <w:r w:rsidRPr="008F46E5">
        <w:rPr>
          <w:rFonts w:eastAsiaTheme="minorEastAsia"/>
          <w:i/>
          <w:color w:val="FFFFFF" w:themeColor="background1"/>
        </w:rPr>
        <w:t>.</w:t>
      </w:r>
      <w:r w:rsidRPr="008F46E5">
        <w:rPr>
          <w:rFonts w:eastAsiaTheme="minorEastAsia"/>
          <w:i/>
        </w:rPr>
        <w:t xml:space="preserve">          4.2 Continuar con el paso 6       </w:t>
      </w:r>
    </w:p>
    <w:p w:rsidR="00E352A0" w:rsidRPr="008F46E5" w:rsidRDefault="00E352A0" w:rsidP="00E352A0">
      <w:pPr>
        <w:pStyle w:val="Prrafodelista"/>
        <w:numPr>
          <w:ilvl w:val="0"/>
          <w:numId w:val="2"/>
        </w:numPr>
        <w:jc w:val="both"/>
        <w:rPr>
          <w:i/>
        </w:rPr>
      </w:pPr>
      <w:r w:rsidRPr="008F46E5">
        <w:rPr>
          <w:i/>
        </w:rPr>
        <w:t>Si x = 2</w:t>
      </w:r>
    </w:p>
    <w:p w:rsidR="00E352A0" w:rsidRPr="008F46E5" w:rsidRDefault="00E352A0" w:rsidP="00E352A0">
      <w:pPr>
        <w:pStyle w:val="Prrafodelista"/>
        <w:jc w:val="both"/>
        <w:rPr>
          <w:i/>
        </w:rPr>
      </w:pPr>
      <w:r w:rsidRPr="008F46E5">
        <w:rPr>
          <w:i/>
        </w:rPr>
        <w:t xml:space="preserve">    5.1 No hay solución</w:t>
      </w:r>
    </w:p>
    <w:p w:rsidR="00E352A0" w:rsidRPr="008F46E5" w:rsidRDefault="00E352A0" w:rsidP="00E352A0">
      <w:pPr>
        <w:pStyle w:val="Prrafodelista"/>
        <w:numPr>
          <w:ilvl w:val="0"/>
          <w:numId w:val="2"/>
        </w:numPr>
        <w:jc w:val="both"/>
        <w:rPr>
          <w:i/>
        </w:rPr>
      </w:pPr>
      <w:r>
        <w:rPr>
          <w:i/>
        </w:rPr>
        <w:t>Mostrar la solución</w:t>
      </w:r>
    </w:p>
    <w:p w:rsidR="00E352A0" w:rsidRPr="008F46E5" w:rsidRDefault="00E352A0" w:rsidP="00E352A0">
      <w:pPr>
        <w:pStyle w:val="Prrafodelista"/>
        <w:numPr>
          <w:ilvl w:val="0"/>
          <w:numId w:val="2"/>
        </w:numPr>
        <w:jc w:val="both"/>
        <w:rPr>
          <w:i/>
        </w:rPr>
      </w:pPr>
      <w:r w:rsidRPr="008F46E5">
        <w:rPr>
          <w:i/>
        </w:rPr>
        <w:t>Fin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E352A0" w:rsidTr="00BB3305">
        <w:tc>
          <w:tcPr>
            <w:tcW w:w="2348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ITERACION</w:t>
            </w:r>
          </w:p>
        </w:tc>
        <w:tc>
          <w:tcPr>
            <w:tcW w:w="2348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VALOR DE X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ECUACION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VALOR DE Y</w:t>
            </w:r>
          </w:p>
        </w:tc>
      </w:tr>
      <w:tr w:rsidR="00E352A0" w:rsidTr="00BB3305">
        <w:tc>
          <w:tcPr>
            <w:tcW w:w="2348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48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8F46E5">
              <w:rPr>
                <w:rFonts w:eastAsiaTheme="minorEastAsia"/>
                <w:i/>
              </w:rPr>
              <w:t>+3x-2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</w:p>
        </w:tc>
      </w:tr>
      <w:tr w:rsidR="00E352A0" w:rsidTr="00BB3305">
        <w:tc>
          <w:tcPr>
            <w:tcW w:w="2348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48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>y=</w:t>
            </w:r>
            <w:r w:rsidRPr="008F46E5">
              <w:rPr>
                <w:rFonts w:eastAsiaTheme="minorEastAsia"/>
                <w:i/>
              </w:rP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8F46E5">
              <w:rPr>
                <w:rFonts w:eastAsiaTheme="minorEastAsia"/>
                <w:i/>
              </w:rPr>
              <w:t>+x+8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53</w:t>
            </w:r>
          </w:p>
        </w:tc>
      </w:tr>
      <w:tr w:rsidR="00E352A0" w:rsidTr="00BB3305">
        <w:tc>
          <w:tcPr>
            <w:tcW w:w="2348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48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E352A0" w:rsidRDefault="00E352A0" w:rsidP="00BB330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No hay solución</w:t>
            </w:r>
          </w:p>
        </w:tc>
      </w:tr>
    </w:tbl>
    <w:p w:rsidR="001A3CB3" w:rsidRDefault="001A3CB3"/>
    <w:p w:rsidR="001A3CB3" w:rsidRDefault="001A3CB3">
      <w:r>
        <w:lastRenderedPageBreak/>
        <w:t>ACTIVIDAD 3:</w:t>
      </w:r>
    </w:p>
    <w:p w:rsidR="001A3CB3" w:rsidRDefault="001A3CB3" w:rsidP="00C059AC">
      <w:pPr>
        <w:jc w:val="both"/>
      </w:pPr>
      <w:r>
        <w:t>En la tercera actividad definíamos una ecuación de variables independientes a, b, c</w:t>
      </w:r>
      <w:r w:rsidR="005C38FD">
        <w:t xml:space="preserve"> </w:t>
      </w:r>
      <w:r>
        <w:t xml:space="preserve">que fuera resuelta mediante la fórmula general para </w:t>
      </w:r>
      <w:r w:rsidR="00C059AC">
        <w:t xml:space="preserve">obtener un conjunto solución mayor o igual a 0 y para </w:t>
      </w:r>
      <w:r>
        <w:t>demostrar que una raíz negativa si podía tener una solución aunque esta ya incluyera además del conjunto de números reales a ciertos valores que pertenecieran al conjunto de números imaginarios.</w:t>
      </w:r>
      <w:r w:rsidR="00B466D4">
        <w:t xml:space="preserve"> Y l</w:t>
      </w:r>
      <w:r w:rsidR="00AB3C5D">
        <w:t xml:space="preserve">as únicas </w:t>
      </w:r>
      <w:r w:rsidR="00400EE1">
        <w:t xml:space="preserve">restricciones </w:t>
      </w:r>
      <w:r w:rsidR="00AB3C5D">
        <w:t>de est</w:t>
      </w:r>
      <w:r w:rsidR="00B466D4">
        <w:t>e planteamiento eran</w:t>
      </w:r>
      <w:r w:rsidR="00AB3C5D">
        <w:t xml:space="preserve"> que </w:t>
      </w:r>
      <w:r w:rsidR="00400EE1">
        <w:t xml:space="preserve">la solución y la variable “a” </w:t>
      </w:r>
      <w:r w:rsidR="00B466D4">
        <w:t xml:space="preserve">fueran diferentes a 0. </w:t>
      </w:r>
      <w:r w:rsidR="00400EE1">
        <w:t xml:space="preserve">Para ello desde la digitación de valores se establecieron condiciones </w:t>
      </w:r>
      <w:r w:rsidR="00B466D4">
        <w:t xml:space="preserve">y en caso de que estas no se cumplieran   se regresaba al paso #1 y se volvía a iniciar la determinación de valores; además para evitar mayores complicaciones se dividía a la formula general en dos partes. Luego se obtenía el valor de z que posteriormente se sustituía en una nueva ecuación, y de esta forma se obtenía un conjunto de valores llamados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66D4" w:rsidRPr="00355A67">
        <w:rPr>
          <w:rFonts w:eastAsiaTheme="minorEastAsia"/>
          <w:i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C059AC" w:rsidRDefault="00C059AC" w:rsidP="00496983">
      <w:pPr>
        <w:jc w:val="both"/>
        <w:rPr>
          <w:rFonts w:eastAsiaTheme="minorEastAsia"/>
        </w:rPr>
      </w:pPr>
    </w:p>
    <w:p w:rsidR="001417BD" w:rsidRDefault="001417BD" w:rsidP="00496983">
      <w:pPr>
        <w:jc w:val="both"/>
        <w:rPr>
          <w:rFonts w:eastAsiaTheme="minorEastAsia"/>
        </w:rPr>
      </w:pPr>
      <w:r>
        <w:rPr>
          <w:rFonts w:eastAsiaTheme="minorEastAsia"/>
        </w:rPr>
        <w:t>PROBLEMA 3: Resolver con tres valores</w:t>
      </w:r>
      <w:r w:rsidR="00F971D6">
        <w:rPr>
          <w:rFonts w:eastAsiaTheme="minorEastAsia"/>
        </w:rPr>
        <w:t xml:space="preserve"> diferentes</w:t>
      </w:r>
      <w:r>
        <w:rPr>
          <w:rFonts w:eastAsiaTheme="minorEastAsia"/>
        </w:rPr>
        <w:t xml:space="preserve"> la formula general</w:t>
      </w:r>
      <w:r w:rsidR="00F971D6">
        <w:rPr>
          <w:rFonts w:eastAsiaTheme="minorEastAsia"/>
        </w:rPr>
        <w:t xml:space="preserve"> de las ecuaciones cuadráticas</w:t>
      </w:r>
      <w:r>
        <w:rPr>
          <w:rFonts w:eastAsiaTheme="minorEastAsia"/>
        </w:rPr>
        <w:t>.</w:t>
      </w:r>
    </w:p>
    <w:p w:rsidR="001417BD" w:rsidRDefault="001417BD" w:rsidP="00496983">
      <w:pPr>
        <w:jc w:val="both"/>
        <w:rPr>
          <w:rFonts w:eastAsiaTheme="minorEastAsia"/>
        </w:rPr>
      </w:pPr>
      <w:r>
        <w:rPr>
          <w:rFonts w:eastAsiaTheme="minorEastAsia"/>
        </w:rPr>
        <w:t>RESTRICCIONES.:</w:t>
      </w:r>
      <w:r w:rsidR="00AC41AD">
        <w:rPr>
          <w:rFonts w:eastAsiaTheme="minorEastAsia"/>
        </w:rPr>
        <w:t xml:space="preserve"> Los valores del conjunto solución</w:t>
      </w:r>
      <w:r w:rsidR="00F971D6">
        <w:rPr>
          <w:rFonts w:eastAsiaTheme="minorEastAsia"/>
        </w:rPr>
        <w:t xml:space="preserve"> debe</w:t>
      </w:r>
      <w:r w:rsidR="00AC41AD">
        <w:rPr>
          <w:rFonts w:eastAsiaTheme="minorEastAsia"/>
        </w:rPr>
        <w:t>n</w:t>
      </w:r>
      <w:r w:rsidR="00F971D6">
        <w:rPr>
          <w:rFonts w:eastAsiaTheme="minorEastAsia"/>
        </w:rPr>
        <w:t xml:space="preserve"> ser mayor</w:t>
      </w:r>
      <w:r w:rsidR="00AC41AD">
        <w:rPr>
          <w:rFonts w:eastAsiaTheme="minorEastAsia"/>
        </w:rPr>
        <w:t>es</w:t>
      </w:r>
      <w:r w:rsidR="00F971D6">
        <w:rPr>
          <w:rFonts w:eastAsiaTheme="minorEastAsia"/>
        </w:rPr>
        <w:t xml:space="preserve"> o igual</w:t>
      </w:r>
      <w:r w:rsidR="00AC41AD">
        <w:rPr>
          <w:rFonts w:eastAsiaTheme="minorEastAsia"/>
        </w:rPr>
        <w:t>es</w:t>
      </w:r>
      <w:r w:rsidR="00F971D6">
        <w:rPr>
          <w:rFonts w:eastAsiaTheme="minorEastAsia"/>
        </w:rPr>
        <w:t xml:space="preserve"> </w:t>
      </w:r>
      <w:r w:rsidR="00AC41AD">
        <w:rPr>
          <w:rFonts w:eastAsiaTheme="minorEastAsia"/>
        </w:rPr>
        <w:t>a</w:t>
      </w:r>
      <w:r w:rsidR="00F971D6">
        <w:rPr>
          <w:rFonts w:eastAsiaTheme="minorEastAsia"/>
        </w:rPr>
        <w:t xml:space="preserve"> 0. El valor de </w:t>
      </w:r>
      <w:r w:rsidR="00400EE1">
        <w:rPr>
          <w:rFonts w:eastAsiaTheme="minorEastAsia"/>
        </w:rPr>
        <w:t>“</w:t>
      </w:r>
      <w:r w:rsidR="00F971D6">
        <w:rPr>
          <w:rFonts w:eastAsiaTheme="minorEastAsia"/>
        </w:rPr>
        <w:t>a</w:t>
      </w:r>
      <w:r w:rsidR="00400EE1">
        <w:rPr>
          <w:rFonts w:eastAsiaTheme="minorEastAsia"/>
        </w:rPr>
        <w:t>”</w:t>
      </w:r>
      <w:r w:rsidR="00F971D6">
        <w:rPr>
          <w:rFonts w:eastAsiaTheme="minorEastAsia"/>
        </w:rPr>
        <w:t xml:space="preserve"> debe ser mayor </w:t>
      </w:r>
      <w:r w:rsidR="00AC41AD">
        <w:rPr>
          <w:rFonts w:eastAsiaTheme="minorEastAsia"/>
        </w:rPr>
        <w:t>o igual a</w:t>
      </w:r>
      <w:r w:rsidR="00F971D6">
        <w:rPr>
          <w:rFonts w:eastAsiaTheme="minorEastAsia"/>
        </w:rPr>
        <w:t xml:space="preserve"> 0.</w:t>
      </w:r>
      <w:r>
        <w:rPr>
          <w:rFonts w:eastAsiaTheme="minorEastAsia"/>
        </w:rPr>
        <w:t xml:space="preserve"> </w:t>
      </w:r>
    </w:p>
    <w:p w:rsidR="00AC41AD" w:rsidRDefault="00AC41AD" w:rsidP="00496983">
      <w:pPr>
        <w:jc w:val="both"/>
        <w:rPr>
          <w:rFonts w:eastAsiaTheme="minorEastAsia"/>
        </w:rPr>
      </w:pPr>
      <w:r>
        <w:rPr>
          <w:rFonts w:eastAsiaTheme="minorEastAsia"/>
        </w:rPr>
        <w:t>DATOS DE ENTRADA: Valor de a, valor de b y valor de c.</w:t>
      </w:r>
    </w:p>
    <w:p w:rsidR="00AC41AD" w:rsidRDefault="00AC41AD" w:rsidP="00496983">
      <w:pPr>
        <w:jc w:val="both"/>
        <w:rPr>
          <w:rFonts w:eastAsiaTheme="minorEastAsia"/>
        </w:rPr>
      </w:pPr>
      <w:r>
        <w:rPr>
          <w:rFonts w:eastAsiaTheme="minorEastAsia"/>
        </w:rPr>
        <w:t>DATOS DE SALIDA: Obtener el conjunto solución de la formula general.</w:t>
      </w:r>
    </w:p>
    <w:p w:rsidR="00AC41AD" w:rsidRDefault="00AC41AD" w:rsidP="00496983">
      <w:pPr>
        <w:jc w:val="both"/>
        <w:rPr>
          <w:rFonts w:eastAsiaTheme="minorEastAsia"/>
        </w:rPr>
      </w:pPr>
    </w:p>
    <w:p w:rsidR="00AC41AD" w:rsidRDefault="00AC41AD" w:rsidP="00496983">
      <w:pPr>
        <w:jc w:val="both"/>
        <w:rPr>
          <w:rFonts w:eastAsiaTheme="minorEastAsia"/>
        </w:rPr>
      </w:pPr>
      <w:r>
        <w:rPr>
          <w:rFonts w:eastAsiaTheme="minorEastAsia"/>
        </w:rPr>
        <w:t>SOLUCION:</w:t>
      </w:r>
    </w:p>
    <w:p w:rsidR="00AC41AD" w:rsidRPr="00355A67" w:rsidRDefault="00AC41AD" w:rsidP="00AC41AD">
      <w:pPr>
        <w:pStyle w:val="Prrafodelista"/>
        <w:numPr>
          <w:ilvl w:val="0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>Inicio</w:t>
      </w:r>
    </w:p>
    <w:p w:rsidR="00EA724D" w:rsidRDefault="00AC41AD" w:rsidP="00EA724D">
      <w:pPr>
        <w:pStyle w:val="Prrafodelista"/>
        <w:numPr>
          <w:ilvl w:val="0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>Introducir el valor de a, el valor de b y el valor de c</w:t>
      </w:r>
    </w:p>
    <w:p w:rsidR="00EA724D" w:rsidRDefault="00E9155A" w:rsidP="00E755EC">
      <w:pPr>
        <w:pStyle w:val="Prrafodelista"/>
        <w:numPr>
          <w:ilvl w:val="1"/>
          <w:numId w:val="4"/>
        </w:numPr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Donde b&gt;a y b &gt;c  y  </w:t>
      </w:r>
      <w:r w:rsidR="00E755EC">
        <w:rPr>
          <w:rFonts w:eastAsiaTheme="minorEastAsia"/>
          <w:i/>
        </w:rPr>
        <w:t xml:space="preserve">a&lt;0 , b&gt; 0,  c&lt;0 </w:t>
      </w:r>
      <w:r>
        <w:rPr>
          <w:rFonts w:eastAsiaTheme="minorEastAsia"/>
          <w:i/>
        </w:rPr>
        <w:t xml:space="preserve">o </w:t>
      </w:r>
      <w:r w:rsidR="00E755EC">
        <w:rPr>
          <w:rFonts w:eastAsiaTheme="minorEastAsia"/>
          <w:i/>
        </w:rPr>
        <w:t xml:space="preserve"> a&gt;0,  b&lt;0,  c&gt;0</w:t>
      </w:r>
      <w:r>
        <w:rPr>
          <w:rFonts w:eastAsiaTheme="minorEastAsia"/>
          <w:i/>
        </w:rPr>
        <w:t xml:space="preserve">  </w:t>
      </w:r>
    </w:p>
    <w:p w:rsidR="00E755EC" w:rsidRDefault="00E755EC" w:rsidP="00E755EC">
      <w:pPr>
        <w:pStyle w:val="Prrafodelista"/>
        <w:numPr>
          <w:ilvl w:val="1"/>
          <w:numId w:val="4"/>
        </w:numPr>
        <w:jc w:val="both"/>
        <w:rPr>
          <w:rFonts w:eastAsiaTheme="minorEastAsia"/>
          <w:i/>
        </w:rPr>
      </w:pPr>
      <w:r>
        <w:rPr>
          <w:rFonts w:eastAsiaTheme="minorEastAsia"/>
          <w:i/>
        </w:rPr>
        <w:t>Continuar en el paso 3</w:t>
      </w:r>
    </w:p>
    <w:p w:rsidR="00E755EC" w:rsidRDefault="00E755EC" w:rsidP="00E755EC">
      <w:pPr>
        <w:pStyle w:val="Prrafodelista"/>
        <w:numPr>
          <w:ilvl w:val="1"/>
          <w:numId w:val="4"/>
        </w:numPr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Donde a&gt;b  y  c&lt;b  o  a&lt;b  y c&gt;b  </w:t>
      </w:r>
      <w:r w:rsidR="00400EE1">
        <w:rPr>
          <w:rFonts w:eastAsiaTheme="minorEastAsia"/>
          <w:i/>
        </w:rPr>
        <w:t xml:space="preserve">  y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</m:oMath>
      <w:r w:rsidR="00400EE1">
        <w:rPr>
          <w:rFonts w:eastAsiaTheme="minorEastAsia"/>
          <w:i/>
        </w:rPr>
        <w:t xml:space="preserve"> &gt; 0</w:t>
      </w:r>
    </w:p>
    <w:p w:rsidR="00E755EC" w:rsidRPr="00EA724D" w:rsidRDefault="00E755EC" w:rsidP="00E755EC">
      <w:pPr>
        <w:pStyle w:val="Prrafodelista"/>
        <w:numPr>
          <w:ilvl w:val="1"/>
          <w:numId w:val="4"/>
        </w:numPr>
        <w:jc w:val="both"/>
        <w:rPr>
          <w:rFonts w:eastAsiaTheme="minorEastAsia"/>
          <w:i/>
        </w:rPr>
      </w:pPr>
      <w:r>
        <w:rPr>
          <w:rFonts w:eastAsiaTheme="minorEastAsia"/>
          <w:i/>
        </w:rPr>
        <w:t>Continuar en el paso 3</w:t>
      </w:r>
    </w:p>
    <w:p w:rsidR="00B46189" w:rsidRPr="00355A67" w:rsidRDefault="00B46189" w:rsidP="00B46189">
      <w:pPr>
        <w:pStyle w:val="Prrafodelista"/>
        <w:numPr>
          <w:ilvl w:val="0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 xml:space="preserve">Sustituir las variables de a b y c en la ecuación z=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-4ac </m:t>
        </m:r>
      </m:oMath>
    </w:p>
    <w:p w:rsidR="00355A67" w:rsidRPr="00355A67" w:rsidRDefault="00355A67" w:rsidP="00355A67">
      <w:pPr>
        <w:pStyle w:val="Prrafodelista"/>
        <w:numPr>
          <w:ilvl w:val="1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 xml:space="preserve">Si z </w:t>
      </w:r>
      <m:oMath>
        <m:r>
          <w:rPr>
            <w:rFonts w:ascii="Cambria Math" w:eastAsiaTheme="minorEastAsia" w:hAnsi="Cambria Math"/>
          </w:rPr>
          <m:t>≥</m:t>
        </m:r>
      </m:oMath>
      <w:r w:rsidRPr="00355A67">
        <w:rPr>
          <w:rFonts w:eastAsiaTheme="minorEastAsia"/>
          <w:i/>
        </w:rPr>
        <w:t xml:space="preserve">0 </w:t>
      </w:r>
    </w:p>
    <w:p w:rsidR="00355A67" w:rsidRPr="00355A67" w:rsidRDefault="00355A67" w:rsidP="00355A67">
      <w:pPr>
        <w:pStyle w:val="Prrafodelista"/>
        <w:numPr>
          <w:ilvl w:val="2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 xml:space="preserve">Resolver la ecuación y=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 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</w:p>
    <w:p w:rsidR="00355A67" w:rsidRPr="00355A67" w:rsidRDefault="00355A67" w:rsidP="00355A67">
      <w:pPr>
        <w:pStyle w:val="Prrafodelista"/>
        <w:numPr>
          <w:ilvl w:val="2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 xml:space="preserve">Obtener las soluciones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55A67">
        <w:rPr>
          <w:rFonts w:eastAsiaTheme="minorEastAsia"/>
          <w:i/>
        </w:rPr>
        <w:t xml:space="preserve">= s1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55A67">
        <w:rPr>
          <w:rFonts w:eastAsiaTheme="minorEastAsia"/>
          <w:i/>
        </w:rPr>
        <w:t xml:space="preserve">= s2 tal que s </w:t>
      </w:r>
      <m:oMath>
        <m:r>
          <w:rPr>
            <w:rFonts w:ascii="Cambria Math" w:eastAsiaTheme="minorEastAsia" w:hAnsi="Cambria Math"/>
          </w:rPr>
          <m:t>∈</m:t>
        </m:r>
      </m:oMath>
      <w:r w:rsidRPr="00355A67">
        <w:rPr>
          <w:rFonts w:eastAsiaTheme="minorEastAsia"/>
          <w:i/>
        </w:rPr>
        <w:t xml:space="preserve"> R</w:t>
      </w:r>
    </w:p>
    <w:p w:rsidR="00355A67" w:rsidRPr="00355A67" w:rsidRDefault="00355A67" w:rsidP="00355A67">
      <w:pPr>
        <w:pStyle w:val="Prrafodelista"/>
        <w:numPr>
          <w:ilvl w:val="1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 xml:space="preserve">Si z &lt; 0 </w:t>
      </w:r>
    </w:p>
    <w:p w:rsidR="00355A67" w:rsidRPr="00355A67" w:rsidRDefault="00355A67" w:rsidP="00355A67">
      <w:pPr>
        <w:pStyle w:val="Prrafodelista"/>
        <w:numPr>
          <w:ilvl w:val="2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 xml:space="preserve">Resolver la ecuación y=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 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</w:p>
    <w:p w:rsidR="00355A67" w:rsidRPr="00355A67" w:rsidRDefault="00355A67" w:rsidP="00355A67">
      <w:pPr>
        <w:pStyle w:val="Prrafodelista"/>
        <w:numPr>
          <w:ilvl w:val="2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 xml:space="preserve">Obtener las soluciones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55A67">
        <w:rPr>
          <w:rFonts w:eastAsiaTheme="minorEastAsia"/>
          <w:i/>
        </w:rPr>
        <w:t xml:space="preserve">= s1 +i1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55A67">
        <w:rPr>
          <w:rFonts w:eastAsiaTheme="minorEastAsia"/>
          <w:i/>
        </w:rPr>
        <w:t xml:space="preserve">= s2 - </w:t>
      </w:r>
      <w:r w:rsidR="006F6860">
        <w:rPr>
          <w:rFonts w:eastAsiaTheme="minorEastAsia"/>
          <w:i/>
        </w:rPr>
        <w:t xml:space="preserve">i2 </w:t>
      </w:r>
      <w:r w:rsidRPr="00355A67">
        <w:rPr>
          <w:rFonts w:eastAsiaTheme="minorEastAsia"/>
          <w:i/>
        </w:rPr>
        <w:t xml:space="preserve">tal que s </w:t>
      </w:r>
      <m:oMath>
        <m:r>
          <w:rPr>
            <w:rFonts w:ascii="Cambria Math" w:eastAsiaTheme="minorEastAsia" w:hAnsi="Cambria Math"/>
          </w:rPr>
          <m:t>∈</m:t>
        </m:r>
      </m:oMath>
      <w:r w:rsidRPr="00355A67">
        <w:rPr>
          <w:rFonts w:eastAsiaTheme="minorEastAsia"/>
          <w:i/>
        </w:rPr>
        <w:t xml:space="preserve"> R e i sea un numero imaginario.</w:t>
      </w:r>
    </w:p>
    <w:p w:rsidR="00355A67" w:rsidRDefault="00355A67" w:rsidP="00B46189">
      <w:pPr>
        <w:pStyle w:val="Prrafodelista"/>
        <w:numPr>
          <w:ilvl w:val="0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 xml:space="preserve">Mostrar el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55A67">
        <w:rPr>
          <w:rFonts w:eastAsiaTheme="minorEastAsia"/>
          <w:i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6F6860" w:rsidRPr="006F6860" w:rsidRDefault="006F6860" w:rsidP="006F6860">
      <w:pPr>
        <w:pStyle w:val="Prrafodelista"/>
        <w:numPr>
          <w:ilvl w:val="1"/>
          <w:numId w:val="4"/>
        </w:numPr>
        <w:jc w:val="both"/>
        <w:rPr>
          <w:rFonts w:eastAsiaTheme="minorEastAsia"/>
          <w:i/>
        </w:rPr>
      </w:pPr>
      <w:r w:rsidRPr="006F6860">
        <w:rPr>
          <w:rFonts w:eastAsiaTheme="minorEastAsia"/>
          <w:i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F6860">
        <w:rPr>
          <w:rFonts w:eastAsiaTheme="minorEastAsia"/>
          <w:i/>
        </w:rPr>
        <w:t xml:space="preserve"> 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6F6860" w:rsidRDefault="006F6860" w:rsidP="006F6860">
      <w:pPr>
        <w:pStyle w:val="Prrafodelista"/>
        <w:numPr>
          <w:ilvl w:val="2"/>
          <w:numId w:val="4"/>
        </w:numPr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Indicar que solo existe una solución </w:t>
      </w:r>
    </w:p>
    <w:p w:rsidR="006F6860" w:rsidRPr="006F6860" w:rsidRDefault="006F6860" w:rsidP="006F6860">
      <w:pPr>
        <w:pStyle w:val="Prrafodelista"/>
        <w:numPr>
          <w:ilvl w:val="1"/>
          <w:numId w:val="4"/>
        </w:numPr>
        <w:jc w:val="both"/>
        <w:rPr>
          <w:rFonts w:ascii="Cambria Math" w:eastAsiaTheme="minorEastAsia" w:hAnsi="Cambria Math"/>
          <w:oMath/>
        </w:rPr>
      </w:pPr>
      <w:r w:rsidRPr="006F6860">
        <w:rPr>
          <w:rFonts w:eastAsiaTheme="minorEastAsia"/>
          <w:i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F6860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6F6860" w:rsidRPr="006F6860" w:rsidRDefault="006F6860" w:rsidP="006F6860">
      <w:pPr>
        <w:pStyle w:val="Prrafodelista"/>
        <w:ind w:left="1080"/>
        <w:jc w:val="both"/>
        <w:rPr>
          <w:rFonts w:ascii="Cambria Math" w:eastAsiaTheme="minorEastAsia" w:hAnsi="Cambria Math"/>
          <w:oMath/>
        </w:rPr>
      </w:pPr>
      <w:r w:rsidRPr="006F6860">
        <w:rPr>
          <w:rFonts w:eastAsiaTheme="minorEastAsia"/>
          <w:i/>
        </w:rPr>
        <w:t>4.2.1</w:t>
      </w:r>
      <w:r>
        <w:rPr>
          <w:rFonts w:eastAsiaTheme="minorEastAsia"/>
          <w:i/>
        </w:rPr>
        <w:t xml:space="preserve"> Indicar que existen dos soluciones</w:t>
      </w:r>
    </w:p>
    <w:p w:rsidR="00355A67" w:rsidRDefault="00355A67" w:rsidP="00B46189">
      <w:pPr>
        <w:pStyle w:val="Prrafodelista"/>
        <w:numPr>
          <w:ilvl w:val="0"/>
          <w:numId w:val="4"/>
        </w:numPr>
        <w:jc w:val="both"/>
        <w:rPr>
          <w:rFonts w:eastAsiaTheme="minorEastAsia"/>
          <w:i/>
        </w:rPr>
      </w:pPr>
      <w:r w:rsidRPr="00355A67">
        <w:rPr>
          <w:rFonts w:eastAsiaTheme="minorEastAsia"/>
          <w:i/>
        </w:rPr>
        <w:t>Fin.</w:t>
      </w:r>
    </w:p>
    <w:p w:rsidR="006F6860" w:rsidRDefault="006F6860" w:rsidP="006F6860">
      <w:pPr>
        <w:pStyle w:val="Prrafodelista"/>
        <w:jc w:val="both"/>
        <w:rPr>
          <w:rFonts w:eastAsiaTheme="minorEastAsia"/>
          <w:i/>
        </w:rPr>
      </w:pPr>
    </w:p>
    <w:p w:rsidR="00355A67" w:rsidRDefault="00355A67" w:rsidP="006F6860">
      <w:pPr>
        <w:jc w:val="both"/>
        <w:rPr>
          <w:rFonts w:eastAsiaTheme="minorEastAsia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561"/>
        <w:gridCol w:w="1379"/>
        <w:gridCol w:w="1561"/>
        <w:gridCol w:w="1663"/>
        <w:gridCol w:w="1561"/>
      </w:tblGrid>
      <w:tr w:rsidR="00355A67" w:rsidTr="00355A67">
        <w:tc>
          <w:tcPr>
            <w:tcW w:w="1669" w:type="dxa"/>
          </w:tcPr>
          <w:p w:rsidR="00355A67" w:rsidRDefault="00355A67" w:rsidP="00355A67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ITERACION</w:t>
            </w:r>
          </w:p>
        </w:tc>
        <w:tc>
          <w:tcPr>
            <w:tcW w:w="1561" w:type="dxa"/>
          </w:tcPr>
          <w:p w:rsidR="00355A67" w:rsidRDefault="00355A67" w:rsidP="00355A67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VALOR DE </w:t>
            </w:r>
            <w:proofErr w:type="spellStart"/>
            <w:r>
              <w:rPr>
                <w:rFonts w:eastAsiaTheme="minorEastAsia"/>
                <w:i/>
              </w:rPr>
              <w:t>a,b,c</w:t>
            </w:r>
            <w:proofErr w:type="spellEnd"/>
          </w:p>
        </w:tc>
        <w:tc>
          <w:tcPr>
            <w:tcW w:w="1379" w:type="dxa"/>
          </w:tcPr>
          <w:p w:rsidR="00355A67" w:rsidRDefault="00355A67" w:rsidP="00355A67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ECUACION DE Z</w:t>
            </w:r>
          </w:p>
        </w:tc>
        <w:tc>
          <w:tcPr>
            <w:tcW w:w="1561" w:type="dxa"/>
          </w:tcPr>
          <w:p w:rsidR="00355A67" w:rsidRDefault="00355A67" w:rsidP="00355A67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VALOR DE z</w:t>
            </w:r>
          </w:p>
        </w:tc>
        <w:tc>
          <w:tcPr>
            <w:tcW w:w="1663" w:type="dxa"/>
          </w:tcPr>
          <w:p w:rsidR="00355A67" w:rsidRDefault="00355A67" w:rsidP="00355A67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ECUACION DE y</w:t>
            </w:r>
          </w:p>
        </w:tc>
        <w:tc>
          <w:tcPr>
            <w:tcW w:w="1561" w:type="dxa"/>
          </w:tcPr>
          <w:p w:rsidR="00355A67" w:rsidRDefault="00355A67" w:rsidP="00355A67">
            <w:pPr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VALOR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</w:tr>
      <w:tr w:rsidR="00355A67" w:rsidTr="00355A67">
        <w:tc>
          <w:tcPr>
            <w:tcW w:w="1669" w:type="dxa"/>
          </w:tcPr>
          <w:p w:rsidR="00355A67" w:rsidRDefault="00355A67" w:rsidP="00242F2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</w:t>
            </w:r>
          </w:p>
        </w:tc>
        <w:tc>
          <w:tcPr>
            <w:tcW w:w="1561" w:type="dxa"/>
          </w:tcPr>
          <w:p w:rsidR="00355A67" w:rsidRDefault="00355A67" w:rsidP="00AB3C5D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a= </w:t>
            </w:r>
            <w:r w:rsidR="006270F8">
              <w:rPr>
                <w:rFonts w:eastAsiaTheme="minorEastAsia"/>
                <w:i/>
              </w:rPr>
              <w:t>-</w:t>
            </w:r>
            <w:r>
              <w:rPr>
                <w:rFonts w:eastAsiaTheme="minorEastAsia"/>
                <w:i/>
              </w:rPr>
              <w:t>1  b=2</w:t>
            </w:r>
            <w:r w:rsidR="00242F2F">
              <w:rPr>
                <w:rFonts w:eastAsiaTheme="minorEastAsia"/>
                <w:i/>
              </w:rPr>
              <w:t xml:space="preserve"> c=</w:t>
            </w:r>
            <w:r w:rsidR="006270F8">
              <w:rPr>
                <w:rFonts w:eastAsiaTheme="minorEastAsia"/>
                <w:i/>
              </w:rPr>
              <w:t>-</w:t>
            </w:r>
            <w:r w:rsidR="00242F2F">
              <w:rPr>
                <w:rFonts w:eastAsiaTheme="minorEastAsia"/>
                <w:i/>
              </w:rPr>
              <w:t>1</w:t>
            </w:r>
          </w:p>
        </w:tc>
        <w:tc>
          <w:tcPr>
            <w:tcW w:w="1379" w:type="dxa"/>
          </w:tcPr>
          <w:p w:rsidR="00355A67" w:rsidRDefault="00355A67" w:rsidP="00242F2F">
            <w:pPr>
              <w:jc w:val="center"/>
              <w:rPr>
                <w:rFonts w:eastAsiaTheme="minorEastAsia"/>
                <w:i/>
              </w:rPr>
            </w:pPr>
            <w:r w:rsidRPr="00355A67">
              <w:rPr>
                <w:rFonts w:eastAsiaTheme="minorEastAsia"/>
                <w:i/>
              </w:rPr>
              <w:t xml:space="preserve">z=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-4ac</m:t>
              </m:r>
            </m:oMath>
          </w:p>
        </w:tc>
        <w:tc>
          <w:tcPr>
            <w:tcW w:w="1561" w:type="dxa"/>
          </w:tcPr>
          <w:p w:rsidR="00355A67" w:rsidRDefault="006270F8" w:rsidP="00242F2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</w:t>
            </w:r>
          </w:p>
        </w:tc>
        <w:tc>
          <w:tcPr>
            <w:tcW w:w="1663" w:type="dxa"/>
          </w:tcPr>
          <w:p w:rsidR="00355A67" w:rsidRDefault="00242F2F" w:rsidP="00242F2F">
            <w:pPr>
              <w:jc w:val="center"/>
              <w:rPr>
                <w:rFonts w:eastAsiaTheme="minorEastAsia"/>
                <w:i/>
              </w:rPr>
            </w:pPr>
            <w:r w:rsidRPr="00355A67">
              <w:rPr>
                <w:rFonts w:eastAsiaTheme="minorEastAsia"/>
                <w:i/>
              </w:rPr>
              <w:t xml:space="preserve">y=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-b 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oMath>
          </w:p>
        </w:tc>
        <w:tc>
          <w:tcPr>
            <w:tcW w:w="1561" w:type="dxa"/>
          </w:tcPr>
          <w:p w:rsidR="006F6860" w:rsidRDefault="007A2CAC" w:rsidP="006F6860">
            <w:pPr>
              <w:jc w:val="center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6F6860">
              <w:rPr>
                <w:rFonts w:eastAsiaTheme="minorEastAsia"/>
                <w:i/>
              </w:rPr>
              <w:t xml:space="preserve"> =</w:t>
            </w:r>
            <w:r w:rsidR="006270F8">
              <w:rPr>
                <w:rFonts w:eastAsiaTheme="minorEastAsia"/>
                <w:i/>
              </w:rPr>
              <w:t xml:space="preserve"> 1</w:t>
            </w:r>
            <w:r w:rsidR="006F6860">
              <w:rPr>
                <w:rFonts w:eastAsiaTheme="minorEastAsia"/>
                <w:i/>
              </w:rPr>
              <w:t xml:space="preserve"> </w:t>
            </w:r>
          </w:p>
          <w:p w:rsidR="006F6860" w:rsidRDefault="006F6860" w:rsidP="006F6860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i/>
              </w:rPr>
              <w:t xml:space="preserve"> =</w:t>
            </w:r>
            <w:r w:rsidR="006270F8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/>
              </w:rPr>
              <w:t>1</w:t>
            </w:r>
          </w:p>
          <w:p w:rsidR="006F6860" w:rsidRPr="006F6860" w:rsidRDefault="006F6860" w:rsidP="006F6860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Solo existe una solución</w:t>
            </w:r>
          </w:p>
        </w:tc>
      </w:tr>
      <w:tr w:rsidR="00355A67" w:rsidTr="00355A67">
        <w:tc>
          <w:tcPr>
            <w:tcW w:w="1669" w:type="dxa"/>
          </w:tcPr>
          <w:p w:rsidR="00355A67" w:rsidRDefault="00355A67" w:rsidP="00242F2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</w:t>
            </w:r>
          </w:p>
        </w:tc>
        <w:tc>
          <w:tcPr>
            <w:tcW w:w="1561" w:type="dxa"/>
          </w:tcPr>
          <w:p w:rsidR="00355A67" w:rsidRDefault="00355A67" w:rsidP="006270F8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  <w:r w:rsidR="00AB3C5D">
              <w:rPr>
                <w:rFonts w:eastAsiaTheme="minorEastAsia"/>
                <w:i/>
              </w:rPr>
              <w:t>= 2</w:t>
            </w:r>
            <w:r w:rsidR="00D56846">
              <w:rPr>
                <w:rFonts w:eastAsiaTheme="minorEastAsia"/>
                <w:i/>
              </w:rPr>
              <w:t xml:space="preserve"> b=-3</w:t>
            </w:r>
            <w:r w:rsidR="00AB3C5D">
              <w:rPr>
                <w:rFonts w:eastAsiaTheme="minorEastAsia"/>
                <w:i/>
              </w:rPr>
              <w:t xml:space="preserve"> c=</w:t>
            </w:r>
            <w:r w:rsidR="00242F2F">
              <w:rPr>
                <w:rFonts w:eastAsiaTheme="minorEastAsia"/>
                <w:i/>
              </w:rPr>
              <w:t>1</w:t>
            </w:r>
          </w:p>
        </w:tc>
        <w:tc>
          <w:tcPr>
            <w:tcW w:w="1379" w:type="dxa"/>
          </w:tcPr>
          <w:p w:rsidR="00355A67" w:rsidRDefault="00355A67" w:rsidP="00242F2F">
            <w:pPr>
              <w:jc w:val="center"/>
              <w:rPr>
                <w:rFonts w:eastAsiaTheme="minorEastAsia"/>
                <w:i/>
              </w:rPr>
            </w:pPr>
            <w:r w:rsidRPr="00355A67">
              <w:rPr>
                <w:rFonts w:eastAsiaTheme="minorEastAsia"/>
                <w:i/>
              </w:rPr>
              <w:t xml:space="preserve">z=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-4ac</m:t>
              </m:r>
            </m:oMath>
          </w:p>
        </w:tc>
        <w:tc>
          <w:tcPr>
            <w:tcW w:w="1561" w:type="dxa"/>
          </w:tcPr>
          <w:p w:rsidR="00355A67" w:rsidRDefault="006270F8" w:rsidP="00242F2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</w:t>
            </w:r>
          </w:p>
        </w:tc>
        <w:tc>
          <w:tcPr>
            <w:tcW w:w="1663" w:type="dxa"/>
          </w:tcPr>
          <w:p w:rsidR="00355A67" w:rsidRDefault="00242F2F" w:rsidP="00242F2F">
            <w:pPr>
              <w:jc w:val="center"/>
              <w:rPr>
                <w:rFonts w:eastAsiaTheme="minorEastAsia"/>
                <w:i/>
              </w:rPr>
            </w:pPr>
            <w:r w:rsidRPr="00355A67">
              <w:rPr>
                <w:rFonts w:eastAsiaTheme="minorEastAsia"/>
                <w:i/>
              </w:rPr>
              <w:t xml:space="preserve">y=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-b 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oMath>
          </w:p>
        </w:tc>
        <w:tc>
          <w:tcPr>
            <w:tcW w:w="1561" w:type="dxa"/>
          </w:tcPr>
          <w:p w:rsidR="000341F9" w:rsidRDefault="007A2CAC" w:rsidP="000341F9">
            <w:pPr>
              <w:jc w:val="center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0341F9">
              <w:rPr>
                <w:rFonts w:eastAsiaTheme="minorEastAsia"/>
                <w:i/>
              </w:rPr>
              <w:t xml:space="preserve"> =</w:t>
            </w:r>
            <w:r w:rsidR="006270F8">
              <w:rPr>
                <w:rFonts w:eastAsiaTheme="minorEastAsia"/>
                <w:i/>
              </w:rPr>
              <w:t>1</w:t>
            </w:r>
            <w:r w:rsidR="000341F9">
              <w:rPr>
                <w:rFonts w:eastAsiaTheme="minorEastAsia"/>
                <w:i/>
              </w:rPr>
              <w:t xml:space="preserve"> </w:t>
            </w:r>
          </w:p>
          <w:p w:rsidR="00355A67" w:rsidRDefault="006F6860" w:rsidP="006270F8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="000341F9">
              <w:rPr>
                <w:rFonts w:eastAsiaTheme="minorEastAsia"/>
                <w:i/>
              </w:rPr>
              <w:t xml:space="preserve"> =</w:t>
            </w:r>
            <w:r w:rsidR="006270F8">
              <w:rPr>
                <w:rFonts w:eastAsiaTheme="minorEastAsia"/>
                <w:i/>
              </w:rPr>
              <w:t xml:space="preserve"> ½</w:t>
            </w:r>
          </w:p>
          <w:p w:rsidR="006270F8" w:rsidRDefault="006270F8" w:rsidP="006270F8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Existen dos soluciones</w:t>
            </w:r>
          </w:p>
        </w:tc>
      </w:tr>
      <w:tr w:rsidR="00355A67" w:rsidTr="00355A67">
        <w:tc>
          <w:tcPr>
            <w:tcW w:w="1669" w:type="dxa"/>
          </w:tcPr>
          <w:p w:rsidR="00355A67" w:rsidRDefault="00355A67" w:rsidP="00242F2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3</w:t>
            </w:r>
          </w:p>
        </w:tc>
        <w:tc>
          <w:tcPr>
            <w:tcW w:w="1561" w:type="dxa"/>
          </w:tcPr>
          <w:p w:rsidR="00355A67" w:rsidRDefault="00242F2F" w:rsidP="00E9155A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a= -1 b=</w:t>
            </w:r>
            <w:r w:rsidR="00E9155A">
              <w:rPr>
                <w:rFonts w:eastAsiaTheme="minorEastAsia"/>
                <w:i/>
              </w:rPr>
              <w:t>-</w:t>
            </w:r>
            <w:r>
              <w:rPr>
                <w:rFonts w:eastAsiaTheme="minorEastAsia"/>
                <w:i/>
              </w:rPr>
              <w:t>4 c=-</w:t>
            </w:r>
            <w:r w:rsidR="00E755EC">
              <w:rPr>
                <w:rFonts w:eastAsiaTheme="minorEastAsia"/>
                <w:i/>
              </w:rPr>
              <w:t>5</w:t>
            </w:r>
          </w:p>
        </w:tc>
        <w:tc>
          <w:tcPr>
            <w:tcW w:w="1379" w:type="dxa"/>
          </w:tcPr>
          <w:p w:rsidR="00355A67" w:rsidRDefault="00355A67" w:rsidP="00242F2F">
            <w:pPr>
              <w:jc w:val="center"/>
              <w:rPr>
                <w:rFonts w:eastAsiaTheme="minorEastAsia"/>
                <w:i/>
              </w:rPr>
            </w:pPr>
            <w:r w:rsidRPr="00355A67">
              <w:rPr>
                <w:rFonts w:eastAsiaTheme="minorEastAsia"/>
                <w:i/>
              </w:rPr>
              <w:t xml:space="preserve">z=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-4ac</m:t>
              </m:r>
            </m:oMath>
          </w:p>
        </w:tc>
        <w:tc>
          <w:tcPr>
            <w:tcW w:w="1561" w:type="dxa"/>
          </w:tcPr>
          <w:p w:rsidR="00355A67" w:rsidRDefault="000341F9" w:rsidP="00242F2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-4</w:t>
            </w:r>
          </w:p>
        </w:tc>
        <w:tc>
          <w:tcPr>
            <w:tcW w:w="1663" w:type="dxa"/>
          </w:tcPr>
          <w:p w:rsidR="00355A67" w:rsidRDefault="00242F2F" w:rsidP="00242F2F">
            <w:pPr>
              <w:jc w:val="center"/>
              <w:rPr>
                <w:rFonts w:eastAsiaTheme="minorEastAsia"/>
                <w:i/>
              </w:rPr>
            </w:pPr>
            <w:r w:rsidRPr="00355A67">
              <w:rPr>
                <w:rFonts w:eastAsiaTheme="minorEastAsia"/>
                <w:i/>
              </w:rPr>
              <w:t xml:space="preserve">y=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-b 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oMath>
          </w:p>
        </w:tc>
        <w:tc>
          <w:tcPr>
            <w:tcW w:w="1561" w:type="dxa"/>
          </w:tcPr>
          <w:p w:rsidR="000341F9" w:rsidRDefault="007A2CAC" w:rsidP="00242F2F">
            <w:pPr>
              <w:jc w:val="center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0341F9">
              <w:rPr>
                <w:rFonts w:eastAsiaTheme="minorEastAsia"/>
                <w:i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4+2i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den>
              </m:f>
            </m:oMath>
          </w:p>
          <w:p w:rsidR="00355A67" w:rsidRDefault="006F6860" w:rsidP="00242F2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="000341F9">
              <w:rPr>
                <w:rFonts w:eastAsiaTheme="minorEastAsia"/>
                <w:i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4-2i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den>
              </m:f>
            </m:oMath>
            <w:r w:rsidR="000341F9" w:rsidRPr="000341F9">
              <w:rPr>
                <w:rFonts w:eastAsiaTheme="minorEastAsia"/>
                <w:i/>
                <w:sz w:val="28"/>
              </w:rPr>
              <w:t xml:space="preserve"> </w:t>
            </w:r>
          </w:p>
        </w:tc>
      </w:tr>
    </w:tbl>
    <w:p w:rsidR="00355A67" w:rsidRPr="00355A67" w:rsidRDefault="00D56846" w:rsidP="00355A67">
      <w:pPr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</w:p>
    <w:p w:rsidR="00355A67" w:rsidRDefault="00C059AC" w:rsidP="00355A67">
      <w:pPr>
        <w:jc w:val="both"/>
        <w:rPr>
          <w:rFonts w:eastAsiaTheme="minorEastAsia"/>
        </w:rPr>
      </w:pPr>
      <w:r>
        <w:rPr>
          <w:rFonts w:eastAsiaTheme="minorEastAsia"/>
        </w:rPr>
        <w:t>CONCLUSIONES: Todo tipo de proceso sea muy sencillo o bastante elaborado debe estar bien estructurado desde un inicio para evitar confusiones respecto al producto que se está esperando, pues las posibilidades llegan a ser tan diversas que el mas mínimo cambio puede distorsionar tanto el resultado que se convierte en una solución completamente distinta a la esperada.</w:t>
      </w:r>
    </w:p>
    <w:p w:rsidR="00C059AC" w:rsidRPr="00355A67" w:rsidRDefault="00C059AC" w:rsidP="00355A67">
      <w:pPr>
        <w:jc w:val="both"/>
        <w:rPr>
          <w:rFonts w:eastAsiaTheme="minorEastAsia"/>
        </w:rPr>
      </w:pPr>
    </w:p>
    <w:p w:rsidR="004B15ED" w:rsidRPr="004B15ED" w:rsidRDefault="004B15ED" w:rsidP="004B15ED">
      <w:pPr>
        <w:jc w:val="both"/>
        <w:rPr>
          <w:rFonts w:eastAsiaTheme="minorEastAsia"/>
        </w:rPr>
      </w:pPr>
      <w:bookmarkStart w:id="0" w:name="_GoBack"/>
      <w:bookmarkEnd w:id="0"/>
    </w:p>
    <w:sectPr w:rsidR="004B15ED" w:rsidRPr="004B15ED" w:rsidSect="00E06FD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6E20"/>
    <w:multiLevelType w:val="hybridMultilevel"/>
    <w:tmpl w:val="CB5C45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374DC"/>
    <w:multiLevelType w:val="hybridMultilevel"/>
    <w:tmpl w:val="55D8D7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1B0B"/>
    <w:multiLevelType w:val="multilevel"/>
    <w:tmpl w:val="7C368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A1C0903"/>
    <w:multiLevelType w:val="multilevel"/>
    <w:tmpl w:val="1764C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D"/>
    <w:rsid w:val="000341F9"/>
    <w:rsid w:val="001417BD"/>
    <w:rsid w:val="00155447"/>
    <w:rsid w:val="001A3CB3"/>
    <w:rsid w:val="00242F2F"/>
    <w:rsid w:val="002911D6"/>
    <w:rsid w:val="0029176A"/>
    <w:rsid w:val="00355A67"/>
    <w:rsid w:val="003C666E"/>
    <w:rsid w:val="00400EE1"/>
    <w:rsid w:val="00450A96"/>
    <w:rsid w:val="00496983"/>
    <w:rsid w:val="004B15ED"/>
    <w:rsid w:val="004B2A0E"/>
    <w:rsid w:val="0051283D"/>
    <w:rsid w:val="005973C2"/>
    <w:rsid w:val="005C38FD"/>
    <w:rsid w:val="006067A8"/>
    <w:rsid w:val="006270F8"/>
    <w:rsid w:val="006F6860"/>
    <w:rsid w:val="00711604"/>
    <w:rsid w:val="007A2CAC"/>
    <w:rsid w:val="008823EA"/>
    <w:rsid w:val="008F46E5"/>
    <w:rsid w:val="00980047"/>
    <w:rsid w:val="00984D67"/>
    <w:rsid w:val="00AB3C5D"/>
    <w:rsid w:val="00AC41AD"/>
    <w:rsid w:val="00B46189"/>
    <w:rsid w:val="00B466D4"/>
    <w:rsid w:val="00C059AC"/>
    <w:rsid w:val="00C36E28"/>
    <w:rsid w:val="00CD4C3E"/>
    <w:rsid w:val="00D56846"/>
    <w:rsid w:val="00DA1450"/>
    <w:rsid w:val="00E06FD4"/>
    <w:rsid w:val="00E133A7"/>
    <w:rsid w:val="00E352A0"/>
    <w:rsid w:val="00E44055"/>
    <w:rsid w:val="00E755EC"/>
    <w:rsid w:val="00E9155A"/>
    <w:rsid w:val="00EA724D"/>
    <w:rsid w:val="00EE333E"/>
    <w:rsid w:val="00F743A9"/>
    <w:rsid w:val="00F971D6"/>
    <w:rsid w:val="00FB6302"/>
    <w:rsid w:val="00FC03F9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00169-F06A-4761-8AAB-4F33ED76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6FD4"/>
    <w:rPr>
      <w:color w:val="808080"/>
    </w:rPr>
  </w:style>
  <w:style w:type="paragraph" w:styleId="Prrafodelista">
    <w:name w:val="List Paragraph"/>
    <w:basedOn w:val="Normal"/>
    <w:uiPriority w:val="34"/>
    <w:qFormat/>
    <w:rsid w:val="004B2A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36E2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36E28"/>
    <w:pPr>
      <w:suppressLineNumbers/>
    </w:pPr>
  </w:style>
  <w:style w:type="paragraph" w:customStyle="1" w:styleId="Cambria">
    <w:name w:val="Cambria"/>
    <w:basedOn w:val="TableContents"/>
    <w:rsid w:val="00C36E28"/>
  </w:style>
  <w:style w:type="paragraph" w:styleId="Encabezado">
    <w:name w:val="header"/>
    <w:basedOn w:val="Normal"/>
    <w:link w:val="EncabezadoCar"/>
    <w:uiPriority w:val="99"/>
    <w:unhideWhenUsed/>
    <w:rsid w:val="001554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447"/>
  </w:style>
  <w:style w:type="paragraph" w:styleId="Subttulo">
    <w:name w:val="Subtitle"/>
    <w:basedOn w:val="Normal"/>
    <w:next w:val="Normal"/>
    <w:link w:val="SubttuloCar"/>
    <w:uiPriority w:val="11"/>
    <w:qFormat/>
    <w:rsid w:val="00155447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15544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2A77-B646-4EEC-A968-5DD39934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1127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rocio fabiola romero bernal</cp:lastModifiedBy>
  <cp:revision>3</cp:revision>
  <dcterms:created xsi:type="dcterms:W3CDTF">2018-08-27T14:57:00Z</dcterms:created>
  <dcterms:modified xsi:type="dcterms:W3CDTF">2018-09-02T08:49:00Z</dcterms:modified>
</cp:coreProperties>
</file>