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42D80" w14:textId="013978DE" w:rsidR="00AC5EBB" w:rsidRPr="000F2C4A" w:rsidRDefault="00B164E8" w:rsidP="00606DEF">
      <w:pPr>
        <w:pStyle w:val="AssignmentBrief"/>
        <w:jc w:val="center"/>
        <w:rPr>
          <w:color w:val="000000" w:themeColor="text1"/>
        </w:rPr>
      </w:pPr>
      <w:r w:rsidRPr="000F2C4A">
        <w:rPr>
          <w:color w:val="000000" w:themeColor="text1"/>
        </w:rPr>
        <w:t xml:space="preserve">Assessment </w:t>
      </w:r>
      <w:r w:rsidR="00217C71" w:rsidRPr="000F2C4A">
        <w:rPr>
          <w:color w:val="000000" w:themeColor="text1"/>
        </w:rPr>
        <w:t>2</w:t>
      </w:r>
    </w:p>
    <w:tbl>
      <w:tblPr>
        <w:tblStyle w:val="TableGrid"/>
        <w:tblW w:w="0" w:type="auto"/>
        <w:tblCellMar>
          <w:top w:w="28" w:type="dxa"/>
          <w:bottom w:w="28" w:type="dxa"/>
        </w:tblCellMar>
        <w:tblLook w:val="04A0" w:firstRow="1" w:lastRow="0" w:firstColumn="1" w:lastColumn="0" w:noHBand="0" w:noVBand="1"/>
      </w:tblPr>
      <w:tblGrid>
        <w:gridCol w:w="3003"/>
        <w:gridCol w:w="7528"/>
      </w:tblGrid>
      <w:tr w:rsidR="000F2C4A" w:rsidRPr="000F2C4A" w14:paraId="2A218BF0" w14:textId="77777777" w:rsidTr="00ED4716">
        <w:tc>
          <w:tcPr>
            <w:tcW w:w="3003" w:type="dxa"/>
          </w:tcPr>
          <w:p w14:paraId="440AAC1F" w14:textId="77777777" w:rsidR="00F840D5" w:rsidRPr="000F2C4A" w:rsidRDefault="00F840D5" w:rsidP="00ED4716">
            <w:pPr>
              <w:rPr>
                <w:color w:val="000000" w:themeColor="text1"/>
              </w:rPr>
            </w:pPr>
            <w:r w:rsidRPr="000F2C4A">
              <w:rPr>
                <w:color w:val="000000" w:themeColor="text1"/>
              </w:rPr>
              <w:t>Student Name/ID Number</w:t>
            </w:r>
          </w:p>
        </w:tc>
        <w:tc>
          <w:tcPr>
            <w:tcW w:w="7528" w:type="dxa"/>
          </w:tcPr>
          <w:p w14:paraId="6879F7BA" w14:textId="77777777" w:rsidR="00F840D5" w:rsidRPr="000F2C4A" w:rsidRDefault="00F840D5" w:rsidP="00ED4716">
            <w:pPr>
              <w:rPr>
                <w:color w:val="000000" w:themeColor="text1"/>
              </w:rPr>
            </w:pPr>
          </w:p>
        </w:tc>
      </w:tr>
      <w:tr w:rsidR="000F2C4A" w:rsidRPr="000F2C4A" w14:paraId="35EBE952" w14:textId="77777777" w:rsidTr="00ED4716">
        <w:tc>
          <w:tcPr>
            <w:tcW w:w="3003" w:type="dxa"/>
            <w:shd w:val="clear" w:color="auto" w:fill="DEEAF6" w:themeFill="accent1" w:themeFillTint="33"/>
          </w:tcPr>
          <w:p w14:paraId="64024935" w14:textId="77777777" w:rsidR="00F840D5" w:rsidRPr="000F2C4A" w:rsidRDefault="00F840D5" w:rsidP="00ED4716">
            <w:pPr>
              <w:rPr>
                <w:b/>
                <w:color w:val="000000" w:themeColor="text1"/>
              </w:rPr>
            </w:pPr>
            <w:r w:rsidRPr="000F2C4A">
              <w:rPr>
                <w:b/>
                <w:color w:val="000000" w:themeColor="text1"/>
              </w:rPr>
              <w:t>Unit Number and Title</w:t>
            </w:r>
          </w:p>
        </w:tc>
        <w:tc>
          <w:tcPr>
            <w:tcW w:w="7528" w:type="dxa"/>
            <w:shd w:val="clear" w:color="auto" w:fill="DEEAF6" w:themeFill="accent1" w:themeFillTint="33"/>
          </w:tcPr>
          <w:p w14:paraId="46BF59FC" w14:textId="77777777" w:rsidR="00F840D5" w:rsidRPr="000F2C4A" w:rsidRDefault="00F840D5" w:rsidP="00ED4716">
            <w:pPr>
              <w:rPr>
                <w:b/>
                <w:color w:val="000000" w:themeColor="text1"/>
              </w:rPr>
            </w:pPr>
            <w:r w:rsidRPr="000F2C4A">
              <w:rPr>
                <w:b/>
                <w:color w:val="000000" w:themeColor="text1"/>
              </w:rPr>
              <w:t xml:space="preserve">14: Business Intelligence </w:t>
            </w:r>
          </w:p>
        </w:tc>
      </w:tr>
      <w:tr w:rsidR="000F2C4A" w:rsidRPr="000F2C4A" w14:paraId="15AD6700" w14:textId="77777777" w:rsidTr="00ED4716">
        <w:tc>
          <w:tcPr>
            <w:tcW w:w="3003" w:type="dxa"/>
          </w:tcPr>
          <w:p w14:paraId="3662C149" w14:textId="77777777" w:rsidR="00F840D5" w:rsidRPr="000F2C4A" w:rsidRDefault="00F840D5" w:rsidP="00ED4716">
            <w:pPr>
              <w:rPr>
                <w:color w:val="000000" w:themeColor="text1"/>
              </w:rPr>
            </w:pPr>
            <w:r w:rsidRPr="000F2C4A">
              <w:rPr>
                <w:color w:val="000000" w:themeColor="text1"/>
              </w:rPr>
              <w:t>Academic Year</w:t>
            </w:r>
          </w:p>
        </w:tc>
        <w:tc>
          <w:tcPr>
            <w:tcW w:w="7528" w:type="dxa"/>
          </w:tcPr>
          <w:p w14:paraId="059DE6D7" w14:textId="1E724E27" w:rsidR="00F840D5" w:rsidRPr="000F2C4A" w:rsidRDefault="00B542E0" w:rsidP="00ED4716">
            <w:pPr>
              <w:rPr>
                <w:color w:val="000000" w:themeColor="text1"/>
              </w:rPr>
            </w:pPr>
            <w:r w:rsidRPr="000F2C4A">
              <w:rPr>
                <w:color w:val="000000" w:themeColor="text1"/>
              </w:rPr>
              <w:t>2</w:t>
            </w:r>
            <w:r w:rsidR="00B70F01" w:rsidRPr="000F2C4A">
              <w:rPr>
                <w:color w:val="000000" w:themeColor="text1"/>
              </w:rPr>
              <w:t>02</w:t>
            </w:r>
            <w:r w:rsidR="00131258" w:rsidRPr="000F2C4A">
              <w:rPr>
                <w:color w:val="000000" w:themeColor="text1"/>
              </w:rPr>
              <w:t>2</w:t>
            </w:r>
          </w:p>
        </w:tc>
      </w:tr>
      <w:tr w:rsidR="000F2C4A" w:rsidRPr="000F2C4A" w14:paraId="496E5139" w14:textId="77777777" w:rsidTr="00ED4716">
        <w:tc>
          <w:tcPr>
            <w:tcW w:w="3003" w:type="dxa"/>
          </w:tcPr>
          <w:p w14:paraId="38553AE0" w14:textId="77777777" w:rsidR="00F840D5" w:rsidRPr="000F2C4A" w:rsidRDefault="00F840D5" w:rsidP="00ED4716">
            <w:pPr>
              <w:rPr>
                <w:color w:val="000000" w:themeColor="text1"/>
              </w:rPr>
            </w:pPr>
            <w:r w:rsidRPr="000F2C4A">
              <w:rPr>
                <w:color w:val="000000" w:themeColor="text1"/>
              </w:rPr>
              <w:t>Unit Tutor</w:t>
            </w:r>
          </w:p>
        </w:tc>
        <w:tc>
          <w:tcPr>
            <w:tcW w:w="7528" w:type="dxa"/>
          </w:tcPr>
          <w:p w14:paraId="38C06EFA" w14:textId="77777777" w:rsidR="00F840D5" w:rsidRPr="000F2C4A" w:rsidRDefault="00F840D5" w:rsidP="00ED4716">
            <w:pPr>
              <w:rPr>
                <w:color w:val="000000" w:themeColor="text1"/>
              </w:rPr>
            </w:pPr>
          </w:p>
        </w:tc>
      </w:tr>
      <w:tr w:rsidR="000F2C4A" w:rsidRPr="000F2C4A" w14:paraId="66DBD17D" w14:textId="77777777" w:rsidTr="00ED4716">
        <w:tc>
          <w:tcPr>
            <w:tcW w:w="3003" w:type="dxa"/>
          </w:tcPr>
          <w:p w14:paraId="282EE0D5" w14:textId="77777777" w:rsidR="00F840D5" w:rsidRPr="000F2C4A" w:rsidRDefault="00F840D5" w:rsidP="00ED4716">
            <w:pPr>
              <w:rPr>
                <w:b/>
                <w:color w:val="000000" w:themeColor="text1"/>
              </w:rPr>
            </w:pPr>
            <w:r w:rsidRPr="000F2C4A">
              <w:rPr>
                <w:b/>
                <w:color w:val="000000" w:themeColor="text1"/>
              </w:rPr>
              <w:t>Assignment Title</w:t>
            </w:r>
          </w:p>
        </w:tc>
        <w:tc>
          <w:tcPr>
            <w:tcW w:w="7528" w:type="dxa"/>
          </w:tcPr>
          <w:p w14:paraId="380201BF" w14:textId="5E2F61C7" w:rsidR="00A95709" w:rsidRPr="000F2C4A" w:rsidRDefault="00B86FB2" w:rsidP="00A95709">
            <w:pPr>
              <w:pStyle w:val="ListParagraph"/>
              <w:numPr>
                <w:ilvl w:val="0"/>
                <w:numId w:val="29"/>
              </w:numPr>
              <w:rPr>
                <w:rFonts w:cs="Open Sans"/>
                <w:bCs/>
                <w:color w:val="000000" w:themeColor="text1"/>
                <w:lang w:val="en-US"/>
              </w:rPr>
            </w:pPr>
            <w:r w:rsidRPr="000F2C4A">
              <w:rPr>
                <w:rFonts w:cs="Open Sans"/>
                <w:bCs/>
                <w:color w:val="000000" w:themeColor="text1"/>
                <w:lang w:val="en-US"/>
              </w:rPr>
              <w:t xml:space="preserve">Show your data set and describe basic information and statistical information related to the data </w:t>
            </w:r>
            <w:r w:rsidR="00547552" w:rsidRPr="000F2C4A">
              <w:rPr>
                <w:rFonts w:cs="Open Sans"/>
                <w:bCs/>
                <w:color w:val="000000" w:themeColor="text1"/>
                <w:lang w:val="en-US"/>
              </w:rPr>
              <w:t>set.</w:t>
            </w:r>
          </w:p>
          <w:p w14:paraId="4C2D4D71" w14:textId="77777777" w:rsidR="00547552" w:rsidRPr="000F2C4A" w:rsidRDefault="00131258" w:rsidP="00A95709">
            <w:pPr>
              <w:pStyle w:val="ListParagraph"/>
              <w:numPr>
                <w:ilvl w:val="0"/>
                <w:numId w:val="29"/>
              </w:numPr>
              <w:rPr>
                <w:rFonts w:cs="Open Sans"/>
                <w:bCs/>
                <w:color w:val="000000" w:themeColor="text1"/>
                <w:lang w:val="en-US"/>
              </w:rPr>
            </w:pPr>
            <w:r w:rsidRPr="000F2C4A">
              <w:rPr>
                <w:rFonts w:cs="Open Sans"/>
                <w:bCs/>
                <w:color w:val="000000" w:themeColor="text1"/>
                <w:lang w:val="vi-VN"/>
              </w:rPr>
              <w:t>L</w:t>
            </w:r>
            <w:proofErr w:type="spellStart"/>
            <w:r w:rsidRPr="000F2C4A">
              <w:rPr>
                <w:rFonts w:cs="Open Sans"/>
                <w:bCs/>
                <w:color w:val="000000" w:themeColor="text1"/>
                <w:lang w:val="en-US"/>
              </w:rPr>
              <w:t>ist</w:t>
            </w:r>
            <w:proofErr w:type="spellEnd"/>
            <w:r w:rsidR="00A95709" w:rsidRPr="000F2C4A">
              <w:rPr>
                <w:rFonts w:cs="Open Sans"/>
                <w:bCs/>
                <w:color w:val="000000" w:themeColor="text1"/>
                <w:lang w:val="en-US"/>
              </w:rPr>
              <w:t xml:space="preserve"> and </w:t>
            </w:r>
            <w:r w:rsidRPr="000F2C4A">
              <w:rPr>
                <w:rFonts w:cs="Open Sans"/>
                <w:bCs/>
                <w:color w:val="000000" w:themeColor="text1"/>
                <w:lang w:val="en-US"/>
              </w:rPr>
              <w:t>describe</w:t>
            </w:r>
            <w:r w:rsidR="00A95709" w:rsidRPr="000F2C4A">
              <w:rPr>
                <w:rFonts w:cs="Open Sans"/>
                <w:bCs/>
                <w:color w:val="000000" w:themeColor="text1"/>
                <w:lang w:val="en-US"/>
              </w:rPr>
              <w:t xml:space="preserve"> </w:t>
            </w:r>
            <w:r w:rsidR="00547552" w:rsidRPr="000F2C4A">
              <w:rPr>
                <w:rFonts w:cs="Open Sans"/>
                <w:bCs/>
                <w:color w:val="000000" w:themeColor="text1"/>
                <w:lang w:val="en-US"/>
              </w:rPr>
              <w:t>different type of charts for the variable in the data ser.</w:t>
            </w:r>
          </w:p>
          <w:p w14:paraId="0D4FA94E" w14:textId="074B4F3C" w:rsidR="00A95709" w:rsidRPr="000F2C4A" w:rsidRDefault="00547552" w:rsidP="00A95709">
            <w:pPr>
              <w:pStyle w:val="ListParagraph"/>
              <w:numPr>
                <w:ilvl w:val="0"/>
                <w:numId w:val="29"/>
              </w:numPr>
              <w:rPr>
                <w:rFonts w:cs="Open Sans"/>
                <w:bCs/>
                <w:color w:val="000000" w:themeColor="text1"/>
                <w:lang w:val="en-US"/>
              </w:rPr>
            </w:pPr>
            <w:r w:rsidRPr="000F2C4A">
              <w:rPr>
                <w:rFonts w:cs="Open Sans"/>
                <w:bCs/>
                <w:color w:val="000000" w:themeColor="text1"/>
                <w:lang w:val="en-US"/>
              </w:rPr>
              <w:t xml:space="preserve">Apply data </w:t>
            </w:r>
            <w:r w:rsidR="00A95709" w:rsidRPr="000F2C4A">
              <w:rPr>
                <w:rFonts w:cs="Open Sans"/>
                <w:bCs/>
                <w:color w:val="000000" w:themeColor="text1"/>
                <w:lang w:val="en-US"/>
              </w:rPr>
              <w:t>preprocessing steps</w:t>
            </w:r>
            <w:r w:rsidRPr="000F2C4A">
              <w:rPr>
                <w:rFonts w:cs="Open Sans"/>
                <w:bCs/>
                <w:color w:val="000000" w:themeColor="text1"/>
                <w:lang w:val="en-US"/>
              </w:rPr>
              <w:t xml:space="preserve"> (</w:t>
            </w:r>
            <w:r w:rsidRPr="000F2C4A">
              <w:rPr>
                <w:bCs/>
                <w:color w:val="000000" w:themeColor="text1"/>
              </w:rPr>
              <w:t xml:space="preserve">clean/scrub/filter, so on) for the data set (if have). </w:t>
            </w:r>
            <w:r w:rsidR="00217C71" w:rsidRPr="000F2C4A">
              <w:rPr>
                <w:bCs/>
                <w:color w:val="000000" w:themeColor="text1"/>
              </w:rPr>
              <w:t>Why do we need the steps?</w:t>
            </w:r>
          </w:p>
          <w:p w14:paraId="29741F27" w14:textId="2F955D60" w:rsidR="00F840D5" w:rsidRPr="000F2C4A" w:rsidRDefault="00A95709" w:rsidP="00A95709">
            <w:pPr>
              <w:pStyle w:val="ListParagraph"/>
              <w:numPr>
                <w:ilvl w:val="0"/>
                <w:numId w:val="29"/>
              </w:numPr>
              <w:rPr>
                <w:rFonts w:cs="Open Sans"/>
                <w:b/>
                <w:color w:val="000000" w:themeColor="text1"/>
                <w:lang w:val="en-US"/>
              </w:rPr>
            </w:pPr>
            <w:r w:rsidRPr="000F2C4A">
              <w:rPr>
                <w:rFonts w:cs="Open Sans"/>
                <w:bCs/>
                <w:color w:val="000000" w:themeColor="text1"/>
                <w:lang w:val="en-US"/>
              </w:rPr>
              <w:t>U</w:t>
            </w:r>
            <w:r w:rsidR="00B70F01" w:rsidRPr="000F2C4A">
              <w:rPr>
                <w:rFonts w:cs="Open Sans"/>
                <w:bCs/>
                <w:color w:val="000000" w:themeColor="text1"/>
                <w:lang w:val="en-US"/>
              </w:rPr>
              <w:t xml:space="preserve">sing tableau desktop to </w:t>
            </w:r>
            <w:r w:rsidR="002E06FF" w:rsidRPr="000F2C4A">
              <w:rPr>
                <w:rFonts w:cs="Open Sans"/>
                <w:bCs/>
                <w:color w:val="000000" w:themeColor="text1"/>
                <w:lang w:val="en-US"/>
              </w:rPr>
              <w:t xml:space="preserve">transform </w:t>
            </w:r>
            <w:r w:rsidR="00217C71" w:rsidRPr="000F2C4A">
              <w:rPr>
                <w:rFonts w:cs="Open Sans"/>
                <w:bCs/>
                <w:color w:val="000000" w:themeColor="text1"/>
                <w:lang w:val="en-US"/>
              </w:rPr>
              <w:t xml:space="preserve">your </w:t>
            </w:r>
            <w:r w:rsidR="002E06FF" w:rsidRPr="000F2C4A">
              <w:rPr>
                <w:rFonts w:cs="Open Sans"/>
                <w:bCs/>
                <w:color w:val="000000" w:themeColor="text1"/>
                <w:lang w:val="en-US"/>
              </w:rPr>
              <w:t>data</w:t>
            </w:r>
            <w:r w:rsidR="00217C71" w:rsidRPr="000F2C4A">
              <w:rPr>
                <w:rFonts w:cs="Open Sans"/>
                <w:bCs/>
                <w:color w:val="000000" w:themeColor="text1"/>
                <w:lang w:val="en-US"/>
              </w:rPr>
              <w:t>set</w:t>
            </w:r>
            <w:r w:rsidR="002E06FF" w:rsidRPr="000F2C4A">
              <w:rPr>
                <w:rFonts w:cs="Open Sans"/>
                <w:bCs/>
                <w:color w:val="000000" w:themeColor="text1"/>
                <w:lang w:val="en-US"/>
              </w:rPr>
              <w:t xml:space="preserve"> to </w:t>
            </w:r>
            <w:r w:rsidR="00B86FB2" w:rsidRPr="000F2C4A">
              <w:rPr>
                <w:rFonts w:cs="Open Sans"/>
                <w:bCs/>
                <w:color w:val="000000" w:themeColor="text1"/>
                <w:lang w:val="en-US"/>
              </w:rPr>
              <w:t>a tableau dashboard</w:t>
            </w:r>
            <w:r w:rsidR="00B71A75" w:rsidRPr="000F2C4A">
              <w:rPr>
                <w:rFonts w:cs="Open Sans"/>
                <w:bCs/>
                <w:color w:val="000000" w:themeColor="text1"/>
                <w:lang w:val="en-US"/>
              </w:rPr>
              <w:t>.</w:t>
            </w:r>
            <w:r w:rsidR="002E06FF" w:rsidRPr="000F2C4A">
              <w:rPr>
                <w:rFonts w:cs="Open Sans"/>
                <w:bCs/>
                <w:color w:val="000000" w:themeColor="text1"/>
                <w:lang w:val="en-US"/>
              </w:rPr>
              <w:t xml:space="preserve"> </w:t>
            </w:r>
          </w:p>
        </w:tc>
      </w:tr>
      <w:tr w:rsidR="000F2C4A" w:rsidRPr="000F2C4A" w14:paraId="1D3C1488" w14:textId="77777777" w:rsidTr="00ED4716">
        <w:tc>
          <w:tcPr>
            <w:tcW w:w="3003" w:type="dxa"/>
            <w:shd w:val="clear" w:color="auto" w:fill="DEEAF6" w:themeFill="accent1" w:themeFillTint="33"/>
          </w:tcPr>
          <w:p w14:paraId="1A009CB4" w14:textId="77777777" w:rsidR="00F840D5" w:rsidRPr="000F2C4A" w:rsidRDefault="00F840D5" w:rsidP="00ED4716">
            <w:pPr>
              <w:rPr>
                <w:b/>
                <w:color w:val="000000" w:themeColor="text1"/>
              </w:rPr>
            </w:pPr>
            <w:r w:rsidRPr="000F2C4A">
              <w:rPr>
                <w:b/>
                <w:color w:val="000000" w:themeColor="text1"/>
              </w:rPr>
              <w:t>Issue Date</w:t>
            </w:r>
          </w:p>
        </w:tc>
        <w:tc>
          <w:tcPr>
            <w:tcW w:w="7528" w:type="dxa"/>
            <w:shd w:val="clear" w:color="auto" w:fill="DEEAF6" w:themeFill="accent1" w:themeFillTint="33"/>
          </w:tcPr>
          <w:p w14:paraId="24885546" w14:textId="77777777" w:rsidR="00F840D5" w:rsidRPr="000F2C4A" w:rsidRDefault="00F840D5" w:rsidP="00ED4716">
            <w:pPr>
              <w:rPr>
                <w:b/>
                <w:color w:val="000000" w:themeColor="text1"/>
              </w:rPr>
            </w:pPr>
          </w:p>
        </w:tc>
      </w:tr>
      <w:tr w:rsidR="000F2C4A" w:rsidRPr="000F2C4A" w14:paraId="6BFDCC3A" w14:textId="77777777" w:rsidTr="00ED4716">
        <w:tc>
          <w:tcPr>
            <w:tcW w:w="3003" w:type="dxa"/>
          </w:tcPr>
          <w:p w14:paraId="24EC5E6E" w14:textId="77777777" w:rsidR="00F840D5" w:rsidRPr="000F2C4A" w:rsidRDefault="00F840D5" w:rsidP="00ED4716">
            <w:pPr>
              <w:rPr>
                <w:color w:val="000000" w:themeColor="text1"/>
              </w:rPr>
            </w:pPr>
            <w:r w:rsidRPr="000F2C4A">
              <w:rPr>
                <w:color w:val="000000" w:themeColor="text1"/>
              </w:rPr>
              <w:t>Submission Date</w:t>
            </w:r>
          </w:p>
        </w:tc>
        <w:tc>
          <w:tcPr>
            <w:tcW w:w="7528" w:type="dxa"/>
          </w:tcPr>
          <w:p w14:paraId="1AEF5E35" w14:textId="77777777" w:rsidR="00F840D5" w:rsidRPr="000F2C4A" w:rsidRDefault="00F840D5" w:rsidP="00ED4716">
            <w:pPr>
              <w:rPr>
                <w:color w:val="000000" w:themeColor="text1"/>
              </w:rPr>
            </w:pPr>
          </w:p>
        </w:tc>
      </w:tr>
      <w:tr w:rsidR="00F840D5" w:rsidRPr="000F2C4A" w14:paraId="56A14D0D" w14:textId="77777777" w:rsidTr="00ED4716">
        <w:tc>
          <w:tcPr>
            <w:tcW w:w="3003" w:type="dxa"/>
          </w:tcPr>
          <w:p w14:paraId="0290B706" w14:textId="77777777" w:rsidR="00F840D5" w:rsidRPr="000F2C4A" w:rsidRDefault="00F840D5" w:rsidP="00ED4716">
            <w:pPr>
              <w:rPr>
                <w:color w:val="000000" w:themeColor="text1"/>
              </w:rPr>
            </w:pPr>
            <w:r w:rsidRPr="000F2C4A">
              <w:rPr>
                <w:color w:val="000000" w:themeColor="text1"/>
              </w:rPr>
              <w:t>IV Name &amp; Date</w:t>
            </w:r>
          </w:p>
        </w:tc>
        <w:tc>
          <w:tcPr>
            <w:tcW w:w="7528" w:type="dxa"/>
          </w:tcPr>
          <w:p w14:paraId="04CA0EAA" w14:textId="77777777" w:rsidR="00F840D5" w:rsidRPr="000F2C4A" w:rsidRDefault="00F840D5" w:rsidP="00ED4716">
            <w:pPr>
              <w:rPr>
                <w:color w:val="000000" w:themeColor="text1"/>
              </w:rPr>
            </w:pPr>
          </w:p>
        </w:tc>
      </w:tr>
    </w:tbl>
    <w:p w14:paraId="0515CC86" w14:textId="77777777" w:rsidR="00F840D5" w:rsidRPr="000F2C4A" w:rsidRDefault="00F840D5" w:rsidP="00F840D5">
      <w:pPr>
        <w:pStyle w:val="QualificationTitle"/>
        <w:jc w:val="left"/>
        <w:rPr>
          <w:b w:val="0"/>
          <w:color w:val="000000" w:themeColor="text1"/>
        </w:rPr>
      </w:pPr>
    </w:p>
    <w:tbl>
      <w:tblPr>
        <w:tblStyle w:val="TableGrid"/>
        <w:tblW w:w="0" w:type="auto"/>
        <w:tblCellMar>
          <w:top w:w="28" w:type="dxa"/>
          <w:bottom w:w="28" w:type="dxa"/>
        </w:tblCellMar>
        <w:tblLook w:val="04A0" w:firstRow="1" w:lastRow="0" w:firstColumn="1" w:lastColumn="0" w:noHBand="0" w:noVBand="1"/>
      </w:tblPr>
      <w:tblGrid>
        <w:gridCol w:w="10531"/>
      </w:tblGrid>
      <w:tr w:rsidR="000F2C4A" w:rsidRPr="000F2C4A" w14:paraId="1F029195" w14:textId="77777777" w:rsidTr="00ED4716">
        <w:tc>
          <w:tcPr>
            <w:tcW w:w="10531" w:type="dxa"/>
            <w:shd w:val="clear" w:color="auto" w:fill="DEEAF6" w:themeFill="accent1" w:themeFillTint="33"/>
          </w:tcPr>
          <w:p w14:paraId="3053EEF2" w14:textId="77777777" w:rsidR="00F840D5" w:rsidRPr="000F2C4A" w:rsidRDefault="00F840D5" w:rsidP="00ED4716">
            <w:pPr>
              <w:rPr>
                <w:rFonts w:cs="Open Sans"/>
                <w:b/>
                <w:color w:val="000000" w:themeColor="text1"/>
              </w:rPr>
            </w:pPr>
            <w:r w:rsidRPr="000F2C4A">
              <w:rPr>
                <w:rFonts w:cs="Open Sans"/>
                <w:b/>
                <w:color w:val="000000" w:themeColor="text1"/>
              </w:rPr>
              <w:t>Submission Format</w:t>
            </w:r>
          </w:p>
        </w:tc>
      </w:tr>
      <w:tr w:rsidR="00F840D5" w:rsidRPr="000F2C4A" w14:paraId="690B819D" w14:textId="77777777" w:rsidTr="00ED4716">
        <w:tc>
          <w:tcPr>
            <w:tcW w:w="10531" w:type="dxa"/>
          </w:tcPr>
          <w:p w14:paraId="1867FCEB" w14:textId="202C2BF4" w:rsidR="001F2D8A" w:rsidRPr="000F2C4A" w:rsidRDefault="001F2D8A" w:rsidP="00ED4716">
            <w:pPr>
              <w:rPr>
                <w:rFonts w:cs="Open Sans"/>
                <w:color w:val="000000" w:themeColor="text1"/>
              </w:rPr>
            </w:pPr>
            <w:r w:rsidRPr="000F2C4A">
              <w:rPr>
                <w:rFonts w:cs="Open Sans"/>
                <w:color w:val="000000" w:themeColor="text1"/>
              </w:rPr>
              <w:t xml:space="preserve">Part I: Project submission. This should be a zip / </w:t>
            </w:r>
            <w:proofErr w:type="spellStart"/>
            <w:r w:rsidRPr="000F2C4A">
              <w:rPr>
                <w:rFonts w:cs="Open Sans"/>
                <w:color w:val="000000" w:themeColor="text1"/>
              </w:rPr>
              <w:t>rar</w:t>
            </w:r>
            <w:proofErr w:type="spellEnd"/>
            <w:r w:rsidRPr="000F2C4A">
              <w:rPr>
                <w:rFonts w:cs="Open Sans"/>
                <w:color w:val="000000" w:themeColor="text1"/>
              </w:rPr>
              <w:t xml:space="preserve"> folder of your project, including all necessary files to run your project.</w:t>
            </w:r>
            <w:r w:rsidR="00C25337" w:rsidRPr="000F2C4A">
              <w:rPr>
                <w:rFonts w:cs="Open Sans"/>
                <w:color w:val="000000" w:themeColor="text1"/>
              </w:rPr>
              <w:t xml:space="preserve"> </w:t>
            </w:r>
          </w:p>
          <w:p w14:paraId="08CCAFAE" w14:textId="79DBFEEC" w:rsidR="00F840D5" w:rsidRPr="000F2C4A" w:rsidRDefault="001F2D8A" w:rsidP="00ED4716">
            <w:pPr>
              <w:rPr>
                <w:rFonts w:cs="Open Sans"/>
                <w:color w:val="000000" w:themeColor="text1"/>
              </w:rPr>
            </w:pPr>
            <w:r w:rsidRPr="000F2C4A">
              <w:rPr>
                <w:rFonts w:cs="Open Sans"/>
                <w:color w:val="000000" w:themeColor="text1"/>
              </w:rPr>
              <w:t xml:space="preserve">Part II: </w:t>
            </w:r>
            <w:r w:rsidR="00C44D08" w:rsidRPr="000F2C4A">
              <w:rPr>
                <w:rFonts w:cs="Open Sans"/>
                <w:color w:val="000000" w:themeColor="text1"/>
              </w:rPr>
              <w:t xml:space="preserve">all </w:t>
            </w:r>
            <w:r w:rsidR="002E06FF" w:rsidRPr="000F2C4A">
              <w:rPr>
                <w:rFonts w:cs="Open Sans"/>
                <w:color w:val="000000" w:themeColor="text1"/>
              </w:rPr>
              <w:t>student</w:t>
            </w:r>
            <w:r w:rsidR="00C44D08" w:rsidRPr="000F2C4A">
              <w:rPr>
                <w:rFonts w:cs="Open Sans"/>
                <w:color w:val="000000" w:themeColor="text1"/>
              </w:rPr>
              <w:t>s</w:t>
            </w:r>
            <w:r w:rsidR="002E06FF" w:rsidRPr="000F2C4A">
              <w:rPr>
                <w:rFonts w:cs="Open Sans"/>
                <w:color w:val="000000" w:themeColor="text1"/>
              </w:rPr>
              <w:t xml:space="preserve"> must present </w:t>
            </w:r>
            <w:r w:rsidR="00C44D08" w:rsidRPr="000F2C4A">
              <w:rPr>
                <w:rFonts w:cs="Open Sans"/>
                <w:color w:val="000000" w:themeColor="text1"/>
              </w:rPr>
              <w:t>their</w:t>
            </w:r>
            <w:r w:rsidR="002E06FF" w:rsidRPr="000F2C4A">
              <w:rPr>
                <w:rFonts w:cs="Open Sans"/>
                <w:color w:val="000000" w:themeColor="text1"/>
              </w:rPr>
              <w:t xml:space="preserve"> </w:t>
            </w:r>
            <w:r w:rsidR="00C44D08" w:rsidRPr="000F2C4A">
              <w:rPr>
                <w:rFonts w:cs="Open Sans"/>
                <w:color w:val="000000" w:themeColor="text1"/>
              </w:rPr>
              <w:t xml:space="preserve">writing </w:t>
            </w:r>
            <w:r w:rsidR="002E06FF" w:rsidRPr="000F2C4A">
              <w:rPr>
                <w:rFonts w:cs="Open Sans"/>
                <w:color w:val="000000" w:themeColor="text1"/>
              </w:rPr>
              <w:t>report</w:t>
            </w:r>
            <w:r w:rsidR="00C44D08" w:rsidRPr="000F2C4A">
              <w:rPr>
                <w:rFonts w:cs="Open Sans"/>
                <w:color w:val="000000" w:themeColor="text1"/>
              </w:rPr>
              <w:t xml:space="preserve"> for the second assignment.</w:t>
            </w:r>
            <w:r w:rsidR="002E06FF" w:rsidRPr="000F2C4A">
              <w:rPr>
                <w:rFonts w:cs="Open Sans"/>
                <w:color w:val="000000" w:themeColor="text1"/>
              </w:rPr>
              <w:t xml:space="preserve"> </w:t>
            </w:r>
            <w:r w:rsidRPr="000F2C4A">
              <w:rPr>
                <w:rFonts w:cs="Open Sans"/>
                <w:color w:val="000000" w:themeColor="text1"/>
              </w:rPr>
              <w:t>This</w:t>
            </w:r>
            <w:r w:rsidR="00C44D08" w:rsidRPr="000F2C4A">
              <w:rPr>
                <w:rFonts w:cs="Open Sans"/>
                <w:color w:val="000000" w:themeColor="text1"/>
              </w:rPr>
              <w:t xml:space="preserve"> report</w:t>
            </w:r>
            <w:r w:rsidRPr="000F2C4A">
              <w:rPr>
                <w:rFonts w:cs="Open Sans"/>
                <w:color w:val="000000" w:themeColor="text1"/>
              </w:rPr>
              <w:t xml:space="preserve">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w:t>
            </w:r>
          </w:p>
          <w:p w14:paraId="31D8E665" w14:textId="5C6AC04A" w:rsidR="00693F5A" w:rsidRPr="000F2C4A" w:rsidRDefault="00693F5A" w:rsidP="00ED4716">
            <w:pPr>
              <w:rPr>
                <w:rFonts w:cs="Open Sans"/>
                <w:color w:val="000000" w:themeColor="text1"/>
              </w:rPr>
            </w:pPr>
            <w:r w:rsidRPr="000F2C4A">
              <w:rPr>
                <w:rFonts w:cs="Open Sans"/>
                <w:color w:val="000000" w:themeColor="text1"/>
              </w:rPr>
              <w:t xml:space="preserve">Part III: </w:t>
            </w:r>
            <w:r w:rsidR="00C44D08" w:rsidRPr="000F2C4A">
              <w:rPr>
                <w:rFonts w:cs="Open Sans"/>
                <w:color w:val="000000" w:themeColor="text1"/>
              </w:rPr>
              <w:t>an oral presentation and public speaking are not required for all students, but it is an important aspect for student who want to get high score for the 2</w:t>
            </w:r>
            <w:r w:rsidR="00C44D08" w:rsidRPr="000F2C4A">
              <w:rPr>
                <w:rFonts w:cs="Open Sans"/>
                <w:color w:val="000000" w:themeColor="text1"/>
                <w:vertAlign w:val="superscript"/>
              </w:rPr>
              <w:t>nd</w:t>
            </w:r>
            <w:r w:rsidR="00C44D08" w:rsidRPr="000F2C4A">
              <w:rPr>
                <w:rFonts w:cs="Open Sans"/>
                <w:color w:val="000000" w:themeColor="text1"/>
              </w:rPr>
              <w:t xml:space="preserve"> assessment. Moreover, </w:t>
            </w:r>
            <w:r w:rsidR="002E06FF" w:rsidRPr="000F2C4A">
              <w:rPr>
                <w:rFonts w:cs="Open Sans"/>
                <w:color w:val="000000" w:themeColor="text1"/>
              </w:rPr>
              <w:t xml:space="preserve">your presentation must explain the reasons why you select the tools and techniques to </w:t>
            </w:r>
            <w:r w:rsidR="00C44D08" w:rsidRPr="000F2C4A">
              <w:rPr>
                <w:rFonts w:cs="Open Sans"/>
                <w:color w:val="000000" w:themeColor="text1"/>
              </w:rPr>
              <w:t>transform data to useful information in your topic.</w:t>
            </w:r>
          </w:p>
        </w:tc>
      </w:tr>
    </w:tbl>
    <w:p w14:paraId="79784477" w14:textId="77777777" w:rsidR="00F840D5" w:rsidRPr="000F2C4A" w:rsidRDefault="00F840D5" w:rsidP="00F840D5">
      <w:pPr>
        <w:pStyle w:val="QualificationTitle"/>
        <w:jc w:val="left"/>
        <w:rPr>
          <w:b w:val="0"/>
          <w:color w:val="000000" w:themeColor="text1"/>
        </w:rPr>
      </w:pPr>
    </w:p>
    <w:p w14:paraId="26DEA614" w14:textId="77777777" w:rsidR="000F2C4A" w:rsidRPr="000F2C4A" w:rsidRDefault="000F2C4A" w:rsidP="009F4CCD">
      <w:pPr>
        <w:pStyle w:val="Notes-NoBold"/>
        <w:rPr>
          <w:color w:val="000000" w:themeColor="text1"/>
          <w:sz w:val="32"/>
        </w:rPr>
        <w:sectPr w:rsidR="000F2C4A" w:rsidRPr="000F2C4A" w:rsidSect="004B27E0">
          <w:headerReference w:type="default" r:id="rId8"/>
          <w:footerReference w:type="default" r:id="rId9"/>
          <w:headerReference w:type="first" r:id="rId10"/>
          <w:footerReference w:type="first" r:id="rId11"/>
          <w:pgSz w:w="11901" w:h="16817"/>
          <w:pgMar w:top="680" w:right="680" w:bottom="680" w:left="680" w:header="709" w:footer="2893" w:gutter="0"/>
          <w:pgNumType w:start="2"/>
          <w:cols w:space="708"/>
          <w:titlePg/>
          <w:docGrid w:linePitch="360"/>
        </w:sectPr>
      </w:pPr>
    </w:p>
    <w:sdt>
      <w:sdtPr>
        <w:rPr>
          <w:rFonts w:ascii="Open Sans" w:eastAsiaTheme="minorHAnsi" w:hAnsi="Open Sans" w:cstheme="minorBidi"/>
          <w:b w:val="0"/>
          <w:bCs w:val="0"/>
          <w:color w:val="auto"/>
          <w:sz w:val="22"/>
          <w:szCs w:val="24"/>
          <w:lang w:val="en-GB"/>
        </w:rPr>
        <w:id w:val="990677124"/>
        <w:docPartObj>
          <w:docPartGallery w:val="Table of Contents"/>
          <w:docPartUnique/>
        </w:docPartObj>
      </w:sdtPr>
      <w:sdtEndPr>
        <w:rPr>
          <w:noProof/>
        </w:rPr>
      </w:sdtEndPr>
      <w:sdtContent>
        <w:p w14:paraId="3C01B823" w14:textId="5A7A3669" w:rsidR="007C6881" w:rsidRDefault="007C6881" w:rsidP="007E73BE">
          <w:pPr>
            <w:pStyle w:val="TOCHeading"/>
            <w:jc w:val="center"/>
          </w:pPr>
          <w:r>
            <w:t>Table of Contents</w:t>
          </w:r>
        </w:p>
        <w:p w14:paraId="3176AC4C" w14:textId="728883C1" w:rsidR="00204482" w:rsidRDefault="007C6881">
          <w:pPr>
            <w:pStyle w:val="TOC1"/>
            <w:tabs>
              <w:tab w:val="right" w:leader="dot" w:pos="10531"/>
            </w:tabs>
            <w:rPr>
              <w:rFonts w:eastAsiaTheme="minorEastAsia" w:cstheme="minorBidi"/>
              <w:b w:val="0"/>
              <w:bCs w:val="0"/>
              <w:i w:val="0"/>
              <w:iCs w:val="0"/>
              <w:noProof/>
              <w:lang w:val="en-VN"/>
            </w:rPr>
          </w:pPr>
          <w:r>
            <w:rPr>
              <w:b w:val="0"/>
              <w:bCs w:val="0"/>
            </w:rPr>
            <w:fldChar w:fldCharType="begin"/>
          </w:r>
          <w:r>
            <w:instrText xml:space="preserve"> TOC \o "1-3" \h \z \u </w:instrText>
          </w:r>
          <w:r>
            <w:rPr>
              <w:b w:val="0"/>
              <w:bCs w:val="0"/>
            </w:rPr>
            <w:fldChar w:fldCharType="separate"/>
          </w:r>
          <w:hyperlink w:anchor="_Toc97970133" w:history="1">
            <w:r w:rsidR="00204482" w:rsidRPr="00E91F9A">
              <w:rPr>
                <w:rStyle w:val="Hyperlink"/>
                <w:noProof/>
              </w:rPr>
              <w:t>Table of Figures</w:t>
            </w:r>
            <w:r w:rsidR="00204482">
              <w:rPr>
                <w:noProof/>
                <w:webHidden/>
              </w:rPr>
              <w:tab/>
            </w:r>
            <w:r w:rsidR="00204482">
              <w:rPr>
                <w:noProof/>
                <w:webHidden/>
              </w:rPr>
              <w:fldChar w:fldCharType="begin"/>
            </w:r>
            <w:r w:rsidR="00204482">
              <w:rPr>
                <w:noProof/>
                <w:webHidden/>
              </w:rPr>
              <w:instrText xml:space="preserve"> PAGEREF _Toc97970133 \h </w:instrText>
            </w:r>
            <w:r w:rsidR="00204482">
              <w:rPr>
                <w:noProof/>
                <w:webHidden/>
              </w:rPr>
            </w:r>
            <w:r w:rsidR="00204482">
              <w:rPr>
                <w:noProof/>
                <w:webHidden/>
              </w:rPr>
              <w:fldChar w:fldCharType="separate"/>
            </w:r>
            <w:r w:rsidR="00204482">
              <w:rPr>
                <w:noProof/>
                <w:webHidden/>
              </w:rPr>
              <w:t>1</w:t>
            </w:r>
            <w:r w:rsidR="00204482">
              <w:rPr>
                <w:noProof/>
                <w:webHidden/>
              </w:rPr>
              <w:fldChar w:fldCharType="end"/>
            </w:r>
          </w:hyperlink>
        </w:p>
        <w:p w14:paraId="30BC9E67" w14:textId="1C383B05" w:rsidR="00204482" w:rsidRDefault="00204482">
          <w:pPr>
            <w:pStyle w:val="TOC1"/>
            <w:tabs>
              <w:tab w:val="right" w:leader="dot" w:pos="10531"/>
            </w:tabs>
            <w:rPr>
              <w:rFonts w:eastAsiaTheme="minorEastAsia" w:cstheme="minorBidi"/>
              <w:b w:val="0"/>
              <w:bCs w:val="0"/>
              <w:i w:val="0"/>
              <w:iCs w:val="0"/>
              <w:noProof/>
              <w:lang w:val="en-VN"/>
            </w:rPr>
          </w:pPr>
          <w:hyperlink w:anchor="_Toc97970134" w:history="1">
            <w:r w:rsidRPr="00E91F9A">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_Toc97970134 \h </w:instrText>
            </w:r>
            <w:r>
              <w:rPr>
                <w:noProof/>
                <w:webHidden/>
              </w:rPr>
            </w:r>
            <w:r>
              <w:rPr>
                <w:noProof/>
                <w:webHidden/>
              </w:rPr>
              <w:fldChar w:fldCharType="separate"/>
            </w:r>
            <w:r>
              <w:rPr>
                <w:noProof/>
                <w:webHidden/>
              </w:rPr>
              <w:t>2</w:t>
            </w:r>
            <w:r>
              <w:rPr>
                <w:noProof/>
                <w:webHidden/>
              </w:rPr>
              <w:fldChar w:fldCharType="end"/>
            </w:r>
          </w:hyperlink>
        </w:p>
        <w:p w14:paraId="4F159123" w14:textId="70AF1F7F" w:rsidR="00204482" w:rsidRDefault="00204482">
          <w:pPr>
            <w:pStyle w:val="TOC1"/>
            <w:tabs>
              <w:tab w:val="right" w:leader="dot" w:pos="10531"/>
            </w:tabs>
            <w:rPr>
              <w:rFonts w:eastAsiaTheme="minorEastAsia" w:cstheme="minorBidi"/>
              <w:b w:val="0"/>
              <w:bCs w:val="0"/>
              <w:i w:val="0"/>
              <w:iCs w:val="0"/>
              <w:noProof/>
              <w:lang w:val="en-VN"/>
            </w:rPr>
          </w:pPr>
          <w:hyperlink w:anchor="_Toc97970135" w:history="1">
            <w:r w:rsidRPr="00E91F9A">
              <w:rPr>
                <w:rStyle w:val="Hyperlink"/>
                <w:rFonts w:ascii="Calibri" w:hAnsi="Calibri" w:cs="Calibri"/>
                <w:noProof/>
              </w:rPr>
              <w:t>Task 1 Data set and basic information and statistical information related to the data set.</w:t>
            </w:r>
            <w:r>
              <w:rPr>
                <w:noProof/>
                <w:webHidden/>
              </w:rPr>
              <w:tab/>
            </w:r>
            <w:r>
              <w:rPr>
                <w:noProof/>
                <w:webHidden/>
              </w:rPr>
              <w:fldChar w:fldCharType="begin"/>
            </w:r>
            <w:r>
              <w:rPr>
                <w:noProof/>
                <w:webHidden/>
              </w:rPr>
              <w:instrText xml:space="preserve"> PAGEREF _Toc97970135 \h </w:instrText>
            </w:r>
            <w:r>
              <w:rPr>
                <w:noProof/>
                <w:webHidden/>
              </w:rPr>
            </w:r>
            <w:r>
              <w:rPr>
                <w:noProof/>
                <w:webHidden/>
              </w:rPr>
              <w:fldChar w:fldCharType="separate"/>
            </w:r>
            <w:r>
              <w:rPr>
                <w:noProof/>
                <w:webHidden/>
              </w:rPr>
              <w:t>2</w:t>
            </w:r>
            <w:r>
              <w:rPr>
                <w:noProof/>
                <w:webHidden/>
              </w:rPr>
              <w:fldChar w:fldCharType="end"/>
            </w:r>
          </w:hyperlink>
        </w:p>
        <w:p w14:paraId="096DBCA4" w14:textId="455A8AA2" w:rsidR="00204482" w:rsidRDefault="00204482">
          <w:pPr>
            <w:pStyle w:val="TOC2"/>
            <w:tabs>
              <w:tab w:val="left" w:pos="880"/>
              <w:tab w:val="right" w:leader="dot" w:pos="10531"/>
            </w:tabs>
            <w:rPr>
              <w:rFonts w:eastAsiaTheme="minorEastAsia" w:cstheme="minorBidi"/>
              <w:b w:val="0"/>
              <w:bCs w:val="0"/>
              <w:noProof/>
              <w:sz w:val="24"/>
              <w:szCs w:val="24"/>
              <w:lang w:val="en-VN"/>
            </w:rPr>
          </w:pPr>
          <w:hyperlink w:anchor="_Toc97970136" w:history="1">
            <w:r w:rsidRPr="00E91F9A">
              <w:rPr>
                <w:rStyle w:val="Hyperlink"/>
                <w:rFonts w:eastAsia="Open Sans"/>
                <w:noProof/>
                <w:lang w:val="en-US"/>
              </w:rPr>
              <w:t>1.1.</w:t>
            </w:r>
            <w:r>
              <w:rPr>
                <w:rFonts w:eastAsiaTheme="minorEastAsia" w:cstheme="minorBidi"/>
                <w:b w:val="0"/>
                <w:bCs w:val="0"/>
                <w:noProof/>
                <w:sz w:val="24"/>
                <w:szCs w:val="24"/>
                <w:lang w:val="en-VN"/>
              </w:rPr>
              <w:tab/>
            </w:r>
            <w:r w:rsidRPr="00E91F9A">
              <w:rPr>
                <w:rStyle w:val="Hyperlink"/>
                <w:rFonts w:eastAsia="Open Sans"/>
                <w:noProof/>
                <w:lang w:val="en-US"/>
              </w:rPr>
              <w:t>Data set</w:t>
            </w:r>
            <w:r>
              <w:rPr>
                <w:noProof/>
                <w:webHidden/>
              </w:rPr>
              <w:tab/>
            </w:r>
            <w:r>
              <w:rPr>
                <w:noProof/>
                <w:webHidden/>
              </w:rPr>
              <w:fldChar w:fldCharType="begin"/>
            </w:r>
            <w:r>
              <w:rPr>
                <w:noProof/>
                <w:webHidden/>
              </w:rPr>
              <w:instrText xml:space="preserve"> PAGEREF _Toc97970136 \h </w:instrText>
            </w:r>
            <w:r>
              <w:rPr>
                <w:noProof/>
                <w:webHidden/>
              </w:rPr>
            </w:r>
            <w:r>
              <w:rPr>
                <w:noProof/>
                <w:webHidden/>
              </w:rPr>
              <w:fldChar w:fldCharType="separate"/>
            </w:r>
            <w:r>
              <w:rPr>
                <w:noProof/>
                <w:webHidden/>
              </w:rPr>
              <w:t>2</w:t>
            </w:r>
            <w:r>
              <w:rPr>
                <w:noProof/>
                <w:webHidden/>
              </w:rPr>
              <w:fldChar w:fldCharType="end"/>
            </w:r>
          </w:hyperlink>
        </w:p>
        <w:p w14:paraId="51EA99A6" w14:textId="07CB0FA6" w:rsidR="00204482" w:rsidRDefault="00204482">
          <w:pPr>
            <w:pStyle w:val="TOC2"/>
            <w:tabs>
              <w:tab w:val="left" w:pos="880"/>
              <w:tab w:val="right" w:leader="dot" w:pos="10531"/>
            </w:tabs>
            <w:rPr>
              <w:rFonts w:eastAsiaTheme="minorEastAsia" w:cstheme="minorBidi"/>
              <w:b w:val="0"/>
              <w:bCs w:val="0"/>
              <w:noProof/>
              <w:sz w:val="24"/>
              <w:szCs w:val="24"/>
              <w:lang w:val="en-VN"/>
            </w:rPr>
          </w:pPr>
          <w:hyperlink w:anchor="_Toc97970137" w:history="1">
            <w:r w:rsidRPr="00E91F9A">
              <w:rPr>
                <w:rStyle w:val="Hyperlink"/>
                <w:rFonts w:eastAsia="Open Sans"/>
                <w:noProof/>
                <w:lang w:val="en-US"/>
              </w:rPr>
              <w:t>1.2.</w:t>
            </w:r>
            <w:r>
              <w:rPr>
                <w:rFonts w:eastAsiaTheme="minorEastAsia" w:cstheme="minorBidi"/>
                <w:b w:val="0"/>
                <w:bCs w:val="0"/>
                <w:noProof/>
                <w:sz w:val="24"/>
                <w:szCs w:val="24"/>
                <w:lang w:val="en-VN"/>
              </w:rPr>
              <w:tab/>
            </w:r>
            <w:r w:rsidRPr="00E91F9A">
              <w:rPr>
                <w:rStyle w:val="Hyperlink"/>
                <w:rFonts w:eastAsia="Open Sans"/>
                <w:noProof/>
                <w:lang w:val="vi-VN"/>
              </w:rPr>
              <w:t>P</w:t>
            </w:r>
            <w:r w:rsidRPr="00E91F9A">
              <w:rPr>
                <w:rStyle w:val="Hyperlink"/>
                <w:rFonts w:eastAsia="Open Sans"/>
                <w:noProof/>
                <w:lang w:val="en-US"/>
              </w:rPr>
              <w:t>re-process steps on dataset(s)</w:t>
            </w:r>
            <w:r>
              <w:rPr>
                <w:noProof/>
                <w:webHidden/>
              </w:rPr>
              <w:tab/>
            </w:r>
            <w:r>
              <w:rPr>
                <w:noProof/>
                <w:webHidden/>
              </w:rPr>
              <w:fldChar w:fldCharType="begin"/>
            </w:r>
            <w:r>
              <w:rPr>
                <w:noProof/>
                <w:webHidden/>
              </w:rPr>
              <w:instrText xml:space="preserve"> PAGEREF _Toc97970137 \h </w:instrText>
            </w:r>
            <w:r>
              <w:rPr>
                <w:noProof/>
                <w:webHidden/>
              </w:rPr>
            </w:r>
            <w:r>
              <w:rPr>
                <w:noProof/>
                <w:webHidden/>
              </w:rPr>
              <w:fldChar w:fldCharType="separate"/>
            </w:r>
            <w:r>
              <w:rPr>
                <w:noProof/>
                <w:webHidden/>
              </w:rPr>
              <w:t>2</w:t>
            </w:r>
            <w:r>
              <w:rPr>
                <w:noProof/>
                <w:webHidden/>
              </w:rPr>
              <w:fldChar w:fldCharType="end"/>
            </w:r>
          </w:hyperlink>
        </w:p>
        <w:p w14:paraId="30154661" w14:textId="05144B02" w:rsidR="00204482" w:rsidRDefault="00204482">
          <w:pPr>
            <w:pStyle w:val="TOC1"/>
            <w:tabs>
              <w:tab w:val="right" w:leader="dot" w:pos="10531"/>
            </w:tabs>
            <w:rPr>
              <w:rFonts w:eastAsiaTheme="minorEastAsia" w:cstheme="minorBidi"/>
              <w:b w:val="0"/>
              <w:bCs w:val="0"/>
              <w:i w:val="0"/>
              <w:iCs w:val="0"/>
              <w:noProof/>
              <w:lang w:val="en-VN"/>
            </w:rPr>
          </w:pPr>
          <w:hyperlink w:anchor="_Toc97970138" w:history="1">
            <w:r w:rsidRPr="00E91F9A">
              <w:rPr>
                <w:rStyle w:val="Hyperlink"/>
                <w:rFonts w:ascii="Calibri" w:hAnsi="Calibri" w:cs="Calibri"/>
                <w:noProof/>
              </w:rPr>
              <w:t>Task 2: List and describe different type of charts for the variable in the data ser.</w:t>
            </w:r>
            <w:r>
              <w:rPr>
                <w:noProof/>
                <w:webHidden/>
              </w:rPr>
              <w:tab/>
            </w:r>
            <w:r>
              <w:rPr>
                <w:noProof/>
                <w:webHidden/>
              </w:rPr>
              <w:fldChar w:fldCharType="begin"/>
            </w:r>
            <w:r>
              <w:rPr>
                <w:noProof/>
                <w:webHidden/>
              </w:rPr>
              <w:instrText xml:space="preserve"> PAGEREF _Toc97970138 \h </w:instrText>
            </w:r>
            <w:r>
              <w:rPr>
                <w:noProof/>
                <w:webHidden/>
              </w:rPr>
            </w:r>
            <w:r>
              <w:rPr>
                <w:noProof/>
                <w:webHidden/>
              </w:rPr>
              <w:fldChar w:fldCharType="separate"/>
            </w:r>
            <w:r>
              <w:rPr>
                <w:noProof/>
                <w:webHidden/>
              </w:rPr>
              <w:t>5</w:t>
            </w:r>
            <w:r>
              <w:rPr>
                <w:noProof/>
                <w:webHidden/>
              </w:rPr>
              <w:fldChar w:fldCharType="end"/>
            </w:r>
          </w:hyperlink>
        </w:p>
        <w:p w14:paraId="3B39BF3F" w14:textId="2D474990" w:rsidR="00204482" w:rsidRDefault="00204482">
          <w:pPr>
            <w:pStyle w:val="TOC1"/>
            <w:tabs>
              <w:tab w:val="right" w:leader="dot" w:pos="10531"/>
            </w:tabs>
            <w:rPr>
              <w:rFonts w:eastAsiaTheme="minorEastAsia" w:cstheme="minorBidi"/>
              <w:b w:val="0"/>
              <w:bCs w:val="0"/>
              <w:i w:val="0"/>
              <w:iCs w:val="0"/>
              <w:noProof/>
              <w:lang w:val="en-VN"/>
            </w:rPr>
          </w:pPr>
          <w:hyperlink w:anchor="_Toc97970139" w:history="1">
            <w:r w:rsidRPr="00E91F9A">
              <w:rPr>
                <w:rStyle w:val="Hyperlink"/>
                <w:rFonts w:ascii="Calibri" w:hAnsi="Calibri" w:cs="Calibri"/>
                <w:noProof/>
              </w:rPr>
              <w:t>Task 3: Dashboard and purpose of dashboard</w:t>
            </w:r>
            <w:r>
              <w:rPr>
                <w:noProof/>
                <w:webHidden/>
              </w:rPr>
              <w:tab/>
            </w:r>
            <w:r>
              <w:rPr>
                <w:noProof/>
                <w:webHidden/>
              </w:rPr>
              <w:fldChar w:fldCharType="begin"/>
            </w:r>
            <w:r>
              <w:rPr>
                <w:noProof/>
                <w:webHidden/>
              </w:rPr>
              <w:instrText xml:space="preserve"> PAGEREF _Toc97970139 \h </w:instrText>
            </w:r>
            <w:r>
              <w:rPr>
                <w:noProof/>
                <w:webHidden/>
              </w:rPr>
            </w:r>
            <w:r>
              <w:rPr>
                <w:noProof/>
                <w:webHidden/>
              </w:rPr>
              <w:fldChar w:fldCharType="separate"/>
            </w:r>
            <w:r>
              <w:rPr>
                <w:noProof/>
                <w:webHidden/>
              </w:rPr>
              <w:t>8</w:t>
            </w:r>
            <w:r>
              <w:rPr>
                <w:noProof/>
                <w:webHidden/>
              </w:rPr>
              <w:fldChar w:fldCharType="end"/>
            </w:r>
          </w:hyperlink>
        </w:p>
        <w:p w14:paraId="316A9CB8" w14:textId="50E434C5" w:rsidR="00204482" w:rsidRDefault="00204482">
          <w:pPr>
            <w:pStyle w:val="TOC2"/>
            <w:tabs>
              <w:tab w:val="right" w:leader="dot" w:pos="10531"/>
            </w:tabs>
            <w:rPr>
              <w:rFonts w:eastAsiaTheme="minorEastAsia" w:cstheme="minorBidi"/>
              <w:b w:val="0"/>
              <w:bCs w:val="0"/>
              <w:noProof/>
              <w:sz w:val="24"/>
              <w:szCs w:val="24"/>
              <w:lang w:val="en-VN"/>
            </w:rPr>
          </w:pPr>
          <w:hyperlink w:anchor="_Toc97970140" w:history="1">
            <w:r w:rsidRPr="00E91F9A">
              <w:rPr>
                <w:rStyle w:val="Hyperlink"/>
                <w:rFonts w:eastAsia="Open Sans"/>
                <w:noProof/>
                <w:lang w:val="en-US"/>
              </w:rPr>
              <w:t>3.1. Each dashboard contains charts (Purpose of chart)</w:t>
            </w:r>
            <w:r>
              <w:rPr>
                <w:noProof/>
                <w:webHidden/>
              </w:rPr>
              <w:tab/>
            </w:r>
            <w:r>
              <w:rPr>
                <w:noProof/>
                <w:webHidden/>
              </w:rPr>
              <w:fldChar w:fldCharType="begin"/>
            </w:r>
            <w:r>
              <w:rPr>
                <w:noProof/>
                <w:webHidden/>
              </w:rPr>
              <w:instrText xml:space="preserve"> PAGEREF _Toc97970140 \h </w:instrText>
            </w:r>
            <w:r>
              <w:rPr>
                <w:noProof/>
                <w:webHidden/>
              </w:rPr>
            </w:r>
            <w:r>
              <w:rPr>
                <w:noProof/>
                <w:webHidden/>
              </w:rPr>
              <w:fldChar w:fldCharType="separate"/>
            </w:r>
            <w:r>
              <w:rPr>
                <w:noProof/>
                <w:webHidden/>
              </w:rPr>
              <w:t>8</w:t>
            </w:r>
            <w:r>
              <w:rPr>
                <w:noProof/>
                <w:webHidden/>
              </w:rPr>
              <w:fldChar w:fldCharType="end"/>
            </w:r>
          </w:hyperlink>
        </w:p>
        <w:p w14:paraId="620B0799" w14:textId="7402FEBB" w:rsidR="00204482" w:rsidRDefault="00204482">
          <w:pPr>
            <w:pStyle w:val="TOC2"/>
            <w:tabs>
              <w:tab w:val="right" w:leader="dot" w:pos="10531"/>
            </w:tabs>
            <w:rPr>
              <w:rFonts w:eastAsiaTheme="minorEastAsia" w:cstheme="minorBidi"/>
              <w:b w:val="0"/>
              <w:bCs w:val="0"/>
              <w:noProof/>
              <w:sz w:val="24"/>
              <w:szCs w:val="24"/>
              <w:lang w:val="en-VN"/>
            </w:rPr>
          </w:pPr>
          <w:hyperlink w:anchor="_Toc97970141" w:history="1">
            <w:r w:rsidRPr="00E91F9A">
              <w:rPr>
                <w:rStyle w:val="Hyperlink"/>
                <w:rFonts w:eastAsia="Open Sans"/>
                <w:noProof/>
                <w:lang w:val="en-US"/>
              </w:rPr>
              <w:t>3.2. Interaction on dashboards (Result / Conclusion / Suggestion)</w:t>
            </w:r>
            <w:r>
              <w:rPr>
                <w:noProof/>
                <w:webHidden/>
              </w:rPr>
              <w:tab/>
            </w:r>
            <w:r>
              <w:rPr>
                <w:noProof/>
                <w:webHidden/>
              </w:rPr>
              <w:fldChar w:fldCharType="begin"/>
            </w:r>
            <w:r>
              <w:rPr>
                <w:noProof/>
                <w:webHidden/>
              </w:rPr>
              <w:instrText xml:space="preserve"> PAGEREF _Toc97970141 \h </w:instrText>
            </w:r>
            <w:r>
              <w:rPr>
                <w:noProof/>
                <w:webHidden/>
              </w:rPr>
            </w:r>
            <w:r>
              <w:rPr>
                <w:noProof/>
                <w:webHidden/>
              </w:rPr>
              <w:fldChar w:fldCharType="separate"/>
            </w:r>
            <w:r>
              <w:rPr>
                <w:noProof/>
                <w:webHidden/>
              </w:rPr>
              <w:t>9</w:t>
            </w:r>
            <w:r>
              <w:rPr>
                <w:noProof/>
                <w:webHidden/>
              </w:rPr>
              <w:fldChar w:fldCharType="end"/>
            </w:r>
          </w:hyperlink>
        </w:p>
        <w:p w14:paraId="5C2F60BB" w14:textId="0B3CBB42" w:rsidR="00204482" w:rsidRDefault="00204482">
          <w:pPr>
            <w:pStyle w:val="TOC1"/>
            <w:tabs>
              <w:tab w:val="right" w:leader="dot" w:pos="10531"/>
            </w:tabs>
            <w:rPr>
              <w:rFonts w:eastAsiaTheme="minorEastAsia" w:cstheme="minorBidi"/>
              <w:b w:val="0"/>
              <w:bCs w:val="0"/>
              <w:i w:val="0"/>
              <w:iCs w:val="0"/>
              <w:noProof/>
              <w:lang w:val="en-VN"/>
            </w:rPr>
          </w:pPr>
          <w:hyperlink w:anchor="_Toc97970142" w:history="1">
            <w:r w:rsidRPr="00E91F9A">
              <w:rPr>
                <w:rStyle w:val="Hyperlink"/>
                <w:rFonts w:ascii="Calibri" w:hAnsi="Calibri" w:cs="Calibri"/>
                <w:noProof/>
              </w:rPr>
              <w:t>Task 4: Data preprocessing steps and its important</w:t>
            </w:r>
            <w:r>
              <w:rPr>
                <w:noProof/>
                <w:webHidden/>
              </w:rPr>
              <w:tab/>
            </w:r>
            <w:r>
              <w:rPr>
                <w:noProof/>
                <w:webHidden/>
              </w:rPr>
              <w:fldChar w:fldCharType="begin"/>
            </w:r>
            <w:r>
              <w:rPr>
                <w:noProof/>
                <w:webHidden/>
              </w:rPr>
              <w:instrText xml:space="preserve"> PAGEREF _Toc97970142 \h </w:instrText>
            </w:r>
            <w:r>
              <w:rPr>
                <w:noProof/>
                <w:webHidden/>
              </w:rPr>
            </w:r>
            <w:r>
              <w:rPr>
                <w:noProof/>
                <w:webHidden/>
              </w:rPr>
              <w:fldChar w:fldCharType="separate"/>
            </w:r>
            <w:r>
              <w:rPr>
                <w:noProof/>
                <w:webHidden/>
              </w:rPr>
              <w:t>10</w:t>
            </w:r>
            <w:r>
              <w:rPr>
                <w:noProof/>
                <w:webHidden/>
              </w:rPr>
              <w:fldChar w:fldCharType="end"/>
            </w:r>
          </w:hyperlink>
        </w:p>
        <w:p w14:paraId="209ED235" w14:textId="21BEA47F" w:rsidR="00204482" w:rsidRDefault="00204482">
          <w:pPr>
            <w:pStyle w:val="TOC2"/>
            <w:tabs>
              <w:tab w:val="left" w:pos="880"/>
              <w:tab w:val="right" w:leader="dot" w:pos="10531"/>
            </w:tabs>
            <w:rPr>
              <w:rFonts w:eastAsiaTheme="minorEastAsia" w:cstheme="minorBidi"/>
              <w:b w:val="0"/>
              <w:bCs w:val="0"/>
              <w:noProof/>
              <w:sz w:val="24"/>
              <w:szCs w:val="24"/>
              <w:lang w:val="en-VN"/>
            </w:rPr>
          </w:pPr>
          <w:hyperlink w:anchor="_Toc97970143" w:history="1">
            <w:r w:rsidRPr="00E91F9A">
              <w:rPr>
                <w:rStyle w:val="Hyperlink"/>
                <w:rFonts w:eastAsia="Open Sans"/>
                <w:noProof/>
                <w:lang w:val="en-US"/>
              </w:rPr>
              <w:t>4.1.</w:t>
            </w:r>
            <w:r>
              <w:rPr>
                <w:rFonts w:eastAsiaTheme="minorEastAsia" w:cstheme="minorBidi"/>
                <w:b w:val="0"/>
                <w:bCs w:val="0"/>
                <w:noProof/>
                <w:sz w:val="24"/>
                <w:szCs w:val="24"/>
                <w:lang w:val="en-VN"/>
              </w:rPr>
              <w:tab/>
            </w:r>
            <w:r w:rsidRPr="00E91F9A">
              <w:rPr>
                <w:rStyle w:val="Hyperlink"/>
                <w:rFonts w:eastAsia="Open Sans"/>
                <w:noProof/>
                <w:lang w:val="en-US"/>
              </w:rPr>
              <w:t>The important of BI to the business</w:t>
            </w:r>
            <w:r>
              <w:rPr>
                <w:noProof/>
                <w:webHidden/>
              </w:rPr>
              <w:tab/>
            </w:r>
            <w:r>
              <w:rPr>
                <w:noProof/>
                <w:webHidden/>
              </w:rPr>
              <w:fldChar w:fldCharType="begin"/>
            </w:r>
            <w:r>
              <w:rPr>
                <w:noProof/>
                <w:webHidden/>
              </w:rPr>
              <w:instrText xml:space="preserve"> PAGEREF _Toc97970143 \h </w:instrText>
            </w:r>
            <w:r>
              <w:rPr>
                <w:noProof/>
                <w:webHidden/>
              </w:rPr>
            </w:r>
            <w:r>
              <w:rPr>
                <w:noProof/>
                <w:webHidden/>
              </w:rPr>
              <w:fldChar w:fldCharType="separate"/>
            </w:r>
            <w:r>
              <w:rPr>
                <w:noProof/>
                <w:webHidden/>
              </w:rPr>
              <w:t>10</w:t>
            </w:r>
            <w:r>
              <w:rPr>
                <w:noProof/>
                <w:webHidden/>
              </w:rPr>
              <w:fldChar w:fldCharType="end"/>
            </w:r>
          </w:hyperlink>
        </w:p>
        <w:p w14:paraId="07F300CB" w14:textId="79B20830" w:rsidR="00204482" w:rsidRDefault="00204482">
          <w:pPr>
            <w:pStyle w:val="TOC2"/>
            <w:tabs>
              <w:tab w:val="left" w:pos="880"/>
              <w:tab w:val="right" w:leader="dot" w:pos="10531"/>
            </w:tabs>
            <w:rPr>
              <w:rFonts w:eastAsiaTheme="minorEastAsia" w:cstheme="minorBidi"/>
              <w:b w:val="0"/>
              <w:bCs w:val="0"/>
              <w:noProof/>
              <w:sz w:val="24"/>
              <w:szCs w:val="24"/>
              <w:lang w:val="en-VN"/>
            </w:rPr>
          </w:pPr>
          <w:hyperlink w:anchor="_Toc97970144" w:history="1">
            <w:r w:rsidRPr="00E91F9A">
              <w:rPr>
                <w:rStyle w:val="Hyperlink"/>
                <w:rFonts w:eastAsia="Open Sans"/>
                <w:noProof/>
                <w:lang w:val="en-US"/>
              </w:rPr>
              <w:t>4.2.</w:t>
            </w:r>
            <w:r>
              <w:rPr>
                <w:rFonts w:eastAsiaTheme="minorEastAsia" w:cstheme="minorBidi"/>
                <w:b w:val="0"/>
                <w:bCs w:val="0"/>
                <w:noProof/>
                <w:sz w:val="24"/>
                <w:szCs w:val="24"/>
                <w:lang w:val="en-VN"/>
              </w:rPr>
              <w:tab/>
            </w:r>
            <w:r w:rsidRPr="00E91F9A">
              <w:rPr>
                <w:rStyle w:val="Hyperlink"/>
                <w:rFonts w:eastAsia="Open Sans"/>
                <w:noProof/>
                <w:lang w:val="en-US"/>
              </w:rPr>
              <w:t>The important of preprocessing steps</w:t>
            </w:r>
            <w:r>
              <w:rPr>
                <w:noProof/>
                <w:webHidden/>
              </w:rPr>
              <w:tab/>
            </w:r>
            <w:r>
              <w:rPr>
                <w:noProof/>
                <w:webHidden/>
              </w:rPr>
              <w:fldChar w:fldCharType="begin"/>
            </w:r>
            <w:r>
              <w:rPr>
                <w:noProof/>
                <w:webHidden/>
              </w:rPr>
              <w:instrText xml:space="preserve"> PAGEREF _Toc97970144 \h </w:instrText>
            </w:r>
            <w:r>
              <w:rPr>
                <w:noProof/>
                <w:webHidden/>
              </w:rPr>
            </w:r>
            <w:r>
              <w:rPr>
                <w:noProof/>
                <w:webHidden/>
              </w:rPr>
              <w:fldChar w:fldCharType="separate"/>
            </w:r>
            <w:r>
              <w:rPr>
                <w:noProof/>
                <w:webHidden/>
              </w:rPr>
              <w:t>11</w:t>
            </w:r>
            <w:r>
              <w:rPr>
                <w:noProof/>
                <w:webHidden/>
              </w:rPr>
              <w:fldChar w:fldCharType="end"/>
            </w:r>
          </w:hyperlink>
        </w:p>
        <w:p w14:paraId="10720E71" w14:textId="5B968FE7" w:rsidR="00204482" w:rsidRDefault="00204482">
          <w:pPr>
            <w:pStyle w:val="TOC1"/>
            <w:tabs>
              <w:tab w:val="right" w:leader="dot" w:pos="10531"/>
            </w:tabs>
            <w:rPr>
              <w:rFonts w:eastAsiaTheme="minorEastAsia" w:cstheme="minorBidi"/>
              <w:b w:val="0"/>
              <w:bCs w:val="0"/>
              <w:i w:val="0"/>
              <w:iCs w:val="0"/>
              <w:noProof/>
              <w:lang w:val="en-VN"/>
            </w:rPr>
          </w:pPr>
          <w:hyperlink w:anchor="_Toc97970145" w:history="1">
            <w:r w:rsidRPr="00E91F9A">
              <w:rPr>
                <w:rStyle w:val="Hyperlink"/>
                <w:rFonts w:ascii="Calibri" w:hAnsi="Calibri" w:cs="Calibri"/>
                <w:noProof/>
              </w:rPr>
              <w:t>CONCLUSION</w:t>
            </w:r>
            <w:r>
              <w:rPr>
                <w:noProof/>
                <w:webHidden/>
              </w:rPr>
              <w:tab/>
            </w:r>
            <w:r>
              <w:rPr>
                <w:noProof/>
                <w:webHidden/>
              </w:rPr>
              <w:fldChar w:fldCharType="begin"/>
            </w:r>
            <w:r>
              <w:rPr>
                <w:noProof/>
                <w:webHidden/>
              </w:rPr>
              <w:instrText xml:space="preserve"> PAGEREF _Toc97970145 \h </w:instrText>
            </w:r>
            <w:r>
              <w:rPr>
                <w:noProof/>
                <w:webHidden/>
              </w:rPr>
            </w:r>
            <w:r>
              <w:rPr>
                <w:noProof/>
                <w:webHidden/>
              </w:rPr>
              <w:fldChar w:fldCharType="separate"/>
            </w:r>
            <w:r>
              <w:rPr>
                <w:noProof/>
                <w:webHidden/>
              </w:rPr>
              <w:t>12</w:t>
            </w:r>
            <w:r>
              <w:rPr>
                <w:noProof/>
                <w:webHidden/>
              </w:rPr>
              <w:fldChar w:fldCharType="end"/>
            </w:r>
          </w:hyperlink>
        </w:p>
        <w:p w14:paraId="02A0BC5A" w14:textId="06EC23DE" w:rsidR="00204482" w:rsidRDefault="00204482">
          <w:pPr>
            <w:pStyle w:val="TOC1"/>
            <w:tabs>
              <w:tab w:val="right" w:leader="dot" w:pos="10531"/>
            </w:tabs>
            <w:rPr>
              <w:rFonts w:eastAsiaTheme="minorEastAsia" w:cstheme="minorBidi"/>
              <w:b w:val="0"/>
              <w:bCs w:val="0"/>
              <w:i w:val="0"/>
              <w:iCs w:val="0"/>
              <w:noProof/>
              <w:lang w:val="en-VN"/>
            </w:rPr>
          </w:pPr>
          <w:hyperlink w:anchor="_Toc97970146" w:history="1">
            <w:r w:rsidRPr="00E91F9A">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_Toc97970146 \h </w:instrText>
            </w:r>
            <w:r>
              <w:rPr>
                <w:noProof/>
                <w:webHidden/>
              </w:rPr>
            </w:r>
            <w:r>
              <w:rPr>
                <w:noProof/>
                <w:webHidden/>
              </w:rPr>
              <w:fldChar w:fldCharType="separate"/>
            </w:r>
            <w:r>
              <w:rPr>
                <w:noProof/>
                <w:webHidden/>
              </w:rPr>
              <w:t>13</w:t>
            </w:r>
            <w:r>
              <w:rPr>
                <w:noProof/>
                <w:webHidden/>
              </w:rPr>
              <w:fldChar w:fldCharType="end"/>
            </w:r>
          </w:hyperlink>
        </w:p>
        <w:p w14:paraId="2901F43A" w14:textId="6B667E1E" w:rsidR="007C6881" w:rsidRDefault="007C6881">
          <w:r>
            <w:rPr>
              <w:b/>
              <w:bCs/>
              <w:noProof/>
            </w:rPr>
            <w:fldChar w:fldCharType="end"/>
          </w:r>
        </w:p>
      </w:sdtContent>
    </w:sdt>
    <w:p w14:paraId="0D10384B" w14:textId="69CA6A63" w:rsidR="00606DEF" w:rsidRDefault="00606DEF" w:rsidP="00606DEF">
      <w:pPr>
        <w:pStyle w:val="TOCHeading"/>
        <w:jc w:val="center"/>
        <w:outlineLvl w:val="0"/>
      </w:pPr>
      <w:bookmarkStart w:id="0" w:name="_Toc97970133"/>
      <w:r>
        <w:t>Table of Figures</w:t>
      </w:r>
      <w:bookmarkEnd w:id="0"/>
    </w:p>
    <w:p w14:paraId="54CF2296" w14:textId="2E9D80FE" w:rsidR="00204482" w:rsidRDefault="00606DEF">
      <w:pPr>
        <w:pStyle w:val="TableofFigures"/>
        <w:tabs>
          <w:tab w:val="right" w:leader="dot" w:pos="10531"/>
        </w:tabs>
        <w:rPr>
          <w:rFonts w:asciiTheme="minorHAnsi" w:eastAsiaTheme="minorEastAsia" w:hAnsiTheme="minorHAnsi"/>
          <w:noProof/>
          <w:sz w:val="24"/>
          <w:lang w:val="en-VN"/>
        </w:rPr>
      </w:pPr>
      <w:r>
        <w:rPr>
          <w:color w:val="000000" w:themeColor="text1"/>
          <w:sz w:val="32"/>
        </w:rPr>
        <w:fldChar w:fldCharType="begin"/>
      </w:r>
      <w:r>
        <w:rPr>
          <w:color w:val="000000" w:themeColor="text1"/>
          <w:sz w:val="32"/>
        </w:rPr>
        <w:instrText xml:space="preserve"> TOC \h \z \c "Figure" </w:instrText>
      </w:r>
      <w:r>
        <w:rPr>
          <w:color w:val="000000" w:themeColor="text1"/>
          <w:sz w:val="32"/>
        </w:rPr>
        <w:fldChar w:fldCharType="separate"/>
      </w:r>
      <w:hyperlink w:anchor="_Toc97970147" w:history="1">
        <w:r w:rsidR="00204482" w:rsidRPr="002E2668">
          <w:rPr>
            <w:rStyle w:val="Hyperlink"/>
            <w:noProof/>
          </w:rPr>
          <w:t>Figure 1 Dataset CSV</w:t>
        </w:r>
        <w:r w:rsidR="00204482">
          <w:rPr>
            <w:noProof/>
            <w:webHidden/>
          </w:rPr>
          <w:tab/>
        </w:r>
        <w:r w:rsidR="00204482">
          <w:rPr>
            <w:noProof/>
            <w:webHidden/>
          </w:rPr>
          <w:fldChar w:fldCharType="begin"/>
        </w:r>
        <w:r w:rsidR="00204482">
          <w:rPr>
            <w:noProof/>
            <w:webHidden/>
          </w:rPr>
          <w:instrText xml:space="preserve"> PAGEREF _Toc97970147 \h </w:instrText>
        </w:r>
        <w:r w:rsidR="00204482">
          <w:rPr>
            <w:noProof/>
            <w:webHidden/>
          </w:rPr>
        </w:r>
        <w:r w:rsidR="00204482">
          <w:rPr>
            <w:noProof/>
            <w:webHidden/>
          </w:rPr>
          <w:fldChar w:fldCharType="separate"/>
        </w:r>
        <w:r w:rsidR="00204482">
          <w:rPr>
            <w:noProof/>
            <w:webHidden/>
          </w:rPr>
          <w:t>3</w:t>
        </w:r>
        <w:r w:rsidR="00204482">
          <w:rPr>
            <w:noProof/>
            <w:webHidden/>
          </w:rPr>
          <w:fldChar w:fldCharType="end"/>
        </w:r>
      </w:hyperlink>
    </w:p>
    <w:p w14:paraId="296EACE9" w14:textId="10105182" w:rsidR="00204482" w:rsidRDefault="00204482">
      <w:pPr>
        <w:pStyle w:val="TableofFigures"/>
        <w:tabs>
          <w:tab w:val="right" w:leader="dot" w:pos="10531"/>
        </w:tabs>
        <w:rPr>
          <w:rFonts w:asciiTheme="minorHAnsi" w:eastAsiaTheme="minorEastAsia" w:hAnsiTheme="minorHAnsi"/>
          <w:noProof/>
          <w:sz w:val="24"/>
          <w:lang w:val="en-VN"/>
        </w:rPr>
      </w:pPr>
      <w:hyperlink w:anchor="_Toc97970148" w:history="1">
        <w:r w:rsidRPr="002E2668">
          <w:rPr>
            <w:rStyle w:val="Hyperlink"/>
            <w:noProof/>
          </w:rPr>
          <w:t>Figure 2 Tableau UI</w:t>
        </w:r>
        <w:r>
          <w:rPr>
            <w:noProof/>
            <w:webHidden/>
          </w:rPr>
          <w:tab/>
        </w:r>
        <w:r>
          <w:rPr>
            <w:noProof/>
            <w:webHidden/>
          </w:rPr>
          <w:fldChar w:fldCharType="begin"/>
        </w:r>
        <w:r>
          <w:rPr>
            <w:noProof/>
            <w:webHidden/>
          </w:rPr>
          <w:instrText xml:space="preserve"> PAGEREF _Toc97970148 \h </w:instrText>
        </w:r>
        <w:r>
          <w:rPr>
            <w:noProof/>
            <w:webHidden/>
          </w:rPr>
        </w:r>
        <w:r>
          <w:rPr>
            <w:noProof/>
            <w:webHidden/>
          </w:rPr>
          <w:fldChar w:fldCharType="separate"/>
        </w:r>
        <w:r>
          <w:rPr>
            <w:noProof/>
            <w:webHidden/>
          </w:rPr>
          <w:t>4</w:t>
        </w:r>
        <w:r>
          <w:rPr>
            <w:noProof/>
            <w:webHidden/>
          </w:rPr>
          <w:fldChar w:fldCharType="end"/>
        </w:r>
      </w:hyperlink>
    </w:p>
    <w:p w14:paraId="15EC2703" w14:textId="62628B9F" w:rsidR="00204482" w:rsidRDefault="00204482">
      <w:pPr>
        <w:pStyle w:val="TableofFigures"/>
        <w:tabs>
          <w:tab w:val="right" w:leader="dot" w:pos="10531"/>
        </w:tabs>
        <w:rPr>
          <w:rFonts w:asciiTheme="minorHAnsi" w:eastAsiaTheme="minorEastAsia" w:hAnsiTheme="minorHAnsi"/>
          <w:noProof/>
          <w:sz w:val="24"/>
          <w:lang w:val="en-VN"/>
        </w:rPr>
      </w:pPr>
      <w:hyperlink w:anchor="_Toc97970149" w:history="1">
        <w:r w:rsidRPr="002E2668">
          <w:rPr>
            <w:rStyle w:val="Hyperlink"/>
            <w:noProof/>
          </w:rPr>
          <w:t>Figure 3 Dataset after imported</w:t>
        </w:r>
        <w:r>
          <w:rPr>
            <w:noProof/>
            <w:webHidden/>
          </w:rPr>
          <w:tab/>
        </w:r>
        <w:r>
          <w:rPr>
            <w:noProof/>
            <w:webHidden/>
          </w:rPr>
          <w:fldChar w:fldCharType="begin"/>
        </w:r>
        <w:r>
          <w:rPr>
            <w:noProof/>
            <w:webHidden/>
          </w:rPr>
          <w:instrText xml:space="preserve"> PAGEREF _Toc97970149 \h </w:instrText>
        </w:r>
        <w:r>
          <w:rPr>
            <w:noProof/>
            <w:webHidden/>
          </w:rPr>
        </w:r>
        <w:r>
          <w:rPr>
            <w:noProof/>
            <w:webHidden/>
          </w:rPr>
          <w:fldChar w:fldCharType="separate"/>
        </w:r>
        <w:r>
          <w:rPr>
            <w:noProof/>
            <w:webHidden/>
          </w:rPr>
          <w:t>4</w:t>
        </w:r>
        <w:r>
          <w:rPr>
            <w:noProof/>
            <w:webHidden/>
          </w:rPr>
          <w:fldChar w:fldCharType="end"/>
        </w:r>
      </w:hyperlink>
    </w:p>
    <w:p w14:paraId="1FA152B1" w14:textId="30A56354" w:rsidR="00204482" w:rsidRDefault="00204482">
      <w:pPr>
        <w:pStyle w:val="TableofFigures"/>
        <w:tabs>
          <w:tab w:val="right" w:leader="dot" w:pos="10531"/>
        </w:tabs>
        <w:rPr>
          <w:rFonts w:asciiTheme="minorHAnsi" w:eastAsiaTheme="minorEastAsia" w:hAnsiTheme="minorHAnsi"/>
          <w:noProof/>
          <w:sz w:val="24"/>
          <w:lang w:val="en-VN"/>
        </w:rPr>
      </w:pPr>
      <w:hyperlink w:anchor="_Toc97970150" w:history="1">
        <w:r w:rsidRPr="002E2668">
          <w:rPr>
            <w:rStyle w:val="Hyperlink"/>
            <w:noProof/>
          </w:rPr>
          <w:t>Figure 4</w:t>
        </w:r>
        <w:r w:rsidRPr="002E2668">
          <w:rPr>
            <w:rStyle w:val="Hyperlink"/>
            <w:noProof/>
            <w:lang w:val="en-US"/>
          </w:rPr>
          <w:t xml:space="preserve"> Table in tableau</w:t>
        </w:r>
        <w:r>
          <w:rPr>
            <w:noProof/>
            <w:webHidden/>
          </w:rPr>
          <w:tab/>
        </w:r>
        <w:r>
          <w:rPr>
            <w:noProof/>
            <w:webHidden/>
          </w:rPr>
          <w:fldChar w:fldCharType="begin"/>
        </w:r>
        <w:r>
          <w:rPr>
            <w:noProof/>
            <w:webHidden/>
          </w:rPr>
          <w:instrText xml:space="preserve"> PAGEREF _Toc97970150 \h </w:instrText>
        </w:r>
        <w:r>
          <w:rPr>
            <w:noProof/>
            <w:webHidden/>
          </w:rPr>
        </w:r>
        <w:r>
          <w:rPr>
            <w:noProof/>
            <w:webHidden/>
          </w:rPr>
          <w:fldChar w:fldCharType="separate"/>
        </w:r>
        <w:r>
          <w:rPr>
            <w:noProof/>
            <w:webHidden/>
          </w:rPr>
          <w:t>5</w:t>
        </w:r>
        <w:r>
          <w:rPr>
            <w:noProof/>
            <w:webHidden/>
          </w:rPr>
          <w:fldChar w:fldCharType="end"/>
        </w:r>
      </w:hyperlink>
    </w:p>
    <w:p w14:paraId="0AEE1769" w14:textId="31303791" w:rsidR="00204482" w:rsidRDefault="00204482">
      <w:pPr>
        <w:pStyle w:val="TableofFigures"/>
        <w:tabs>
          <w:tab w:val="right" w:leader="dot" w:pos="10531"/>
        </w:tabs>
        <w:rPr>
          <w:rFonts w:asciiTheme="minorHAnsi" w:eastAsiaTheme="minorEastAsia" w:hAnsiTheme="minorHAnsi"/>
          <w:noProof/>
          <w:sz w:val="24"/>
          <w:lang w:val="en-VN"/>
        </w:rPr>
      </w:pPr>
      <w:hyperlink w:anchor="_Toc97970151" w:history="1">
        <w:r w:rsidRPr="002E2668">
          <w:rPr>
            <w:rStyle w:val="Hyperlink"/>
            <w:noProof/>
          </w:rPr>
          <w:t>Figure 5 Column graph Price/Date</w:t>
        </w:r>
        <w:r>
          <w:rPr>
            <w:noProof/>
            <w:webHidden/>
          </w:rPr>
          <w:tab/>
        </w:r>
        <w:r>
          <w:rPr>
            <w:noProof/>
            <w:webHidden/>
          </w:rPr>
          <w:fldChar w:fldCharType="begin"/>
        </w:r>
        <w:r>
          <w:rPr>
            <w:noProof/>
            <w:webHidden/>
          </w:rPr>
          <w:instrText xml:space="preserve"> PAGEREF _Toc97970151 \h </w:instrText>
        </w:r>
        <w:r>
          <w:rPr>
            <w:noProof/>
            <w:webHidden/>
          </w:rPr>
        </w:r>
        <w:r>
          <w:rPr>
            <w:noProof/>
            <w:webHidden/>
          </w:rPr>
          <w:fldChar w:fldCharType="separate"/>
        </w:r>
        <w:r>
          <w:rPr>
            <w:noProof/>
            <w:webHidden/>
          </w:rPr>
          <w:t>5</w:t>
        </w:r>
        <w:r>
          <w:rPr>
            <w:noProof/>
            <w:webHidden/>
          </w:rPr>
          <w:fldChar w:fldCharType="end"/>
        </w:r>
      </w:hyperlink>
    </w:p>
    <w:p w14:paraId="6B04D914" w14:textId="743CC991" w:rsidR="00204482" w:rsidRDefault="00204482">
      <w:pPr>
        <w:pStyle w:val="TableofFigures"/>
        <w:tabs>
          <w:tab w:val="right" w:leader="dot" w:pos="10531"/>
        </w:tabs>
        <w:rPr>
          <w:rFonts w:asciiTheme="minorHAnsi" w:eastAsiaTheme="minorEastAsia" w:hAnsiTheme="minorHAnsi"/>
          <w:noProof/>
          <w:sz w:val="24"/>
          <w:lang w:val="en-VN"/>
        </w:rPr>
      </w:pPr>
      <w:hyperlink w:anchor="_Toc97970152" w:history="1">
        <w:r w:rsidRPr="002E2668">
          <w:rPr>
            <w:rStyle w:val="Hyperlink"/>
            <w:noProof/>
          </w:rPr>
          <w:t>Figure 6 Dual line graphs</w:t>
        </w:r>
        <w:r>
          <w:rPr>
            <w:noProof/>
            <w:webHidden/>
          </w:rPr>
          <w:tab/>
        </w:r>
        <w:r>
          <w:rPr>
            <w:noProof/>
            <w:webHidden/>
          </w:rPr>
          <w:fldChar w:fldCharType="begin"/>
        </w:r>
        <w:r>
          <w:rPr>
            <w:noProof/>
            <w:webHidden/>
          </w:rPr>
          <w:instrText xml:space="preserve"> PAGEREF _Toc97970152 \h </w:instrText>
        </w:r>
        <w:r>
          <w:rPr>
            <w:noProof/>
            <w:webHidden/>
          </w:rPr>
        </w:r>
        <w:r>
          <w:rPr>
            <w:noProof/>
            <w:webHidden/>
          </w:rPr>
          <w:fldChar w:fldCharType="separate"/>
        </w:r>
        <w:r>
          <w:rPr>
            <w:noProof/>
            <w:webHidden/>
          </w:rPr>
          <w:t>6</w:t>
        </w:r>
        <w:r>
          <w:rPr>
            <w:noProof/>
            <w:webHidden/>
          </w:rPr>
          <w:fldChar w:fldCharType="end"/>
        </w:r>
      </w:hyperlink>
    </w:p>
    <w:p w14:paraId="3408CE7A" w14:textId="78747121" w:rsidR="00204482" w:rsidRDefault="00204482">
      <w:pPr>
        <w:pStyle w:val="TableofFigures"/>
        <w:tabs>
          <w:tab w:val="right" w:leader="dot" w:pos="10531"/>
        </w:tabs>
        <w:rPr>
          <w:rFonts w:asciiTheme="minorHAnsi" w:eastAsiaTheme="minorEastAsia" w:hAnsiTheme="minorHAnsi"/>
          <w:noProof/>
          <w:sz w:val="24"/>
          <w:lang w:val="en-VN"/>
        </w:rPr>
      </w:pPr>
      <w:hyperlink w:anchor="_Toc97970153" w:history="1">
        <w:r w:rsidRPr="002E2668">
          <w:rPr>
            <w:rStyle w:val="Hyperlink"/>
            <w:noProof/>
          </w:rPr>
          <w:t>Figure 7</w:t>
        </w:r>
        <w:r w:rsidRPr="002E2668">
          <w:rPr>
            <w:rStyle w:val="Hyperlink"/>
            <w:noProof/>
            <w:lang w:val="en-US"/>
          </w:rPr>
          <w:t xml:space="preserve"> Maps graph</w:t>
        </w:r>
        <w:r>
          <w:rPr>
            <w:noProof/>
            <w:webHidden/>
          </w:rPr>
          <w:tab/>
        </w:r>
        <w:r>
          <w:rPr>
            <w:noProof/>
            <w:webHidden/>
          </w:rPr>
          <w:fldChar w:fldCharType="begin"/>
        </w:r>
        <w:r>
          <w:rPr>
            <w:noProof/>
            <w:webHidden/>
          </w:rPr>
          <w:instrText xml:space="preserve"> PAGEREF _Toc97970153 \h </w:instrText>
        </w:r>
        <w:r>
          <w:rPr>
            <w:noProof/>
            <w:webHidden/>
          </w:rPr>
        </w:r>
        <w:r>
          <w:rPr>
            <w:noProof/>
            <w:webHidden/>
          </w:rPr>
          <w:fldChar w:fldCharType="separate"/>
        </w:r>
        <w:r>
          <w:rPr>
            <w:noProof/>
            <w:webHidden/>
          </w:rPr>
          <w:t>7</w:t>
        </w:r>
        <w:r>
          <w:rPr>
            <w:noProof/>
            <w:webHidden/>
          </w:rPr>
          <w:fldChar w:fldCharType="end"/>
        </w:r>
      </w:hyperlink>
    </w:p>
    <w:p w14:paraId="50E5DBB0" w14:textId="49EE5E12" w:rsidR="00204482" w:rsidRDefault="00204482">
      <w:pPr>
        <w:pStyle w:val="TableofFigures"/>
        <w:tabs>
          <w:tab w:val="right" w:leader="dot" w:pos="10531"/>
        </w:tabs>
        <w:rPr>
          <w:rFonts w:asciiTheme="minorHAnsi" w:eastAsiaTheme="minorEastAsia" w:hAnsiTheme="minorHAnsi"/>
          <w:noProof/>
          <w:sz w:val="24"/>
          <w:lang w:val="en-VN"/>
        </w:rPr>
      </w:pPr>
      <w:hyperlink w:anchor="_Toc97970154" w:history="1">
        <w:r w:rsidRPr="002E2668">
          <w:rPr>
            <w:rStyle w:val="Hyperlink"/>
            <w:noProof/>
          </w:rPr>
          <w:t>Figure 8</w:t>
        </w:r>
        <w:r w:rsidRPr="002E2668">
          <w:rPr>
            <w:rStyle w:val="Hyperlink"/>
            <w:noProof/>
            <w:lang w:val="en-US"/>
          </w:rPr>
          <w:t xml:space="preserve"> Comparison dashboard</w:t>
        </w:r>
        <w:r>
          <w:rPr>
            <w:noProof/>
            <w:webHidden/>
          </w:rPr>
          <w:tab/>
        </w:r>
        <w:r>
          <w:rPr>
            <w:noProof/>
            <w:webHidden/>
          </w:rPr>
          <w:fldChar w:fldCharType="begin"/>
        </w:r>
        <w:r>
          <w:rPr>
            <w:noProof/>
            <w:webHidden/>
          </w:rPr>
          <w:instrText xml:space="preserve"> PAGEREF _Toc97970154 \h </w:instrText>
        </w:r>
        <w:r>
          <w:rPr>
            <w:noProof/>
            <w:webHidden/>
          </w:rPr>
        </w:r>
        <w:r>
          <w:rPr>
            <w:noProof/>
            <w:webHidden/>
          </w:rPr>
          <w:fldChar w:fldCharType="separate"/>
        </w:r>
        <w:r>
          <w:rPr>
            <w:noProof/>
            <w:webHidden/>
          </w:rPr>
          <w:t>8</w:t>
        </w:r>
        <w:r>
          <w:rPr>
            <w:noProof/>
            <w:webHidden/>
          </w:rPr>
          <w:fldChar w:fldCharType="end"/>
        </w:r>
      </w:hyperlink>
    </w:p>
    <w:p w14:paraId="1D29BFB6" w14:textId="79BF37F2" w:rsidR="00204482" w:rsidRDefault="00204482">
      <w:pPr>
        <w:pStyle w:val="TableofFigures"/>
        <w:tabs>
          <w:tab w:val="right" w:leader="dot" w:pos="10531"/>
        </w:tabs>
        <w:rPr>
          <w:rFonts w:asciiTheme="minorHAnsi" w:eastAsiaTheme="minorEastAsia" w:hAnsiTheme="minorHAnsi"/>
          <w:noProof/>
          <w:sz w:val="24"/>
          <w:lang w:val="en-VN"/>
        </w:rPr>
      </w:pPr>
      <w:hyperlink w:anchor="_Toc97970155" w:history="1">
        <w:r w:rsidRPr="002E2668">
          <w:rPr>
            <w:rStyle w:val="Hyperlink"/>
            <w:noProof/>
          </w:rPr>
          <w:t>Figure 9 Dashboard</w:t>
        </w:r>
        <w:r>
          <w:rPr>
            <w:noProof/>
            <w:webHidden/>
          </w:rPr>
          <w:tab/>
        </w:r>
        <w:r>
          <w:rPr>
            <w:noProof/>
            <w:webHidden/>
          </w:rPr>
          <w:fldChar w:fldCharType="begin"/>
        </w:r>
        <w:r>
          <w:rPr>
            <w:noProof/>
            <w:webHidden/>
          </w:rPr>
          <w:instrText xml:space="preserve"> PAGEREF _Toc97970155 \h </w:instrText>
        </w:r>
        <w:r>
          <w:rPr>
            <w:noProof/>
            <w:webHidden/>
          </w:rPr>
        </w:r>
        <w:r>
          <w:rPr>
            <w:noProof/>
            <w:webHidden/>
          </w:rPr>
          <w:fldChar w:fldCharType="separate"/>
        </w:r>
        <w:r>
          <w:rPr>
            <w:noProof/>
            <w:webHidden/>
          </w:rPr>
          <w:t>9</w:t>
        </w:r>
        <w:r>
          <w:rPr>
            <w:noProof/>
            <w:webHidden/>
          </w:rPr>
          <w:fldChar w:fldCharType="end"/>
        </w:r>
      </w:hyperlink>
    </w:p>
    <w:p w14:paraId="37744E8F" w14:textId="65AC7B9C" w:rsidR="000F2C4A" w:rsidRPr="000F2C4A" w:rsidRDefault="00606DEF" w:rsidP="009F4CCD">
      <w:pPr>
        <w:pStyle w:val="Notes-NoBold"/>
        <w:rPr>
          <w:color w:val="000000" w:themeColor="text1"/>
          <w:sz w:val="32"/>
        </w:rPr>
        <w:sectPr w:rsidR="000F2C4A" w:rsidRPr="000F2C4A" w:rsidSect="000F2C4A">
          <w:pgSz w:w="11901" w:h="16817"/>
          <w:pgMar w:top="680" w:right="680" w:bottom="680" w:left="680" w:header="709" w:footer="709" w:gutter="0"/>
          <w:pgNumType w:start="1"/>
          <w:cols w:space="708"/>
          <w:titlePg/>
          <w:docGrid w:linePitch="360"/>
        </w:sectPr>
      </w:pPr>
      <w:r>
        <w:rPr>
          <w:color w:val="000000" w:themeColor="text1"/>
          <w:sz w:val="32"/>
        </w:rPr>
        <w:fldChar w:fldCharType="end"/>
      </w:r>
    </w:p>
    <w:p w14:paraId="24559F7C" w14:textId="77777777" w:rsidR="000F2C4A" w:rsidRPr="00FA036C" w:rsidRDefault="000F2C4A" w:rsidP="0079408A">
      <w:pPr>
        <w:spacing w:after="0" w:line="360" w:lineRule="auto"/>
        <w:jc w:val="center"/>
        <w:rPr>
          <w:rFonts w:ascii="Calibri" w:hAnsi="Calibri" w:cs="Calibri"/>
          <w:b/>
          <w:color w:val="000000" w:themeColor="text1"/>
          <w:sz w:val="40"/>
          <w:szCs w:val="40"/>
        </w:rPr>
      </w:pPr>
      <w:r w:rsidRPr="00FA036C">
        <w:rPr>
          <w:rFonts w:ascii="Calibri" w:hAnsi="Calibri" w:cs="Calibri"/>
          <w:b/>
          <w:color w:val="000000" w:themeColor="text1"/>
          <w:sz w:val="40"/>
          <w:szCs w:val="40"/>
        </w:rPr>
        <w:lastRenderedPageBreak/>
        <w:t>ASSIGNMENT 2’S ANSWER</w:t>
      </w:r>
    </w:p>
    <w:p w14:paraId="0FA5A39A" w14:textId="07A9031A" w:rsidR="002B7405" w:rsidRPr="004C46CC" w:rsidRDefault="002B7405" w:rsidP="0079408A">
      <w:pPr>
        <w:pStyle w:val="Heading1"/>
        <w:numPr>
          <w:ilvl w:val="0"/>
          <w:numId w:val="0"/>
        </w:numPr>
        <w:spacing w:line="360" w:lineRule="auto"/>
        <w:rPr>
          <w:rFonts w:ascii="Calibri" w:hAnsi="Calibri" w:cs="Calibri"/>
          <w:color w:val="000000" w:themeColor="text1"/>
          <w:sz w:val="32"/>
        </w:rPr>
      </w:pPr>
      <w:bookmarkStart w:id="1" w:name="_Toc97755236"/>
      <w:bookmarkStart w:id="2" w:name="_Toc97970134"/>
      <w:r w:rsidRPr="004C46CC">
        <w:rPr>
          <w:rFonts w:ascii="Calibri" w:hAnsi="Calibri" w:cs="Calibri"/>
          <w:color w:val="000000" w:themeColor="text1"/>
          <w:sz w:val="32"/>
        </w:rPr>
        <w:t>Introduction</w:t>
      </w:r>
      <w:bookmarkEnd w:id="2"/>
    </w:p>
    <w:p w14:paraId="79E8A2F5" w14:textId="050AA377" w:rsidR="002B7405" w:rsidRPr="004C46CC" w:rsidRDefault="002B7405" w:rsidP="0079408A">
      <w:pPr>
        <w:spacing w:line="360" w:lineRule="auto"/>
        <w:rPr>
          <w:rFonts w:ascii="Calibri" w:hAnsi="Calibri" w:cs="Calibri"/>
          <w:sz w:val="24"/>
          <w:lang w:val="en-US"/>
        </w:rPr>
      </w:pPr>
      <w:r w:rsidRPr="004C46CC">
        <w:rPr>
          <w:rFonts w:ascii="Calibri" w:hAnsi="Calibri" w:cs="Calibri"/>
          <w:sz w:val="24"/>
          <w:lang w:val="en-US"/>
        </w:rPr>
        <w:t>This report is about</w:t>
      </w:r>
      <w:r w:rsidR="004C46CC" w:rsidRPr="004C46CC">
        <w:rPr>
          <w:rFonts w:ascii="Calibri" w:hAnsi="Calibri" w:cs="Calibri"/>
          <w:sz w:val="24"/>
          <w:lang w:val="en-US"/>
        </w:rPr>
        <w:t xml:space="preserve"> the Business Intelligent helps people in their work like Data analyze, Data collect. There are 4 parts </w:t>
      </w:r>
      <w:r w:rsidR="004C46CC">
        <w:rPr>
          <w:rFonts w:ascii="Calibri" w:hAnsi="Calibri" w:cs="Calibri"/>
          <w:sz w:val="24"/>
          <w:lang w:val="en-US"/>
        </w:rPr>
        <w:t>will be presented</w:t>
      </w:r>
      <w:r w:rsidR="004C46CC" w:rsidRPr="004C46CC">
        <w:rPr>
          <w:rFonts w:ascii="Calibri" w:hAnsi="Calibri" w:cs="Calibri"/>
          <w:sz w:val="24"/>
          <w:lang w:val="en-US"/>
        </w:rPr>
        <w:t xml:space="preserve"> in this report</w:t>
      </w:r>
      <w:r w:rsidR="004C46CC">
        <w:rPr>
          <w:rFonts w:ascii="Calibri" w:hAnsi="Calibri" w:cs="Calibri"/>
          <w:sz w:val="24"/>
          <w:lang w:val="en-US"/>
        </w:rPr>
        <w:t xml:space="preserve">, those are Dataset, Pre-process steps on dataset, List and different type of charts and dashboard. Last one is the Data processing steps to analyze data in dataset and give the summary about data above. </w:t>
      </w:r>
      <w:r w:rsidR="00442AE0">
        <w:rPr>
          <w:rFonts w:ascii="Calibri" w:hAnsi="Calibri" w:cs="Calibri"/>
          <w:sz w:val="24"/>
          <w:lang w:val="en-US"/>
        </w:rPr>
        <w:t xml:space="preserve">The dataset in this report is about the price house in North Bend WA from 2014-2015. </w:t>
      </w:r>
    </w:p>
    <w:p w14:paraId="61A1E401" w14:textId="4F65CE3C" w:rsidR="000F2C4A" w:rsidRPr="004C46CC" w:rsidRDefault="00272FC7" w:rsidP="0079408A">
      <w:pPr>
        <w:pStyle w:val="Heading1"/>
        <w:numPr>
          <w:ilvl w:val="0"/>
          <w:numId w:val="0"/>
        </w:numPr>
        <w:spacing w:line="360" w:lineRule="auto"/>
        <w:rPr>
          <w:rFonts w:ascii="Calibri" w:hAnsi="Calibri" w:cs="Calibri"/>
          <w:b w:val="0"/>
          <w:bCs/>
          <w:color w:val="000000" w:themeColor="text1"/>
          <w:sz w:val="24"/>
        </w:rPr>
      </w:pPr>
      <w:bookmarkStart w:id="3" w:name="_Toc97970135"/>
      <w:r w:rsidRPr="004C46CC">
        <w:rPr>
          <w:rFonts w:ascii="Calibri" w:hAnsi="Calibri" w:cs="Calibri"/>
          <w:color w:val="000000" w:themeColor="text1"/>
          <w:sz w:val="32"/>
        </w:rPr>
        <w:t>Task 1</w:t>
      </w:r>
      <w:r w:rsidR="000F2C4A" w:rsidRPr="004C46CC">
        <w:rPr>
          <w:rFonts w:ascii="Calibri" w:hAnsi="Calibri" w:cs="Calibri"/>
          <w:color w:val="000000" w:themeColor="text1"/>
          <w:sz w:val="32"/>
        </w:rPr>
        <w:t xml:space="preserve"> </w:t>
      </w:r>
      <w:bookmarkEnd w:id="1"/>
      <w:r w:rsidRPr="004C46CC">
        <w:rPr>
          <w:rFonts w:ascii="Calibri" w:hAnsi="Calibri" w:cs="Calibri"/>
          <w:color w:val="000000" w:themeColor="text1"/>
          <w:sz w:val="32"/>
        </w:rPr>
        <w:t>Data set and basic information and statistical information related to the data set.</w:t>
      </w:r>
      <w:bookmarkEnd w:id="3"/>
    </w:p>
    <w:p w14:paraId="1AB4E0CB" w14:textId="174CA10A" w:rsidR="000F2C4A" w:rsidRPr="004C46CC" w:rsidRDefault="00272FC7" w:rsidP="0079408A">
      <w:pPr>
        <w:pStyle w:val="ListParagraph"/>
        <w:numPr>
          <w:ilvl w:val="1"/>
          <w:numId w:val="30"/>
        </w:numPr>
        <w:spacing w:after="0" w:line="360" w:lineRule="auto"/>
        <w:outlineLvl w:val="1"/>
        <w:rPr>
          <w:rFonts w:eastAsia="Open Sans"/>
          <w:b/>
          <w:color w:val="000000" w:themeColor="text1"/>
          <w:sz w:val="24"/>
          <w:szCs w:val="24"/>
          <w:lang w:val="en-US" w:eastAsia="en-US"/>
        </w:rPr>
      </w:pPr>
      <w:bookmarkStart w:id="4" w:name="_Toc97755244"/>
      <w:bookmarkStart w:id="5" w:name="_Toc97970136"/>
      <w:r w:rsidRPr="004C46CC">
        <w:rPr>
          <w:rFonts w:eastAsia="Open Sans"/>
          <w:b/>
          <w:color w:val="000000" w:themeColor="text1"/>
          <w:sz w:val="24"/>
          <w:szCs w:val="24"/>
          <w:lang w:val="en-US" w:eastAsia="en-US"/>
        </w:rPr>
        <w:t>Data set</w:t>
      </w:r>
      <w:bookmarkEnd w:id="4"/>
      <w:bookmarkEnd w:id="5"/>
    </w:p>
    <w:p w14:paraId="073A971E" w14:textId="290BA543" w:rsidR="00272FC7" w:rsidRDefault="00272FC7" w:rsidP="0079408A">
      <w:pPr>
        <w:spacing w:after="0" w:line="360" w:lineRule="auto"/>
        <w:rPr>
          <w:rFonts w:ascii="Calibri" w:eastAsia="Times New Roman" w:hAnsi="Calibri" w:cs="Calibri"/>
          <w:color w:val="000000" w:themeColor="text1"/>
          <w:sz w:val="24"/>
          <w:lang w:eastAsia="vi-VN"/>
        </w:rPr>
      </w:pPr>
      <w:r w:rsidRPr="004C46CC">
        <w:rPr>
          <w:rFonts w:ascii="Calibri" w:eastAsia="Times New Roman" w:hAnsi="Calibri" w:cs="Calibri"/>
          <w:color w:val="000000" w:themeColor="text1"/>
          <w:sz w:val="24"/>
          <w:lang w:eastAsia="vi-VN"/>
        </w:rPr>
        <w:t>About the dataset, this is the data</w:t>
      </w:r>
      <w:r>
        <w:rPr>
          <w:rFonts w:ascii="Calibri" w:eastAsia="Times New Roman" w:hAnsi="Calibri" w:cs="Calibri"/>
          <w:color w:val="000000" w:themeColor="text1"/>
          <w:sz w:val="24"/>
          <w:lang w:eastAsia="vi-VN"/>
        </w:rPr>
        <w:t xml:space="preserve"> about the price of house around the world, special in North B</w:t>
      </w:r>
      <w:r w:rsidR="00F97689">
        <w:rPr>
          <w:rFonts w:ascii="Calibri" w:eastAsia="Times New Roman" w:hAnsi="Calibri" w:cs="Calibri"/>
          <w:color w:val="000000" w:themeColor="text1"/>
          <w:sz w:val="24"/>
          <w:lang w:eastAsia="vi-VN"/>
        </w:rPr>
        <w:t xml:space="preserve">end WA. This dataset has 21 columns and approximately 21000 rows data of each column. About the number of rooms in each house like bedrooms, bathrooms, floors, view, and features like waterfront, condition, grade, </w:t>
      </w:r>
      <w:proofErr w:type="spellStart"/>
      <w:r w:rsidR="00F97689">
        <w:rPr>
          <w:rFonts w:ascii="Calibri" w:eastAsia="Times New Roman" w:hAnsi="Calibri" w:cs="Calibri"/>
          <w:color w:val="000000" w:themeColor="text1"/>
          <w:sz w:val="24"/>
          <w:lang w:eastAsia="vi-VN"/>
        </w:rPr>
        <w:t>lat</w:t>
      </w:r>
      <w:proofErr w:type="spellEnd"/>
      <w:r w:rsidR="00F97689">
        <w:rPr>
          <w:rFonts w:ascii="Calibri" w:eastAsia="Times New Roman" w:hAnsi="Calibri" w:cs="Calibri"/>
          <w:color w:val="000000" w:themeColor="text1"/>
          <w:sz w:val="24"/>
          <w:lang w:eastAsia="vi-VN"/>
        </w:rPr>
        <w:t xml:space="preserve">, long. The data also have the </w:t>
      </w:r>
      <w:proofErr w:type="spellStart"/>
      <w:r w:rsidR="00F97689">
        <w:rPr>
          <w:rFonts w:ascii="Calibri" w:eastAsia="Times New Roman" w:hAnsi="Calibri" w:cs="Calibri"/>
          <w:color w:val="000000" w:themeColor="text1"/>
          <w:sz w:val="24"/>
          <w:lang w:eastAsia="vi-VN"/>
        </w:rPr>
        <w:t>zipcode</w:t>
      </w:r>
      <w:proofErr w:type="spellEnd"/>
      <w:r w:rsidR="00F97689">
        <w:rPr>
          <w:rFonts w:ascii="Calibri" w:eastAsia="Times New Roman" w:hAnsi="Calibri" w:cs="Calibri"/>
          <w:color w:val="000000" w:themeColor="text1"/>
          <w:sz w:val="24"/>
          <w:lang w:eastAsia="vi-VN"/>
        </w:rPr>
        <w:t xml:space="preserve"> to know exactly where the data has been gotten</w:t>
      </w:r>
      <w:r w:rsidR="00BF308D">
        <w:rPr>
          <w:rFonts w:ascii="Calibri" w:eastAsia="Times New Roman" w:hAnsi="Calibri" w:cs="Calibri"/>
          <w:color w:val="000000" w:themeColor="text1"/>
          <w:sz w:val="24"/>
          <w:lang w:eastAsia="vi-VN"/>
        </w:rPr>
        <w:t xml:space="preserve"> and most of those data is from North Bend WA.</w:t>
      </w:r>
    </w:p>
    <w:p w14:paraId="28208AD6" w14:textId="207F5353" w:rsidR="000F2C4A" w:rsidRDefault="000F2C4A" w:rsidP="0079408A">
      <w:pPr>
        <w:spacing w:after="0" w:line="360" w:lineRule="auto"/>
        <w:rPr>
          <w:rFonts w:ascii="Calibri" w:eastAsia="Times New Roman" w:hAnsi="Calibri" w:cs="Calibri"/>
          <w:color w:val="000000" w:themeColor="text1"/>
          <w:sz w:val="24"/>
          <w:lang w:eastAsia="vi-VN"/>
        </w:rPr>
      </w:pPr>
      <w:r w:rsidRPr="00FA036C">
        <w:rPr>
          <w:rFonts w:ascii="Calibri" w:eastAsia="Times New Roman" w:hAnsi="Calibri" w:cs="Calibri"/>
          <w:color w:val="000000" w:themeColor="text1"/>
          <w:sz w:val="24"/>
          <w:lang w:eastAsia="vi-VN"/>
        </w:rPr>
        <w:t xml:space="preserve">This dataset named "house_price.csv" contains whether a user purchased the product or not. The dataset has some </w:t>
      </w:r>
      <w:r w:rsidR="00272FC7" w:rsidRPr="00FA036C">
        <w:rPr>
          <w:rFonts w:ascii="Calibri" w:eastAsia="Times New Roman" w:hAnsi="Calibri" w:cs="Calibri"/>
          <w:color w:val="000000" w:themeColor="text1"/>
          <w:sz w:val="24"/>
          <w:lang w:eastAsia="vi-VN"/>
        </w:rPr>
        <w:t>fields</w:t>
      </w:r>
      <w:r w:rsidRPr="00FA036C">
        <w:rPr>
          <w:rFonts w:ascii="Calibri" w:eastAsia="Times New Roman" w:hAnsi="Calibri" w:cs="Calibri"/>
          <w:color w:val="000000" w:themeColor="text1"/>
          <w:sz w:val="24"/>
          <w:lang w:eastAsia="vi-VN"/>
        </w:rPr>
        <w:t xml:space="preserve"> are id, date, price, bedrooms, bathrooms, </w:t>
      </w:r>
      <w:proofErr w:type="spellStart"/>
      <w:r w:rsidRPr="00FA036C">
        <w:rPr>
          <w:rFonts w:ascii="Calibri" w:eastAsia="Times New Roman" w:hAnsi="Calibri" w:cs="Calibri"/>
          <w:color w:val="000000" w:themeColor="text1"/>
          <w:sz w:val="24"/>
          <w:lang w:eastAsia="vi-VN"/>
        </w:rPr>
        <w:t>sqft_living</w:t>
      </w:r>
      <w:proofErr w:type="spellEnd"/>
      <w:r w:rsidRPr="00FA036C">
        <w:rPr>
          <w:rFonts w:ascii="Calibri" w:eastAsia="Times New Roman" w:hAnsi="Calibri" w:cs="Calibri"/>
          <w:color w:val="000000" w:themeColor="text1"/>
          <w:sz w:val="24"/>
          <w:lang w:eastAsia="vi-VN"/>
        </w:rPr>
        <w:t xml:space="preserve">, </w:t>
      </w:r>
      <w:proofErr w:type="spellStart"/>
      <w:r w:rsidRPr="00FA036C">
        <w:rPr>
          <w:rFonts w:ascii="Calibri" w:eastAsia="Times New Roman" w:hAnsi="Calibri" w:cs="Calibri"/>
          <w:color w:val="000000" w:themeColor="text1"/>
          <w:sz w:val="24"/>
          <w:lang w:eastAsia="vi-VN"/>
        </w:rPr>
        <w:t>sqft_lot</w:t>
      </w:r>
      <w:proofErr w:type="spellEnd"/>
      <w:r w:rsidRPr="00FA036C">
        <w:rPr>
          <w:rFonts w:ascii="Calibri" w:eastAsia="Times New Roman" w:hAnsi="Calibri" w:cs="Calibri"/>
          <w:color w:val="000000" w:themeColor="text1"/>
          <w:sz w:val="24"/>
          <w:lang w:eastAsia="vi-VN"/>
        </w:rPr>
        <w:t>, floors, waterfront, view, etc.</w:t>
      </w:r>
    </w:p>
    <w:p w14:paraId="4FAC50D9" w14:textId="45CFF94A" w:rsidR="00986816" w:rsidRPr="00986816" w:rsidRDefault="00986816" w:rsidP="0079408A">
      <w:pPr>
        <w:pStyle w:val="ListParagraph"/>
        <w:numPr>
          <w:ilvl w:val="1"/>
          <w:numId w:val="30"/>
        </w:numPr>
        <w:spacing w:after="0" w:line="360" w:lineRule="auto"/>
        <w:outlineLvl w:val="1"/>
        <w:rPr>
          <w:rFonts w:eastAsia="Open Sans"/>
          <w:b/>
          <w:color w:val="000000" w:themeColor="text1"/>
          <w:sz w:val="24"/>
          <w:szCs w:val="24"/>
          <w:lang w:val="en-US" w:eastAsia="en-US"/>
        </w:rPr>
      </w:pPr>
      <w:bookmarkStart w:id="6" w:name="_Toc97970137"/>
      <w:r w:rsidRPr="00FA036C">
        <w:rPr>
          <w:rFonts w:eastAsia="Open Sans"/>
          <w:b/>
          <w:color w:val="000000" w:themeColor="text1"/>
          <w:sz w:val="24"/>
          <w:szCs w:val="24"/>
          <w:lang w:val="vi-VN" w:eastAsia="en-US"/>
        </w:rPr>
        <w:t>P</w:t>
      </w:r>
      <w:r w:rsidRPr="00FA036C">
        <w:rPr>
          <w:rFonts w:eastAsia="Open Sans"/>
          <w:b/>
          <w:color w:val="000000" w:themeColor="text1"/>
          <w:sz w:val="24"/>
          <w:szCs w:val="24"/>
          <w:lang w:val="en-US" w:eastAsia="en-US"/>
        </w:rPr>
        <w:t>re-process steps on dataset(s)</w:t>
      </w:r>
      <w:bookmarkEnd w:id="6"/>
    </w:p>
    <w:p w14:paraId="037B0B56" w14:textId="53723D09" w:rsidR="000F2C4A" w:rsidRPr="00FA036C" w:rsidRDefault="000F2C4A" w:rsidP="0079408A">
      <w:pPr>
        <w:spacing w:line="360" w:lineRule="auto"/>
        <w:rPr>
          <w:rFonts w:ascii="Calibri" w:eastAsia="Times New Roman" w:hAnsi="Calibri" w:cs="Calibri"/>
          <w:b/>
          <w:bCs/>
          <w:color w:val="000000" w:themeColor="text1"/>
          <w:sz w:val="24"/>
          <w:lang w:eastAsia="vi-VN"/>
        </w:rPr>
      </w:pPr>
      <w:r w:rsidRPr="00FA036C">
        <w:rPr>
          <w:rFonts w:ascii="Calibri" w:eastAsia="Times New Roman" w:hAnsi="Calibri" w:cs="Calibri"/>
          <w:b/>
          <w:bCs/>
          <w:color w:val="000000" w:themeColor="text1"/>
          <w:sz w:val="24"/>
          <w:lang w:eastAsia="vi-VN"/>
        </w:rPr>
        <w:t xml:space="preserve">Step </w:t>
      </w:r>
      <w:r w:rsidR="00272FC7" w:rsidRPr="00FA036C">
        <w:rPr>
          <w:rFonts w:ascii="Calibri" w:eastAsia="Times New Roman" w:hAnsi="Calibri" w:cs="Calibri"/>
          <w:b/>
          <w:bCs/>
          <w:color w:val="000000" w:themeColor="text1"/>
          <w:sz w:val="24"/>
          <w:lang w:eastAsia="vi-VN"/>
        </w:rPr>
        <w:t>1:</w:t>
      </w:r>
      <w:r w:rsidRPr="00FA036C">
        <w:rPr>
          <w:rFonts w:ascii="Calibri" w:eastAsia="Times New Roman" w:hAnsi="Calibri" w:cs="Calibri"/>
          <w:b/>
          <w:bCs/>
          <w:color w:val="000000" w:themeColor="text1"/>
          <w:sz w:val="24"/>
          <w:lang w:eastAsia="vi-VN"/>
        </w:rPr>
        <w:t xml:space="preserve"> Prepare the dataset for work </w:t>
      </w:r>
    </w:p>
    <w:p w14:paraId="107992DE" w14:textId="77777777" w:rsidR="006A025E" w:rsidRDefault="000F2C4A" w:rsidP="0079408A">
      <w:pPr>
        <w:keepNext/>
        <w:spacing w:line="360" w:lineRule="auto"/>
      </w:pPr>
      <w:r w:rsidRPr="00FA036C">
        <w:rPr>
          <w:rFonts w:ascii="Calibri" w:eastAsia="Times New Roman" w:hAnsi="Calibri" w:cs="Calibri"/>
          <w:noProof/>
          <w:color w:val="000000" w:themeColor="text1"/>
          <w:sz w:val="24"/>
          <w:lang w:eastAsia="vi-VN"/>
        </w:rPr>
        <w:lastRenderedPageBreak/>
        <w:drawing>
          <wp:inline distT="0" distB="0" distL="0" distR="0" wp14:anchorId="481EA257" wp14:editId="5A46BA85">
            <wp:extent cx="6693535" cy="3678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3535" cy="3678555"/>
                    </a:xfrm>
                    <a:prstGeom prst="rect">
                      <a:avLst/>
                    </a:prstGeom>
                  </pic:spPr>
                </pic:pic>
              </a:graphicData>
            </a:graphic>
          </wp:inline>
        </w:drawing>
      </w:r>
    </w:p>
    <w:p w14:paraId="550E816D" w14:textId="789C15B9" w:rsidR="000F2C4A" w:rsidRPr="0002593D" w:rsidRDefault="006A025E" w:rsidP="0079408A">
      <w:pPr>
        <w:pStyle w:val="Caption"/>
        <w:spacing w:line="360" w:lineRule="auto"/>
        <w:jc w:val="center"/>
        <w:rPr>
          <w:rFonts w:ascii="Calibri" w:hAnsi="Calibri" w:cs="Calibri"/>
          <w:color w:val="000000" w:themeColor="text1"/>
          <w:sz w:val="22"/>
        </w:rPr>
      </w:pPr>
      <w:bookmarkStart w:id="7" w:name="_Toc97970147"/>
      <w:r>
        <w:t xml:space="preserve">Figure </w:t>
      </w:r>
      <w:fldSimple w:instr=" SEQ Figure \* ARABIC ">
        <w:r>
          <w:rPr>
            <w:noProof/>
          </w:rPr>
          <w:t>1</w:t>
        </w:r>
      </w:fldSimple>
      <w:r>
        <w:t xml:space="preserve"> Dataset CSV</w:t>
      </w:r>
      <w:bookmarkEnd w:id="7"/>
    </w:p>
    <w:p w14:paraId="28881B46" w14:textId="6894FAB4" w:rsidR="000F2C4A" w:rsidRPr="00FA036C" w:rsidRDefault="000F2C4A" w:rsidP="0079408A">
      <w:pPr>
        <w:spacing w:line="360" w:lineRule="auto"/>
        <w:rPr>
          <w:rFonts w:ascii="Calibri" w:eastAsia="Times New Roman" w:hAnsi="Calibri" w:cs="Calibri"/>
          <w:b/>
          <w:bCs/>
          <w:color w:val="000000" w:themeColor="text1"/>
          <w:sz w:val="24"/>
          <w:lang w:eastAsia="vi-VN"/>
        </w:rPr>
      </w:pPr>
      <w:r w:rsidRPr="00FA036C">
        <w:rPr>
          <w:rFonts w:ascii="Calibri" w:eastAsia="Times New Roman" w:hAnsi="Calibri" w:cs="Calibri"/>
          <w:b/>
          <w:bCs/>
          <w:color w:val="000000" w:themeColor="text1"/>
          <w:sz w:val="24"/>
          <w:lang w:eastAsia="vi-VN"/>
        </w:rPr>
        <w:t xml:space="preserve">Step </w:t>
      </w:r>
      <w:r w:rsidR="00272FC7" w:rsidRPr="00FA036C">
        <w:rPr>
          <w:rFonts w:ascii="Calibri" w:eastAsia="Times New Roman" w:hAnsi="Calibri" w:cs="Calibri"/>
          <w:b/>
          <w:bCs/>
          <w:color w:val="000000" w:themeColor="text1"/>
          <w:sz w:val="24"/>
          <w:lang w:eastAsia="vi-VN"/>
        </w:rPr>
        <w:t>2:</w:t>
      </w:r>
      <w:r w:rsidRPr="00FA036C">
        <w:rPr>
          <w:rFonts w:ascii="Calibri" w:eastAsia="Times New Roman" w:hAnsi="Calibri" w:cs="Calibri"/>
          <w:b/>
          <w:bCs/>
          <w:color w:val="000000" w:themeColor="text1"/>
          <w:sz w:val="24"/>
          <w:lang w:eastAsia="vi-VN"/>
        </w:rPr>
        <w:t xml:space="preserve"> Import the dataset to Tableau</w:t>
      </w:r>
    </w:p>
    <w:p w14:paraId="5ACE1932" w14:textId="3F50B097" w:rsidR="000F2C4A" w:rsidRPr="00FA036C" w:rsidRDefault="001D002B" w:rsidP="0079408A">
      <w:pPr>
        <w:spacing w:line="360" w:lineRule="auto"/>
        <w:rPr>
          <w:rFonts w:ascii="Calibri" w:eastAsia="Times New Roman" w:hAnsi="Calibri" w:cs="Calibri"/>
          <w:b/>
          <w:bCs/>
          <w:color w:val="000000" w:themeColor="text1"/>
          <w:sz w:val="24"/>
          <w:lang w:val="vi-VN" w:eastAsia="vi-VN"/>
        </w:rPr>
      </w:pPr>
      <w:r w:rsidRPr="001D002B">
        <w:rPr>
          <w:rFonts w:ascii="Calibri" w:eastAsia="Times New Roman" w:hAnsi="Calibri" w:cs="Calibri"/>
          <w:color w:val="000000" w:themeColor="text1"/>
          <w:sz w:val="24"/>
          <w:lang w:eastAsia="vi-VN"/>
        </w:rPr>
        <w:t>Tableau's interface has three primary components, as shown in Figure. Part 1 is Connect, which is about uploading data from existing files. Tableau allows you to import data from a variety of sources, including Excel, Text, Json, and more. Part 2 is Tableau's primary interface, where you'll find product and data information, as well as my project's visualizations. Discover is the third section, which includes tutorials on how to develop a data analytics solution as well as how and where to source outside. When you create a new Workbook in Tableau, the UI will look like this:</w:t>
      </w:r>
    </w:p>
    <w:p w14:paraId="7CC2953A" w14:textId="77777777" w:rsidR="006A025E" w:rsidRDefault="000F2C4A" w:rsidP="0079408A">
      <w:pPr>
        <w:keepNext/>
        <w:spacing w:line="360" w:lineRule="auto"/>
        <w:jc w:val="center"/>
      </w:pPr>
      <w:r w:rsidRPr="00FA036C">
        <w:rPr>
          <w:rFonts w:ascii="Calibri" w:eastAsia="Times New Roman" w:hAnsi="Calibri" w:cs="Calibri"/>
          <w:noProof/>
          <w:color w:val="000000" w:themeColor="text1"/>
          <w:sz w:val="24"/>
          <w:lang w:eastAsia="vi-VN"/>
        </w:rPr>
        <w:lastRenderedPageBreak/>
        <w:drawing>
          <wp:inline distT="0" distB="0" distL="0" distR="0" wp14:anchorId="59E5C6EB" wp14:editId="5F0D0760">
            <wp:extent cx="5594309" cy="300546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3227" cy="3010253"/>
                    </a:xfrm>
                    <a:prstGeom prst="rect">
                      <a:avLst/>
                    </a:prstGeom>
                  </pic:spPr>
                </pic:pic>
              </a:graphicData>
            </a:graphic>
          </wp:inline>
        </w:drawing>
      </w:r>
    </w:p>
    <w:p w14:paraId="1376BDA4" w14:textId="01E65E15" w:rsidR="000F2C4A" w:rsidRPr="006A025E" w:rsidRDefault="006A025E" w:rsidP="0079408A">
      <w:pPr>
        <w:pStyle w:val="Caption"/>
        <w:spacing w:line="360" w:lineRule="auto"/>
        <w:jc w:val="center"/>
        <w:rPr>
          <w:color w:val="auto"/>
          <w:sz w:val="22"/>
        </w:rPr>
      </w:pPr>
      <w:bookmarkStart w:id="8" w:name="_Toc97970148"/>
      <w:r>
        <w:t xml:space="preserve">Figure </w:t>
      </w:r>
      <w:fldSimple w:instr=" SEQ Figure \* ARABIC ">
        <w:r>
          <w:rPr>
            <w:noProof/>
          </w:rPr>
          <w:t>2</w:t>
        </w:r>
      </w:fldSimple>
      <w:r>
        <w:t xml:space="preserve"> Tableau UI</w:t>
      </w:r>
      <w:bookmarkEnd w:id="8"/>
    </w:p>
    <w:p w14:paraId="2618332F" w14:textId="77777777" w:rsidR="001D002B" w:rsidRPr="001D002B" w:rsidRDefault="001D002B" w:rsidP="0079408A">
      <w:pPr>
        <w:pStyle w:val="Notes-NoBold"/>
        <w:spacing w:line="360" w:lineRule="auto"/>
        <w:rPr>
          <w:rFonts w:ascii="Calibri" w:hAnsi="Calibri" w:cs="Calibri"/>
          <w:color w:val="000000" w:themeColor="text1"/>
          <w:sz w:val="24"/>
          <w:lang w:val="vi-VN"/>
        </w:rPr>
      </w:pPr>
      <w:r w:rsidRPr="001D002B">
        <w:rPr>
          <w:rFonts w:ascii="Calibri" w:hAnsi="Calibri" w:cs="Calibri"/>
          <w:color w:val="000000" w:themeColor="text1"/>
          <w:sz w:val="24"/>
          <w:lang w:val="vi-VN"/>
        </w:rPr>
        <w:t>To analyze the dataset and provide a summary for this project, create a graph (line, table, etc.).</w:t>
      </w:r>
    </w:p>
    <w:p w14:paraId="1E6F29D9" w14:textId="7CA92A93" w:rsidR="000F2C4A" w:rsidRPr="001D002B" w:rsidRDefault="001D002B" w:rsidP="0079408A">
      <w:pPr>
        <w:pStyle w:val="Notes-NoBold"/>
        <w:spacing w:line="360" w:lineRule="auto"/>
        <w:rPr>
          <w:rFonts w:ascii="Calibri" w:hAnsi="Calibri" w:cs="Calibri"/>
          <w:color w:val="000000" w:themeColor="text1"/>
          <w:sz w:val="24"/>
          <w:lang w:val="vi-VN"/>
        </w:rPr>
      </w:pPr>
      <w:r w:rsidRPr="001D002B">
        <w:rPr>
          <w:rFonts w:ascii="Calibri" w:hAnsi="Calibri" w:cs="Calibri"/>
          <w:color w:val="000000" w:themeColor="text1"/>
          <w:sz w:val="24"/>
          <w:lang w:val="vi-VN"/>
        </w:rPr>
        <w:t>For example, we can use the table graph to readily observe the prices of all houses and the features of each house. With data from Excel, the user can open Tableau and select Microsoft Excel from the drop-down menu</w:t>
      </w:r>
      <w:r>
        <w:rPr>
          <w:rFonts w:ascii="Calibri" w:hAnsi="Calibri" w:cs="Calibri"/>
          <w:color w:val="000000" w:themeColor="text1"/>
          <w:sz w:val="24"/>
          <w:lang w:val="en-US"/>
        </w:rPr>
        <w:t xml:space="preserve"> </w:t>
      </w:r>
      <w:r w:rsidRPr="001D002B">
        <w:rPr>
          <w:rFonts w:ascii="Calibri" w:hAnsi="Calibri" w:cs="Calibri"/>
          <w:color w:val="000000" w:themeColor="text1"/>
          <w:sz w:val="24"/>
          <w:lang w:val="vi-VN"/>
        </w:rPr>
        <w:t>to a file</w:t>
      </w:r>
      <w:r>
        <w:rPr>
          <w:rFonts w:ascii="Calibri" w:hAnsi="Calibri" w:cs="Calibri"/>
          <w:color w:val="000000" w:themeColor="text1"/>
          <w:sz w:val="24"/>
          <w:lang w:val="en-US"/>
        </w:rPr>
        <w:t xml:space="preserve">. </w:t>
      </w:r>
      <w:r w:rsidRPr="001D002B">
        <w:rPr>
          <w:rFonts w:ascii="Calibri" w:hAnsi="Calibri" w:cs="Calibri"/>
          <w:color w:val="000000" w:themeColor="text1"/>
          <w:sz w:val="24"/>
          <w:lang w:val="vi-VN"/>
        </w:rPr>
        <w:t>In my situation, the dataset was kept in a csv file, therefore I imported it using a TXT file. Next, select the type of data you wish to import into the dataset. The data from the csv file will be imported into the dataset and displayed on the screen.</w:t>
      </w:r>
    </w:p>
    <w:p w14:paraId="5181C760" w14:textId="77777777" w:rsidR="007E73BE" w:rsidRDefault="000F2C4A" w:rsidP="0079408A">
      <w:pPr>
        <w:pStyle w:val="Notes-NoBold"/>
        <w:keepNext/>
        <w:spacing w:line="360" w:lineRule="auto"/>
      </w:pPr>
      <w:r w:rsidRPr="00FA036C">
        <w:rPr>
          <w:rFonts w:ascii="Calibri" w:eastAsia="Times New Roman" w:hAnsi="Calibri" w:cs="Calibri"/>
          <w:noProof/>
          <w:color w:val="000000" w:themeColor="text1"/>
          <w:sz w:val="24"/>
          <w:lang w:eastAsia="vi-VN"/>
        </w:rPr>
        <w:drawing>
          <wp:inline distT="0" distB="0" distL="0" distR="0" wp14:anchorId="21D08DC2" wp14:editId="58DB1714">
            <wp:extent cx="5976865" cy="27432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8771" cy="2753254"/>
                    </a:xfrm>
                    <a:prstGeom prst="rect">
                      <a:avLst/>
                    </a:prstGeom>
                  </pic:spPr>
                </pic:pic>
              </a:graphicData>
            </a:graphic>
          </wp:inline>
        </w:drawing>
      </w:r>
    </w:p>
    <w:p w14:paraId="62F1D2E3" w14:textId="5C865EED" w:rsidR="007E73BE" w:rsidRDefault="007E73BE" w:rsidP="0079408A">
      <w:pPr>
        <w:pStyle w:val="Caption"/>
        <w:spacing w:line="360" w:lineRule="auto"/>
        <w:jc w:val="center"/>
        <w:rPr>
          <w:rFonts w:ascii="Calibri" w:hAnsi="Calibri" w:cs="Calibri"/>
          <w:i w:val="0"/>
          <w:iCs w:val="0"/>
          <w:color w:val="000000" w:themeColor="text1"/>
        </w:rPr>
      </w:pPr>
      <w:bookmarkStart w:id="9" w:name="_Toc97970149"/>
      <w:r>
        <w:t xml:space="preserve">Figure </w:t>
      </w:r>
      <w:fldSimple w:instr=" SEQ Figure \* ARABIC ">
        <w:r w:rsidR="006A025E">
          <w:rPr>
            <w:noProof/>
          </w:rPr>
          <w:t>3</w:t>
        </w:r>
      </w:fldSimple>
      <w:r>
        <w:t xml:space="preserve"> Dataset after imported</w:t>
      </w:r>
      <w:bookmarkEnd w:id="9"/>
    </w:p>
    <w:p w14:paraId="5B6D2B49" w14:textId="77777777" w:rsidR="007E73BE" w:rsidRDefault="007E73BE" w:rsidP="0079408A">
      <w:pPr>
        <w:pStyle w:val="Notes-NoBold"/>
        <w:keepNext/>
        <w:spacing w:line="360" w:lineRule="auto"/>
        <w:rPr>
          <w:rFonts w:ascii="Calibri" w:hAnsi="Calibri" w:cs="Calibri"/>
          <w:i/>
          <w:iCs/>
          <w:color w:val="000000" w:themeColor="text1"/>
          <w:szCs w:val="18"/>
        </w:rPr>
      </w:pPr>
    </w:p>
    <w:p w14:paraId="71821D47" w14:textId="0FAC2F20" w:rsidR="00BF308D" w:rsidRPr="00BF308D" w:rsidRDefault="00B754A7" w:rsidP="0079408A">
      <w:pPr>
        <w:pStyle w:val="Notes-NoBold"/>
        <w:keepNext/>
        <w:spacing w:line="360" w:lineRule="auto"/>
        <w:outlineLvl w:val="0"/>
        <w:rPr>
          <w:rFonts w:ascii="Calibri" w:hAnsi="Calibri" w:cs="Calibri"/>
          <w:b/>
          <w:bCs/>
          <w:color w:val="000000" w:themeColor="text1"/>
          <w:sz w:val="24"/>
          <w:lang w:val="en-US"/>
        </w:rPr>
      </w:pPr>
      <w:bookmarkStart w:id="10" w:name="_Toc97970138"/>
      <w:r>
        <w:rPr>
          <w:rFonts w:ascii="Calibri" w:hAnsi="Calibri" w:cs="Calibri"/>
          <w:b/>
          <w:bCs/>
          <w:color w:val="000000" w:themeColor="text1"/>
          <w:sz w:val="32"/>
        </w:rPr>
        <w:t>Task 2:</w:t>
      </w:r>
      <w:r w:rsidR="00BF308D" w:rsidRPr="00BF308D">
        <w:rPr>
          <w:rFonts w:ascii="Calibri" w:hAnsi="Calibri" w:cs="Calibri"/>
          <w:b/>
          <w:bCs/>
          <w:color w:val="000000" w:themeColor="text1"/>
          <w:sz w:val="32"/>
        </w:rPr>
        <w:t xml:space="preserve"> List and describe different type of charts for the variable in the data ser.</w:t>
      </w:r>
      <w:bookmarkEnd w:id="10"/>
    </w:p>
    <w:p w14:paraId="6BAD5D12" w14:textId="3C9D16D7" w:rsidR="000F2C4A" w:rsidRPr="00FA036C" w:rsidRDefault="001D002B" w:rsidP="0079408A">
      <w:pPr>
        <w:pStyle w:val="Notes-NoBold"/>
        <w:keepNext/>
        <w:spacing w:line="360" w:lineRule="auto"/>
        <w:rPr>
          <w:rFonts w:ascii="Calibri" w:hAnsi="Calibri" w:cs="Calibri"/>
          <w:color w:val="000000" w:themeColor="text1"/>
          <w:sz w:val="24"/>
          <w:lang w:val="en-US"/>
        </w:rPr>
      </w:pPr>
      <w:r w:rsidRPr="001D002B">
        <w:rPr>
          <w:rFonts w:ascii="Calibri" w:hAnsi="Calibri" w:cs="Calibri"/>
          <w:color w:val="000000" w:themeColor="text1"/>
          <w:sz w:val="24"/>
          <w:lang w:val="en-US"/>
        </w:rPr>
        <w:t>First, I create a new workbook and select the table graph to construct a new data graph for analysis after importing the dataset into Tableau. Bathrooms, Bedrooms, Views, Floor, Waterfront, and Price are the six data fields.</w:t>
      </w:r>
    </w:p>
    <w:p w14:paraId="55D56C32" w14:textId="77777777" w:rsidR="007E73BE" w:rsidRDefault="000F2C4A" w:rsidP="0079408A">
      <w:pPr>
        <w:pStyle w:val="Notes-NoBold"/>
        <w:keepNext/>
        <w:spacing w:line="360" w:lineRule="auto"/>
        <w:jc w:val="center"/>
      </w:pPr>
      <w:r w:rsidRPr="00FA036C">
        <w:rPr>
          <w:rFonts w:ascii="Calibri" w:eastAsia="Times New Roman" w:hAnsi="Calibri" w:cs="Calibri"/>
          <w:noProof/>
          <w:color w:val="000000" w:themeColor="text1"/>
          <w:sz w:val="24"/>
          <w:lang w:eastAsia="vi-VN"/>
        </w:rPr>
        <w:drawing>
          <wp:inline distT="0" distB="0" distL="0" distR="0" wp14:anchorId="68113EAB" wp14:editId="32341A5D">
            <wp:extent cx="3906368" cy="1939332"/>
            <wp:effectExtent l="0" t="0" r="5715" b="3810"/>
            <wp:docPr id="27" name="Picture 27" descr=" 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Ta"/>
                    <pic:cNvPicPr/>
                  </pic:nvPicPr>
                  <pic:blipFill rotWithShape="1">
                    <a:blip r:embed="rId15" cstate="print">
                      <a:extLst>
                        <a:ext uri="{28A0092B-C50C-407E-A947-70E740481C1C}">
                          <a14:useLocalDpi xmlns:a14="http://schemas.microsoft.com/office/drawing/2010/main" val="0"/>
                        </a:ext>
                      </a:extLst>
                    </a:blip>
                    <a:srcRect r="2290" b="50522"/>
                    <a:stretch/>
                  </pic:blipFill>
                  <pic:spPr bwMode="auto">
                    <a:xfrm>
                      <a:off x="0" y="0"/>
                      <a:ext cx="3970018" cy="1970931"/>
                    </a:xfrm>
                    <a:prstGeom prst="rect">
                      <a:avLst/>
                    </a:prstGeom>
                    <a:ln>
                      <a:noFill/>
                    </a:ln>
                    <a:extLst>
                      <a:ext uri="{53640926-AAD7-44D8-BBD7-CCE9431645EC}">
                        <a14:shadowObscured xmlns:a14="http://schemas.microsoft.com/office/drawing/2010/main"/>
                      </a:ext>
                    </a:extLst>
                  </pic:spPr>
                </pic:pic>
              </a:graphicData>
            </a:graphic>
          </wp:inline>
        </w:drawing>
      </w:r>
    </w:p>
    <w:p w14:paraId="74D87D3D" w14:textId="211B0DB9" w:rsidR="000F2C4A" w:rsidRPr="00FA036C" w:rsidRDefault="007E73BE" w:rsidP="0079408A">
      <w:pPr>
        <w:pStyle w:val="Caption"/>
        <w:spacing w:line="360" w:lineRule="auto"/>
        <w:jc w:val="center"/>
        <w:rPr>
          <w:rFonts w:ascii="Calibri" w:hAnsi="Calibri" w:cs="Calibri"/>
          <w:color w:val="000000" w:themeColor="text1"/>
        </w:rPr>
      </w:pPr>
      <w:bookmarkStart w:id="11" w:name="_Toc97970150"/>
      <w:r>
        <w:t xml:space="preserve">Figure </w:t>
      </w:r>
      <w:fldSimple w:instr=" SEQ Figure \* ARABIC ">
        <w:r w:rsidR="006A025E">
          <w:rPr>
            <w:noProof/>
          </w:rPr>
          <w:t>4</w:t>
        </w:r>
      </w:fldSimple>
      <w:r>
        <w:rPr>
          <w:lang w:val="en-US"/>
        </w:rPr>
        <w:t xml:space="preserve"> Table in tableau</w:t>
      </w:r>
      <w:bookmarkEnd w:id="11"/>
    </w:p>
    <w:p w14:paraId="54EDA420" w14:textId="2645996C" w:rsidR="000F2C4A" w:rsidRPr="00FA036C" w:rsidRDefault="001D002B" w:rsidP="0079408A">
      <w:pPr>
        <w:pStyle w:val="Notes-NoBold"/>
        <w:spacing w:line="360" w:lineRule="auto"/>
        <w:rPr>
          <w:rFonts w:ascii="Calibri" w:hAnsi="Calibri" w:cs="Calibri"/>
          <w:color w:val="000000" w:themeColor="text1"/>
          <w:sz w:val="24"/>
          <w:lang w:val="en-US"/>
        </w:rPr>
      </w:pPr>
      <w:r w:rsidRPr="001D002B">
        <w:rPr>
          <w:rFonts w:ascii="Calibri" w:hAnsi="Calibri" w:cs="Calibri"/>
          <w:color w:val="000000" w:themeColor="text1"/>
          <w:sz w:val="24"/>
          <w:lang w:val="en-US"/>
        </w:rPr>
        <w:t>We can see the summary price of all of our houses in this table by looking at the Price row, as well as the qualities that contribute to that price. We can also use the division to calculate the average price of each one using that information. Another example is a line graph that shows how the price of a house changes over time, whether it increases or decreases.</w:t>
      </w:r>
    </w:p>
    <w:p w14:paraId="0BA9B38C" w14:textId="77777777" w:rsidR="007E73BE" w:rsidRDefault="000F2C4A" w:rsidP="0079408A">
      <w:pPr>
        <w:pStyle w:val="Notes-NoBold"/>
        <w:keepNext/>
        <w:spacing w:line="360" w:lineRule="auto"/>
        <w:jc w:val="center"/>
      </w:pPr>
      <w:r w:rsidRPr="00FA036C">
        <w:rPr>
          <w:rFonts w:ascii="Calibri" w:hAnsi="Calibri" w:cs="Calibri"/>
          <w:noProof/>
          <w:color w:val="000000" w:themeColor="text1"/>
          <w:sz w:val="24"/>
          <w:lang w:val="en-US"/>
        </w:rPr>
        <w:drawing>
          <wp:inline distT="0" distB="0" distL="0" distR="0" wp14:anchorId="62BBB7A8" wp14:editId="1D83FD2C">
            <wp:extent cx="5430440" cy="3431569"/>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7400" cy="3442286"/>
                    </a:xfrm>
                    <a:prstGeom prst="rect">
                      <a:avLst/>
                    </a:prstGeom>
                  </pic:spPr>
                </pic:pic>
              </a:graphicData>
            </a:graphic>
          </wp:inline>
        </w:drawing>
      </w:r>
    </w:p>
    <w:p w14:paraId="3BBE544A" w14:textId="4CBBBF7C" w:rsidR="000F2C4A" w:rsidRPr="00FA036C" w:rsidRDefault="007E73BE" w:rsidP="0079408A">
      <w:pPr>
        <w:pStyle w:val="Caption"/>
        <w:spacing w:line="360" w:lineRule="auto"/>
        <w:jc w:val="center"/>
        <w:rPr>
          <w:rFonts w:ascii="Calibri" w:hAnsi="Calibri" w:cs="Calibri"/>
          <w:color w:val="000000" w:themeColor="text1"/>
        </w:rPr>
      </w:pPr>
      <w:bookmarkStart w:id="12" w:name="_Toc97970151"/>
      <w:r>
        <w:t xml:space="preserve">Figure </w:t>
      </w:r>
      <w:fldSimple w:instr=" SEQ Figure \* ARABIC ">
        <w:r w:rsidR="006A025E">
          <w:rPr>
            <w:noProof/>
          </w:rPr>
          <w:t>5</w:t>
        </w:r>
      </w:fldSimple>
      <w:r>
        <w:t xml:space="preserve"> Column graph Price/Date</w:t>
      </w:r>
      <w:bookmarkEnd w:id="12"/>
    </w:p>
    <w:p w14:paraId="4D3EC19D" w14:textId="77777777" w:rsidR="0002593D" w:rsidRDefault="0002593D" w:rsidP="0079408A">
      <w:pPr>
        <w:pStyle w:val="Notes-NoBold"/>
        <w:spacing w:line="360" w:lineRule="auto"/>
        <w:rPr>
          <w:rFonts w:ascii="Calibri" w:hAnsi="Calibri" w:cs="Calibri"/>
          <w:color w:val="000000" w:themeColor="text1"/>
          <w:sz w:val="24"/>
          <w:lang w:val="en-US"/>
        </w:rPr>
      </w:pPr>
    </w:p>
    <w:p w14:paraId="1D978D0B" w14:textId="77777777" w:rsidR="001D002B" w:rsidRPr="001D002B" w:rsidRDefault="001D002B" w:rsidP="0079408A">
      <w:pPr>
        <w:pStyle w:val="Notes-NoBold"/>
        <w:spacing w:line="360" w:lineRule="auto"/>
        <w:rPr>
          <w:rFonts w:ascii="Calibri" w:hAnsi="Calibri" w:cs="Calibri"/>
          <w:color w:val="000000" w:themeColor="text1"/>
          <w:sz w:val="24"/>
          <w:lang w:val="en-US"/>
        </w:rPr>
      </w:pPr>
      <w:r w:rsidRPr="001D002B">
        <w:rPr>
          <w:rFonts w:ascii="Calibri" w:hAnsi="Calibri" w:cs="Calibri"/>
          <w:color w:val="000000" w:themeColor="text1"/>
          <w:sz w:val="24"/>
          <w:lang w:val="en-US"/>
        </w:rPr>
        <w:t>This one informs us that the cost of our project varies depending on the month of the year. In this line graph, we can see that the maximum price of our house was around 60 million dollars on May 21, 2014, and the lowest was around 500 thousand dollars.</w:t>
      </w:r>
    </w:p>
    <w:p w14:paraId="2B967B84" w14:textId="5A0A995D" w:rsidR="000F2C4A" w:rsidRPr="00FA036C" w:rsidRDefault="001D002B" w:rsidP="0079408A">
      <w:pPr>
        <w:pStyle w:val="Notes-NoBold"/>
        <w:spacing w:line="360" w:lineRule="auto"/>
        <w:rPr>
          <w:rFonts w:ascii="Calibri" w:hAnsi="Calibri" w:cs="Calibri"/>
          <w:color w:val="000000" w:themeColor="text1"/>
          <w:sz w:val="24"/>
          <w:lang w:val="en-US"/>
        </w:rPr>
      </w:pPr>
      <w:r w:rsidRPr="001D002B">
        <w:rPr>
          <w:rFonts w:ascii="Calibri" w:hAnsi="Calibri" w:cs="Calibri"/>
          <w:color w:val="000000" w:themeColor="text1"/>
          <w:sz w:val="24"/>
          <w:lang w:val="en-US"/>
        </w:rPr>
        <w:t>Next, to examine how many total bedrooms and baths were added over time, I decided to utilize dual lines, so you can see two lines of each above on the graph for easy analysis.</w:t>
      </w:r>
    </w:p>
    <w:p w14:paraId="5E8A05E9" w14:textId="77777777" w:rsidR="00606DEF" w:rsidRDefault="000F2C4A" w:rsidP="0079408A">
      <w:pPr>
        <w:pStyle w:val="Notes-NoBold"/>
        <w:keepNext/>
        <w:spacing w:line="360" w:lineRule="auto"/>
      </w:pPr>
      <w:r w:rsidRPr="00FA036C">
        <w:rPr>
          <w:rFonts w:ascii="Calibri" w:hAnsi="Calibri" w:cs="Calibri"/>
          <w:noProof/>
          <w:color w:val="000000" w:themeColor="text1"/>
          <w:sz w:val="24"/>
          <w:lang w:val="en-US"/>
        </w:rPr>
        <w:drawing>
          <wp:inline distT="0" distB="0" distL="0" distR="0" wp14:anchorId="41D31483" wp14:editId="59C6B397">
            <wp:extent cx="6693535" cy="43789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3535" cy="4378960"/>
                    </a:xfrm>
                    <a:prstGeom prst="rect">
                      <a:avLst/>
                    </a:prstGeom>
                  </pic:spPr>
                </pic:pic>
              </a:graphicData>
            </a:graphic>
          </wp:inline>
        </w:drawing>
      </w:r>
    </w:p>
    <w:p w14:paraId="470D47F3" w14:textId="5C70B2D7" w:rsidR="000F2C4A" w:rsidRPr="00FA036C" w:rsidRDefault="00606DEF" w:rsidP="0079408A">
      <w:pPr>
        <w:pStyle w:val="Caption"/>
        <w:spacing w:line="360" w:lineRule="auto"/>
        <w:jc w:val="center"/>
        <w:rPr>
          <w:rFonts w:ascii="Calibri" w:hAnsi="Calibri" w:cs="Calibri"/>
          <w:color w:val="000000" w:themeColor="text1"/>
        </w:rPr>
      </w:pPr>
      <w:bookmarkStart w:id="13" w:name="_Toc97970152"/>
      <w:r>
        <w:t xml:space="preserve">Figure </w:t>
      </w:r>
      <w:fldSimple w:instr=" SEQ Figure \* ARABIC ">
        <w:r w:rsidR="006A025E">
          <w:rPr>
            <w:noProof/>
          </w:rPr>
          <w:t>6</w:t>
        </w:r>
      </w:fldSimple>
      <w:r>
        <w:t xml:space="preserve"> Dual line graphs</w:t>
      </w:r>
      <w:bookmarkEnd w:id="13"/>
    </w:p>
    <w:p w14:paraId="5DEF0C29" w14:textId="7E0F346F" w:rsidR="000F2C4A" w:rsidRPr="00FA036C" w:rsidRDefault="001D002B" w:rsidP="0079408A">
      <w:pPr>
        <w:pStyle w:val="Notes-NoBold"/>
        <w:spacing w:line="360" w:lineRule="auto"/>
        <w:rPr>
          <w:rFonts w:ascii="Calibri" w:hAnsi="Calibri" w:cs="Calibri"/>
          <w:color w:val="000000" w:themeColor="text1"/>
          <w:sz w:val="24"/>
          <w:lang w:val="en-US"/>
        </w:rPr>
      </w:pPr>
      <w:r w:rsidRPr="001D002B">
        <w:rPr>
          <w:rFonts w:ascii="Calibri" w:hAnsi="Calibri" w:cs="Calibri"/>
          <w:color w:val="000000" w:themeColor="text1"/>
          <w:sz w:val="24"/>
          <w:lang w:val="en-US"/>
        </w:rPr>
        <w:t>We may also use a map with two fields, Zip code and Bathrooms, to show which countries or areas have a strong market for house sales all over the world. Depending on the Zip code, a map of the area will emerge, with a circle indicating the number of bathrooms that have been sold.</w:t>
      </w:r>
    </w:p>
    <w:p w14:paraId="76994B01" w14:textId="77777777" w:rsidR="00606DEF" w:rsidRDefault="000F2C4A" w:rsidP="0079408A">
      <w:pPr>
        <w:pStyle w:val="Notes-NoBold"/>
        <w:keepNext/>
        <w:spacing w:line="360" w:lineRule="auto"/>
      </w:pPr>
      <w:r w:rsidRPr="00FA036C">
        <w:rPr>
          <w:rFonts w:ascii="Calibri" w:hAnsi="Calibri" w:cs="Calibri"/>
          <w:noProof/>
          <w:color w:val="000000" w:themeColor="text1"/>
        </w:rPr>
        <w:lastRenderedPageBreak/>
        <w:drawing>
          <wp:inline distT="0" distB="0" distL="0" distR="0" wp14:anchorId="36E48511" wp14:editId="77D1B583">
            <wp:extent cx="6693535" cy="4330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3535" cy="4330700"/>
                    </a:xfrm>
                    <a:prstGeom prst="rect">
                      <a:avLst/>
                    </a:prstGeom>
                  </pic:spPr>
                </pic:pic>
              </a:graphicData>
            </a:graphic>
          </wp:inline>
        </w:drawing>
      </w:r>
    </w:p>
    <w:p w14:paraId="36B26FA4" w14:textId="3E99ADB0" w:rsidR="000F2C4A" w:rsidRPr="00FA036C" w:rsidRDefault="00606DEF" w:rsidP="0079408A">
      <w:pPr>
        <w:pStyle w:val="Caption"/>
        <w:spacing w:line="360" w:lineRule="auto"/>
        <w:jc w:val="center"/>
        <w:rPr>
          <w:rFonts w:ascii="Calibri" w:hAnsi="Calibri" w:cs="Calibri"/>
          <w:color w:val="000000" w:themeColor="text1"/>
        </w:rPr>
      </w:pPr>
      <w:bookmarkStart w:id="14" w:name="_Toc97970153"/>
      <w:r>
        <w:t xml:space="preserve">Figure </w:t>
      </w:r>
      <w:fldSimple w:instr=" SEQ Figure \* ARABIC ">
        <w:r w:rsidR="006A025E">
          <w:rPr>
            <w:noProof/>
          </w:rPr>
          <w:t>7</w:t>
        </w:r>
      </w:fldSimple>
      <w:r>
        <w:rPr>
          <w:lang w:val="en-US"/>
        </w:rPr>
        <w:t xml:space="preserve"> Maps graph</w:t>
      </w:r>
      <w:bookmarkEnd w:id="14"/>
    </w:p>
    <w:p w14:paraId="01DBFDFB" w14:textId="265A9AD7" w:rsidR="000F2C4A" w:rsidRDefault="007E73BE" w:rsidP="0079408A">
      <w:pPr>
        <w:pStyle w:val="Notes-NoBold"/>
        <w:spacing w:line="360" w:lineRule="auto"/>
        <w:rPr>
          <w:rFonts w:ascii="Calibri" w:hAnsi="Calibri" w:cs="Calibri"/>
          <w:color w:val="000000" w:themeColor="text1"/>
          <w:sz w:val="24"/>
        </w:rPr>
      </w:pPr>
      <w:r w:rsidRPr="007E73BE">
        <w:rPr>
          <w:rFonts w:ascii="Calibri" w:hAnsi="Calibri" w:cs="Calibri"/>
          <w:color w:val="000000" w:themeColor="text1"/>
          <w:sz w:val="24"/>
        </w:rPr>
        <w:t>Organizations can utilize business intelligence dashboards to make complex data comprehensible and approachable for non-technical users. Business users can design and see their own dashboards, with content created by IT as a starting point. Non-technical individuals can engage with data via self-service BI. Chipotle utilizes dashboards to improve their analytical procedures and create a consistent view of its restaurant locations. Data visualizations based on dashboards can assist business users in identifying trends. Positive trends can be detected, bad trends can be isolated, and predicted insights can be provided. When Charles Schwab enabled thousands of bank branches to construct their own performance dashboards, they were able to track consumer satisfaction with their products without having to sift through pages of spreadsheets.</w:t>
      </w:r>
    </w:p>
    <w:p w14:paraId="3F1A48DD" w14:textId="77777777" w:rsidR="00986816" w:rsidRDefault="00986816" w:rsidP="0079408A">
      <w:pPr>
        <w:pStyle w:val="Notes-NoBold"/>
        <w:spacing w:line="360" w:lineRule="auto"/>
        <w:rPr>
          <w:rFonts w:ascii="Calibri" w:hAnsi="Calibri" w:cs="Calibri"/>
          <w:b/>
          <w:bCs/>
          <w:color w:val="000000" w:themeColor="text1"/>
          <w:sz w:val="32"/>
        </w:rPr>
        <w:sectPr w:rsidR="00986816" w:rsidSect="00FA036C">
          <w:pgSz w:w="11901" w:h="16817"/>
          <w:pgMar w:top="680" w:right="680" w:bottom="680" w:left="680" w:header="709" w:footer="709" w:gutter="0"/>
          <w:cols w:space="708"/>
          <w:titlePg/>
          <w:docGrid w:linePitch="360"/>
        </w:sectPr>
      </w:pPr>
    </w:p>
    <w:p w14:paraId="7CF2F58E" w14:textId="35094148" w:rsidR="00986816" w:rsidRPr="00FA036C" w:rsidRDefault="00986816" w:rsidP="0079408A">
      <w:pPr>
        <w:pStyle w:val="Notes-NoBold"/>
        <w:spacing w:line="360" w:lineRule="auto"/>
        <w:outlineLvl w:val="0"/>
        <w:rPr>
          <w:rFonts w:ascii="Calibri" w:hAnsi="Calibri" w:cs="Calibri"/>
          <w:color w:val="000000" w:themeColor="text1"/>
          <w:sz w:val="24"/>
        </w:rPr>
      </w:pPr>
      <w:bookmarkStart w:id="15" w:name="_Toc97970139"/>
      <w:r>
        <w:rPr>
          <w:rFonts w:ascii="Calibri" w:hAnsi="Calibri" w:cs="Calibri"/>
          <w:b/>
          <w:bCs/>
          <w:color w:val="000000" w:themeColor="text1"/>
          <w:sz w:val="32"/>
        </w:rPr>
        <w:lastRenderedPageBreak/>
        <w:t>Task 3:</w:t>
      </w:r>
      <w:r w:rsidRPr="00BF308D">
        <w:rPr>
          <w:rFonts w:ascii="Calibri" w:hAnsi="Calibri" w:cs="Calibri"/>
          <w:b/>
          <w:bCs/>
          <w:color w:val="000000" w:themeColor="text1"/>
          <w:sz w:val="32"/>
        </w:rPr>
        <w:t xml:space="preserve"> </w:t>
      </w:r>
      <w:r>
        <w:rPr>
          <w:rFonts w:ascii="Calibri" w:hAnsi="Calibri" w:cs="Calibri"/>
          <w:b/>
          <w:bCs/>
          <w:color w:val="000000" w:themeColor="text1"/>
          <w:sz w:val="32"/>
        </w:rPr>
        <w:t>Dashboard and purpose of dashboard</w:t>
      </w:r>
      <w:bookmarkEnd w:id="15"/>
    </w:p>
    <w:p w14:paraId="7790469B" w14:textId="0B3889FC" w:rsidR="00986816" w:rsidRPr="00986816" w:rsidRDefault="007E73BE" w:rsidP="0079408A">
      <w:pPr>
        <w:keepNext/>
        <w:spacing w:before="159" w:line="360" w:lineRule="auto"/>
        <w:rPr>
          <w:rFonts w:ascii="Calibri" w:hAnsi="Calibri" w:cs="Calibri"/>
          <w:color w:val="000000" w:themeColor="text1"/>
          <w:sz w:val="24"/>
        </w:rPr>
      </w:pPr>
      <w:r w:rsidRPr="007E73BE">
        <w:rPr>
          <w:rFonts w:ascii="Calibri" w:hAnsi="Calibri" w:cs="Calibri"/>
          <w:color w:val="000000" w:themeColor="text1"/>
          <w:sz w:val="24"/>
        </w:rPr>
        <w:t xml:space="preserve">The design of the suggested BI Tool that Courts would use to </w:t>
      </w:r>
      <w:proofErr w:type="spellStart"/>
      <w:r w:rsidRPr="007E73BE">
        <w:rPr>
          <w:rFonts w:ascii="Calibri" w:hAnsi="Calibri" w:cs="Calibri"/>
          <w:color w:val="000000" w:themeColor="text1"/>
          <w:sz w:val="24"/>
        </w:rPr>
        <w:t>analyze</w:t>
      </w:r>
      <w:proofErr w:type="spellEnd"/>
      <w:r w:rsidRPr="007E73BE">
        <w:rPr>
          <w:rFonts w:ascii="Calibri" w:hAnsi="Calibri" w:cs="Calibri"/>
          <w:color w:val="000000" w:themeColor="text1"/>
          <w:sz w:val="24"/>
        </w:rPr>
        <w:t xml:space="preserve"> the Price and Date of their assets every year is depicted in the image above. This would be used to help with a better understanding of how Houses are carried out in comparison to how much money is made when they sell their houses.</w:t>
      </w:r>
    </w:p>
    <w:p w14:paraId="13BD2DC0" w14:textId="77777777" w:rsidR="00606DEF" w:rsidRDefault="00432FC5" w:rsidP="0079408A">
      <w:pPr>
        <w:pStyle w:val="ListParagraph"/>
        <w:keepNext/>
        <w:spacing w:after="0" w:line="360" w:lineRule="auto"/>
        <w:ind w:left="0"/>
      </w:pPr>
      <w:r w:rsidRPr="00FA036C">
        <w:rPr>
          <w:rFonts w:eastAsia="Open Sans"/>
          <w:b/>
          <w:noProof/>
          <w:color w:val="000000" w:themeColor="text1"/>
          <w:sz w:val="24"/>
          <w:lang w:val="en-US"/>
        </w:rPr>
        <w:drawing>
          <wp:inline distT="0" distB="0" distL="0" distR="0" wp14:anchorId="1B6AB492" wp14:editId="679E10B7">
            <wp:extent cx="6631075" cy="4945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39063" cy="4951701"/>
                    </a:xfrm>
                    <a:prstGeom prst="rect">
                      <a:avLst/>
                    </a:prstGeom>
                  </pic:spPr>
                </pic:pic>
              </a:graphicData>
            </a:graphic>
          </wp:inline>
        </w:drawing>
      </w:r>
    </w:p>
    <w:p w14:paraId="6EFDB774" w14:textId="117BAA94" w:rsidR="00432FC5" w:rsidRPr="00FA036C" w:rsidRDefault="00606DEF" w:rsidP="0079408A">
      <w:pPr>
        <w:pStyle w:val="Caption"/>
        <w:spacing w:line="360" w:lineRule="auto"/>
        <w:jc w:val="center"/>
        <w:rPr>
          <w:rFonts w:ascii="Calibri" w:eastAsia="Open Sans" w:hAnsi="Calibri" w:cs="Calibri"/>
          <w:b/>
          <w:color w:val="000000" w:themeColor="text1"/>
          <w:sz w:val="24"/>
          <w:szCs w:val="24"/>
          <w:lang w:val="en-US"/>
        </w:rPr>
      </w:pPr>
      <w:bookmarkStart w:id="16" w:name="_Toc97970154"/>
      <w:r>
        <w:t xml:space="preserve">Figure </w:t>
      </w:r>
      <w:fldSimple w:instr=" SEQ Figure \* ARABIC ">
        <w:r w:rsidR="006A025E">
          <w:rPr>
            <w:noProof/>
          </w:rPr>
          <w:t>8</w:t>
        </w:r>
      </w:fldSimple>
      <w:r>
        <w:rPr>
          <w:lang w:val="en-US"/>
        </w:rPr>
        <w:t xml:space="preserve"> Comparison dashboard</w:t>
      </w:r>
      <w:bookmarkEnd w:id="16"/>
    </w:p>
    <w:p w14:paraId="28B410FC" w14:textId="0CBEC9B8" w:rsidR="00432FC5" w:rsidRPr="001C05BB" w:rsidRDefault="001C05BB" w:rsidP="0079408A">
      <w:pPr>
        <w:spacing w:after="0" w:line="360" w:lineRule="auto"/>
        <w:outlineLvl w:val="1"/>
        <w:rPr>
          <w:rFonts w:eastAsia="Open Sans"/>
          <w:b/>
          <w:color w:val="000000" w:themeColor="text1"/>
          <w:sz w:val="24"/>
          <w:lang w:val="en-US"/>
        </w:rPr>
      </w:pPr>
      <w:bookmarkStart w:id="17" w:name="_Toc97970140"/>
      <w:r>
        <w:rPr>
          <w:rFonts w:eastAsia="Open Sans"/>
          <w:b/>
          <w:color w:val="000000" w:themeColor="text1"/>
          <w:sz w:val="24"/>
          <w:lang w:val="en-US"/>
        </w:rPr>
        <w:t>3.1.</w:t>
      </w:r>
      <w:r w:rsidR="00432FC5" w:rsidRPr="001C05BB">
        <w:rPr>
          <w:rFonts w:eastAsia="Open Sans"/>
          <w:b/>
          <w:color w:val="000000" w:themeColor="text1"/>
          <w:sz w:val="24"/>
          <w:lang w:val="en-US"/>
        </w:rPr>
        <w:t xml:space="preserve"> </w:t>
      </w:r>
      <w:bookmarkStart w:id="18" w:name="_Toc97755246"/>
      <w:r w:rsidR="00432FC5" w:rsidRPr="001C05BB">
        <w:rPr>
          <w:rFonts w:eastAsia="Open Sans"/>
          <w:b/>
          <w:color w:val="000000" w:themeColor="text1"/>
          <w:sz w:val="24"/>
          <w:lang w:val="en-US"/>
        </w:rPr>
        <w:t xml:space="preserve">Each dashboard </w:t>
      </w:r>
      <w:r w:rsidR="0002593D" w:rsidRPr="001C05BB">
        <w:rPr>
          <w:rFonts w:eastAsia="Open Sans"/>
          <w:b/>
          <w:color w:val="000000" w:themeColor="text1"/>
          <w:sz w:val="24"/>
          <w:lang w:val="en-US"/>
        </w:rPr>
        <w:t>contains</w:t>
      </w:r>
      <w:r w:rsidR="00432FC5" w:rsidRPr="001C05BB">
        <w:rPr>
          <w:rFonts w:eastAsia="Open Sans"/>
          <w:b/>
          <w:color w:val="000000" w:themeColor="text1"/>
          <w:sz w:val="24"/>
          <w:lang w:val="en-US"/>
        </w:rPr>
        <w:t xml:space="preserve"> charts (Purpose of chart)</w:t>
      </w:r>
      <w:bookmarkEnd w:id="17"/>
      <w:bookmarkEnd w:id="18"/>
    </w:p>
    <w:p w14:paraId="2F016808" w14:textId="77777777" w:rsidR="007E73BE" w:rsidRPr="007E73BE" w:rsidRDefault="007E73BE" w:rsidP="0079408A">
      <w:pPr>
        <w:spacing w:after="0" w:line="360" w:lineRule="auto"/>
        <w:rPr>
          <w:rFonts w:ascii="Calibri" w:eastAsia="Carlito" w:hAnsi="Calibri" w:cs="Calibri"/>
          <w:color w:val="000000" w:themeColor="text1"/>
          <w:sz w:val="24"/>
          <w:lang w:val="en-US"/>
        </w:rPr>
      </w:pPr>
      <w:r w:rsidRPr="007E73BE">
        <w:rPr>
          <w:rFonts w:ascii="Calibri" w:eastAsia="Carlito" w:hAnsi="Calibri" w:cs="Calibri"/>
          <w:color w:val="000000" w:themeColor="text1"/>
          <w:sz w:val="24"/>
          <w:lang w:val="en-US"/>
        </w:rPr>
        <w:t>House Price - Table: To view the entire number of rooms/features as well as their overall cost.</w:t>
      </w:r>
    </w:p>
    <w:p w14:paraId="6400CC6D" w14:textId="77777777" w:rsidR="007E73BE" w:rsidRPr="007E73BE" w:rsidRDefault="007E73BE" w:rsidP="0079408A">
      <w:pPr>
        <w:spacing w:after="0" w:line="360" w:lineRule="auto"/>
        <w:rPr>
          <w:rFonts w:ascii="Calibri" w:eastAsia="Carlito" w:hAnsi="Calibri" w:cs="Calibri"/>
          <w:color w:val="000000" w:themeColor="text1"/>
          <w:sz w:val="24"/>
          <w:lang w:val="en-US"/>
        </w:rPr>
      </w:pPr>
      <w:r w:rsidRPr="007E73BE">
        <w:rPr>
          <w:rFonts w:ascii="Calibri" w:eastAsia="Carlito" w:hAnsi="Calibri" w:cs="Calibri"/>
          <w:color w:val="000000" w:themeColor="text1"/>
          <w:sz w:val="24"/>
          <w:lang w:val="en-US"/>
        </w:rPr>
        <w:t>Bathrooms / Maps - Maps: Understand the area that has a strong market for sold houses due to previous sales.</w:t>
      </w:r>
    </w:p>
    <w:p w14:paraId="0DAF636B" w14:textId="77777777" w:rsidR="007E73BE" w:rsidRPr="007E73BE" w:rsidRDefault="007E73BE" w:rsidP="0079408A">
      <w:pPr>
        <w:spacing w:after="0" w:line="360" w:lineRule="auto"/>
        <w:rPr>
          <w:rFonts w:ascii="Calibri" w:eastAsia="Carlito" w:hAnsi="Calibri" w:cs="Calibri"/>
          <w:color w:val="000000" w:themeColor="text1"/>
          <w:sz w:val="24"/>
          <w:lang w:val="en-US"/>
        </w:rPr>
      </w:pPr>
      <w:r w:rsidRPr="007E73BE">
        <w:rPr>
          <w:rFonts w:ascii="Calibri" w:eastAsia="Carlito" w:hAnsi="Calibri" w:cs="Calibri"/>
          <w:color w:val="000000" w:themeColor="text1"/>
          <w:sz w:val="24"/>
          <w:lang w:val="en-US"/>
        </w:rPr>
        <w:t>Total number of bed/bath rooms constructed – dual lines: This one creates two lines to make it easier to control which room is the most significant to people.</w:t>
      </w:r>
    </w:p>
    <w:p w14:paraId="3D302CD6" w14:textId="1C85AFFA" w:rsidR="00432FC5" w:rsidRPr="0002593D" w:rsidRDefault="007E73BE" w:rsidP="0079408A">
      <w:pPr>
        <w:spacing w:after="0" w:line="360" w:lineRule="auto"/>
        <w:rPr>
          <w:rFonts w:ascii="Calibri" w:hAnsi="Calibri" w:cs="Calibri"/>
          <w:color w:val="000000" w:themeColor="text1"/>
          <w:sz w:val="24"/>
        </w:rPr>
      </w:pPr>
      <w:r w:rsidRPr="007E73BE">
        <w:rPr>
          <w:rFonts w:ascii="Calibri" w:eastAsia="Carlito" w:hAnsi="Calibri" w:cs="Calibri"/>
          <w:color w:val="000000" w:themeColor="text1"/>
          <w:sz w:val="24"/>
          <w:lang w:val="en-US"/>
        </w:rPr>
        <w:t>Price Data - Column Graph: See the price of a house each year and the profit from selling a house each year.</w:t>
      </w:r>
    </w:p>
    <w:p w14:paraId="1779E866" w14:textId="77777777" w:rsidR="00606DEF" w:rsidRDefault="00432FC5" w:rsidP="0079408A">
      <w:pPr>
        <w:pStyle w:val="ListParagraph"/>
        <w:keepNext/>
        <w:spacing w:after="0" w:line="360" w:lineRule="auto"/>
        <w:ind w:left="0"/>
      </w:pPr>
      <w:r w:rsidRPr="0002593D">
        <w:rPr>
          <w:noProof/>
          <w:color w:val="000000" w:themeColor="text1"/>
          <w:sz w:val="24"/>
          <w:szCs w:val="24"/>
        </w:rPr>
        <w:lastRenderedPageBreak/>
        <w:drawing>
          <wp:inline distT="0" distB="0" distL="0" distR="0" wp14:anchorId="15FE0149" wp14:editId="33AD05FA">
            <wp:extent cx="6693535" cy="44845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93535" cy="4484571"/>
                    </a:xfrm>
                    <a:prstGeom prst="rect">
                      <a:avLst/>
                    </a:prstGeom>
                  </pic:spPr>
                </pic:pic>
              </a:graphicData>
            </a:graphic>
          </wp:inline>
        </w:drawing>
      </w:r>
    </w:p>
    <w:p w14:paraId="27888D37" w14:textId="7D2ECC6B" w:rsidR="00432FC5" w:rsidRPr="0002593D" w:rsidRDefault="00606DEF" w:rsidP="0079408A">
      <w:pPr>
        <w:pStyle w:val="Caption"/>
        <w:spacing w:line="360" w:lineRule="auto"/>
        <w:jc w:val="center"/>
        <w:rPr>
          <w:rFonts w:ascii="Calibri" w:eastAsia="Open Sans" w:hAnsi="Calibri" w:cs="Calibri"/>
          <w:b/>
          <w:color w:val="000000" w:themeColor="text1"/>
          <w:sz w:val="24"/>
          <w:szCs w:val="24"/>
          <w:lang w:val="en-US"/>
        </w:rPr>
      </w:pPr>
      <w:bookmarkStart w:id="19" w:name="_Toc97970155"/>
      <w:r>
        <w:t xml:space="preserve">Figure </w:t>
      </w:r>
      <w:fldSimple w:instr=" SEQ Figure \* ARABIC ">
        <w:r w:rsidR="006A025E">
          <w:rPr>
            <w:noProof/>
          </w:rPr>
          <w:t>9</w:t>
        </w:r>
      </w:fldSimple>
      <w:r>
        <w:t xml:space="preserve"> Dashboard</w:t>
      </w:r>
      <w:bookmarkEnd w:id="19"/>
    </w:p>
    <w:p w14:paraId="1DE338BE" w14:textId="77777777" w:rsidR="00432FC5" w:rsidRPr="0002593D" w:rsidRDefault="00432FC5" w:rsidP="0079408A">
      <w:pPr>
        <w:pStyle w:val="ListParagraph"/>
        <w:spacing w:after="0" w:line="360" w:lineRule="auto"/>
        <w:ind w:left="0"/>
        <w:outlineLvl w:val="1"/>
        <w:rPr>
          <w:rFonts w:eastAsia="Open Sans"/>
          <w:b/>
          <w:color w:val="000000" w:themeColor="text1"/>
          <w:sz w:val="24"/>
          <w:szCs w:val="24"/>
          <w:lang w:val="en-US" w:eastAsia="en-US"/>
        </w:rPr>
      </w:pPr>
    </w:p>
    <w:p w14:paraId="310499C8" w14:textId="4CD86139" w:rsidR="00432FC5" w:rsidRPr="001C05BB" w:rsidRDefault="001C05BB" w:rsidP="0079408A">
      <w:pPr>
        <w:spacing w:after="0" w:line="360" w:lineRule="auto"/>
        <w:outlineLvl w:val="1"/>
        <w:rPr>
          <w:rFonts w:eastAsia="Open Sans"/>
          <w:b/>
          <w:color w:val="000000" w:themeColor="text1"/>
          <w:sz w:val="24"/>
          <w:lang w:val="en-US"/>
        </w:rPr>
      </w:pPr>
      <w:bookmarkStart w:id="20" w:name="_Toc97755247"/>
      <w:bookmarkStart w:id="21" w:name="_Toc97970141"/>
      <w:r>
        <w:rPr>
          <w:rFonts w:eastAsia="Open Sans"/>
          <w:b/>
          <w:color w:val="000000" w:themeColor="text1"/>
          <w:sz w:val="24"/>
          <w:lang w:val="en-US"/>
        </w:rPr>
        <w:t xml:space="preserve">3.2. </w:t>
      </w:r>
      <w:r w:rsidR="00432FC5" w:rsidRPr="001C05BB">
        <w:rPr>
          <w:rFonts w:eastAsia="Open Sans"/>
          <w:b/>
          <w:color w:val="000000" w:themeColor="text1"/>
          <w:sz w:val="24"/>
          <w:lang w:val="en-US"/>
        </w:rPr>
        <w:t>Interaction on dashboards (Result / Conclusion / Suggestion)</w:t>
      </w:r>
      <w:bookmarkEnd w:id="20"/>
      <w:bookmarkEnd w:id="21"/>
    </w:p>
    <w:p w14:paraId="188C4F72" w14:textId="77777777" w:rsidR="00432FC5" w:rsidRPr="0002593D" w:rsidRDefault="00432FC5" w:rsidP="0079408A">
      <w:pPr>
        <w:pStyle w:val="Notes-NoBold"/>
        <w:spacing w:line="360" w:lineRule="auto"/>
        <w:rPr>
          <w:rFonts w:ascii="Calibri" w:hAnsi="Calibri" w:cs="Calibri"/>
          <w:color w:val="000000" w:themeColor="text1"/>
          <w:sz w:val="24"/>
        </w:rPr>
      </w:pPr>
      <w:r w:rsidRPr="0002593D">
        <w:rPr>
          <w:rFonts w:ascii="Calibri" w:hAnsi="Calibri" w:cs="Calibri"/>
          <w:color w:val="000000" w:themeColor="text1"/>
          <w:sz w:val="24"/>
        </w:rPr>
        <w:t>The images above were taken to show how the slicer and period were used with specific filters to provide data with a variety of dates, times, and branches.</w:t>
      </w:r>
    </w:p>
    <w:p w14:paraId="59D08E52" w14:textId="77777777" w:rsidR="00432FC5" w:rsidRPr="0002593D" w:rsidRDefault="00432FC5" w:rsidP="0079408A">
      <w:pPr>
        <w:pStyle w:val="Notes-NoBold"/>
        <w:spacing w:line="360" w:lineRule="auto"/>
        <w:rPr>
          <w:rFonts w:ascii="Calibri" w:hAnsi="Calibri" w:cs="Calibri"/>
          <w:color w:val="000000" w:themeColor="text1"/>
          <w:sz w:val="24"/>
        </w:rPr>
      </w:pPr>
      <w:r w:rsidRPr="0002593D">
        <w:rPr>
          <w:rFonts w:ascii="Calibri" w:hAnsi="Calibri" w:cs="Calibri"/>
          <w:color w:val="000000" w:themeColor="text1"/>
          <w:sz w:val="24"/>
        </w:rPr>
        <w:t>The Dash Boards for the Business Intelligence Tool are depicted in the images above. This tool includes the four analyses described previously: Sales vs Cost, Most Purchased House's rooms, Number of Rooms, and House price of each year. These assessments will now be merged to create a single business intelligence tool that will assist courts by visually illustrating numerous parameters that are important to them.</w:t>
      </w:r>
    </w:p>
    <w:p w14:paraId="30F0CBB0" w14:textId="77777777" w:rsidR="00432FC5" w:rsidRPr="0002593D" w:rsidRDefault="00432FC5" w:rsidP="0079408A">
      <w:pPr>
        <w:pStyle w:val="Notes-NoBold"/>
        <w:spacing w:line="360" w:lineRule="auto"/>
        <w:rPr>
          <w:rFonts w:ascii="Calibri" w:hAnsi="Calibri" w:cs="Calibri"/>
          <w:color w:val="000000" w:themeColor="text1"/>
          <w:sz w:val="24"/>
        </w:rPr>
      </w:pPr>
      <w:r w:rsidRPr="0002593D">
        <w:rPr>
          <w:rFonts w:ascii="Calibri" w:hAnsi="Calibri" w:cs="Calibri"/>
          <w:color w:val="000000" w:themeColor="text1"/>
          <w:sz w:val="24"/>
        </w:rPr>
        <w:t>This tool would also have two filters for Transaction Date and Branch, in addition to a variety of analysis. These filters would allow users to choose specific criteria on the tool and receive an output that reflected their selections. As an example, take a look at the image below.</w:t>
      </w:r>
    </w:p>
    <w:p w14:paraId="20C2E7FF" w14:textId="77777777" w:rsidR="00432FC5" w:rsidRPr="0002593D" w:rsidRDefault="00432FC5" w:rsidP="0079408A">
      <w:pPr>
        <w:pStyle w:val="Notes-NoBold"/>
        <w:spacing w:line="360" w:lineRule="auto"/>
        <w:rPr>
          <w:rFonts w:ascii="Calibri" w:hAnsi="Calibri" w:cs="Calibri"/>
          <w:color w:val="000000" w:themeColor="text1"/>
          <w:sz w:val="24"/>
        </w:rPr>
      </w:pPr>
      <w:r w:rsidRPr="0002593D">
        <w:rPr>
          <w:rFonts w:ascii="Calibri" w:hAnsi="Calibri" w:cs="Calibri"/>
          <w:color w:val="000000" w:themeColor="text1"/>
          <w:sz w:val="24"/>
        </w:rPr>
        <w:t>The standards that was followed for the design of this tool was based from Gestalt Principles of Designs. Some of the standards that were followed are Similarity, Proximity and Common Fate.</w:t>
      </w:r>
    </w:p>
    <w:p w14:paraId="704AD8EE" w14:textId="77777777" w:rsidR="00432FC5" w:rsidRPr="00FA036C" w:rsidRDefault="00432FC5" w:rsidP="0079408A">
      <w:pPr>
        <w:pStyle w:val="Notes-NoBold"/>
        <w:numPr>
          <w:ilvl w:val="0"/>
          <w:numId w:val="41"/>
        </w:numPr>
        <w:spacing w:line="360" w:lineRule="auto"/>
        <w:ind w:left="720"/>
        <w:rPr>
          <w:rFonts w:ascii="Calibri" w:hAnsi="Calibri" w:cs="Calibri"/>
          <w:color w:val="000000" w:themeColor="text1"/>
          <w:sz w:val="24"/>
        </w:rPr>
      </w:pPr>
      <w:r w:rsidRPr="0002593D">
        <w:rPr>
          <w:rFonts w:ascii="Calibri" w:hAnsi="Calibri" w:cs="Calibri"/>
          <w:b/>
          <w:bCs/>
          <w:color w:val="000000" w:themeColor="text1"/>
          <w:sz w:val="24"/>
        </w:rPr>
        <w:t>Similarity Principle</w:t>
      </w:r>
      <w:r w:rsidRPr="0002593D">
        <w:rPr>
          <w:rFonts w:ascii="Calibri" w:hAnsi="Calibri" w:cs="Calibri"/>
          <w:color w:val="000000" w:themeColor="text1"/>
          <w:sz w:val="24"/>
        </w:rPr>
        <w:t xml:space="preserve"> – This deals with certain elements that is categorised in to groups that have similar qualities. Due to human nature it was natural instinct that we would group elements that are </w:t>
      </w:r>
      <w:r w:rsidRPr="0002593D">
        <w:rPr>
          <w:rFonts w:ascii="Calibri" w:hAnsi="Calibri" w:cs="Calibri"/>
          <w:color w:val="000000" w:themeColor="text1"/>
          <w:sz w:val="24"/>
        </w:rPr>
        <w:lastRenderedPageBreak/>
        <w:t>visually alike.</w:t>
      </w:r>
      <w:r w:rsidRPr="00FA036C">
        <w:rPr>
          <w:rFonts w:ascii="Calibri" w:hAnsi="Calibri" w:cs="Calibri"/>
          <w:color w:val="000000" w:themeColor="text1"/>
          <w:sz w:val="24"/>
        </w:rPr>
        <w:t xml:space="preserve"> Based on the dashboard above, it shows to similarities with all 4 graphs. Two graphs on the left-hand side are strictly vertical blue lines where the two graphs on the right-hand side is blue with orange. majority of the charts.</w:t>
      </w:r>
    </w:p>
    <w:p w14:paraId="0271249E" w14:textId="77777777" w:rsidR="00432FC5" w:rsidRPr="00FA036C" w:rsidRDefault="00432FC5" w:rsidP="0079408A">
      <w:pPr>
        <w:pStyle w:val="Notes-NoBold"/>
        <w:numPr>
          <w:ilvl w:val="0"/>
          <w:numId w:val="41"/>
        </w:numPr>
        <w:spacing w:line="360" w:lineRule="auto"/>
        <w:ind w:left="720"/>
        <w:rPr>
          <w:rFonts w:ascii="Calibri" w:hAnsi="Calibri" w:cs="Calibri"/>
          <w:color w:val="000000" w:themeColor="text1"/>
          <w:sz w:val="24"/>
        </w:rPr>
      </w:pPr>
      <w:r w:rsidRPr="00FA036C">
        <w:rPr>
          <w:rFonts w:ascii="Calibri" w:hAnsi="Calibri" w:cs="Calibri"/>
          <w:b/>
          <w:bCs/>
          <w:color w:val="000000" w:themeColor="text1"/>
          <w:sz w:val="24"/>
        </w:rPr>
        <w:t>Proximity Principle</w:t>
      </w:r>
      <w:r w:rsidRPr="00FA036C">
        <w:rPr>
          <w:rFonts w:ascii="Calibri" w:hAnsi="Calibri" w:cs="Calibri"/>
          <w:color w:val="000000" w:themeColor="text1"/>
          <w:sz w:val="24"/>
        </w:rPr>
        <w:t xml:space="preserve"> – This deals with items that are placed closely together which would appear to have a lot more relatable information than when they are spaced apart. Due to proximity, these graphs have been placed together to allow users to recognise it as one main entity. Based on the design of the dash board it illustrates how all the analyses have been arranged and sorted. It shows that all the filters are located in one general area which is at the top right-hand corner, whereas the other area has the respected graphs that would be affected by these same filters.</w:t>
      </w:r>
    </w:p>
    <w:p w14:paraId="49966224" w14:textId="272AB6C6" w:rsidR="00432FC5" w:rsidRPr="00FA036C" w:rsidRDefault="00432FC5" w:rsidP="0079408A">
      <w:pPr>
        <w:pStyle w:val="ListParagraph"/>
        <w:numPr>
          <w:ilvl w:val="0"/>
          <w:numId w:val="41"/>
        </w:numPr>
        <w:spacing w:after="0" w:line="360" w:lineRule="auto"/>
        <w:ind w:left="709"/>
        <w:rPr>
          <w:color w:val="000000" w:themeColor="text1"/>
          <w:sz w:val="24"/>
        </w:rPr>
      </w:pPr>
      <w:r w:rsidRPr="00FA036C">
        <w:rPr>
          <w:b/>
          <w:bCs/>
          <w:color w:val="000000" w:themeColor="text1"/>
          <w:sz w:val="24"/>
        </w:rPr>
        <w:t>Common Fate</w:t>
      </w:r>
      <w:r w:rsidRPr="00FA036C">
        <w:rPr>
          <w:color w:val="000000" w:themeColor="text1"/>
          <w:sz w:val="24"/>
        </w:rPr>
        <w:t xml:space="preserve"> – This deal with elements that are moving together which would be viewed as a single grouped entity once they are moving together. Based on the design on the dash board, it was specifically designed in this manner to place all graphs together to work in one, however four of these graphs were placed together to give a better understanding of what is transpiring throughout Courts.</w:t>
      </w:r>
    </w:p>
    <w:p w14:paraId="6963B867" w14:textId="08226C55" w:rsidR="00432FC5" w:rsidRPr="00FA036C" w:rsidRDefault="001C05BB" w:rsidP="0079408A">
      <w:pPr>
        <w:pStyle w:val="Heading1"/>
        <w:numPr>
          <w:ilvl w:val="0"/>
          <w:numId w:val="0"/>
        </w:numPr>
        <w:spacing w:line="360" w:lineRule="auto"/>
        <w:rPr>
          <w:rFonts w:ascii="Calibri" w:hAnsi="Calibri" w:cs="Calibri"/>
          <w:color w:val="000000" w:themeColor="text1"/>
          <w:sz w:val="32"/>
        </w:rPr>
      </w:pPr>
      <w:bookmarkStart w:id="22" w:name="_Toc97970142"/>
      <w:r>
        <w:rPr>
          <w:rFonts w:ascii="Calibri" w:hAnsi="Calibri" w:cs="Calibri"/>
          <w:color w:val="000000" w:themeColor="text1"/>
          <w:sz w:val="32"/>
        </w:rPr>
        <w:t>Task 4: D</w:t>
      </w:r>
      <w:r w:rsidRPr="001C05BB">
        <w:rPr>
          <w:rFonts w:ascii="Calibri" w:hAnsi="Calibri" w:cs="Calibri"/>
          <w:color w:val="000000" w:themeColor="text1"/>
          <w:sz w:val="32"/>
        </w:rPr>
        <w:t>ata preprocessing steps</w:t>
      </w:r>
      <w:r>
        <w:rPr>
          <w:rFonts w:ascii="Calibri" w:hAnsi="Calibri" w:cs="Calibri"/>
          <w:color w:val="000000" w:themeColor="text1"/>
          <w:sz w:val="32"/>
        </w:rPr>
        <w:t xml:space="preserve"> and its important</w:t>
      </w:r>
      <w:bookmarkEnd w:id="22"/>
    </w:p>
    <w:p w14:paraId="31A6454C" w14:textId="2D846E5D" w:rsidR="00432FC5" w:rsidRPr="00204482" w:rsidRDefault="00432FC5" w:rsidP="00204482">
      <w:pPr>
        <w:pStyle w:val="ListParagraph"/>
        <w:numPr>
          <w:ilvl w:val="1"/>
          <w:numId w:val="48"/>
        </w:numPr>
        <w:spacing w:after="0" w:line="360" w:lineRule="auto"/>
        <w:outlineLvl w:val="1"/>
        <w:rPr>
          <w:rFonts w:eastAsia="Open Sans"/>
          <w:b/>
          <w:color w:val="000000" w:themeColor="text1"/>
          <w:sz w:val="24"/>
          <w:lang w:val="en-US"/>
        </w:rPr>
      </w:pPr>
      <w:bookmarkStart w:id="23" w:name="_Toc87470924"/>
      <w:bookmarkStart w:id="24" w:name="_Toc97755249"/>
      <w:bookmarkStart w:id="25" w:name="_Toc97970143"/>
      <w:r w:rsidRPr="00204482">
        <w:rPr>
          <w:rFonts w:eastAsia="Open Sans"/>
          <w:b/>
          <w:color w:val="000000" w:themeColor="text1"/>
          <w:sz w:val="24"/>
          <w:lang w:val="en-US"/>
        </w:rPr>
        <w:t>The important of BI to the business</w:t>
      </w:r>
      <w:bookmarkEnd w:id="23"/>
      <w:bookmarkEnd w:id="24"/>
      <w:bookmarkEnd w:id="25"/>
    </w:p>
    <w:p w14:paraId="64DEE99F" w14:textId="77777777" w:rsidR="006A025E" w:rsidRPr="006A025E" w:rsidRDefault="006A025E" w:rsidP="0079408A">
      <w:pPr>
        <w:spacing w:line="360" w:lineRule="auto"/>
        <w:ind w:left="720"/>
        <w:rPr>
          <w:rFonts w:ascii="Calibri" w:eastAsia="Open Sans" w:hAnsi="Calibri" w:cs="Calibri"/>
          <w:bCs/>
          <w:color w:val="000000" w:themeColor="text1"/>
          <w:sz w:val="24"/>
          <w:lang w:val="en-US"/>
        </w:rPr>
      </w:pPr>
      <w:r w:rsidRPr="006A025E">
        <w:rPr>
          <w:rFonts w:ascii="Calibri" w:eastAsia="Open Sans" w:hAnsi="Calibri" w:cs="Calibri"/>
          <w:bCs/>
          <w:color w:val="000000" w:themeColor="text1"/>
          <w:sz w:val="24"/>
          <w:lang w:val="en-US"/>
        </w:rPr>
        <w:t>Applying the data preprocessing steps to the project, I have divided it into 2 main phases: Data quality assessment, data cleaning</w:t>
      </w:r>
    </w:p>
    <w:p w14:paraId="56B557FF" w14:textId="4C767015" w:rsidR="006A025E" w:rsidRPr="006A025E" w:rsidRDefault="006A025E" w:rsidP="0079408A">
      <w:pPr>
        <w:spacing w:line="360" w:lineRule="auto"/>
        <w:ind w:left="720"/>
        <w:rPr>
          <w:rFonts w:ascii="Calibri" w:eastAsia="Open Sans" w:hAnsi="Calibri" w:cs="Calibri"/>
          <w:b/>
          <w:color w:val="000000" w:themeColor="text1"/>
          <w:sz w:val="24"/>
          <w:lang w:val="en-US"/>
        </w:rPr>
      </w:pPr>
      <w:r w:rsidRPr="006A025E">
        <w:rPr>
          <w:rFonts w:ascii="Calibri" w:eastAsia="Open Sans" w:hAnsi="Calibri" w:cs="Calibri"/>
          <w:b/>
          <w:color w:val="000000" w:themeColor="text1"/>
          <w:sz w:val="24"/>
          <w:lang w:val="en-US"/>
        </w:rPr>
        <w:t>Data quality assessment</w:t>
      </w:r>
    </w:p>
    <w:p w14:paraId="05FDA64F" w14:textId="77777777" w:rsidR="006A025E" w:rsidRPr="006A025E" w:rsidRDefault="006A025E" w:rsidP="0079408A">
      <w:pPr>
        <w:spacing w:line="360" w:lineRule="auto"/>
        <w:ind w:left="720"/>
        <w:rPr>
          <w:rFonts w:ascii="Calibri" w:eastAsia="Open Sans" w:hAnsi="Calibri" w:cs="Calibri"/>
          <w:bCs/>
          <w:color w:val="000000" w:themeColor="text1"/>
          <w:sz w:val="24"/>
          <w:lang w:val="en-US"/>
        </w:rPr>
      </w:pPr>
      <w:r w:rsidRPr="006A025E">
        <w:rPr>
          <w:rFonts w:ascii="Calibri" w:eastAsia="Open Sans" w:hAnsi="Calibri" w:cs="Calibri"/>
          <w:bCs/>
          <w:color w:val="000000" w:themeColor="text1"/>
          <w:sz w:val="24"/>
          <w:lang w:val="en-US"/>
        </w:rPr>
        <w:t>After carefully reviewing the collected dataset data for its suitability for the project and the consistency it provides, it is well suited for analysis and evaluation for future plans. The datasets with a simple structure that are easy to understand are clearly divided to make the collection easy to check and avoid data mismatches, some mixed data needs to be homogenized.</w:t>
      </w:r>
    </w:p>
    <w:p w14:paraId="6EE1E1EA" w14:textId="77777777" w:rsidR="006A025E" w:rsidRPr="006A025E" w:rsidRDefault="006A025E" w:rsidP="0079408A">
      <w:pPr>
        <w:spacing w:line="360" w:lineRule="auto"/>
        <w:ind w:left="720"/>
        <w:rPr>
          <w:rFonts w:ascii="Calibri" w:eastAsia="Open Sans" w:hAnsi="Calibri" w:cs="Calibri"/>
          <w:bCs/>
          <w:color w:val="000000" w:themeColor="text1"/>
          <w:sz w:val="24"/>
          <w:lang w:val="en-US"/>
        </w:rPr>
      </w:pPr>
      <w:r w:rsidRPr="006A025E">
        <w:rPr>
          <w:rFonts w:ascii="Calibri" w:eastAsia="Open Sans" w:hAnsi="Calibri" w:cs="Calibri"/>
          <w:bCs/>
          <w:color w:val="000000" w:themeColor="text1"/>
          <w:sz w:val="24"/>
          <w:lang w:val="en-US"/>
        </w:rPr>
        <w:t>However, it is impossible to avoid some risks from the built-in data structure, the return of 0 or missing data will cause the analysis to go astray.</w:t>
      </w:r>
    </w:p>
    <w:p w14:paraId="6AA4B734" w14:textId="77777777" w:rsidR="006A025E" w:rsidRPr="006A025E" w:rsidRDefault="006A025E" w:rsidP="0079408A">
      <w:pPr>
        <w:spacing w:line="360" w:lineRule="auto"/>
        <w:ind w:left="720"/>
        <w:rPr>
          <w:rFonts w:ascii="Calibri" w:eastAsia="Open Sans" w:hAnsi="Calibri" w:cs="Calibri"/>
          <w:bCs/>
          <w:color w:val="000000" w:themeColor="text1"/>
          <w:sz w:val="24"/>
          <w:lang w:val="en-US"/>
        </w:rPr>
      </w:pPr>
      <w:r w:rsidRPr="006A025E">
        <w:rPr>
          <w:rFonts w:ascii="Calibri" w:eastAsia="Open Sans" w:hAnsi="Calibri" w:cs="Calibri"/>
          <w:bCs/>
          <w:color w:val="000000" w:themeColor="text1"/>
          <w:sz w:val="24"/>
          <w:lang w:val="en-US"/>
        </w:rPr>
        <w:t>However, the aggregated data is quite complete and there are no missing or gaps in the dataset, which saves me from having to process the data and clean up. However, it is also necessary to double check the data carefully to give accurate analysis.</w:t>
      </w:r>
    </w:p>
    <w:p w14:paraId="4C1546FE" w14:textId="7C56475C" w:rsidR="006A025E" w:rsidRPr="006A025E" w:rsidRDefault="006A025E" w:rsidP="0079408A">
      <w:pPr>
        <w:spacing w:line="360" w:lineRule="auto"/>
        <w:ind w:left="720"/>
        <w:rPr>
          <w:rFonts w:ascii="Calibri" w:eastAsia="Open Sans" w:hAnsi="Calibri" w:cs="Calibri"/>
          <w:b/>
          <w:color w:val="000000" w:themeColor="text1"/>
          <w:sz w:val="24"/>
          <w:lang w:val="en-US"/>
        </w:rPr>
      </w:pPr>
      <w:r w:rsidRPr="006A025E">
        <w:rPr>
          <w:rFonts w:ascii="Calibri" w:eastAsia="Open Sans" w:hAnsi="Calibri" w:cs="Calibri"/>
          <w:b/>
          <w:color w:val="000000" w:themeColor="text1"/>
          <w:sz w:val="24"/>
          <w:lang w:val="en-US"/>
        </w:rPr>
        <w:t>Data cleaning</w:t>
      </w:r>
    </w:p>
    <w:p w14:paraId="724CF79A" w14:textId="01F828F6" w:rsidR="006A025E" w:rsidRPr="006A025E" w:rsidRDefault="006A025E" w:rsidP="0079408A">
      <w:pPr>
        <w:spacing w:line="360" w:lineRule="auto"/>
        <w:ind w:left="720"/>
        <w:rPr>
          <w:rFonts w:ascii="Calibri" w:eastAsia="Open Sans" w:hAnsi="Calibri" w:cs="Calibri"/>
          <w:bCs/>
          <w:color w:val="000000" w:themeColor="text1"/>
          <w:sz w:val="24"/>
          <w:lang w:val="en-US"/>
        </w:rPr>
      </w:pPr>
      <w:r w:rsidRPr="006A025E">
        <w:rPr>
          <w:rFonts w:ascii="Calibri" w:eastAsia="Open Sans" w:hAnsi="Calibri" w:cs="Calibri"/>
          <w:bCs/>
          <w:color w:val="000000" w:themeColor="text1"/>
          <w:sz w:val="24"/>
          <w:lang w:val="en-US"/>
        </w:rPr>
        <w:lastRenderedPageBreak/>
        <w:t xml:space="preserve">The process of adding missing data and correcting or removing it from the dataset. The date of the </w:t>
      </w:r>
      <w:proofErr w:type="spellStart"/>
      <w:r w:rsidRPr="006A025E">
        <w:rPr>
          <w:rFonts w:ascii="Calibri" w:eastAsia="Open Sans" w:hAnsi="Calibri" w:cs="Calibri"/>
          <w:bCs/>
          <w:color w:val="000000" w:themeColor="text1"/>
          <w:sz w:val="24"/>
          <w:lang w:val="en-US"/>
        </w:rPr>
        <w:t>house_price</w:t>
      </w:r>
      <w:proofErr w:type="spellEnd"/>
      <w:r w:rsidRPr="006A025E">
        <w:rPr>
          <w:rFonts w:ascii="Calibri" w:eastAsia="Open Sans" w:hAnsi="Calibri" w:cs="Calibri"/>
          <w:bCs/>
          <w:color w:val="000000" w:themeColor="text1"/>
          <w:sz w:val="24"/>
          <w:lang w:val="en-US"/>
        </w:rPr>
        <w:t xml:space="preserve"> dataset is the data that needs to be cleaned the most in this process because the date data is added in the format of the date and time combined with the time however the time is not needed in this project because the data will be analyzed and evaluated on a daily basis over a period of 2 years</w:t>
      </w:r>
      <w:r>
        <w:rPr>
          <w:rFonts w:ascii="Calibri" w:eastAsia="Open Sans" w:hAnsi="Calibri" w:cs="Calibri"/>
          <w:bCs/>
          <w:color w:val="000000" w:themeColor="text1"/>
          <w:sz w:val="24"/>
          <w:lang w:val="en-US"/>
        </w:rPr>
        <w:t xml:space="preserve"> (2014-2015)</w:t>
      </w:r>
    </w:p>
    <w:p w14:paraId="6CBF3716" w14:textId="38B4443B" w:rsidR="006A025E" w:rsidRPr="00204482" w:rsidRDefault="006A025E" w:rsidP="00204482">
      <w:pPr>
        <w:pStyle w:val="ListParagraph"/>
        <w:numPr>
          <w:ilvl w:val="1"/>
          <w:numId w:val="48"/>
        </w:numPr>
        <w:spacing w:after="0" w:line="360" w:lineRule="auto"/>
        <w:outlineLvl w:val="1"/>
        <w:rPr>
          <w:rFonts w:eastAsia="Open Sans"/>
          <w:b/>
          <w:color w:val="000000" w:themeColor="text1"/>
          <w:sz w:val="24"/>
          <w:lang w:val="en-US"/>
        </w:rPr>
      </w:pPr>
      <w:bookmarkStart w:id="26" w:name="_Toc97970144"/>
      <w:r w:rsidRPr="00204482">
        <w:rPr>
          <w:rFonts w:eastAsia="Open Sans"/>
          <w:b/>
          <w:color w:val="000000" w:themeColor="text1"/>
          <w:sz w:val="24"/>
          <w:lang w:val="en-US"/>
        </w:rPr>
        <w:t>The important of preprocessing steps</w:t>
      </w:r>
      <w:bookmarkEnd w:id="26"/>
    </w:p>
    <w:p w14:paraId="52BD5471" w14:textId="77777777" w:rsidR="00432FC5" w:rsidRPr="00FA036C" w:rsidRDefault="00432FC5" w:rsidP="0079408A">
      <w:pPr>
        <w:pStyle w:val="ListParagraph"/>
        <w:spacing w:after="0" w:line="360" w:lineRule="auto"/>
        <w:rPr>
          <w:color w:val="000000" w:themeColor="text1"/>
          <w:sz w:val="24"/>
        </w:rPr>
      </w:pPr>
      <w:r w:rsidRPr="00FA036C">
        <w:rPr>
          <w:color w:val="000000" w:themeColor="text1"/>
          <w:sz w:val="24"/>
        </w:rPr>
        <w:t>The main reasons to invest in a solid BI strategy and system are:</w:t>
      </w:r>
    </w:p>
    <w:p w14:paraId="445D591A" w14:textId="77777777" w:rsidR="00432FC5" w:rsidRPr="00FA036C" w:rsidRDefault="00432FC5" w:rsidP="0079408A">
      <w:pPr>
        <w:pStyle w:val="ListParagraph"/>
        <w:numPr>
          <w:ilvl w:val="0"/>
          <w:numId w:val="35"/>
        </w:numPr>
        <w:spacing w:after="0" w:line="360" w:lineRule="auto"/>
        <w:rPr>
          <w:color w:val="000000" w:themeColor="text1"/>
          <w:sz w:val="24"/>
        </w:rPr>
      </w:pPr>
      <w:r w:rsidRPr="00FA036C">
        <w:rPr>
          <w:b/>
          <w:bCs/>
          <w:color w:val="000000" w:themeColor="text1"/>
          <w:sz w:val="24"/>
        </w:rPr>
        <w:t>Gain New Customer Insights</w:t>
      </w:r>
      <w:r w:rsidRPr="00FA036C">
        <w:rPr>
          <w:color w:val="000000" w:themeColor="text1"/>
          <w:sz w:val="24"/>
        </w:rPr>
        <w:t>: One of the primary reasons companies are investing their time, money, and efforts into Business Intelligence is because it gives them a greater ability to observe and analyse current customer buying trends. Once you utilize BI to understand what your consumers are buying and the buying motive, you can use this information to create products and product improvements to meet their expectations and needs and, as a result, improve your organization’s bottom-line.</w:t>
      </w:r>
    </w:p>
    <w:p w14:paraId="4C30236B" w14:textId="77777777" w:rsidR="00432FC5" w:rsidRPr="00FA036C" w:rsidRDefault="00432FC5" w:rsidP="0079408A">
      <w:pPr>
        <w:pStyle w:val="ListParagraph"/>
        <w:numPr>
          <w:ilvl w:val="0"/>
          <w:numId w:val="35"/>
        </w:numPr>
        <w:spacing w:after="0" w:line="360" w:lineRule="auto"/>
        <w:rPr>
          <w:color w:val="000000" w:themeColor="text1"/>
          <w:sz w:val="24"/>
        </w:rPr>
      </w:pPr>
      <w:r w:rsidRPr="00FA036C">
        <w:rPr>
          <w:b/>
          <w:bCs/>
          <w:color w:val="000000" w:themeColor="text1"/>
          <w:sz w:val="24"/>
        </w:rPr>
        <w:t>Improved Visibility</w:t>
      </w:r>
      <w:r w:rsidRPr="00FA036C">
        <w:rPr>
          <w:color w:val="000000" w:themeColor="text1"/>
          <w:sz w:val="24"/>
        </w:rPr>
        <w:t>: Business Intelligent organizations have better control over their processes and standard operating procedures, as the visibility of these functions is improved by a BI system. The days of skimming through hundreds of pages of annual reports to assess performance are long gone. Business Intelligence illuminates all areas of your organization helps you to readily identify areas for improvement and allow you to be prepared instead of reactive.</w:t>
      </w:r>
    </w:p>
    <w:p w14:paraId="6DCBAC11" w14:textId="77777777" w:rsidR="00432FC5" w:rsidRPr="00FA036C" w:rsidRDefault="00432FC5" w:rsidP="0079408A">
      <w:pPr>
        <w:pStyle w:val="ListParagraph"/>
        <w:numPr>
          <w:ilvl w:val="0"/>
          <w:numId w:val="35"/>
        </w:numPr>
        <w:spacing w:after="0" w:line="360" w:lineRule="auto"/>
        <w:rPr>
          <w:color w:val="000000" w:themeColor="text1"/>
          <w:sz w:val="24"/>
        </w:rPr>
      </w:pPr>
      <w:r w:rsidRPr="00FA036C">
        <w:rPr>
          <w:b/>
          <w:bCs/>
          <w:color w:val="000000" w:themeColor="text1"/>
          <w:sz w:val="24"/>
        </w:rPr>
        <w:t>Actionable Information</w:t>
      </w:r>
      <w:r w:rsidRPr="00FA036C">
        <w:rPr>
          <w:color w:val="000000" w:themeColor="text1"/>
          <w:sz w:val="24"/>
        </w:rPr>
        <w:t>: An effective Business Intelligence system serves as a means to identify key organizational patterns and trends. A BI system also allows you to understand the implications of various organizational processes and changes, allowing you to make informed decisions and act accordingly.</w:t>
      </w:r>
    </w:p>
    <w:p w14:paraId="3994ED1B" w14:textId="77777777" w:rsidR="00432FC5" w:rsidRPr="00FA036C" w:rsidRDefault="00432FC5" w:rsidP="0079408A">
      <w:pPr>
        <w:pStyle w:val="ListParagraph"/>
        <w:numPr>
          <w:ilvl w:val="0"/>
          <w:numId w:val="35"/>
        </w:numPr>
        <w:spacing w:after="0" w:line="360" w:lineRule="auto"/>
        <w:rPr>
          <w:color w:val="000000" w:themeColor="text1"/>
          <w:sz w:val="24"/>
        </w:rPr>
      </w:pPr>
      <w:r w:rsidRPr="00FA036C">
        <w:rPr>
          <w:b/>
          <w:bCs/>
          <w:color w:val="000000" w:themeColor="text1"/>
          <w:sz w:val="24"/>
        </w:rPr>
        <w:t>Efficiency Improvements</w:t>
      </w:r>
      <w:r w:rsidRPr="00FA036C">
        <w:rPr>
          <w:color w:val="000000" w:themeColor="text1"/>
          <w:sz w:val="24"/>
        </w:rPr>
        <w:t>: BI Systems help improve organizational efficiency which consequently increases productivity and can potentially increase revenue. Business Intelligence systems allow businesses to share vital information across departments with ease, saving time on reporting, data extraction, and data interpretation. Making the sharing of information easier and more efficient permits organizations to eliminate redundant roles and duties, allowing the employees to focus on their work instead of focusing on processing data.</w:t>
      </w:r>
    </w:p>
    <w:p w14:paraId="2158F210" w14:textId="77777777" w:rsidR="00432FC5" w:rsidRPr="00FA036C" w:rsidRDefault="00432FC5" w:rsidP="0079408A">
      <w:pPr>
        <w:pStyle w:val="ListParagraph"/>
        <w:numPr>
          <w:ilvl w:val="0"/>
          <w:numId w:val="35"/>
        </w:numPr>
        <w:spacing w:after="0" w:line="360" w:lineRule="auto"/>
        <w:rPr>
          <w:color w:val="000000" w:themeColor="text1"/>
          <w:sz w:val="24"/>
        </w:rPr>
      </w:pPr>
      <w:r w:rsidRPr="00FA036C">
        <w:rPr>
          <w:b/>
          <w:bCs/>
          <w:color w:val="000000" w:themeColor="text1"/>
          <w:sz w:val="24"/>
        </w:rPr>
        <w:t>Sales Insight</w:t>
      </w:r>
      <w:r w:rsidRPr="00FA036C">
        <w:rPr>
          <w:color w:val="000000" w:themeColor="text1"/>
          <w:sz w:val="24"/>
        </w:rPr>
        <w:t xml:space="preserve">: Sales and marketing teams alike want to keep track of their customers, and most utilize Customer Relationship Management (CRM) application to do so. CRMs are designed to handle all interactions with customers. Because they house all customer </w:t>
      </w:r>
      <w:r w:rsidRPr="00FA036C">
        <w:rPr>
          <w:color w:val="000000" w:themeColor="text1"/>
          <w:sz w:val="24"/>
        </w:rPr>
        <w:lastRenderedPageBreak/>
        <w:t>communications and interactions, there is a wealth of data and information that can be interpreted and used to strategic initiatives. BI systems help organizations with everything from identifying new customers, tracking and retaining existing ones, and providing post-sale services.</w:t>
      </w:r>
    </w:p>
    <w:p w14:paraId="6C4B0DB3" w14:textId="77777777" w:rsidR="00432FC5" w:rsidRPr="00FA036C" w:rsidRDefault="00432FC5" w:rsidP="0079408A">
      <w:pPr>
        <w:pStyle w:val="ListParagraph"/>
        <w:numPr>
          <w:ilvl w:val="0"/>
          <w:numId w:val="35"/>
        </w:numPr>
        <w:spacing w:after="0" w:line="360" w:lineRule="auto"/>
        <w:rPr>
          <w:color w:val="000000" w:themeColor="text1"/>
          <w:sz w:val="24"/>
        </w:rPr>
      </w:pPr>
      <w:r w:rsidRPr="00FA036C">
        <w:rPr>
          <w:b/>
          <w:bCs/>
          <w:color w:val="000000" w:themeColor="text1"/>
          <w:sz w:val="24"/>
        </w:rPr>
        <w:t>Real-Time Data</w:t>
      </w:r>
      <w:r w:rsidRPr="00FA036C">
        <w:rPr>
          <w:color w:val="000000" w:themeColor="text1"/>
          <w:sz w:val="24"/>
        </w:rPr>
        <w:t>: When executives and decision-makers have to wait for reports to be compiled by various departments, the data is prone to human error and is at risk of being outdate before it’s even submitted for review. BI systems provide users with access to data in real-time through various means including spread sheets, visual dashboards, and scheduled emails. Large amounts can be assimilated, interpreted, and distributed quickly and accurately when leveraging Business Intelligence tools.</w:t>
      </w:r>
    </w:p>
    <w:p w14:paraId="16598D95" w14:textId="0CAEEEBA" w:rsidR="00432FC5" w:rsidRDefault="00432FC5" w:rsidP="0079408A">
      <w:pPr>
        <w:pStyle w:val="ListParagraph"/>
        <w:numPr>
          <w:ilvl w:val="0"/>
          <w:numId w:val="35"/>
        </w:numPr>
        <w:spacing w:after="0" w:line="360" w:lineRule="auto"/>
        <w:rPr>
          <w:color w:val="000000" w:themeColor="text1"/>
          <w:sz w:val="24"/>
        </w:rPr>
      </w:pPr>
      <w:r w:rsidRPr="00FA036C">
        <w:rPr>
          <w:b/>
          <w:bCs/>
          <w:color w:val="000000" w:themeColor="text1"/>
          <w:sz w:val="24"/>
        </w:rPr>
        <w:t>Competitive Advantage</w:t>
      </w:r>
      <w:r w:rsidRPr="00FA036C">
        <w:rPr>
          <w:color w:val="000000" w:themeColor="text1"/>
          <w:sz w:val="24"/>
        </w:rPr>
        <w:t>: In addition to all of these great benefits, Business Intelligence can help you gain insight into what your competitors are doing, allowing your organization to make educated decisions and plan for future endeavours.</w:t>
      </w:r>
    </w:p>
    <w:p w14:paraId="2E08FC62" w14:textId="38E120E8" w:rsidR="00442AE0" w:rsidRPr="00442AE0" w:rsidRDefault="00442AE0" w:rsidP="0079408A">
      <w:pPr>
        <w:pStyle w:val="Heading1"/>
        <w:numPr>
          <w:ilvl w:val="0"/>
          <w:numId w:val="0"/>
        </w:numPr>
        <w:spacing w:line="360" w:lineRule="auto"/>
        <w:rPr>
          <w:rFonts w:ascii="Calibri" w:hAnsi="Calibri" w:cs="Calibri"/>
          <w:color w:val="000000" w:themeColor="text1"/>
          <w:sz w:val="32"/>
          <w:szCs w:val="32"/>
        </w:rPr>
      </w:pPr>
      <w:bookmarkStart w:id="27" w:name="_Toc97970145"/>
      <w:r w:rsidRPr="00442AE0">
        <w:rPr>
          <w:rFonts w:ascii="Calibri" w:hAnsi="Calibri" w:cs="Calibri"/>
          <w:color w:val="000000" w:themeColor="text1"/>
          <w:sz w:val="32"/>
          <w:szCs w:val="32"/>
        </w:rPr>
        <w:t>CONCLUSION</w:t>
      </w:r>
      <w:bookmarkEnd w:id="27"/>
    </w:p>
    <w:p w14:paraId="6EC0BEE4" w14:textId="77777777" w:rsidR="0079408A" w:rsidRDefault="00442AE0" w:rsidP="0079408A">
      <w:pPr>
        <w:spacing w:after="0" w:line="360" w:lineRule="auto"/>
        <w:rPr>
          <w:rFonts w:ascii="Calibri" w:hAnsi="Calibri" w:cs="Calibri"/>
          <w:color w:val="000000" w:themeColor="text1"/>
          <w:sz w:val="24"/>
        </w:rPr>
      </w:pPr>
      <w:r>
        <w:rPr>
          <w:rFonts w:ascii="Calibri" w:hAnsi="Calibri" w:cs="Calibri"/>
          <w:color w:val="000000" w:themeColor="text1"/>
          <w:sz w:val="24"/>
        </w:rPr>
        <w:t xml:space="preserve">Business Intelligent is an important part which cannot be missed in every company. This report has </w:t>
      </w:r>
      <w:r w:rsidR="0079408A">
        <w:rPr>
          <w:rFonts w:ascii="Calibri" w:hAnsi="Calibri" w:cs="Calibri"/>
          <w:color w:val="000000" w:themeColor="text1"/>
          <w:sz w:val="24"/>
        </w:rPr>
        <w:t xml:space="preserve">mentioned all about the BI in business and the pre-processing to complete the work with dataset collection. </w:t>
      </w:r>
    </w:p>
    <w:p w14:paraId="2FB8361B" w14:textId="421D7078" w:rsidR="00442AE0" w:rsidRPr="00442AE0" w:rsidRDefault="0036052C" w:rsidP="0079408A">
      <w:pPr>
        <w:spacing w:after="0" w:line="360" w:lineRule="auto"/>
        <w:rPr>
          <w:rFonts w:ascii="Calibri" w:hAnsi="Calibri" w:cs="Calibri"/>
          <w:color w:val="000000" w:themeColor="text1"/>
          <w:sz w:val="24"/>
        </w:rPr>
      </w:pPr>
      <w:r>
        <w:rPr>
          <w:rFonts w:ascii="Calibri" w:hAnsi="Calibri" w:cs="Calibri"/>
          <w:color w:val="000000" w:themeColor="text1"/>
          <w:sz w:val="24"/>
        </w:rPr>
        <w:t xml:space="preserve">With the dataset, I have designed 4 charts for easily analyse data and also with the dashboard, charts is summarized into it and show out for the users. </w:t>
      </w:r>
      <w:r w:rsidR="0079408A">
        <w:rPr>
          <w:rFonts w:ascii="Calibri" w:hAnsi="Calibri" w:cs="Calibri"/>
          <w:color w:val="000000" w:themeColor="text1"/>
          <w:sz w:val="24"/>
        </w:rPr>
        <w:t xml:space="preserve"> However, many parts cannot be completed or done because of missing data or incorrect data. </w:t>
      </w:r>
    </w:p>
    <w:p w14:paraId="0417582A" w14:textId="0EF29E48" w:rsidR="00432FC5" w:rsidRPr="00442AE0" w:rsidRDefault="00432FC5" w:rsidP="0079408A">
      <w:pPr>
        <w:spacing w:after="0" w:line="360" w:lineRule="auto"/>
        <w:rPr>
          <w:b/>
          <w:bCs/>
          <w:color w:val="000000" w:themeColor="text1"/>
          <w:sz w:val="24"/>
          <w:lang w:val="en-US"/>
        </w:rPr>
      </w:pPr>
    </w:p>
    <w:p w14:paraId="0E9DE979" w14:textId="77777777" w:rsidR="00432FC5" w:rsidRPr="00FA036C" w:rsidRDefault="00432FC5" w:rsidP="00432FC5">
      <w:pPr>
        <w:spacing w:after="0" w:line="360" w:lineRule="auto"/>
        <w:jc w:val="center"/>
        <w:rPr>
          <w:rFonts w:ascii="Calibri" w:hAnsi="Calibri" w:cs="Calibri"/>
          <w:color w:val="000000" w:themeColor="text1"/>
          <w:sz w:val="32"/>
        </w:rPr>
        <w:sectPr w:rsidR="00432FC5" w:rsidRPr="00FA036C" w:rsidSect="00FA036C">
          <w:pgSz w:w="11901" w:h="16817"/>
          <w:pgMar w:top="680" w:right="680" w:bottom="680" w:left="680" w:header="709" w:footer="709" w:gutter="0"/>
          <w:cols w:space="708"/>
          <w:titlePg/>
          <w:docGrid w:linePitch="360"/>
        </w:sectPr>
      </w:pPr>
      <w:r w:rsidRPr="00FA036C">
        <w:rPr>
          <w:rFonts w:ascii="Calibri" w:hAnsi="Calibri" w:cs="Calibri"/>
          <w:color w:val="000000" w:themeColor="text1"/>
          <w:sz w:val="32"/>
        </w:rPr>
        <w:t xml:space="preserve"> </w:t>
      </w:r>
    </w:p>
    <w:p w14:paraId="5B1292DC" w14:textId="77777777" w:rsidR="00432FC5" w:rsidRPr="00FA036C" w:rsidRDefault="00432FC5" w:rsidP="00432FC5">
      <w:pPr>
        <w:pStyle w:val="Heading1"/>
        <w:numPr>
          <w:ilvl w:val="0"/>
          <w:numId w:val="0"/>
        </w:numPr>
        <w:jc w:val="center"/>
        <w:rPr>
          <w:rFonts w:ascii="Calibri" w:hAnsi="Calibri" w:cs="Calibri"/>
          <w:b w:val="0"/>
          <w:color w:val="000000" w:themeColor="text1"/>
          <w:sz w:val="40"/>
          <w:szCs w:val="40"/>
        </w:rPr>
      </w:pPr>
      <w:bookmarkStart w:id="28" w:name="_Toc97755254"/>
      <w:bookmarkStart w:id="29" w:name="_Toc97970146"/>
      <w:r w:rsidRPr="00FA036C">
        <w:rPr>
          <w:rFonts w:ascii="Calibri" w:hAnsi="Calibri" w:cs="Calibri"/>
          <w:color w:val="000000" w:themeColor="text1"/>
          <w:sz w:val="40"/>
          <w:szCs w:val="40"/>
        </w:rPr>
        <w:lastRenderedPageBreak/>
        <w:t>REFERENCES</w:t>
      </w:r>
      <w:bookmarkEnd w:id="28"/>
      <w:bookmarkEnd w:id="29"/>
    </w:p>
    <w:p w14:paraId="7298DBD5" w14:textId="77777777" w:rsidR="00432FC5" w:rsidRPr="007E73BE" w:rsidRDefault="00432FC5" w:rsidP="00432FC5">
      <w:pPr>
        <w:spacing w:line="360" w:lineRule="auto"/>
        <w:rPr>
          <w:rFonts w:ascii="Calibri" w:hAnsi="Calibri" w:cs="Calibri"/>
          <w:color w:val="000000" w:themeColor="text1"/>
          <w:sz w:val="24"/>
          <w:lang w:val="vi-VN"/>
        </w:rPr>
      </w:pPr>
      <w:r w:rsidRPr="00FA036C">
        <w:rPr>
          <w:rFonts w:ascii="Calibri" w:hAnsi="Calibri" w:cs="Calibri"/>
          <w:color w:val="000000" w:themeColor="text1"/>
          <w:sz w:val="24"/>
          <w:lang w:val="en-US"/>
        </w:rPr>
        <w:t xml:space="preserve">Jake, F (2021) Business Intelligence (BI) [online] Available at: </w:t>
      </w:r>
      <w:hyperlink r:id="rId21" w:history="1">
        <w:r w:rsidRPr="00FA036C">
          <w:rPr>
            <w:rStyle w:val="Hyperlink"/>
            <w:rFonts w:ascii="Calibri" w:hAnsi="Calibri" w:cs="Calibri"/>
            <w:color w:val="000000" w:themeColor="text1"/>
            <w:sz w:val="24"/>
            <w:lang w:val="en-US"/>
          </w:rPr>
          <w:t>https://www.investopedia.com/terms/b/business-intelligence-bi.asp</w:t>
        </w:r>
      </w:hyperlink>
    </w:p>
    <w:p w14:paraId="6D367961" w14:textId="77777777" w:rsidR="00432FC5" w:rsidRPr="00FA036C" w:rsidRDefault="00432FC5" w:rsidP="00432FC5">
      <w:pPr>
        <w:spacing w:line="360" w:lineRule="auto"/>
        <w:rPr>
          <w:rFonts w:ascii="Calibri" w:hAnsi="Calibri" w:cs="Calibri"/>
          <w:color w:val="000000" w:themeColor="text1"/>
          <w:sz w:val="24"/>
          <w:lang w:val="en-US"/>
        </w:rPr>
      </w:pPr>
      <w:r w:rsidRPr="00FA036C">
        <w:rPr>
          <w:rFonts w:ascii="Calibri" w:hAnsi="Calibri" w:cs="Calibri"/>
          <w:color w:val="000000" w:themeColor="text1"/>
          <w:sz w:val="24"/>
          <w:lang w:val="en-US"/>
        </w:rPr>
        <w:t xml:space="preserve">Tableau () Real-World Applications of Business Intelligence (BI) [online] Available at: </w:t>
      </w:r>
      <w:hyperlink r:id="rId22" w:history="1">
        <w:r w:rsidRPr="00FA036C">
          <w:rPr>
            <w:rStyle w:val="Hyperlink"/>
            <w:rFonts w:ascii="Calibri" w:hAnsi="Calibri" w:cs="Calibri"/>
            <w:color w:val="000000" w:themeColor="text1"/>
            <w:sz w:val="24"/>
            <w:lang w:val="en-US"/>
          </w:rPr>
          <w:t>https://www.tableau.com/learn/articles/business-intelligence-examples</w:t>
        </w:r>
      </w:hyperlink>
    </w:p>
    <w:p w14:paraId="5DDB79F2" w14:textId="77777777" w:rsidR="00432FC5" w:rsidRPr="00FA036C" w:rsidRDefault="00432FC5" w:rsidP="00432FC5">
      <w:pPr>
        <w:spacing w:line="360" w:lineRule="auto"/>
        <w:rPr>
          <w:rFonts w:ascii="Calibri" w:hAnsi="Calibri" w:cs="Calibri"/>
          <w:color w:val="000000" w:themeColor="text1"/>
          <w:sz w:val="24"/>
          <w:lang w:val="en-US"/>
        </w:rPr>
      </w:pPr>
      <w:r w:rsidRPr="00FA036C">
        <w:rPr>
          <w:rFonts w:ascii="Calibri" w:hAnsi="Calibri" w:cs="Calibri"/>
          <w:color w:val="000000" w:themeColor="text1"/>
          <w:sz w:val="24"/>
          <w:lang w:val="en-US"/>
        </w:rPr>
        <w:t>Jayanthi, R (2009) BUSINESS INTELLIGENCE: CONCEPTS, COMPONENTS, TECHNIQUES AND BENEFITS. Pg. 61-62</w:t>
      </w:r>
    </w:p>
    <w:p w14:paraId="47E20E8F" w14:textId="77777777" w:rsidR="00432FC5" w:rsidRPr="00FA036C" w:rsidRDefault="00432FC5" w:rsidP="00432FC5">
      <w:pPr>
        <w:spacing w:line="360" w:lineRule="auto"/>
        <w:rPr>
          <w:rFonts w:ascii="Calibri" w:hAnsi="Calibri" w:cs="Calibri"/>
          <w:color w:val="000000" w:themeColor="text1"/>
          <w:sz w:val="24"/>
          <w:lang w:val="en-US"/>
        </w:rPr>
      </w:pPr>
      <w:r w:rsidRPr="00FA036C">
        <w:rPr>
          <w:rFonts w:ascii="Calibri" w:hAnsi="Calibri" w:cs="Calibri"/>
          <w:color w:val="000000" w:themeColor="text1"/>
          <w:sz w:val="24"/>
          <w:lang w:val="en-US"/>
        </w:rPr>
        <w:t>Jayanthi, R (2009) BUSINESS INTELLIGENCE: CONCEPTS, COMPONENTS, TECHNIQUES AND BENEFITS. Pg. 68-69</w:t>
      </w:r>
    </w:p>
    <w:p w14:paraId="46554F07" w14:textId="77777777" w:rsidR="00432FC5" w:rsidRPr="00FA036C" w:rsidRDefault="00432FC5" w:rsidP="00432FC5">
      <w:pPr>
        <w:spacing w:line="360" w:lineRule="auto"/>
        <w:rPr>
          <w:rFonts w:ascii="Calibri" w:hAnsi="Calibri" w:cs="Calibri"/>
          <w:color w:val="000000" w:themeColor="text1"/>
          <w:sz w:val="24"/>
          <w:lang w:val="en-US"/>
        </w:rPr>
      </w:pPr>
      <w:proofErr w:type="spellStart"/>
      <w:r w:rsidRPr="00FA036C">
        <w:rPr>
          <w:rFonts w:ascii="Calibri" w:hAnsi="Calibri" w:cs="Calibri"/>
          <w:color w:val="000000" w:themeColor="text1"/>
          <w:sz w:val="24"/>
          <w:lang w:val="en-US"/>
        </w:rPr>
        <w:t>Omnisci</w:t>
      </w:r>
      <w:proofErr w:type="spellEnd"/>
      <w:r w:rsidRPr="00FA036C">
        <w:rPr>
          <w:rFonts w:ascii="Calibri" w:hAnsi="Calibri" w:cs="Calibri"/>
          <w:color w:val="000000" w:themeColor="text1"/>
          <w:sz w:val="24"/>
          <w:lang w:val="en-US"/>
        </w:rPr>
        <w:t xml:space="preserve"> () Business Intelligence [online] Available at: </w:t>
      </w:r>
      <w:hyperlink r:id="rId23" w:history="1">
        <w:r w:rsidRPr="00FA036C">
          <w:rPr>
            <w:rStyle w:val="Hyperlink"/>
            <w:rFonts w:ascii="Calibri" w:hAnsi="Calibri" w:cs="Calibri"/>
            <w:color w:val="000000" w:themeColor="text1"/>
            <w:sz w:val="24"/>
            <w:lang w:val="en-US"/>
          </w:rPr>
          <w:t>https://www.omnisci.com/technical-glossary/business-intelligence</w:t>
        </w:r>
      </w:hyperlink>
    </w:p>
    <w:p w14:paraId="51C59988" w14:textId="77777777" w:rsidR="00432FC5" w:rsidRPr="00FA036C" w:rsidRDefault="00432FC5" w:rsidP="00432FC5">
      <w:pPr>
        <w:spacing w:line="360" w:lineRule="auto"/>
        <w:rPr>
          <w:rFonts w:ascii="Calibri" w:hAnsi="Calibri" w:cs="Calibri"/>
          <w:color w:val="000000" w:themeColor="text1"/>
          <w:sz w:val="24"/>
          <w:lang w:val="en-US"/>
        </w:rPr>
      </w:pPr>
      <w:proofErr w:type="spellStart"/>
      <w:r w:rsidRPr="00FA036C">
        <w:rPr>
          <w:rFonts w:ascii="Calibri" w:hAnsi="Calibri" w:cs="Calibri"/>
          <w:color w:val="000000" w:themeColor="text1"/>
          <w:sz w:val="24"/>
          <w:lang w:val="en-US"/>
        </w:rPr>
        <w:t>Elitsa</w:t>
      </w:r>
      <w:proofErr w:type="spellEnd"/>
      <w:r w:rsidRPr="00FA036C">
        <w:rPr>
          <w:rFonts w:ascii="Calibri" w:hAnsi="Calibri" w:cs="Calibri"/>
          <w:color w:val="000000" w:themeColor="text1"/>
          <w:sz w:val="24"/>
          <w:lang w:val="en-US"/>
        </w:rPr>
        <w:t xml:space="preserve">, K (2020) How to Create a Matplotlib Bar Chart in Python? [online] Available at: </w:t>
      </w:r>
      <w:hyperlink r:id="rId24" w:history="1">
        <w:r w:rsidRPr="00FA036C">
          <w:rPr>
            <w:rStyle w:val="Hyperlink"/>
            <w:rFonts w:ascii="Calibri" w:hAnsi="Calibri" w:cs="Calibri"/>
            <w:color w:val="000000" w:themeColor="text1"/>
            <w:sz w:val="24"/>
            <w:lang w:val="en-US"/>
          </w:rPr>
          <w:t>https://365datascience.com/tutorials/python-tutorials/bar-chart-python-matplotlib/</w:t>
        </w:r>
      </w:hyperlink>
    </w:p>
    <w:p w14:paraId="6FAB49D7" w14:textId="70037328" w:rsidR="00432FC5" w:rsidRPr="00FA036C" w:rsidRDefault="00432FC5" w:rsidP="00432FC5">
      <w:pPr>
        <w:spacing w:after="0" w:line="360" w:lineRule="auto"/>
        <w:rPr>
          <w:rFonts w:ascii="Calibri" w:hAnsi="Calibri" w:cs="Calibri"/>
          <w:color w:val="000000" w:themeColor="text1"/>
          <w:sz w:val="24"/>
        </w:rPr>
        <w:sectPr w:rsidR="00432FC5" w:rsidRPr="00FA036C" w:rsidSect="000F2C4A">
          <w:pgSz w:w="11901" w:h="16817"/>
          <w:pgMar w:top="680" w:right="680" w:bottom="680" w:left="680" w:header="709" w:footer="709" w:gutter="0"/>
          <w:cols w:space="708"/>
          <w:titlePg/>
          <w:docGrid w:linePitch="360"/>
        </w:sectPr>
      </w:pPr>
      <w:r w:rsidRPr="00FA036C">
        <w:rPr>
          <w:rFonts w:ascii="Calibri" w:hAnsi="Calibri" w:cs="Calibri"/>
          <w:color w:val="000000" w:themeColor="text1"/>
          <w:sz w:val="24"/>
          <w:lang w:val="en-US"/>
        </w:rPr>
        <w:t xml:space="preserve">Analytics (2019) Why Business Intelligence Is Important [online] Available at: </w:t>
      </w:r>
      <w:hyperlink r:id="rId25" w:history="1">
        <w:r w:rsidRPr="00FA036C">
          <w:rPr>
            <w:rStyle w:val="Hyperlink"/>
            <w:rFonts w:ascii="Calibri" w:hAnsi="Calibri" w:cs="Calibri"/>
            <w:color w:val="000000" w:themeColor="text1"/>
            <w:sz w:val="24"/>
            <w:lang w:val="en-US"/>
          </w:rPr>
          <w:t>https://analytiks.co/why-business-intelligence-is-important/</w:t>
        </w:r>
      </w:hyperlink>
    </w:p>
    <w:p w14:paraId="2E65AA41" w14:textId="2B783205" w:rsidR="000F2C4A" w:rsidRPr="000F2C4A" w:rsidRDefault="000F2C4A" w:rsidP="000F2C4A">
      <w:pPr>
        <w:spacing w:after="0" w:line="360" w:lineRule="auto"/>
        <w:outlineLvl w:val="1"/>
        <w:rPr>
          <w:rFonts w:eastAsia="Open Sans" w:cs="Times New Roman"/>
          <w:b/>
          <w:color w:val="000000" w:themeColor="text1"/>
          <w:sz w:val="24"/>
          <w:lang w:val="en-US"/>
        </w:rPr>
        <w:sectPr w:rsidR="000F2C4A" w:rsidRPr="000F2C4A" w:rsidSect="007C6881">
          <w:type w:val="continuous"/>
          <w:pgSz w:w="11901" w:h="16817"/>
          <w:pgMar w:top="680" w:right="680" w:bottom="680" w:left="680" w:header="709" w:footer="629" w:gutter="0"/>
          <w:cols w:space="708"/>
          <w:titlePg/>
          <w:docGrid w:linePitch="360"/>
        </w:sectPr>
      </w:pPr>
    </w:p>
    <w:p w14:paraId="2DE4AF49" w14:textId="34B5CBF7" w:rsidR="000F2C4A" w:rsidRPr="000F2C4A" w:rsidRDefault="000F2C4A" w:rsidP="00432FC5">
      <w:pPr>
        <w:pStyle w:val="Notes-NoBold"/>
        <w:rPr>
          <w:color w:val="000000" w:themeColor="text1"/>
          <w:sz w:val="32"/>
          <w:lang w:val="en-US"/>
        </w:rPr>
      </w:pPr>
    </w:p>
    <w:sectPr w:rsidR="000F2C4A" w:rsidRPr="000F2C4A" w:rsidSect="00432FC5">
      <w:type w:val="continuous"/>
      <w:pgSz w:w="11901" w:h="16817"/>
      <w:pgMar w:top="680" w:right="680" w:bottom="680" w:left="680" w:header="709" w:footer="2893"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EBFB7" w14:textId="77777777" w:rsidR="00F8060E" w:rsidRDefault="00F8060E" w:rsidP="00547BAF">
      <w:r>
        <w:separator/>
      </w:r>
    </w:p>
  </w:endnote>
  <w:endnote w:type="continuationSeparator" w:id="0">
    <w:p w14:paraId="1BD6B989" w14:textId="77777777" w:rsidR="00F8060E" w:rsidRDefault="00F8060E"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 Sans">
    <w:altName w:val="Verdana"/>
    <w:panose1 w:val="020B0606030504020204"/>
    <w:charset w:val="00"/>
    <w:family w:val="swiss"/>
    <w:pitch w:val="variable"/>
    <w:sig w:usb0="E00002EF" w:usb1="4000205B" w:usb2="00000028" w:usb3="00000000" w:csb0="0000019F" w:csb1="00000000"/>
  </w:font>
  <w:font w:name="Verdana">
    <w:panose1 w:val="020B0604030504040204"/>
    <w:charset w:val="A3"/>
    <w:family w:val="swiss"/>
    <w:pitch w:val="variable"/>
    <w:sig w:usb0="A10006FF" w:usb1="4000205B" w:usb2="00000010" w:usb3="00000000" w:csb0="0000019F" w:csb1="00000000"/>
  </w:font>
  <w:font w:name="Segoe UI">
    <w:altName w:val="Sylfaen"/>
    <w:panose1 w:val="020B0502040204020203"/>
    <w:charset w:val="A3"/>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Bold">
    <w:altName w:val="Verdana"/>
    <w:panose1 w:val="020B0604020202020204"/>
    <w:charset w:val="00"/>
    <w:family w:val="roman"/>
    <w:notTrueType/>
    <w:pitch w:val="default"/>
  </w:font>
  <w:font w:name="Carlito">
    <w:altName w:val="Calibri"/>
    <w:panose1 w:val="020B0604020202020204"/>
    <w:charset w:val="00"/>
    <w:family w:val="swiss"/>
    <w:pitch w:val="variable"/>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E14D5" w14:textId="16CEA770" w:rsidR="00ED4716" w:rsidRDefault="000F2C4A" w:rsidP="00B8089A">
    <w:pPr>
      <w:pStyle w:val="Footer"/>
      <w:ind w:right="360"/>
    </w:pPr>
    <w:r>
      <w:rPr>
        <w:noProof/>
        <w:color w:val="5B9BD5" w:themeColor="accent1"/>
        <w:lang w:eastAsia="zh-CN"/>
      </w:rPr>
      <mc:AlternateContent>
        <mc:Choice Requires="wps">
          <w:drawing>
            <wp:anchor distT="0" distB="0" distL="114300" distR="114300" simplePos="0" relativeHeight="251671552" behindDoc="0" locked="0" layoutInCell="1" allowOverlap="1" wp14:anchorId="1F1001CF" wp14:editId="442217D9">
              <wp:simplePos x="0" y="0"/>
              <wp:positionH relativeFrom="page">
                <wp:align>center</wp:align>
              </wp:positionH>
              <wp:positionV relativeFrom="page">
                <wp:align>center</wp:align>
              </wp:positionV>
              <wp:extent cx="7364730" cy="9528810"/>
              <wp:effectExtent l="0" t="0" r="26670" b="26670"/>
              <wp:wrapNone/>
              <wp:docPr id="22" name="Rectangle 2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1AA1A3C" id="Rectangle 22" o:spid="_x0000_s1026" style="position:absolute;margin-left:0;margin-top:0;width:579.9pt;height:750.3pt;z-index:2516715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&#13;&#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page. </w:t>
    </w:r>
    <w:r>
      <w:rPr>
        <w:rFonts w:asciiTheme="minorHAnsi" w:eastAsiaTheme="minorEastAsia" w:hAnsiTheme="minorHAnsi"/>
        <w:color w:val="5B9BD5" w:themeColor="accent1"/>
        <w:sz w:val="20"/>
        <w:szCs w:val="20"/>
      </w:rPr>
      <w:fldChar w:fldCharType="begin"/>
    </w:r>
    <w:r>
      <w:rPr>
        <w:color w:val="5B9BD5" w:themeColor="accent1"/>
        <w:sz w:val="20"/>
        <w:szCs w:val="20"/>
      </w:rPr>
      <w:instrText xml:space="preserve"> PAGE    \* MERGEFORMAT </w:instrText>
    </w:r>
    <w:r>
      <w:rPr>
        <w:rFonts w:asciiTheme="minorHAnsi" w:eastAsiaTheme="minorEastAsia" w:hAnsiTheme="minorHAnsi"/>
        <w:color w:val="5B9BD5" w:themeColor="accent1"/>
        <w:sz w:val="20"/>
        <w:szCs w:val="20"/>
      </w:rPr>
      <w:fldChar w:fldCharType="separate"/>
    </w:r>
    <w:r>
      <w:rPr>
        <w:rFonts w:asciiTheme="majorHAnsi" w:eastAsiaTheme="majorEastAsia" w:hAnsiTheme="majorHAnsi" w:cstheme="majorBidi"/>
        <w:noProof/>
        <w:color w:val="5B9BD5" w:themeColor="accent1"/>
        <w:sz w:val="20"/>
        <w:szCs w:val="20"/>
      </w:rPr>
      <w:t>2</w:t>
    </w:r>
    <w:r>
      <w:rPr>
        <w:rFonts w:asciiTheme="majorHAnsi" w:eastAsiaTheme="majorEastAsia" w:hAnsiTheme="majorHAnsi" w:cstheme="majorBidi"/>
        <w:noProof/>
        <w:color w:val="5B9BD5"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15AF2" w14:textId="10E1C64E" w:rsidR="00ED4716" w:rsidRDefault="000F2C4A" w:rsidP="00547BAF">
    <w:pPr>
      <w:pStyle w:val="Footer"/>
      <w:ind w:right="360"/>
    </w:pPr>
    <w:r>
      <w:rPr>
        <w:noProof/>
        <w:color w:val="5B9BD5" w:themeColor="accent1"/>
        <w:lang w:eastAsia="zh-CN"/>
      </w:rPr>
      <mc:AlternateContent>
        <mc:Choice Requires="wps">
          <w:drawing>
            <wp:anchor distT="0" distB="0" distL="114300" distR="114300" simplePos="0" relativeHeight="251669504" behindDoc="0" locked="0" layoutInCell="1" allowOverlap="1" wp14:anchorId="17469DBB" wp14:editId="0B1DD96A">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22D5DEA" id="Rectangle 452" o:spid="_x0000_s1026" style="position:absolute;margin-left:0;margin-top:0;width:579.9pt;height:750.3pt;z-index:25166950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&#13;&#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page. </w:t>
    </w:r>
    <w:r>
      <w:rPr>
        <w:rFonts w:asciiTheme="minorHAnsi" w:eastAsiaTheme="minorEastAsia" w:hAnsiTheme="minorHAnsi"/>
        <w:color w:val="5B9BD5" w:themeColor="accent1"/>
        <w:sz w:val="20"/>
        <w:szCs w:val="20"/>
      </w:rPr>
      <w:fldChar w:fldCharType="begin"/>
    </w:r>
    <w:r>
      <w:rPr>
        <w:color w:val="5B9BD5" w:themeColor="accent1"/>
        <w:sz w:val="20"/>
        <w:szCs w:val="20"/>
      </w:rPr>
      <w:instrText xml:space="preserve"> PAGE    \* MERGEFORMAT </w:instrText>
    </w:r>
    <w:r>
      <w:rPr>
        <w:rFonts w:asciiTheme="minorHAnsi" w:eastAsiaTheme="minorEastAsia" w:hAnsiTheme="minorHAnsi"/>
        <w:color w:val="5B9BD5" w:themeColor="accent1"/>
        <w:sz w:val="20"/>
        <w:szCs w:val="20"/>
      </w:rPr>
      <w:fldChar w:fldCharType="separate"/>
    </w:r>
    <w:r>
      <w:rPr>
        <w:rFonts w:asciiTheme="majorHAnsi" w:eastAsiaTheme="majorEastAsia" w:hAnsiTheme="majorHAnsi" w:cstheme="majorBidi"/>
        <w:noProof/>
        <w:color w:val="5B9BD5" w:themeColor="accent1"/>
        <w:sz w:val="20"/>
        <w:szCs w:val="20"/>
      </w:rPr>
      <w:t>2</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029F7" w14:textId="77777777" w:rsidR="00F8060E" w:rsidRDefault="00F8060E" w:rsidP="00547BAF">
      <w:r>
        <w:separator/>
      </w:r>
    </w:p>
  </w:footnote>
  <w:footnote w:type="continuationSeparator" w:id="0">
    <w:p w14:paraId="624A363A" w14:textId="77777777" w:rsidR="00F8060E" w:rsidRDefault="00F8060E" w:rsidP="00547B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0F6A8" w14:textId="412C5860" w:rsidR="00ED4716" w:rsidRPr="00E16854" w:rsidRDefault="000F2C4A" w:rsidP="00E16854">
    <w:pPr>
      <w:pStyle w:val="Notes"/>
      <w:rPr>
        <w:b w:val="0"/>
        <w:sz w:val="16"/>
        <w:szCs w:val="16"/>
      </w:rPr>
    </w:pPr>
    <w:r w:rsidRPr="000F2C4A">
      <w:rPr>
        <w:b w:val="0"/>
        <w:noProof/>
        <w:sz w:val="16"/>
        <w:szCs w:val="16"/>
      </w:rPr>
      <w:drawing>
        <wp:anchor distT="0" distB="0" distL="114300" distR="114300" simplePos="0" relativeHeight="251673600" behindDoc="0" locked="0" layoutInCell="1" hidden="0" allowOverlap="1" wp14:anchorId="3DD8B298" wp14:editId="2B0B04FB">
          <wp:simplePos x="0" y="0"/>
          <wp:positionH relativeFrom="column">
            <wp:posOffset>-16510</wp:posOffset>
          </wp:positionH>
          <wp:positionV relativeFrom="paragraph">
            <wp:posOffset>-421005</wp:posOffset>
          </wp:positionV>
          <wp:extent cx="1171575" cy="628650"/>
          <wp:effectExtent l="0" t="0" r="0" b="6350"/>
          <wp:wrapSquare wrapText="bothSides" distT="0" distB="0" distL="114300" distR="114300"/>
          <wp:docPr id="5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r="54685"/>
                  <a:stretch>
                    <a:fillRect/>
                  </a:stretch>
                </pic:blipFill>
                <pic:spPr>
                  <a:xfrm>
                    <a:off x="0" y="0"/>
                    <a:ext cx="1171575" cy="628650"/>
                  </a:xfrm>
                  <a:prstGeom prst="rect">
                    <a:avLst/>
                  </a:prstGeom>
                  <a:ln/>
                </pic:spPr>
              </pic:pic>
            </a:graphicData>
          </a:graphic>
          <wp14:sizeRelV relativeFrom="margin">
            <wp14:pctHeight>0</wp14:pctHeight>
          </wp14:sizeRelV>
        </wp:anchor>
      </w:drawing>
    </w:r>
    <w:r w:rsidRPr="000F2C4A">
      <w:rPr>
        <w:b w:val="0"/>
        <w:noProof/>
        <w:sz w:val="16"/>
        <w:szCs w:val="16"/>
      </w:rPr>
      <w:drawing>
        <wp:anchor distT="0" distB="0" distL="114300" distR="114300" simplePos="0" relativeHeight="251672576" behindDoc="0" locked="0" layoutInCell="1" hidden="0" allowOverlap="1" wp14:anchorId="7450928C" wp14:editId="71285A44">
          <wp:simplePos x="0" y="0"/>
          <wp:positionH relativeFrom="column">
            <wp:posOffset>4969510</wp:posOffset>
          </wp:positionH>
          <wp:positionV relativeFrom="paragraph">
            <wp:posOffset>-295275</wp:posOffset>
          </wp:positionV>
          <wp:extent cx="1504950" cy="424815"/>
          <wp:effectExtent l="0" t="0" r="6350" b="0"/>
          <wp:wrapSquare wrapText="bothSides" distT="0" distB="0" distL="114300" distR="114300"/>
          <wp:docPr id="54"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2"/>
                  <a:srcRect/>
                  <a:stretch>
                    <a:fillRect/>
                  </a:stretch>
                </pic:blipFill>
                <pic:spPr>
                  <a:xfrm>
                    <a:off x="0" y="0"/>
                    <a:ext cx="1504950" cy="424815"/>
                  </a:xfrm>
                  <a:prstGeom prst="rect">
                    <a:avLst/>
                  </a:prstGeom>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742DE" w14:textId="2C3C64CB" w:rsidR="00ED4716" w:rsidRDefault="000F2C4A">
    <w:pPr>
      <w:pStyle w:val="Header"/>
    </w:pPr>
    <w:r w:rsidRPr="000F2C4A">
      <w:rPr>
        <w:noProof/>
      </w:rPr>
      <w:drawing>
        <wp:anchor distT="0" distB="0" distL="114300" distR="114300" simplePos="0" relativeHeight="251674624" behindDoc="0" locked="0" layoutInCell="1" hidden="0" allowOverlap="1" wp14:anchorId="34878606" wp14:editId="59741123">
          <wp:simplePos x="0" y="0"/>
          <wp:positionH relativeFrom="column">
            <wp:posOffset>4985385</wp:posOffset>
          </wp:positionH>
          <wp:positionV relativeFrom="paragraph">
            <wp:posOffset>-313055</wp:posOffset>
          </wp:positionV>
          <wp:extent cx="1504950" cy="457200"/>
          <wp:effectExtent l="0" t="0" r="6350" b="0"/>
          <wp:wrapSquare wrapText="bothSides" distT="0" distB="0" distL="114300" distR="114300"/>
          <wp:docPr id="55"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sidRPr="000F2C4A">
      <w:rPr>
        <w:noProof/>
      </w:rPr>
      <w:drawing>
        <wp:anchor distT="0" distB="0" distL="114300" distR="114300" simplePos="0" relativeHeight="251675648" behindDoc="0" locked="0" layoutInCell="1" hidden="0" allowOverlap="1" wp14:anchorId="3E2D9B25" wp14:editId="54C250F1">
          <wp:simplePos x="0" y="0"/>
          <wp:positionH relativeFrom="column">
            <wp:posOffset>0</wp:posOffset>
          </wp:positionH>
          <wp:positionV relativeFrom="paragraph">
            <wp:posOffset>-441227</wp:posOffset>
          </wp:positionV>
          <wp:extent cx="1171575" cy="676275"/>
          <wp:effectExtent l="0" t="0" r="0" b="0"/>
          <wp:wrapSquare wrapText="bothSides" distT="0" distB="0" distL="114300" distR="114300"/>
          <wp:docPr id="5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77C"/>
    <w:multiLevelType w:val="hybridMultilevel"/>
    <w:tmpl w:val="B1BC14E0"/>
    <w:lvl w:ilvl="0" w:tplc="27566D3A">
      <w:start w:val="1"/>
      <w:numFmt w:val="decimal"/>
      <w:lvlText w:val="%1."/>
      <w:lvlJc w:val="left"/>
      <w:pPr>
        <w:ind w:left="720" w:hanging="360"/>
      </w:pPr>
      <w:rPr>
        <w:rFonts w:ascii="Arial" w:eastAsia="Calibri" w:hAnsi="Arial" w:cs="Ari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CF2CA2"/>
    <w:multiLevelType w:val="hybridMultilevel"/>
    <w:tmpl w:val="DDA45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D2F4D"/>
    <w:multiLevelType w:val="hybridMultilevel"/>
    <w:tmpl w:val="AE906A96"/>
    <w:lvl w:ilvl="0" w:tplc="0E8438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0B10EA"/>
    <w:multiLevelType w:val="hybridMultilevel"/>
    <w:tmpl w:val="624C72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6E40D6"/>
    <w:multiLevelType w:val="hybridMultilevel"/>
    <w:tmpl w:val="B7EEA1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2400AE"/>
    <w:multiLevelType w:val="hybridMultilevel"/>
    <w:tmpl w:val="6080A6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E96C35"/>
    <w:multiLevelType w:val="hybridMultilevel"/>
    <w:tmpl w:val="0EBCB506"/>
    <w:lvl w:ilvl="0" w:tplc="08090001">
      <w:start w:val="1"/>
      <w:numFmt w:val="bullet"/>
      <w:lvlText w:val=""/>
      <w:lvlJc w:val="left"/>
      <w:pPr>
        <w:ind w:left="720" w:hanging="360"/>
      </w:pPr>
      <w:rPr>
        <w:rFonts w:ascii="Symbol" w:hAnsi="Symbol" w:hint="default"/>
      </w:rPr>
    </w:lvl>
    <w:lvl w:ilvl="1" w:tplc="4EA8163E">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BE6353"/>
    <w:multiLevelType w:val="hybridMultilevel"/>
    <w:tmpl w:val="66D0C7E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AA64C3"/>
    <w:multiLevelType w:val="hybridMultilevel"/>
    <w:tmpl w:val="8DC660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4CB421D"/>
    <w:multiLevelType w:val="hybridMultilevel"/>
    <w:tmpl w:val="12D838DA"/>
    <w:lvl w:ilvl="0" w:tplc="4EB8493E">
      <w:numFmt w:val="bullet"/>
      <w:lvlText w:val="•"/>
      <w:lvlJc w:val="left"/>
      <w:pPr>
        <w:ind w:left="1800" w:hanging="360"/>
      </w:pPr>
      <w:rPr>
        <w:rFonts w:ascii="Open Sans" w:eastAsia="Calibri" w:hAnsi="Open Sans" w:cs="Open San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EC0BBA"/>
    <w:multiLevelType w:val="hybridMultilevel"/>
    <w:tmpl w:val="1674D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C22B58"/>
    <w:multiLevelType w:val="hybridMultilevel"/>
    <w:tmpl w:val="1210391E"/>
    <w:lvl w:ilvl="0" w:tplc="4272864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6EF653A"/>
    <w:multiLevelType w:val="hybridMultilevel"/>
    <w:tmpl w:val="6700E4E4"/>
    <w:lvl w:ilvl="0" w:tplc="4EB8493E">
      <w:numFmt w:val="bullet"/>
      <w:lvlText w:val="•"/>
      <w:lvlJc w:val="left"/>
      <w:pPr>
        <w:ind w:left="1080" w:hanging="360"/>
      </w:pPr>
      <w:rPr>
        <w:rFonts w:ascii="Open Sans" w:eastAsia="Calibri" w:hAnsi="Open Sans" w:cs="Open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61331E"/>
    <w:multiLevelType w:val="hybridMultilevel"/>
    <w:tmpl w:val="1674D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9F6DF9"/>
    <w:multiLevelType w:val="hybridMultilevel"/>
    <w:tmpl w:val="5114D26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C9929D4"/>
    <w:multiLevelType w:val="hybridMultilevel"/>
    <w:tmpl w:val="C908B2B4"/>
    <w:lvl w:ilvl="0" w:tplc="042A0001">
      <w:start w:val="1"/>
      <w:numFmt w:val="bullet"/>
      <w:lvlText w:val=""/>
      <w:lvlJc w:val="left"/>
      <w:pPr>
        <w:ind w:left="5399" w:hanging="180"/>
      </w:pPr>
      <w:rPr>
        <w:rFonts w:ascii="Symbol" w:hAnsi="Symbol" w:hint="default"/>
      </w:rPr>
    </w:lvl>
    <w:lvl w:ilvl="1" w:tplc="042A0003" w:tentative="1">
      <w:start w:val="1"/>
      <w:numFmt w:val="bullet"/>
      <w:lvlText w:val="o"/>
      <w:lvlJc w:val="left"/>
      <w:pPr>
        <w:ind w:left="4679" w:hanging="360"/>
      </w:pPr>
      <w:rPr>
        <w:rFonts w:ascii="Courier New" w:hAnsi="Courier New" w:cs="Courier New" w:hint="default"/>
      </w:rPr>
    </w:lvl>
    <w:lvl w:ilvl="2" w:tplc="042A0005" w:tentative="1">
      <w:start w:val="1"/>
      <w:numFmt w:val="bullet"/>
      <w:lvlText w:val=""/>
      <w:lvlJc w:val="left"/>
      <w:pPr>
        <w:ind w:left="5399" w:hanging="360"/>
      </w:pPr>
      <w:rPr>
        <w:rFonts w:ascii="Wingdings" w:hAnsi="Wingdings" w:hint="default"/>
      </w:rPr>
    </w:lvl>
    <w:lvl w:ilvl="3" w:tplc="042A0001" w:tentative="1">
      <w:start w:val="1"/>
      <w:numFmt w:val="bullet"/>
      <w:lvlText w:val=""/>
      <w:lvlJc w:val="left"/>
      <w:pPr>
        <w:ind w:left="6119" w:hanging="360"/>
      </w:pPr>
      <w:rPr>
        <w:rFonts w:ascii="Symbol" w:hAnsi="Symbol" w:hint="default"/>
      </w:rPr>
    </w:lvl>
    <w:lvl w:ilvl="4" w:tplc="042A0003">
      <w:start w:val="1"/>
      <w:numFmt w:val="bullet"/>
      <w:lvlText w:val="o"/>
      <w:lvlJc w:val="left"/>
      <w:pPr>
        <w:ind w:left="6839" w:hanging="360"/>
      </w:pPr>
      <w:rPr>
        <w:rFonts w:ascii="Courier New" w:hAnsi="Courier New" w:cs="Courier New" w:hint="default"/>
      </w:rPr>
    </w:lvl>
    <w:lvl w:ilvl="5" w:tplc="042A0005" w:tentative="1">
      <w:start w:val="1"/>
      <w:numFmt w:val="bullet"/>
      <w:lvlText w:val=""/>
      <w:lvlJc w:val="left"/>
      <w:pPr>
        <w:ind w:left="7559" w:hanging="360"/>
      </w:pPr>
      <w:rPr>
        <w:rFonts w:ascii="Wingdings" w:hAnsi="Wingdings" w:hint="default"/>
      </w:rPr>
    </w:lvl>
    <w:lvl w:ilvl="6" w:tplc="042A0001" w:tentative="1">
      <w:start w:val="1"/>
      <w:numFmt w:val="bullet"/>
      <w:lvlText w:val=""/>
      <w:lvlJc w:val="left"/>
      <w:pPr>
        <w:ind w:left="8279" w:hanging="360"/>
      </w:pPr>
      <w:rPr>
        <w:rFonts w:ascii="Symbol" w:hAnsi="Symbol" w:hint="default"/>
      </w:rPr>
    </w:lvl>
    <w:lvl w:ilvl="7" w:tplc="042A0003" w:tentative="1">
      <w:start w:val="1"/>
      <w:numFmt w:val="bullet"/>
      <w:lvlText w:val="o"/>
      <w:lvlJc w:val="left"/>
      <w:pPr>
        <w:ind w:left="8999" w:hanging="360"/>
      </w:pPr>
      <w:rPr>
        <w:rFonts w:ascii="Courier New" w:hAnsi="Courier New" w:cs="Courier New" w:hint="default"/>
      </w:rPr>
    </w:lvl>
    <w:lvl w:ilvl="8" w:tplc="042A0005" w:tentative="1">
      <w:start w:val="1"/>
      <w:numFmt w:val="bullet"/>
      <w:lvlText w:val=""/>
      <w:lvlJc w:val="left"/>
      <w:pPr>
        <w:ind w:left="9719" w:hanging="360"/>
      </w:pPr>
      <w:rPr>
        <w:rFonts w:ascii="Wingdings" w:hAnsi="Wingdings" w:hint="default"/>
      </w:rPr>
    </w:lvl>
  </w:abstractNum>
  <w:abstractNum w:abstractNumId="16" w15:restartNumberingAfterBreak="0">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7" w15:restartNumberingAfterBreak="0">
    <w:nsid w:val="311525FB"/>
    <w:multiLevelType w:val="hybridMultilevel"/>
    <w:tmpl w:val="A9746F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B323EC"/>
    <w:multiLevelType w:val="hybridMultilevel"/>
    <w:tmpl w:val="B45C9AF0"/>
    <w:lvl w:ilvl="0" w:tplc="4EB8493E">
      <w:numFmt w:val="bullet"/>
      <w:lvlText w:val="•"/>
      <w:lvlJc w:val="left"/>
      <w:pPr>
        <w:ind w:left="1080" w:hanging="360"/>
      </w:pPr>
      <w:rPr>
        <w:rFonts w:ascii="Open Sans" w:eastAsia="Calibr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E75226"/>
    <w:multiLevelType w:val="hybridMultilevel"/>
    <w:tmpl w:val="98B03A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3CDF6D46"/>
    <w:multiLevelType w:val="hybridMultilevel"/>
    <w:tmpl w:val="C4CA061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2" w15:restartNumberingAfterBreak="0">
    <w:nsid w:val="41370B1C"/>
    <w:multiLevelType w:val="hybridMultilevel"/>
    <w:tmpl w:val="7C7C0124"/>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3" w15:restartNumberingAfterBreak="0">
    <w:nsid w:val="41952DA2"/>
    <w:multiLevelType w:val="hybridMultilevel"/>
    <w:tmpl w:val="BC18663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41981863"/>
    <w:multiLevelType w:val="hybridMultilevel"/>
    <w:tmpl w:val="D72405B8"/>
    <w:lvl w:ilvl="0" w:tplc="70A6F80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2C9500E"/>
    <w:multiLevelType w:val="hybridMultilevel"/>
    <w:tmpl w:val="CFFC9D5A"/>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6" w15:restartNumberingAfterBreak="0">
    <w:nsid w:val="43C94B14"/>
    <w:multiLevelType w:val="hybridMultilevel"/>
    <w:tmpl w:val="25882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0C58FE"/>
    <w:multiLevelType w:val="hybridMultilevel"/>
    <w:tmpl w:val="9C0031A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7AA0F9B"/>
    <w:multiLevelType w:val="hybridMultilevel"/>
    <w:tmpl w:val="E65C1B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F">
      <w:start w:val="1"/>
      <w:numFmt w:val="decimal"/>
      <w:lvlText w:val="%4."/>
      <w:lvlJc w:val="left"/>
      <w:pPr>
        <w:ind w:left="2880" w:hanging="360"/>
      </w:pPr>
      <w:rPr>
        <w:rFont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BD4788"/>
    <w:multiLevelType w:val="hybridMultilevel"/>
    <w:tmpl w:val="BFACC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BEF57A2"/>
    <w:multiLevelType w:val="multilevel"/>
    <w:tmpl w:val="7A3A7DC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4C441B41"/>
    <w:multiLevelType w:val="hybridMultilevel"/>
    <w:tmpl w:val="75E07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8A0108"/>
    <w:multiLevelType w:val="multilevel"/>
    <w:tmpl w:val="96DE5B06"/>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4E7E7D09"/>
    <w:multiLevelType w:val="hybridMultilevel"/>
    <w:tmpl w:val="F35219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52431D2E"/>
    <w:multiLevelType w:val="hybridMultilevel"/>
    <w:tmpl w:val="660E94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2751063"/>
    <w:multiLevelType w:val="hybridMultilevel"/>
    <w:tmpl w:val="D16A6F3A"/>
    <w:lvl w:ilvl="0" w:tplc="4EB8493E">
      <w:numFmt w:val="bullet"/>
      <w:lvlText w:val="•"/>
      <w:lvlJc w:val="left"/>
      <w:pPr>
        <w:ind w:left="1800" w:hanging="360"/>
      </w:pPr>
      <w:rPr>
        <w:rFonts w:ascii="Open Sans" w:eastAsia="Calibri" w:hAnsi="Open Sans" w:cs="Open San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3996B6E"/>
    <w:multiLevelType w:val="hybridMultilevel"/>
    <w:tmpl w:val="6820191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15:restartNumberingAfterBreak="0">
    <w:nsid w:val="5452223A"/>
    <w:multiLevelType w:val="hybridMultilevel"/>
    <w:tmpl w:val="8AFA11A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59357F86"/>
    <w:multiLevelType w:val="hybridMultilevel"/>
    <w:tmpl w:val="FF10A27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9" w15:restartNumberingAfterBreak="0">
    <w:nsid w:val="5A5A08AD"/>
    <w:multiLevelType w:val="hybridMultilevel"/>
    <w:tmpl w:val="EC4CB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33F4009"/>
    <w:multiLevelType w:val="hybridMultilevel"/>
    <w:tmpl w:val="7C741432"/>
    <w:lvl w:ilvl="0" w:tplc="08EA79F0">
      <w:start w:val="1"/>
      <w:numFmt w:val="decimal"/>
      <w:lvlText w:val="%1."/>
      <w:lvlJc w:val="left"/>
      <w:pPr>
        <w:ind w:left="720" w:hanging="360"/>
      </w:pPr>
      <w:rPr>
        <w:rFonts w:ascii="Arial" w:eastAsia="Calibri"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B1A237E"/>
    <w:multiLevelType w:val="hybridMultilevel"/>
    <w:tmpl w:val="A6D8326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6D546E6C"/>
    <w:multiLevelType w:val="hybridMultilevel"/>
    <w:tmpl w:val="FF54F3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77E44396"/>
    <w:multiLevelType w:val="hybridMultilevel"/>
    <w:tmpl w:val="CB40E6E6"/>
    <w:lvl w:ilvl="0" w:tplc="9092D4D0">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BD4DB0"/>
    <w:multiLevelType w:val="hybridMultilevel"/>
    <w:tmpl w:val="6022528A"/>
    <w:lvl w:ilvl="0" w:tplc="042A0001">
      <w:start w:val="1"/>
      <w:numFmt w:val="bullet"/>
      <w:lvlText w:val=""/>
      <w:lvlJc w:val="left"/>
      <w:pPr>
        <w:ind w:left="1439" w:hanging="360"/>
      </w:pPr>
      <w:rPr>
        <w:rFonts w:ascii="Symbol" w:hAnsi="Symbol" w:hint="default"/>
      </w:rPr>
    </w:lvl>
    <w:lvl w:ilvl="1" w:tplc="FFFFFFFF" w:tentative="1">
      <w:start w:val="1"/>
      <w:numFmt w:val="bullet"/>
      <w:lvlText w:val="o"/>
      <w:lvlJc w:val="left"/>
      <w:pPr>
        <w:ind w:left="2159" w:hanging="360"/>
      </w:pPr>
      <w:rPr>
        <w:rFonts w:ascii="Courier New" w:hAnsi="Courier New" w:cs="Courier New" w:hint="default"/>
      </w:rPr>
    </w:lvl>
    <w:lvl w:ilvl="2" w:tplc="FFFFFFFF" w:tentative="1">
      <w:start w:val="1"/>
      <w:numFmt w:val="bullet"/>
      <w:lvlText w:val=""/>
      <w:lvlJc w:val="left"/>
      <w:pPr>
        <w:ind w:left="2879" w:hanging="360"/>
      </w:pPr>
      <w:rPr>
        <w:rFonts w:ascii="Wingdings" w:hAnsi="Wingdings" w:hint="default"/>
      </w:rPr>
    </w:lvl>
    <w:lvl w:ilvl="3" w:tplc="FFFFFFFF" w:tentative="1">
      <w:start w:val="1"/>
      <w:numFmt w:val="bullet"/>
      <w:lvlText w:val=""/>
      <w:lvlJc w:val="left"/>
      <w:pPr>
        <w:ind w:left="3599" w:hanging="360"/>
      </w:pPr>
      <w:rPr>
        <w:rFonts w:ascii="Symbol" w:hAnsi="Symbol" w:hint="default"/>
      </w:rPr>
    </w:lvl>
    <w:lvl w:ilvl="4" w:tplc="FFFFFFFF" w:tentative="1">
      <w:start w:val="1"/>
      <w:numFmt w:val="bullet"/>
      <w:lvlText w:val="o"/>
      <w:lvlJc w:val="left"/>
      <w:pPr>
        <w:ind w:left="4319" w:hanging="360"/>
      </w:pPr>
      <w:rPr>
        <w:rFonts w:ascii="Courier New" w:hAnsi="Courier New" w:cs="Courier New" w:hint="default"/>
      </w:rPr>
    </w:lvl>
    <w:lvl w:ilvl="5" w:tplc="FFFFFFFF" w:tentative="1">
      <w:start w:val="1"/>
      <w:numFmt w:val="bullet"/>
      <w:lvlText w:val=""/>
      <w:lvlJc w:val="left"/>
      <w:pPr>
        <w:ind w:left="5039" w:hanging="360"/>
      </w:pPr>
      <w:rPr>
        <w:rFonts w:ascii="Wingdings" w:hAnsi="Wingdings" w:hint="default"/>
      </w:rPr>
    </w:lvl>
    <w:lvl w:ilvl="6" w:tplc="FFFFFFFF" w:tentative="1">
      <w:start w:val="1"/>
      <w:numFmt w:val="bullet"/>
      <w:lvlText w:val=""/>
      <w:lvlJc w:val="left"/>
      <w:pPr>
        <w:ind w:left="5759" w:hanging="360"/>
      </w:pPr>
      <w:rPr>
        <w:rFonts w:ascii="Symbol" w:hAnsi="Symbol" w:hint="default"/>
      </w:rPr>
    </w:lvl>
    <w:lvl w:ilvl="7" w:tplc="FFFFFFFF" w:tentative="1">
      <w:start w:val="1"/>
      <w:numFmt w:val="bullet"/>
      <w:lvlText w:val="o"/>
      <w:lvlJc w:val="left"/>
      <w:pPr>
        <w:ind w:left="6479" w:hanging="360"/>
      </w:pPr>
      <w:rPr>
        <w:rFonts w:ascii="Courier New" w:hAnsi="Courier New" w:cs="Courier New" w:hint="default"/>
      </w:rPr>
    </w:lvl>
    <w:lvl w:ilvl="8" w:tplc="FFFFFFFF" w:tentative="1">
      <w:start w:val="1"/>
      <w:numFmt w:val="bullet"/>
      <w:lvlText w:val=""/>
      <w:lvlJc w:val="left"/>
      <w:pPr>
        <w:ind w:left="7199" w:hanging="360"/>
      </w:pPr>
      <w:rPr>
        <w:rFonts w:ascii="Wingdings" w:hAnsi="Wingdings" w:hint="default"/>
      </w:rPr>
    </w:lvl>
  </w:abstractNum>
  <w:abstractNum w:abstractNumId="45" w15:restartNumberingAfterBreak="0">
    <w:nsid w:val="7C313D6F"/>
    <w:multiLevelType w:val="hybridMultilevel"/>
    <w:tmpl w:val="21CE1DC2"/>
    <w:lvl w:ilvl="0" w:tplc="4EB8493E">
      <w:numFmt w:val="bullet"/>
      <w:lvlText w:val="•"/>
      <w:lvlJc w:val="left"/>
      <w:pPr>
        <w:ind w:left="1080" w:hanging="360"/>
      </w:pPr>
      <w:rPr>
        <w:rFonts w:ascii="Open Sans" w:eastAsia="Calibr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8E034F"/>
    <w:multiLevelType w:val="hybridMultilevel"/>
    <w:tmpl w:val="84A2C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16"/>
  </w:num>
  <w:num w:numId="3">
    <w:abstractNumId w:val="21"/>
  </w:num>
  <w:num w:numId="4">
    <w:abstractNumId w:val="4"/>
  </w:num>
  <w:num w:numId="5">
    <w:abstractNumId w:val="5"/>
  </w:num>
  <w:num w:numId="6">
    <w:abstractNumId w:val="2"/>
  </w:num>
  <w:num w:numId="7">
    <w:abstractNumId w:val="34"/>
  </w:num>
  <w:num w:numId="8">
    <w:abstractNumId w:val="29"/>
  </w:num>
  <w:num w:numId="9">
    <w:abstractNumId w:val="26"/>
  </w:num>
  <w:num w:numId="10">
    <w:abstractNumId w:val="6"/>
  </w:num>
  <w:num w:numId="11">
    <w:abstractNumId w:val="31"/>
  </w:num>
  <w:num w:numId="12">
    <w:abstractNumId w:val="20"/>
  </w:num>
  <w:num w:numId="13">
    <w:abstractNumId w:val="19"/>
  </w:num>
  <w:num w:numId="14">
    <w:abstractNumId w:val="46"/>
  </w:num>
  <w:num w:numId="15">
    <w:abstractNumId w:val="28"/>
  </w:num>
  <w:num w:numId="16">
    <w:abstractNumId w:val="41"/>
  </w:num>
  <w:num w:numId="17">
    <w:abstractNumId w:val="27"/>
  </w:num>
  <w:num w:numId="18">
    <w:abstractNumId w:val="10"/>
  </w:num>
  <w:num w:numId="19">
    <w:abstractNumId w:val="13"/>
  </w:num>
  <w:num w:numId="20">
    <w:abstractNumId w:val="17"/>
  </w:num>
  <w:num w:numId="21">
    <w:abstractNumId w:val="38"/>
  </w:num>
  <w:num w:numId="22">
    <w:abstractNumId w:val="36"/>
  </w:num>
  <w:num w:numId="23">
    <w:abstractNumId w:val="3"/>
  </w:num>
  <w:num w:numId="24">
    <w:abstractNumId w:val="0"/>
  </w:num>
  <w:num w:numId="25">
    <w:abstractNumId w:val="40"/>
  </w:num>
  <w:num w:numId="26">
    <w:abstractNumId w:val="14"/>
  </w:num>
  <w:num w:numId="27">
    <w:abstractNumId w:val="7"/>
  </w:num>
  <w:num w:numId="28">
    <w:abstractNumId w:val="43"/>
  </w:num>
  <w:num w:numId="29">
    <w:abstractNumId w:val="1"/>
  </w:num>
  <w:num w:numId="30">
    <w:abstractNumId w:val="30"/>
  </w:num>
  <w:num w:numId="31">
    <w:abstractNumId w:val="8"/>
  </w:num>
  <w:num w:numId="32">
    <w:abstractNumId w:val="44"/>
  </w:num>
  <w:num w:numId="33">
    <w:abstractNumId w:val="25"/>
  </w:num>
  <w:num w:numId="34">
    <w:abstractNumId w:val="11"/>
  </w:num>
  <w:num w:numId="35">
    <w:abstractNumId w:val="37"/>
  </w:num>
  <w:num w:numId="36">
    <w:abstractNumId w:val="24"/>
  </w:num>
  <w:num w:numId="37">
    <w:abstractNumId w:val="23"/>
  </w:num>
  <w:num w:numId="38">
    <w:abstractNumId w:val="42"/>
  </w:num>
  <w:num w:numId="39">
    <w:abstractNumId w:val="33"/>
  </w:num>
  <w:num w:numId="40">
    <w:abstractNumId w:val="15"/>
  </w:num>
  <w:num w:numId="41">
    <w:abstractNumId w:val="22"/>
  </w:num>
  <w:num w:numId="42">
    <w:abstractNumId w:val="39"/>
  </w:num>
  <w:num w:numId="43">
    <w:abstractNumId w:val="12"/>
  </w:num>
  <w:num w:numId="44">
    <w:abstractNumId w:val="9"/>
  </w:num>
  <w:num w:numId="45">
    <w:abstractNumId w:val="18"/>
  </w:num>
  <w:num w:numId="46">
    <w:abstractNumId w:val="45"/>
  </w:num>
  <w:num w:numId="47">
    <w:abstractNumId w:val="3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044"/>
    <w:rsid w:val="0000677A"/>
    <w:rsid w:val="0002593D"/>
    <w:rsid w:val="00030657"/>
    <w:rsid w:val="00035F7A"/>
    <w:rsid w:val="0004406F"/>
    <w:rsid w:val="00044274"/>
    <w:rsid w:val="00056452"/>
    <w:rsid w:val="00060341"/>
    <w:rsid w:val="0006522F"/>
    <w:rsid w:val="00072578"/>
    <w:rsid w:val="000727CE"/>
    <w:rsid w:val="00096F4E"/>
    <w:rsid w:val="000B2FEF"/>
    <w:rsid w:val="000C48D0"/>
    <w:rsid w:val="000D1218"/>
    <w:rsid w:val="000E28D2"/>
    <w:rsid w:val="000E37F0"/>
    <w:rsid w:val="000F2C4A"/>
    <w:rsid w:val="00106002"/>
    <w:rsid w:val="001179C1"/>
    <w:rsid w:val="00125488"/>
    <w:rsid w:val="00131258"/>
    <w:rsid w:val="001350C4"/>
    <w:rsid w:val="00141FAC"/>
    <w:rsid w:val="001433F5"/>
    <w:rsid w:val="0016188D"/>
    <w:rsid w:val="00163D13"/>
    <w:rsid w:val="0016717C"/>
    <w:rsid w:val="00173E07"/>
    <w:rsid w:val="0019466D"/>
    <w:rsid w:val="001B021F"/>
    <w:rsid w:val="001B6338"/>
    <w:rsid w:val="001C05BB"/>
    <w:rsid w:val="001D002B"/>
    <w:rsid w:val="001D7111"/>
    <w:rsid w:val="001F0400"/>
    <w:rsid w:val="001F2D8A"/>
    <w:rsid w:val="00204482"/>
    <w:rsid w:val="00213F34"/>
    <w:rsid w:val="0021617E"/>
    <w:rsid w:val="00217C71"/>
    <w:rsid w:val="00221EDD"/>
    <w:rsid w:val="00226C6B"/>
    <w:rsid w:val="00235AB3"/>
    <w:rsid w:val="002406F6"/>
    <w:rsid w:val="00241D0D"/>
    <w:rsid w:val="00272F07"/>
    <w:rsid w:val="00272FC7"/>
    <w:rsid w:val="00277DC2"/>
    <w:rsid w:val="002A248F"/>
    <w:rsid w:val="002B140E"/>
    <w:rsid w:val="002B7405"/>
    <w:rsid w:val="002C3EBC"/>
    <w:rsid w:val="002E06FF"/>
    <w:rsid w:val="002F2C95"/>
    <w:rsid w:val="002F5835"/>
    <w:rsid w:val="00313A50"/>
    <w:rsid w:val="00334ECE"/>
    <w:rsid w:val="0034108C"/>
    <w:rsid w:val="00343098"/>
    <w:rsid w:val="003448D2"/>
    <w:rsid w:val="00345F41"/>
    <w:rsid w:val="003512D0"/>
    <w:rsid w:val="0036052C"/>
    <w:rsid w:val="00363838"/>
    <w:rsid w:val="00367C87"/>
    <w:rsid w:val="003967AB"/>
    <w:rsid w:val="00396991"/>
    <w:rsid w:val="003A4FF8"/>
    <w:rsid w:val="003A7D2C"/>
    <w:rsid w:val="003B2643"/>
    <w:rsid w:val="003D1374"/>
    <w:rsid w:val="003D33EF"/>
    <w:rsid w:val="003E1660"/>
    <w:rsid w:val="003F45E1"/>
    <w:rsid w:val="0040062A"/>
    <w:rsid w:val="00400FB1"/>
    <w:rsid w:val="00414065"/>
    <w:rsid w:val="004176FE"/>
    <w:rsid w:val="0042733E"/>
    <w:rsid w:val="0043181E"/>
    <w:rsid w:val="00432FC5"/>
    <w:rsid w:val="00442AE0"/>
    <w:rsid w:val="0046380E"/>
    <w:rsid w:val="00464D1E"/>
    <w:rsid w:val="00464E21"/>
    <w:rsid w:val="0047608A"/>
    <w:rsid w:val="004835EA"/>
    <w:rsid w:val="004A02D0"/>
    <w:rsid w:val="004A6018"/>
    <w:rsid w:val="004B0EB5"/>
    <w:rsid w:val="004B27E0"/>
    <w:rsid w:val="004B4B1D"/>
    <w:rsid w:val="004C44F9"/>
    <w:rsid w:val="004C46CC"/>
    <w:rsid w:val="004E46AF"/>
    <w:rsid w:val="005000B5"/>
    <w:rsid w:val="00500EBC"/>
    <w:rsid w:val="00516207"/>
    <w:rsid w:val="00534C75"/>
    <w:rsid w:val="00547552"/>
    <w:rsid w:val="00547BAF"/>
    <w:rsid w:val="005713E0"/>
    <w:rsid w:val="005718EF"/>
    <w:rsid w:val="0058661D"/>
    <w:rsid w:val="00592BD1"/>
    <w:rsid w:val="005B7E8E"/>
    <w:rsid w:val="005C08A0"/>
    <w:rsid w:val="005C298D"/>
    <w:rsid w:val="005D2FE5"/>
    <w:rsid w:val="005E04E0"/>
    <w:rsid w:val="005E118A"/>
    <w:rsid w:val="005F66E8"/>
    <w:rsid w:val="005F7624"/>
    <w:rsid w:val="00601643"/>
    <w:rsid w:val="00606DEF"/>
    <w:rsid w:val="006360B4"/>
    <w:rsid w:val="00645AB0"/>
    <w:rsid w:val="0068065D"/>
    <w:rsid w:val="00680687"/>
    <w:rsid w:val="00693F5A"/>
    <w:rsid w:val="006A025E"/>
    <w:rsid w:val="006A1D25"/>
    <w:rsid w:val="006B4B4F"/>
    <w:rsid w:val="006B6C5E"/>
    <w:rsid w:val="006D38BA"/>
    <w:rsid w:val="006E5291"/>
    <w:rsid w:val="006F026C"/>
    <w:rsid w:val="00702F0F"/>
    <w:rsid w:val="00717F48"/>
    <w:rsid w:val="007278F4"/>
    <w:rsid w:val="0073374C"/>
    <w:rsid w:val="00776965"/>
    <w:rsid w:val="0079408A"/>
    <w:rsid w:val="007A22FB"/>
    <w:rsid w:val="007A713C"/>
    <w:rsid w:val="007B39BC"/>
    <w:rsid w:val="007C5CC7"/>
    <w:rsid w:val="007C6881"/>
    <w:rsid w:val="007C6BE5"/>
    <w:rsid w:val="007D7B7F"/>
    <w:rsid w:val="007E57C8"/>
    <w:rsid w:val="007E73BE"/>
    <w:rsid w:val="007F27A8"/>
    <w:rsid w:val="00812F8A"/>
    <w:rsid w:val="0084272E"/>
    <w:rsid w:val="00842ABE"/>
    <w:rsid w:val="00860546"/>
    <w:rsid w:val="00883A2B"/>
    <w:rsid w:val="00883B41"/>
    <w:rsid w:val="00892030"/>
    <w:rsid w:val="00892968"/>
    <w:rsid w:val="008A3542"/>
    <w:rsid w:val="008B21DD"/>
    <w:rsid w:val="008C3EFB"/>
    <w:rsid w:val="008D18BA"/>
    <w:rsid w:val="008E6D04"/>
    <w:rsid w:val="008E6E9F"/>
    <w:rsid w:val="008E6F20"/>
    <w:rsid w:val="008F5319"/>
    <w:rsid w:val="008F5FF4"/>
    <w:rsid w:val="00904D06"/>
    <w:rsid w:val="00917ACE"/>
    <w:rsid w:val="00921CE3"/>
    <w:rsid w:val="009530DB"/>
    <w:rsid w:val="00965A36"/>
    <w:rsid w:val="00980381"/>
    <w:rsid w:val="00985861"/>
    <w:rsid w:val="00986816"/>
    <w:rsid w:val="00996F3B"/>
    <w:rsid w:val="009A2428"/>
    <w:rsid w:val="009C43F8"/>
    <w:rsid w:val="009C7C0F"/>
    <w:rsid w:val="009D6AED"/>
    <w:rsid w:val="009D7B40"/>
    <w:rsid w:val="009F2683"/>
    <w:rsid w:val="009F4CCD"/>
    <w:rsid w:val="009F538D"/>
    <w:rsid w:val="009F605D"/>
    <w:rsid w:val="009F716D"/>
    <w:rsid w:val="00A14EA9"/>
    <w:rsid w:val="00A72306"/>
    <w:rsid w:val="00A72C66"/>
    <w:rsid w:val="00A8711D"/>
    <w:rsid w:val="00A95709"/>
    <w:rsid w:val="00A961DF"/>
    <w:rsid w:val="00AB1C96"/>
    <w:rsid w:val="00AB2BAF"/>
    <w:rsid w:val="00AB4CF5"/>
    <w:rsid w:val="00AC5EBB"/>
    <w:rsid w:val="00AF3300"/>
    <w:rsid w:val="00B015F5"/>
    <w:rsid w:val="00B1266D"/>
    <w:rsid w:val="00B164E8"/>
    <w:rsid w:val="00B3276A"/>
    <w:rsid w:val="00B35A19"/>
    <w:rsid w:val="00B35E7E"/>
    <w:rsid w:val="00B43044"/>
    <w:rsid w:val="00B542E0"/>
    <w:rsid w:val="00B54BC8"/>
    <w:rsid w:val="00B57DC1"/>
    <w:rsid w:val="00B621A3"/>
    <w:rsid w:val="00B63E19"/>
    <w:rsid w:val="00B70F01"/>
    <w:rsid w:val="00B71A75"/>
    <w:rsid w:val="00B754A7"/>
    <w:rsid w:val="00B8089A"/>
    <w:rsid w:val="00B82E46"/>
    <w:rsid w:val="00B86FB2"/>
    <w:rsid w:val="00B96CC3"/>
    <w:rsid w:val="00BD09BB"/>
    <w:rsid w:val="00BF308D"/>
    <w:rsid w:val="00BF5EF4"/>
    <w:rsid w:val="00C24DA8"/>
    <w:rsid w:val="00C25337"/>
    <w:rsid w:val="00C32E7C"/>
    <w:rsid w:val="00C424D1"/>
    <w:rsid w:val="00C44D08"/>
    <w:rsid w:val="00C50BCC"/>
    <w:rsid w:val="00C51DA4"/>
    <w:rsid w:val="00C91956"/>
    <w:rsid w:val="00C9746E"/>
    <w:rsid w:val="00CA5983"/>
    <w:rsid w:val="00CB1F6C"/>
    <w:rsid w:val="00CB5817"/>
    <w:rsid w:val="00CE107D"/>
    <w:rsid w:val="00CF081D"/>
    <w:rsid w:val="00D065C7"/>
    <w:rsid w:val="00D35C69"/>
    <w:rsid w:val="00D36485"/>
    <w:rsid w:val="00D45483"/>
    <w:rsid w:val="00D47C4B"/>
    <w:rsid w:val="00D51A98"/>
    <w:rsid w:val="00D676FC"/>
    <w:rsid w:val="00D70713"/>
    <w:rsid w:val="00D803D3"/>
    <w:rsid w:val="00D80BEC"/>
    <w:rsid w:val="00D83BB9"/>
    <w:rsid w:val="00D93FEC"/>
    <w:rsid w:val="00DB19D7"/>
    <w:rsid w:val="00DC0DFC"/>
    <w:rsid w:val="00DD1BA2"/>
    <w:rsid w:val="00DE1497"/>
    <w:rsid w:val="00DE6602"/>
    <w:rsid w:val="00DF52C0"/>
    <w:rsid w:val="00E0064C"/>
    <w:rsid w:val="00E02060"/>
    <w:rsid w:val="00E16854"/>
    <w:rsid w:val="00E250B9"/>
    <w:rsid w:val="00E3142F"/>
    <w:rsid w:val="00E33924"/>
    <w:rsid w:val="00E468AF"/>
    <w:rsid w:val="00E510F1"/>
    <w:rsid w:val="00E556FF"/>
    <w:rsid w:val="00E62F93"/>
    <w:rsid w:val="00E670DC"/>
    <w:rsid w:val="00E804E8"/>
    <w:rsid w:val="00E978FF"/>
    <w:rsid w:val="00E97C1E"/>
    <w:rsid w:val="00EA6C82"/>
    <w:rsid w:val="00EB0370"/>
    <w:rsid w:val="00EB4982"/>
    <w:rsid w:val="00EB4987"/>
    <w:rsid w:val="00EC53BB"/>
    <w:rsid w:val="00ED4716"/>
    <w:rsid w:val="00ED5C2F"/>
    <w:rsid w:val="00ED6208"/>
    <w:rsid w:val="00EE1EA8"/>
    <w:rsid w:val="00EE345F"/>
    <w:rsid w:val="00F0053C"/>
    <w:rsid w:val="00F5530B"/>
    <w:rsid w:val="00F65FBC"/>
    <w:rsid w:val="00F73B13"/>
    <w:rsid w:val="00F8060E"/>
    <w:rsid w:val="00F81708"/>
    <w:rsid w:val="00F840D5"/>
    <w:rsid w:val="00F97689"/>
    <w:rsid w:val="00FA036C"/>
    <w:rsid w:val="00FC7E59"/>
    <w:rsid w:val="00FD70DD"/>
    <w:rsid w:val="00FF2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80415"/>
  <w15:chartTrackingRefBased/>
  <w15:docId w15:val="{B3CD67F3-FA5D-4ED6-9403-B4AA0C973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4D1"/>
    <w:pPr>
      <w:spacing w:after="120"/>
    </w:pPr>
    <w:rPr>
      <w:rFonts w:ascii="Open Sans" w:hAnsi="Open Sans"/>
      <w:sz w:val="22"/>
    </w:rPr>
  </w:style>
  <w:style w:type="paragraph" w:styleId="Heading1">
    <w:name w:val="heading 1"/>
    <w:basedOn w:val="Normal"/>
    <w:next w:val="Normal"/>
    <w:link w:val="Heading1Char"/>
    <w:rsid w:val="002A248F"/>
    <w:pPr>
      <w:keepNext/>
      <w:keepLines/>
      <w:numPr>
        <w:numId w:val="2"/>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2"/>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3"/>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39"/>
    <w:rsid w:val="00AC5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NoBold">
    <w:name w:val="Notes - No Bold"/>
    <w:basedOn w:val="Notes"/>
    <w:qFormat/>
    <w:rsid w:val="001433F5"/>
    <w:pPr>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customStyle="1" w:styleId="text">
    <w:name w:val="text"/>
    <w:link w:val="textChar"/>
    <w:qFormat/>
    <w:rsid w:val="00C32E7C"/>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C32E7C"/>
    <w:rPr>
      <w:rFonts w:ascii="Verdana" w:eastAsia="Times New Roman" w:hAnsi="Verdana" w:cs="Times New Roman"/>
      <w:sz w:val="20"/>
      <w:szCs w:val="20"/>
    </w:rPr>
  </w:style>
  <w:style w:type="character" w:styleId="CommentReference">
    <w:name w:val="annotation reference"/>
    <w:basedOn w:val="DefaultParagraphFont"/>
    <w:uiPriority w:val="99"/>
    <w:semiHidden/>
    <w:unhideWhenUsed/>
    <w:rsid w:val="007C5CC7"/>
    <w:rPr>
      <w:sz w:val="16"/>
      <w:szCs w:val="16"/>
    </w:rPr>
  </w:style>
  <w:style w:type="paragraph" w:styleId="CommentText">
    <w:name w:val="annotation text"/>
    <w:basedOn w:val="Normal"/>
    <w:link w:val="CommentTextChar"/>
    <w:uiPriority w:val="99"/>
    <w:semiHidden/>
    <w:unhideWhenUsed/>
    <w:rsid w:val="007C5CC7"/>
    <w:rPr>
      <w:sz w:val="20"/>
      <w:szCs w:val="20"/>
    </w:rPr>
  </w:style>
  <w:style w:type="character" w:customStyle="1" w:styleId="CommentTextChar">
    <w:name w:val="Comment Text Char"/>
    <w:basedOn w:val="DefaultParagraphFont"/>
    <w:link w:val="CommentText"/>
    <w:uiPriority w:val="99"/>
    <w:semiHidden/>
    <w:rsid w:val="007C5CC7"/>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7C5CC7"/>
    <w:rPr>
      <w:b/>
      <w:bCs/>
    </w:rPr>
  </w:style>
  <w:style w:type="character" w:customStyle="1" w:styleId="CommentSubjectChar">
    <w:name w:val="Comment Subject Char"/>
    <w:basedOn w:val="CommentTextChar"/>
    <w:link w:val="CommentSubject"/>
    <w:uiPriority w:val="99"/>
    <w:semiHidden/>
    <w:rsid w:val="007C5CC7"/>
    <w:rPr>
      <w:rFonts w:ascii="Open Sans" w:hAnsi="Open Sans"/>
      <w:b/>
      <w:bCs/>
      <w:sz w:val="20"/>
      <w:szCs w:val="20"/>
    </w:rPr>
  </w:style>
  <w:style w:type="paragraph" w:styleId="BalloonText">
    <w:name w:val="Balloon Text"/>
    <w:basedOn w:val="Normal"/>
    <w:link w:val="BalloonTextChar"/>
    <w:uiPriority w:val="99"/>
    <w:semiHidden/>
    <w:unhideWhenUsed/>
    <w:rsid w:val="007C5C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CC7"/>
    <w:rPr>
      <w:rFonts w:ascii="Segoe UI" w:hAnsi="Segoe UI" w:cs="Segoe UI"/>
      <w:sz w:val="18"/>
      <w:szCs w:val="18"/>
    </w:rPr>
  </w:style>
  <w:style w:type="paragraph" w:customStyle="1" w:styleId="TabletexthdLO">
    <w:name w:val="Table text hd LO"/>
    <w:basedOn w:val="Normal"/>
    <w:rsid w:val="00ED5C2F"/>
    <w:pPr>
      <w:spacing w:before="120" w:after="60" w:line="260" w:lineRule="atLeast"/>
    </w:pPr>
    <w:rPr>
      <w:rFonts w:ascii="Verdana" w:eastAsia="Batang" w:hAnsi="Verdana" w:cs="Times New Roman"/>
      <w:b/>
      <w:color w:val="FFFFFF"/>
      <w:sz w:val="20"/>
      <w:szCs w:val="20"/>
    </w:rPr>
  </w:style>
  <w:style w:type="paragraph" w:styleId="ListParagraph">
    <w:name w:val="List Paragraph"/>
    <w:basedOn w:val="Normal"/>
    <w:link w:val="ListParagraphChar"/>
    <w:uiPriority w:val="34"/>
    <w:qFormat/>
    <w:rsid w:val="00ED5C2F"/>
    <w:pPr>
      <w:spacing w:after="160" w:line="259" w:lineRule="auto"/>
      <w:ind w:left="720"/>
      <w:contextualSpacing/>
    </w:pPr>
    <w:rPr>
      <w:rFonts w:ascii="Calibri" w:eastAsia="Calibri" w:hAnsi="Calibri" w:cs="Calibri"/>
      <w:color w:val="000000"/>
      <w:szCs w:val="22"/>
      <w:lang w:eastAsia="en-GB"/>
    </w:rPr>
  </w:style>
  <w:style w:type="paragraph" w:styleId="NoSpacing">
    <w:name w:val="No Spacing"/>
    <w:aliases w:val="open_bull"/>
    <w:uiPriority w:val="1"/>
    <w:qFormat/>
    <w:rsid w:val="00ED5C2F"/>
    <w:rPr>
      <w:rFonts w:ascii="Calibri" w:eastAsia="Calibri" w:hAnsi="Calibri" w:cs="Calibri"/>
      <w:color w:val="000000"/>
      <w:sz w:val="22"/>
      <w:szCs w:val="22"/>
      <w:lang w:eastAsia="en-GB"/>
    </w:rPr>
  </w:style>
  <w:style w:type="character" w:customStyle="1" w:styleId="apple-converted-space">
    <w:name w:val="apple-converted-space"/>
    <w:basedOn w:val="DefaultParagraphFont"/>
    <w:rsid w:val="00F840D5"/>
  </w:style>
  <w:style w:type="character" w:styleId="Emphasis">
    <w:name w:val="Emphasis"/>
    <w:basedOn w:val="DefaultParagraphFont"/>
    <w:uiPriority w:val="20"/>
    <w:qFormat/>
    <w:rsid w:val="00F840D5"/>
    <w:rPr>
      <w:i/>
      <w:iCs/>
    </w:rPr>
  </w:style>
  <w:style w:type="character" w:customStyle="1" w:styleId="fontstyle01">
    <w:name w:val="fontstyle01"/>
    <w:basedOn w:val="DefaultParagraphFont"/>
    <w:rsid w:val="00213F34"/>
    <w:rPr>
      <w:rFonts w:ascii="Verdana-Bold" w:hAnsi="Verdana-Bold" w:hint="default"/>
      <w:b/>
      <w:bCs/>
      <w:i w:val="0"/>
      <w:iCs w:val="0"/>
      <w:color w:val="000000"/>
      <w:sz w:val="20"/>
      <w:szCs w:val="20"/>
    </w:rPr>
  </w:style>
  <w:style w:type="character" w:customStyle="1" w:styleId="fontstyle21">
    <w:name w:val="fontstyle21"/>
    <w:basedOn w:val="DefaultParagraphFont"/>
    <w:rsid w:val="00213F34"/>
    <w:rPr>
      <w:rFonts w:ascii="Verdana" w:hAnsi="Verdana" w:hint="default"/>
      <w:b w:val="0"/>
      <w:bCs w:val="0"/>
      <w:i w:val="0"/>
      <w:iCs w:val="0"/>
      <w:color w:val="000000"/>
      <w:sz w:val="20"/>
      <w:szCs w:val="20"/>
    </w:rPr>
  </w:style>
  <w:style w:type="paragraph" w:styleId="NormalWeb">
    <w:name w:val="Normal (Web)"/>
    <w:basedOn w:val="Normal"/>
    <w:uiPriority w:val="99"/>
    <w:semiHidden/>
    <w:unhideWhenUsed/>
    <w:rsid w:val="00DF52C0"/>
    <w:pPr>
      <w:spacing w:before="100" w:beforeAutospacing="1" w:after="100" w:afterAutospacing="1"/>
    </w:pPr>
    <w:rPr>
      <w:rFonts w:ascii="Times New Roman" w:eastAsiaTheme="minorEastAsia" w:hAnsi="Times New Roman" w:cs="Times New Roman"/>
      <w:sz w:val="24"/>
      <w:lang w:val="en-US"/>
    </w:rPr>
  </w:style>
  <w:style w:type="character" w:customStyle="1" w:styleId="ListParagraphChar">
    <w:name w:val="List Paragraph Char"/>
    <w:basedOn w:val="DefaultParagraphFont"/>
    <w:link w:val="ListParagraph"/>
    <w:uiPriority w:val="34"/>
    <w:locked/>
    <w:rsid w:val="000F2C4A"/>
    <w:rPr>
      <w:rFonts w:ascii="Calibri" w:eastAsia="Calibri" w:hAnsi="Calibri" w:cs="Calibri"/>
      <w:color w:val="000000"/>
      <w:sz w:val="22"/>
      <w:szCs w:val="22"/>
      <w:lang w:eastAsia="en-GB"/>
    </w:rPr>
  </w:style>
  <w:style w:type="paragraph" w:customStyle="1" w:styleId="TableParagraph">
    <w:name w:val="Table Paragraph"/>
    <w:basedOn w:val="Normal"/>
    <w:uiPriority w:val="1"/>
    <w:qFormat/>
    <w:rsid w:val="000F2C4A"/>
    <w:pPr>
      <w:widowControl w:val="0"/>
      <w:autoSpaceDE w:val="0"/>
      <w:autoSpaceDN w:val="0"/>
      <w:spacing w:before="98" w:after="0"/>
      <w:ind w:left="107"/>
    </w:pPr>
    <w:rPr>
      <w:rFonts w:ascii="Times New Roman" w:eastAsia="Times New Roman" w:hAnsi="Times New Roman" w:cs="Times New Roman"/>
      <w:szCs w:val="22"/>
      <w:lang w:val="en-US"/>
    </w:rPr>
  </w:style>
  <w:style w:type="character" w:styleId="Hyperlink">
    <w:name w:val="Hyperlink"/>
    <w:basedOn w:val="DefaultParagraphFont"/>
    <w:uiPriority w:val="99"/>
    <w:unhideWhenUsed/>
    <w:rsid w:val="000F2C4A"/>
    <w:rPr>
      <w:color w:val="0563C1" w:themeColor="hyperlink"/>
      <w:u w:val="single"/>
    </w:rPr>
  </w:style>
  <w:style w:type="paragraph" w:styleId="Caption">
    <w:name w:val="caption"/>
    <w:basedOn w:val="Normal"/>
    <w:next w:val="Normal"/>
    <w:uiPriority w:val="35"/>
    <w:unhideWhenUsed/>
    <w:qFormat/>
    <w:rsid w:val="000F2C4A"/>
    <w:pPr>
      <w:spacing w:after="200"/>
    </w:pPr>
    <w:rPr>
      <w:i/>
      <w:iCs/>
      <w:color w:val="44546A" w:themeColor="text2"/>
      <w:sz w:val="18"/>
      <w:szCs w:val="18"/>
    </w:rPr>
  </w:style>
  <w:style w:type="paragraph" w:styleId="BodyText">
    <w:name w:val="Body Text"/>
    <w:basedOn w:val="Normal"/>
    <w:link w:val="BodyTextChar"/>
    <w:uiPriority w:val="1"/>
    <w:qFormat/>
    <w:rsid w:val="000F2C4A"/>
    <w:pPr>
      <w:widowControl w:val="0"/>
      <w:autoSpaceDE w:val="0"/>
      <w:autoSpaceDN w:val="0"/>
      <w:spacing w:after="0"/>
    </w:pPr>
    <w:rPr>
      <w:rFonts w:ascii="Carlito" w:eastAsia="Carlito" w:hAnsi="Carlito" w:cs="Carlito"/>
      <w:sz w:val="24"/>
      <w:lang w:val="en-US"/>
    </w:rPr>
  </w:style>
  <w:style w:type="character" w:customStyle="1" w:styleId="BodyTextChar">
    <w:name w:val="Body Text Char"/>
    <w:basedOn w:val="DefaultParagraphFont"/>
    <w:link w:val="BodyText"/>
    <w:uiPriority w:val="1"/>
    <w:rsid w:val="000F2C4A"/>
    <w:rPr>
      <w:rFonts w:ascii="Carlito" w:eastAsia="Carlito" w:hAnsi="Carlito" w:cs="Carlito"/>
      <w:lang w:val="en-US"/>
    </w:rPr>
  </w:style>
  <w:style w:type="paragraph" w:styleId="TOCHeading">
    <w:name w:val="TOC Heading"/>
    <w:basedOn w:val="Heading1"/>
    <w:next w:val="Normal"/>
    <w:uiPriority w:val="39"/>
    <w:unhideWhenUsed/>
    <w:qFormat/>
    <w:rsid w:val="007C6881"/>
    <w:pPr>
      <w:numPr>
        <w:numId w:val="0"/>
      </w:numPr>
      <w:spacing w:before="480" w:after="0" w:line="276" w:lineRule="auto"/>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7C6881"/>
    <w:pPr>
      <w:spacing w:before="120" w:after="0"/>
    </w:pPr>
    <w:rPr>
      <w:rFonts w:asciiTheme="minorHAnsi" w:hAnsiTheme="minorHAnsi" w:cstheme="minorHAnsi"/>
      <w:b/>
      <w:bCs/>
      <w:i/>
      <w:iCs/>
      <w:sz w:val="24"/>
    </w:rPr>
  </w:style>
  <w:style w:type="paragraph" w:styleId="TOC2">
    <w:name w:val="toc 2"/>
    <w:basedOn w:val="Normal"/>
    <w:next w:val="Normal"/>
    <w:autoRedefine/>
    <w:uiPriority w:val="39"/>
    <w:unhideWhenUsed/>
    <w:rsid w:val="007C6881"/>
    <w:pPr>
      <w:spacing w:before="120" w:after="0"/>
      <w:ind w:left="220"/>
    </w:pPr>
    <w:rPr>
      <w:rFonts w:asciiTheme="minorHAnsi" w:hAnsiTheme="minorHAnsi" w:cstheme="minorHAnsi"/>
      <w:b/>
      <w:bCs/>
      <w:szCs w:val="22"/>
    </w:rPr>
  </w:style>
  <w:style w:type="paragraph" w:styleId="TOC3">
    <w:name w:val="toc 3"/>
    <w:basedOn w:val="Normal"/>
    <w:next w:val="Normal"/>
    <w:autoRedefine/>
    <w:uiPriority w:val="39"/>
    <w:unhideWhenUsed/>
    <w:rsid w:val="007C6881"/>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C6881"/>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C6881"/>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C6881"/>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C6881"/>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C6881"/>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C6881"/>
    <w:pPr>
      <w:spacing w:after="0"/>
      <w:ind w:left="1760"/>
    </w:pPr>
    <w:rPr>
      <w:rFonts w:asciiTheme="minorHAnsi" w:hAnsiTheme="minorHAnsi" w:cstheme="minorHAnsi"/>
      <w:sz w:val="20"/>
      <w:szCs w:val="20"/>
    </w:rPr>
  </w:style>
  <w:style w:type="paragraph" w:styleId="TableofFigures">
    <w:name w:val="table of figures"/>
    <w:basedOn w:val="Normal"/>
    <w:next w:val="Normal"/>
    <w:uiPriority w:val="99"/>
    <w:unhideWhenUsed/>
    <w:rsid w:val="00606D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69610">
      <w:bodyDiv w:val="1"/>
      <w:marLeft w:val="0"/>
      <w:marRight w:val="0"/>
      <w:marTop w:val="0"/>
      <w:marBottom w:val="0"/>
      <w:divBdr>
        <w:top w:val="none" w:sz="0" w:space="0" w:color="auto"/>
        <w:left w:val="none" w:sz="0" w:space="0" w:color="auto"/>
        <w:bottom w:val="none" w:sz="0" w:space="0" w:color="auto"/>
        <w:right w:val="none" w:sz="0" w:space="0" w:color="auto"/>
      </w:divBdr>
    </w:div>
    <w:div w:id="443887037">
      <w:bodyDiv w:val="1"/>
      <w:marLeft w:val="0"/>
      <w:marRight w:val="0"/>
      <w:marTop w:val="0"/>
      <w:marBottom w:val="0"/>
      <w:divBdr>
        <w:top w:val="none" w:sz="0" w:space="0" w:color="auto"/>
        <w:left w:val="none" w:sz="0" w:space="0" w:color="auto"/>
        <w:bottom w:val="none" w:sz="0" w:space="0" w:color="auto"/>
        <w:right w:val="none" w:sz="0" w:space="0" w:color="auto"/>
      </w:divBdr>
    </w:div>
    <w:div w:id="499077748">
      <w:bodyDiv w:val="1"/>
      <w:marLeft w:val="0"/>
      <w:marRight w:val="0"/>
      <w:marTop w:val="0"/>
      <w:marBottom w:val="0"/>
      <w:divBdr>
        <w:top w:val="none" w:sz="0" w:space="0" w:color="auto"/>
        <w:left w:val="none" w:sz="0" w:space="0" w:color="auto"/>
        <w:bottom w:val="none" w:sz="0" w:space="0" w:color="auto"/>
        <w:right w:val="none" w:sz="0" w:space="0" w:color="auto"/>
      </w:divBdr>
    </w:div>
    <w:div w:id="564922212">
      <w:bodyDiv w:val="1"/>
      <w:marLeft w:val="0"/>
      <w:marRight w:val="0"/>
      <w:marTop w:val="0"/>
      <w:marBottom w:val="0"/>
      <w:divBdr>
        <w:top w:val="none" w:sz="0" w:space="0" w:color="auto"/>
        <w:left w:val="none" w:sz="0" w:space="0" w:color="auto"/>
        <w:bottom w:val="none" w:sz="0" w:space="0" w:color="auto"/>
        <w:right w:val="none" w:sz="0" w:space="0" w:color="auto"/>
      </w:divBdr>
    </w:div>
    <w:div w:id="738400711">
      <w:bodyDiv w:val="1"/>
      <w:marLeft w:val="0"/>
      <w:marRight w:val="0"/>
      <w:marTop w:val="0"/>
      <w:marBottom w:val="0"/>
      <w:divBdr>
        <w:top w:val="none" w:sz="0" w:space="0" w:color="auto"/>
        <w:left w:val="none" w:sz="0" w:space="0" w:color="auto"/>
        <w:bottom w:val="none" w:sz="0" w:space="0" w:color="auto"/>
        <w:right w:val="none" w:sz="0" w:space="0" w:color="auto"/>
      </w:divBdr>
    </w:div>
    <w:div w:id="769593273">
      <w:bodyDiv w:val="1"/>
      <w:marLeft w:val="0"/>
      <w:marRight w:val="0"/>
      <w:marTop w:val="0"/>
      <w:marBottom w:val="0"/>
      <w:divBdr>
        <w:top w:val="none" w:sz="0" w:space="0" w:color="auto"/>
        <w:left w:val="none" w:sz="0" w:space="0" w:color="auto"/>
        <w:bottom w:val="none" w:sz="0" w:space="0" w:color="auto"/>
        <w:right w:val="none" w:sz="0" w:space="0" w:color="auto"/>
      </w:divBdr>
    </w:div>
    <w:div w:id="805855237">
      <w:bodyDiv w:val="1"/>
      <w:marLeft w:val="0"/>
      <w:marRight w:val="0"/>
      <w:marTop w:val="0"/>
      <w:marBottom w:val="0"/>
      <w:divBdr>
        <w:top w:val="none" w:sz="0" w:space="0" w:color="auto"/>
        <w:left w:val="none" w:sz="0" w:space="0" w:color="auto"/>
        <w:bottom w:val="none" w:sz="0" w:space="0" w:color="auto"/>
        <w:right w:val="none" w:sz="0" w:space="0" w:color="auto"/>
      </w:divBdr>
    </w:div>
    <w:div w:id="811750491">
      <w:bodyDiv w:val="1"/>
      <w:marLeft w:val="0"/>
      <w:marRight w:val="0"/>
      <w:marTop w:val="0"/>
      <w:marBottom w:val="0"/>
      <w:divBdr>
        <w:top w:val="none" w:sz="0" w:space="0" w:color="auto"/>
        <w:left w:val="none" w:sz="0" w:space="0" w:color="auto"/>
        <w:bottom w:val="none" w:sz="0" w:space="0" w:color="auto"/>
        <w:right w:val="none" w:sz="0" w:space="0" w:color="auto"/>
      </w:divBdr>
    </w:div>
    <w:div w:id="1099328261">
      <w:bodyDiv w:val="1"/>
      <w:marLeft w:val="0"/>
      <w:marRight w:val="0"/>
      <w:marTop w:val="0"/>
      <w:marBottom w:val="0"/>
      <w:divBdr>
        <w:top w:val="none" w:sz="0" w:space="0" w:color="auto"/>
        <w:left w:val="none" w:sz="0" w:space="0" w:color="auto"/>
        <w:bottom w:val="none" w:sz="0" w:space="0" w:color="auto"/>
        <w:right w:val="none" w:sz="0" w:space="0" w:color="auto"/>
      </w:divBdr>
    </w:div>
    <w:div w:id="1106731805">
      <w:bodyDiv w:val="1"/>
      <w:marLeft w:val="0"/>
      <w:marRight w:val="0"/>
      <w:marTop w:val="0"/>
      <w:marBottom w:val="0"/>
      <w:divBdr>
        <w:top w:val="none" w:sz="0" w:space="0" w:color="auto"/>
        <w:left w:val="none" w:sz="0" w:space="0" w:color="auto"/>
        <w:bottom w:val="none" w:sz="0" w:space="0" w:color="auto"/>
        <w:right w:val="none" w:sz="0" w:space="0" w:color="auto"/>
      </w:divBdr>
    </w:div>
    <w:div w:id="1387752928">
      <w:bodyDiv w:val="1"/>
      <w:marLeft w:val="0"/>
      <w:marRight w:val="0"/>
      <w:marTop w:val="0"/>
      <w:marBottom w:val="0"/>
      <w:divBdr>
        <w:top w:val="none" w:sz="0" w:space="0" w:color="auto"/>
        <w:left w:val="none" w:sz="0" w:space="0" w:color="auto"/>
        <w:bottom w:val="none" w:sz="0" w:space="0" w:color="auto"/>
        <w:right w:val="none" w:sz="0" w:space="0" w:color="auto"/>
      </w:divBdr>
    </w:div>
    <w:div w:id="1601135460">
      <w:bodyDiv w:val="1"/>
      <w:marLeft w:val="0"/>
      <w:marRight w:val="0"/>
      <w:marTop w:val="0"/>
      <w:marBottom w:val="0"/>
      <w:divBdr>
        <w:top w:val="none" w:sz="0" w:space="0" w:color="auto"/>
        <w:left w:val="none" w:sz="0" w:space="0" w:color="auto"/>
        <w:bottom w:val="none" w:sz="0" w:space="0" w:color="auto"/>
        <w:right w:val="none" w:sz="0" w:space="0" w:color="auto"/>
      </w:divBdr>
    </w:div>
    <w:div w:id="1690176993">
      <w:bodyDiv w:val="1"/>
      <w:marLeft w:val="0"/>
      <w:marRight w:val="0"/>
      <w:marTop w:val="0"/>
      <w:marBottom w:val="0"/>
      <w:divBdr>
        <w:top w:val="none" w:sz="0" w:space="0" w:color="auto"/>
        <w:left w:val="none" w:sz="0" w:space="0" w:color="auto"/>
        <w:bottom w:val="none" w:sz="0" w:space="0" w:color="auto"/>
        <w:right w:val="none" w:sz="0" w:space="0" w:color="auto"/>
      </w:divBdr>
    </w:div>
    <w:div w:id="1691226447">
      <w:bodyDiv w:val="1"/>
      <w:marLeft w:val="0"/>
      <w:marRight w:val="0"/>
      <w:marTop w:val="0"/>
      <w:marBottom w:val="0"/>
      <w:divBdr>
        <w:top w:val="none" w:sz="0" w:space="0" w:color="auto"/>
        <w:left w:val="none" w:sz="0" w:space="0" w:color="auto"/>
        <w:bottom w:val="none" w:sz="0" w:space="0" w:color="auto"/>
        <w:right w:val="none" w:sz="0" w:space="0" w:color="auto"/>
      </w:divBdr>
    </w:div>
    <w:div w:id="1748845738">
      <w:bodyDiv w:val="1"/>
      <w:marLeft w:val="0"/>
      <w:marRight w:val="0"/>
      <w:marTop w:val="0"/>
      <w:marBottom w:val="0"/>
      <w:divBdr>
        <w:top w:val="none" w:sz="0" w:space="0" w:color="auto"/>
        <w:left w:val="none" w:sz="0" w:space="0" w:color="auto"/>
        <w:bottom w:val="none" w:sz="0" w:space="0" w:color="auto"/>
        <w:right w:val="none" w:sz="0" w:space="0" w:color="auto"/>
      </w:divBdr>
    </w:div>
    <w:div w:id="1808039325">
      <w:bodyDiv w:val="1"/>
      <w:marLeft w:val="0"/>
      <w:marRight w:val="0"/>
      <w:marTop w:val="0"/>
      <w:marBottom w:val="0"/>
      <w:divBdr>
        <w:top w:val="none" w:sz="0" w:space="0" w:color="auto"/>
        <w:left w:val="none" w:sz="0" w:space="0" w:color="auto"/>
        <w:bottom w:val="none" w:sz="0" w:space="0" w:color="auto"/>
        <w:right w:val="none" w:sz="0" w:space="0" w:color="auto"/>
      </w:divBdr>
    </w:div>
    <w:div w:id="1809784927">
      <w:bodyDiv w:val="1"/>
      <w:marLeft w:val="0"/>
      <w:marRight w:val="0"/>
      <w:marTop w:val="0"/>
      <w:marBottom w:val="0"/>
      <w:divBdr>
        <w:top w:val="none" w:sz="0" w:space="0" w:color="auto"/>
        <w:left w:val="none" w:sz="0" w:space="0" w:color="auto"/>
        <w:bottom w:val="none" w:sz="0" w:space="0" w:color="auto"/>
        <w:right w:val="none" w:sz="0" w:space="0" w:color="auto"/>
      </w:divBdr>
    </w:div>
    <w:div w:id="18985911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investopedia.com/terms/b/business-intelligence-bi.asp"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nalytiks.co/why-business-intelligence-is-importan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365datascience.com/tutorials/python-tutorials/bar-chart-python-matplotlib/"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omnisci.com/technical-glossary/business-intelligence" TargetMode="Externa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tableau.com/learn/articles/business-intelligence-examples"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hussja\Documents\Custom%20Office%20Templates\HCP_SA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8FCE6-6901-7648-810B-B53BD811D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C:\Users\uhussja\Documents\Custom Office Templates\HCP_SAM_Template.dotx</Template>
  <TotalTime>122</TotalTime>
  <Pages>14</Pages>
  <Words>2824</Words>
  <Characters>16099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18886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 Jakir</dc:creator>
  <cp:keywords/>
  <dc:description/>
  <cp:lastModifiedBy>Nguyễn Tiến Thành</cp:lastModifiedBy>
  <cp:revision>8</cp:revision>
  <cp:lastPrinted>2022-03-03T14:43:00Z</cp:lastPrinted>
  <dcterms:created xsi:type="dcterms:W3CDTF">2022-03-03T14:43:00Z</dcterms:created>
  <dcterms:modified xsi:type="dcterms:W3CDTF">2022-03-12T02:35:00Z</dcterms:modified>
</cp:coreProperties>
</file>