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974" w:rsidRPr="008B5974" w:rsidRDefault="008B5974" w:rsidP="008B5974">
      <w:pPr>
        <w:numPr>
          <w:ilvl w:val="0"/>
          <w:numId w:val="1"/>
        </w:numPr>
      </w:pPr>
      <w:r w:rsidRPr="008B5974">
        <w:rPr>
          <w:rFonts w:hint="eastAsia"/>
        </w:rPr>
        <w:t>將原始彩色影像顯示在一個名為</w:t>
      </w:r>
      <w:r w:rsidRPr="008B5974">
        <w:t xml:space="preserve">” original ” </w:t>
      </w:r>
      <w:r w:rsidRPr="008B5974">
        <w:t>視窗</w:t>
      </w:r>
    </w:p>
    <w:p w:rsidR="008B5974" w:rsidRPr="008B5974" w:rsidRDefault="008B5974" w:rsidP="008B5974">
      <w:pPr>
        <w:numPr>
          <w:ilvl w:val="0"/>
          <w:numId w:val="1"/>
        </w:numPr>
      </w:pPr>
      <w:r w:rsidRPr="008B5974">
        <w:rPr>
          <w:rFonts w:hint="eastAsia"/>
        </w:rPr>
        <w:t>將</w:t>
      </w:r>
      <w:r w:rsidRPr="008B5974">
        <w:t>RGB</w:t>
      </w:r>
      <w:r w:rsidRPr="008B5974">
        <w:rPr>
          <w:rFonts w:hint="eastAsia"/>
        </w:rPr>
        <w:t>色彩空間的膚色檢測結果顯示在一個名為</w:t>
      </w:r>
      <w:r w:rsidRPr="008B5974">
        <w:t xml:space="preserve">” rgbSkinImg” </w:t>
      </w:r>
      <w:r w:rsidRPr="008B5974">
        <w:t>視窗</w:t>
      </w:r>
    </w:p>
    <w:p w:rsidR="008B5974" w:rsidRPr="008B5974" w:rsidRDefault="008B5974" w:rsidP="008B5974">
      <w:pPr>
        <w:numPr>
          <w:ilvl w:val="0"/>
          <w:numId w:val="1"/>
        </w:numPr>
      </w:pPr>
      <w:r w:rsidRPr="008B5974">
        <w:rPr>
          <w:rFonts w:hint="eastAsia"/>
        </w:rPr>
        <w:t>將</w:t>
      </w:r>
      <w:r w:rsidRPr="008B5974">
        <w:t>YCbCr</w:t>
      </w:r>
      <w:r w:rsidRPr="008B5974">
        <w:rPr>
          <w:rFonts w:hint="eastAsia"/>
        </w:rPr>
        <w:t>色彩空間的膚色檢測結果顯示在一個名為</w:t>
      </w:r>
      <w:r w:rsidRPr="008B5974">
        <w:t xml:space="preserve">” ycbcrSkinImg” </w:t>
      </w:r>
      <w:r w:rsidRPr="008B5974">
        <w:t>視窗</w:t>
      </w:r>
    </w:p>
    <w:p w:rsidR="008B5974" w:rsidRPr="008B5974" w:rsidRDefault="008B5974" w:rsidP="008B5974">
      <w:pPr>
        <w:numPr>
          <w:ilvl w:val="0"/>
          <w:numId w:val="1"/>
        </w:numPr>
      </w:pPr>
      <w:r w:rsidRPr="008B5974">
        <w:rPr>
          <w:rFonts w:hint="eastAsia"/>
        </w:rPr>
        <w:t>將</w:t>
      </w:r>
      <w:r w:rsidRPr="008B5974">
        <w:t>HSV</w:t>
      </w:r>
      <w:r w:rsidRPr="008B5974">
        <w:rPr>
          <w:rFonts w:hint="eastAsia"/>
        </w:rPr>
        <w:t>色彩空間的膚色檢測結果顯示在一個名為</w:t>
      </w:r>
      <w:r w:rsidRPr="008B5974">
        <w:t xml:space="preserve">” hsvSkinImg” </w:t>
      </w:r>
      <w:r w:rsidRPr="008B5974">
        <w:t>視窗</w:t>
      </w:r>
    </w:p>
    <w:p w:rsidR="008B5974" w:rsidRPr="008B5974" w:rsidRDefault="008B5974" w:rsidP="008B5974">
      <w:pPr>
        <w:numPr>
          <w:ilvl w:val="0"/>
          <w:numId w:val="1"/>
        </w:numPr>
      </w:pPr>
      <w:r w:rsidRPr="008B5974">
        <w:rPr>
          <w:rFonts w:hint="eastAsia"/>
        </w:rPr>
        <w:t>分別針對</w:t>
      </w:r>
      <w:r w:rsidRPr="008B5974">
        <w:t>”face3.jpg”</w:t>
      </w:r>
      <w:r w:rsidRPr="008B5974">
        <w:rPr>
          <w:rFonts w:hint="eastAsia"/>
        </w:rPr>
        <w:t>進行測試，並將測試結果剪貼至</w:t>
      </w:r>
      <w:r w:rsidRPr="008B5974">
        <w:t>word</w:t>
      </w:r>
      <w:r w:rsidRPr="008B5974">
        <w:rPr>
          <w:rFonts w:hint="eastAsia"/>
        </w:rPr>
        <w:t>檔。</w:t>
      </w:r>
    </w:p>
    <w:p w:rsidR="008B5974" w:rsidRPr="008B5974" w:rsidRDefault="008B5974" w:rsidP="008B5974">
      <w:pPr>
        <w:numPr>
          <w:ilvl w:val="0"/>
          <w:numId w:val="1"/>
        </w:numPr>
      </w:pPr>
      <w:r w:rsidRPr="008B5974">
        <w:rPr>
          <w:rFonts w:hint="eastAsia"/>
        </w:rPr>
        <w:t>將完成的原始碼</w:t>
      </w:r>
      <w:r w:rsidRPr="008B5974">
        <w:t>”lab3-</w:t>
      </w:r>
      <w:r w:rsidRPr="008B5974">
        <w:rPr>
          <w:rFonts w:hint="eastAsia"/>
        </w:rPr>
        <w:t>你的學號</w:t>
      </w:r>
      <w:r w:rsidRPr="008B5974">
        <w:t>.cpp”</w:t>
      </w:r>
      <w:r w:rsidRPr="008B5974">
        <w:rPr>
          <w:rFonts w:hint="eastAsia"/>
        </w:rPr>
        <w:t>及</w:t>
      </w:r>
      <w:r w:rsidRPr="008B5974">
        <w:t>”</w:t>
      </w:r>
      <w:bookmarkStart w:id="0" w:name="_GoBack"/>
      <w:r w:rsidRPr="008B5974">
        <w:t>lab3-</w:t>
      </w:r>
      <w:r w:rsidRPr="008B5974">
        <w:rPr>
          <w:rFonts w:hint="eastAsia"/>
        </w:rPr>
        <w:t>你的學號</w:t>
      </w:r>
      <w:bookmarkEnd w:id="0"/>
      <w:r w:rsidRPr="008B5974">
        <w:t>.docx”</w:t>
      </w:r>
      <w:r w:rsidRPr="008B5974">
        <w:rPr>
          <w:rFonts w:hint="eastAsia"/>
        </w:rPr>
        <w:t>檔上傳至</w:t>
      </w:r>
      <w:r w:rsidRPr="008B5974">
        <w:t>moodle</w:t>
      </w:r>
    </w:p>
    <w:p w:rsidR="008B5974" w:rsidRPr="008B5974" w:rsidRDefault="008B5974"/>
    <w:p w:rsidR="008B5974" w:rsidRDefault="008B5974">
      <w:r>
        <w:rPr>
          <w:noProof/>
        </w:rPr>
        <w:drawing>
          <wp:inline distT="0" distB="0" distL="0" distR="0" wp14:anchorId="5AE67B6E" wp14:editId="428FBFBC">
            <wp:extent cx="6130666" cy="3320716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333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74" w:rsidRDefault="008B5974"/>
    <w:p w:rsidR="00D53C74" w:rsidRDefault="008B5974">
      <w:r>
        <w:rPr>
          <w:noProof/>
        </w:rPr>
        <w:drawing>
          <wp:inline distT="0" distB="0" distL="0" distR="0" wp14:anchorId="68784D86" wp14:editId="6A42EE43">
            <wp:extent cx="5274310" cy="21723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74" w:rsidRDefault="008B5974"/>
    <w:p w:rsidR="008B5974" w:rsidRDefault="008B5974"/>
    <w:p w:rsidR="008B5974" w:rsidRDefault="008B5974"/>
    <w:p w:rsidR="008B5974" w:rsidRDefault="008B59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5974" w:rsidTr="008B5974">
        <w:tc>
          <w:tcPr>
            <w:tcW w:w="8362" w:type="dxa"/>
          </w:tcPr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"opencv2/opencv.hpp"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cv;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HSV_detect(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YCbCr_detect(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RGB_detect(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keys =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"{help h usage ? |          | print this message   }"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"{@input         |face1.jpg | input image          }"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{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CommandLineParser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parser(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 keys);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 ++i)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[i] 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  <w:t>parser.about(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"Application name v1.0.0"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(parser.has(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"help"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))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  <w:t>parser.printMessage();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"@input1= 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parser.get&lt;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&gt;(0) 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(!parser.check())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  <w:t>parser.printErrors();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colorImg = imread(parser.get&lt;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&gt;(0));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(!colorImg.data)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// Check for invalid input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"Could not open or find the image"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std::endl;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// Create windows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namedWindow(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"original"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2F4F4F"/>
                <w:kern w:val="0"/>
                <w:sz w:val="19"/>
                <w:szCs w:val="19"/>
              </w:rPr>
              <w:t>WINDOW_NORMAL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imshow(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"original"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 colorImg);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rgbSkinImg = RGB_detect(colorImg);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ycbcrSkinImg = YCbCr_detect(colorImg);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hsvSkinImg = HSV_detect(colorImg);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// Create windows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namedWindow(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"RGBSkinImg"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2F4F4F"/>
                <w:kern w:val="0"/>
                <w:sz w:val="19"/>
                <w:szCs w:val="19"/>
              </w:rPr>
              <w:t>WINDOW_NORMAL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imshow(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"RGBSkinImg"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 rgbSkinImg);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// Create windows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namedWindow(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"YCBCRSkinImg"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2F4F4F"/>
                <w:kern w:val="0"/>
                <w:sz w:val="19"/>
                <w:szCs w:val="19"/>
              </w:rPr>
              <w:t>WINDOW_NORMAL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imshow(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"YCBCRSkinImg"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 ycbcrSkinImg);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// Create windows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namedWindow(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"HSVSkinImg"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2F4F4F"/>
                <w:kern w:val="0"/>
                <w:sz w:val="19"/>
                <w:szCs w:val="19"/>
              </w:rPr>
              <w:t>WINDOW_NORMAL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imshow(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"HSVSkinImg"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 hsvSkinImg);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waitKey(0);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/*  HSV color space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      0 </w:t>
            </w:r>
            <w:r>
              <w:rPr>
                <w:rFonts w:ascii="Courier New" w:eastAsia="細明體" w:hAnsi="Courier New" w:cs="Courier New"/>
                <w:color w:val="008000"/>
                <w:kern w:val="0"/>
                <w:sz w:val="19"/>
                <w:szCs w:val="19"/>
              </w:rPr>
              <w:t>≤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H </w:t>
            </w:r>
            <w:r>
              <w:rPr>
                <w:rFonts w:ascii="Courier New" w:eastAsia="細明體" w:hAnsi="Courier New" w:cs="Courier New"/>
                <w:color w:val="008000"/>
                <w:kern w:val="0"/>
                <w:sz w:val="19"/>
                <w:szCs w:val="19"/>
              </w:rPr>
              <w:t>≤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20 &amp;&amp; S </w:t>
            </w:r>
            <w:r>
              <w:rPr>
                <w:rFonts w:ascii="Courier New" w:eastAsia="細明體" w:hAnsi="Courier New" w:cs="Courier New"/>
                <w:color w:val="008000"/>
                <w:kern w:val="0"/>
                <w:sz w:val="19"/>
                <w:szCs w:val="19"/>
              </w:rPr>
              <w:t>≥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48 &amp;&amp; V </w:t>
            </w:r>
            <w:r>
              <w:rPr>
                <w:rFonts w:ascii="Courier New" w:eastAsia="細明體" w:hAnsi="Courier New" w:cs="Courier New"/>
                <w:color w:val="008000"/>
                <w:kern w:val="0"/>
                <w:sz w:val="19"/>
                <w:szCs w:val="19"/>
              </w:rPr>
              <w:t>≥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50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*/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HSV_detect(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{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hsvImg;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cvtColor(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hsvImg, </w:t>
            </w:r>
            <w:r>
              <w:rPr>
                <w:rFonts w:ascii="細明體" w:eastAsia="細明體" w:cs="細明體"/>
                <w:color w:val="2F4F4F"/>
                <w:kern w:val="0"/>
                <w:sz w:val="19"/>
                <w:szCs w:val="19"/>
              </w:rPr>
              <w:t>COLOR_BGR2HSV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output_mask =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::zeros(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.size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()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6F008A"/>
                <w:kern w:val="0"/>
                <w:sz w:val="19"/>
                <w:szCs w:val="19"/>
              </w:rPr>
              <w:t>CV_8UC1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h, s, v;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.rows; i++)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.cols; j++)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h = hsvImg.at&lt;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Vec3b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&gt;(i, j)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s = hsvImg.at&lt;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Vec3b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&gt;(i, j)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v = hsvImg.at&lt;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Vec3b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&gt;(i, j)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e1 = ((0 &lt;= h) &amp;&amp; (h &lt;= 20)) &amp;&amp; (s &gt;= 48) &amp;&amp; (v &gt;= 50);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(e1)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output_mask.at&lt;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&gt;(i, j) = 255;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output_mask;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/* YCbCr color space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      135 &lt; Cr &lt; 180 &amp;&amp; 85 &lt; Cb &lt; 135 &amp;&amp; 80 &lt; Y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*/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YCbCr_detect(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{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ycbcrImg;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cvtColor(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ycbcrImg, </w:t>
            </w:r>
            <w:r>
              <w:rPr>
                <w:rFonts w:ascii="細明體" w:eastAsia="細明體" w:cs="細明體"/>
                <w:color w:val="2F4F4F"/>
                <w:kern w:val="0"/>
                <w:sz w:val="19"/>
                <w:szCs w:val="19"/>
              </w:rPr>
              <w:t>COLOR_BGR2YCrCb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output_mask =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::zeros(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.size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()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6F008A"/>
                <w:kern w:val="0"/>
                <w:sz w:val="19"/>
                <w:szCs w:val="19"/>
              </w:rPr>
              <w:t>CV_8UC1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y, cb, cr;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.rows; i++)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.cols; j++)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y = ycbcrImg.at&lt;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Vec3b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&gt;(i, j)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cr = ycbcrImg.at&lt;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Vec3b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&gt;(i, j)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cb = ycbcrImg.at&lt;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Vec3b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&gt;(i, j)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e1 = (135 &lt; cr) &amp;&amp; (cr &lt; 180) &amp;&amp; (85 &lt; cb) &amp;&amp; (cb &lt; 135) &amp;&amp; (80 &lt; y);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(e1)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output_mask.at&lt;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&gt;(i, j) = 255;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output_mask;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lastRenderedPageBreak/>
              <w:t>/* RGB color space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       R&gt;95 AND G&gt;40 B&gt;20 AND MAX(R,G,B)-MIN(R,G,B)&gt;15 AND ABS(R-G)&gt;15 AND R&gt;G AND R&gt;B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           OR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       R&gt;220 AND G&gt;210 AND B&gt;170 AND ABS(R-G)&lt;=15 AND R&gt;B AND G&gt;B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*/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RGB_detect(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{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output_mask =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::zeros(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.rows,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.cols, </w:t>
            </w:r>
            <w:r>
              <w:rPr>
                <w:rFonts w:ascii="細明體" w:eastAsia="細明體" w:cs="細明體"/>
                <w:color w:val="6F008A"/>
                <w:kern w:val="0"/>
                <w:sz w:val="19"/>
                <w:szCs w:val="19"/>
              </w:rPr>
              <w:t>CV_8UC1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.empty() ||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.channels() != 3)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output_mask;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.rows; i++)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.cols; j++)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B =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Vec3b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&gt;(i, j)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G =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Vec3b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&gt;(i, j)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R =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Vec3b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&gt;(i, j)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e1 = (R &gt; 95) &amp;&amp; (G &gt; 40) &amp;&amp; (B &gt; 20) &amp;&amp; ((max(R, max(G, B)) - min(R, min(G, B))) &gt; 15) &amp;&amp; (abs(R - G) &gt; 15) &amp;&amp; (R &gt; G) &amp;&amp; (R &gt; B);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e2 = (R &gt; 220) &amp;&amp; (G &gt; 210) &amp;&amp; (B &gt; 170) &amp;&amp; (abs(R - G) &lt;= 15) &amp;&amp; (R &gt; B) &amp;&amp; (G &gt; B);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(e1 || e2)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output_mask.at&lt;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&gt;(i, j) = 255;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B5974" w:rsidRDefault="008B5974" w:rsidP="008B5974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output_mask;</w:t>
            </w:r>
          </w:p>
          <w:p w:rsidR="008B5974" w:rsidRDefault="008B5974" w:rsidP="008B5974">
            <w:pPr>
              <w:rPr>
                <w:rFonts w:hint="eastAsia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8B5974" w:rsidRDefault="008B5974">
      <w:pPr>
        <w:rPr>
          <w:rFonts w:hint="eastAsia"/>
        </w:rPr>
      </w:pPr>
    </w:p>
    <w:sectPr w:rsidR="008B59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021A9"/>
    <w:multiLevelType w:val="hybridMultilevel"/>
    <w:tmpl w:val="35FA488C"/>
    <w:lvl w:ilvl="0" w:tplc="A4889D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50F0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0ACA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28E0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E5E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444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1E06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54D9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BAFB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74"/>
    <w:rsid w:val="008A17AD"/>
    <w:rsid w:val="008B5974"/>
    <w:rsid w:val="00D5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610C"/>
  <w15:chartTrackingRefBased/>
  <w15:docId w15:val="{EA8757BC-7649-48D5-A79B-90384DDB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59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4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2666">
          <w:marLeft w:val="50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6196">
          <w:marLeft w:val="50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720">
          <w:marLeft w:val="50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462">
          <w:marLeft w:val="50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4580">
          <w:marLeft w:val="50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587">
          <w:marLeft w:val="50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李柏賢</dc:creator>
  <cp:keywords/>
  <dc:description/>
  <cp:lastModifiedBy>李柏賢</cp:lastModifiedBy>
  <cp:revision>1</cp:revision>
  <dcterms:created xsi:type="dcterms:W3CDTF">2020-10-31T02:55:00Z</dcterms:created>
  <dcterms:modified xsi:type="dcterms:W3CDTF">2020-10-31T03:09:00Z</dcterms:modified>
</cp:coreProperties>
</file>