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91881dc8a26461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B80" w:rsidRPr="009E6B80" w:rsidRDefault="009E6B80" w:rsidP="009E6B80">
      <w:pPr>
        <w:pStyle w:val="1"/>
      </w:pPr>
      <w:r>
        <w:rPr>
          <w:rFonts w:hint="eastAsia"/>
        </w:rPr>
        <w:t>产品介绍</w:t>
      </w:r>
    </w:p>
    <w:p w:rsidR="00430BEC" w:rsidRPr="009E6B80" w:rsidRDefault="00430BEC" w:rsidP="00430BEC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proofErr w:type="gramStart"/>
      <w:r w:rsidRPr="00430BEC">
        <w:rPr>
          <w:rFonts w:ascii="微软雅黑" w:eastAsia="微软雅黑" w:hAnsi="微软雅黑" w:hint="eastAsia"/>
          <w:sz w:val="24"/>
          <w:szCs w:val="24"/>
        </w:rPr>
        <w:t>流数据</w:t>
      </w:r>
      <w:proofErr w:type="gramEnd"/>
      <w:r w:rsidRPr="00430BEC">
        <w:rPr>
          <w:rFonts w:ascii="微软雅黑" w:eastAsia="微软雅黑" w:hAnsi="微软雅黑" w:hint="eastAsia"/>
          <w:sz w:val="24"/>
          <w:szCs w:val="24"/>
        </w:rPr>
        <w:t>中心是面向大数据场景下可扩展、分布式、高吞吐量的消息服务，提供低延迟的消息发布及订阅功能，帮助用户快速构建流式数据的分析和应用。</w:t>
      </w:r>
    </w:p>
    <w:p w:rsidR="009E6B80" w:rsidRPr="009E6B80" w:rsidRDefault="009E6B80" w:rsidP="009E6B80">
      <w:pPr>
        <w:pStyle w:val="1"/>
      </w:pPr>
      <w:r>
        <w:rPr>
          <w:rFonts w:hint="eastAsia"/>
        </w:rPr>
        <w:t>产品优势</w:t>
      </w:r>
    </w:p>
    <w:p w:rsidR="00116C49" w:rsidRPr="00116C49" w:rsidRDefault="00116C49" w:rsidP="00116C49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116C49">
        <w:rPr>
          <w:rFonts w:ascii="微软雅黑" w:eastAsia="微软雅黑" w:hAnsi="微软雅黑" w:hint="eastAsia"/>
          <w:sz w:val="24"/>
          <w:szCs w:val="24"/>
        </w:rPr>
        <w:t>（1）弹性伸缩</w:t>
      </w:r>
      <w:bookmarkStart w:id="0" w:name="_GoBack"/>
      <w:bookmarkEnd w:id="0"/>
    </w:p>
    <w:p w:rsidR="00116C49" w:rsidRPr="00116C49" w:rsidRDefault="00116C49" w:rsidP="00116C49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116C49">
        <w:rPr>
          <w:rFonts w:ascii="微软雅黑" w:eastAsia="微软雅黑" w:hAnsi="微软雅黑" w:hint="eastAsia"/>
          <w:sz w:val="24"/>
          <w:szCs w:val="24"/>
        </w:rPr>
        <w:t>可根据业务规模灵活、快速调整消息服务处理能力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16C49" w:rsidRPr="00116C49" w:rsidRDefault="00116C49" w:rsidP="00116C49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116C49">
        <w:rPr>
          <w:rFonts w:ascii="微软雅黑" w:eastAsia="微软雅黑" w:hAnsi="微软雅黑" w:hint="eastAsia"/>
          <w:sz w:val="24"/>
          <w:szCs w:val="24"/>
        </w:rPr>
        <w:t>轻松接入</w:t>
      </w:r>
    </w:p>
    <w:p w:rsidR="00116C49" w:rsidRPr="00116C49" w:rsidRDefault="00116C49" w:rsidP="00116C49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116C49">
        <w:rPr>
          <w:rFonts w:ascii="微软雅黑" w:eastAsia="微软雅黑" w:hAnsi="微软雅黑" w:hint="eastAsia"/>
          <w:sz w:val="24"/>
          <w:szCs w:val="24"/>
        </w:rPr>
        <w:t>提供Restful API/SDK/Agent等快速接入数据的手段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16C49" w:rsidRPr="00116C49" w:rsidRDefault="00116C49" w:rsidP="00116C49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116C49">
        <w:rPr>
          <w:rFonts w:ascii="微软雅黑" w:eastAsia="微软雅黑" w:hAnsi="微软雅黑" w:hint="eastAsia"/>
          <w:sz w:val="24"/>
          <w:szCs w:val="24"/>
        </w:rPr>
        <w:t>易于集成</w:t>
      </w:r>
    </w:p>
    <w:p w:rsidR="00116C49" w:rsidRPr="00116C49" w:rsidRDefault="00116C49" w:rsidP="00116C49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116C49">
        <w:rPr>
          <w:rFonts w:ascii="微软雅黑" w:eastAsia="微软雅黑" w:hAnsi="微软雅黑" w:hint="eastAsia"/>
          <w:sz w:val="24"/>
          <w:szCs w:val="24"/>
        </w:rPr>
        <w:t>通过与流式计算产品进行集成，用户可快速构建实时分析应用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16C49" w:rsidRPr="00116C49" w:rsidRDefault="00116C49" w:rsidP="00116C49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 w:rsidRPr="00116C49">
        <w:rPr>
          <w:rFonts w:ascii="微软雅黑" w:eastAsia="微软雅黑" w:hAnsi="微软雅黑" w:hint="eastAsia"/>
          <w:sz w:val="24"/>
          <w:szCs w:val="24"/>
        </w:rPr>
        <w:t>自动归档</w:t>
      </w:r>
    </w:p>
    <w:p w:rsidR="00116C49" w:rsidRPr="00116C49" w:rsidRDefault="00116C49" w:rsidP="00116C49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116C49">
        <w:rPr>
          <w:rFonts w:ascii="微软雅黑" w:eastAsia="微软雅黑" w:hAnsi="微软雅黑" w:hint="eastAsia"/>
          <w:sz w:val="24"/>
          <w:szCs w:val="24"/>
        </w:rPr>
        <w:t>提供数据归档功能自动存储流式数据到云存储和数据仓库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9E6B80" w:rsidRPr="009E6B80" w:rsidRDefault="009E6B80" w:rsidP="009E6B80">
      <w:pPr>
        <w:pStyle w:val="1"/>
      </w:pPr>
      <w:r>
        <w:rPr>
          <w:rFonts w:hint="eastAsia"/>
        </w:rPr>
        <w:t>产品功能</w:t>
      </w:r>
    </w:p>
    <w:p w:rsidR="008613F7" w:rsidRPr="00116C49" w:rsidRDefault="008613F7" w:rsidP="008613F7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116C49">
        <w:rPr>
          <w:rFonts w:ascii="微软雅黑" w:eastAsia="微软雅黑" w:hAnsi="微软雅黑" w:hint="eastAsia"/>
          <w:sz w:val="24"/>
          <w:szCs w:val="24"/>
        </w:rPr>
        <w:t>（1）</w:t>
      </w:r>
      <w:r w:rsidR="0000742C">
        <w:rPr>
          <w:rFonts w:ascii="微软雅黑" w:eastAsia="微软雅黑" w:hAnsi="微软雅黑" w:hint="eastAsia"/>
          <w:sz w:val="24"/>
          <w:szCs w:val="24"/>
        </w:rPr>
        <w:t>数据</w:t>
      </w:r>
      <w:r w:rsidR="00715CBB">
        <w:rPr>
          <w:rFonts w:ascii="微软雅黑" w:eastAsia="微软雅黑" w:hAnsi="微软雅黑" w:hint="eastAsia"/>
          <w:sz w:val="24"/>
          <w:szCs w:val="24"/>
        </w:rPr>
        <w:t>接入</w:t>
      </w:r>
    </w:p>
    <w:p w:rsidR="008613F7" w:rsidRPr="00430BEC" w:rsidRDefault="00715CBB" w:rsidP="00715CBB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430BEC">
        <w:rPr>
          <w:rFonts w:ascii="微软雅黑" w:eastAsia="微软雅黑" w:hAnsi="微软雅黑" w:hint="eastAsia"/>
          <w:sz w:val="24"/>
          <w:szCs w:val="24"/>
        </w:rPr>
        <w:t>多种数据接入方式，满足不同场景需求</w:t>
      </w:r>
    </w:p>
    <w:p w:rsidR="004A6C64" w:rsidRDefault="00715CBB" w:rsidP="004A6C64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支持API、SDK、Agent、Syslog等多种数据接入方式，</w:t>
      </w:r>
      <w:r w:rsidR="00751AF2">
        <w:rPr>
          <w:rFonts w:ascii="微软雅黑" w:eastAsia="微软雅黑" w:hAnsi="微软雅黑" w:hint="eastAsia"/>
          <w:sz w:val="24"/>
          <w:szCs w:val="24"/>
        </w:rPr>
        <w:t>及</w:t>
      </w:r>
      <w:r w:rsidR="00ED0139">
        <w:rPr>
          <w:rFonts w:ascii="微软雅黑" w:eastAsia="微软雅黑" w:hAnsi="微软雅黑" w:hint="eastAsia"/>
          <w:sz w:val="24"/>
          <w:szCs w:val="24"/>
        </w:rPr>
        <w:t>自定义开通主题服务。</w:t>
      </w:r>
    </w:p>
    <w:p w:rsidR="008613F7" w:rsidRPr="00116C49" w:rsidRDefault="008613F7" w:rsidP="008613F7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116C49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 w:rsidRPr="00116C49">
        <w:rPr>
          <w:rFonts w:ascii="微软雅黑" w:eastAsia="微软雅黑" w:hAnsi="微软雅黑" w:hint="eastAsia"/>
          <w:sz w:val="24"/>
          <w:szCs w:val="24"/>
        </w:rPr>
        <w:t>）弹性伸缩</w:t>
      </w:r>
    </w:p>
    <w:p w:rsidR="008613F7" w:rsidRPr="00430BEC" w:rsidRDefault="00AD79AA" w:rsidP="00AD79AA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430BEC">
        <w:rPr>
          <w:rFonts w:ascii="微软雅黑" w:eastAsia="微软雅黑" w:hAnsi="微软雅黑" w:hint="eastAsia"/>
          <w:sz w:val="24"/>
          <w:szCs w:val="24"/>
        </w:rPr>
        <w:t>支持数据流吞吐能力动态伸缩</w:t>
      </w:r>
      <w:r w:rsidR="00751AF2" w:rsidRPr="00430BEC">
        <w:rPr>
          <w:rFonts w:ascii="微软雅黑" w:eastAsia="微软雅黑" w:hAnsi="微软雅黑" w:hint="eastAsia"/>
          <w:sz w:val="24"/>
          <w:szCs w:val="24"/>
        </w:rPr>
        <w:t>，按需使用</w:t>
      </w:r>
    </w:p>
    <w:p w:rsidR="00AD79AA" w:rsidRDefault="00AD79AA" w:rsidP="008613F7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提供</w:t>
      </w:r>
      <w:proofErr w:type="gramStart"/>
      <w:r w:rsidR="00751AF2">
        <w:rPr>
          <w:rFonts w:ascii="微软雅黑" w:eastAsia="微软雅黑" w:hAnsi="微软雅黑" w:hint="eastAsia"/>
          <w:sz w:val="24"/>
          <w:szCs w:val="24"/>
        </w:rPr>
        <w:t>单主题</w:t>
      </w:r>
      <w:proofErr w:type="gramEnd"/>
      <w:r w:rsidR="00751AF2">
        <w:rPr>
          <w:rFonts w:ascii="微软雅黑" w:eastAsia="微软雅黑" w:hAnsi="微软雅黑" w:hint="eastAsia"/>
          <w:sz w:val="24"/>
          <w:szCs w:val="24"/>
        </w:rPr>
        <w:t>级别的</w:t>
      </w:r>
      <w:r>
        <w:rPr>
          <w:rFonts w:ascii="微软雅黑" w:eastAsia="微软雅黑" w:hAnsi="微软雅黑" w:hint="eastAsia"/>
          <w:sz w:val="24"/>
          <w:szCs w:val="24"/>
        </w:rPr>
        <w:t>Shard</w:t>
      </w:r>
      <w:r w:rsidR="00751AF2">
        <w:rPr>
          <w:rFonts w:ascii="微软雅黑" w:eastAsia="微软雅黑" w:hAnsi="微软雅黑" w:hint="eastAsia"/>
          <w:sz w:val="24"/>
          <w:szCs w:val="24"/>
        </w:rPr>
        <w:t>分割、Shard合并功能，按需调整主题消息并发处理能力。</w:t>
      </w:r>
    </w:p>
    <w:p w:rsidR="008613F7" w:rsidRDefault="008613F7" w:rsidP="008613F7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116C49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Pr="00116C49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数据归档</w:t>
      </w:r>
    </w:p>
    <w:p w:rsidR="00004D69" w:rsidRPr="00430BEC" w:rsidRDefault="00004D69" w:rsidP="008613F7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430BEC">
        <w:rPr>
          <w:rFonts w:ascii="微软雅黑" w:eastAsia="微软雅黑" w:hAnsi="微软雅黑" w:hint="eastAsia"/>
          <w:sz w:val="24"/>
          <w:szCs w:val="24"/>
        </w:rPr>
        <w:lastRenderedPageBreak/>
        <w:t>自定义</w:t>
      </w:r>
      <w:proofErr w:type="gramStart"/>
      <w:r w:rsidRPr="00430BEC">
        <w:rPr>
          <w:rFonts w:ascii="微软雅黑" w:eastAsia="微软雅黑" w:hAnsi="微软雅黑" w:hint="eastAsia"/>
          <w:sz w:val="24"/>
          <w:szCs w:val="24"/>
        </w:rPr>
        <w:t>流数据</w:t>
      </w:r>
      <w:proofErr w:type="gramEnd"/>
      <w:r w:rsidRPr="00430BEC">
        <w:rPr>
          <w:rFonts w:ascii="微软雅黑" w:eastAsia="微软雅黑" w:hAnsi="微软雅黑" w:hint="eastAsia"/>
          <w:sz w:val="24"/>
          <w:szCs w:val="24"/>
        </w:rPr>
        <w:t>归档策略，实时归档</w:t>
      </w:r>
    </w:p>
    <w:p w:rsidR="00751AF2" w:rsidRPr="00004D69" w:rsidRDefault="00004D69" w:rsidP="00004D69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004D69">
        <w:rPr>
          <w:rFonts w:ascii="微软雅黑" w:eastAsia="微软雅黑" w:hAnsi="微软雅黑" w:hint="eastAsia"/>
          <w:sz w:val="24"/>
          <w:szCs w:val="24"/>
        </w:rPr>
        <w:t>提供数据归档功能</w:t>
      </w:r>
      <w:r>
        <w:rPr>
          <w:rFonts w:ascii="微软雅黑" w:eastAsia="微软雅黑" w:hAnsi="微软雅黑" w:hint="eastAsia"/>
          <w:sz w:val="24"/>
          <w:szCs w:val="24"/>
        </w:rPr>
        <w:t>，按照用户自定义归档策略，将</w:t>
      </w:r>
      <w:r w:rsidRPr="00004D69">
        <w:rPr>
          <w:rFonts w:ascii="微软雅黑" w:eastAsia="微软雅黑" w:hAnsi="微软雅黑" w:hint="eastAsia"/>
          <w:sz w:val="24"/>
          <w:szCs w:val="24"/>
        </w:rPr>
        <w:t>流式数据</w:t>
      </w:r>
      <w:r>
        <w:rPr>
          <w:rFonts w:ascii="微软雅黑" w:eastAsia="微软雅黑" w:hAnsi="微软雅黑" w:hint="eastAsia"/>
          <w:sz w:val="24"/>
          <w:szCs w:val="24"/>
        </w:rPr>
        <w:t>自动存储</w:t>
      </w:r>
      <w:r w:rsidRPr="00004D69">
        <w:rPr>
          <w:rFonts w:ascii="微软雅黑" w:eastAsia="微软雅黑" w:hAnsi="微软雅黑" w:hint="eastAsia"/>
          <w:sz w:val="24"/>
          <w:szCs w:val="24"/>
        </w:rPr>
        <w:t>到云存储</w:t>
      </w:r>
      <w:r>
        <w:rPr>
          <w:rFonts w:ascii="微软雅黑" w:eastAsia="微软雅黑" w:hAnsi="微软雅黑" w:hint="eastAsia"/>
          <w:sz w:val="24"/>
          <w:szCs w:val="24"/>
        </w:rPr>
        <w:t>或</w:t>
      </w:r>
      <w:r w:rsidRPr="00004D69">
        <w:rPr>
          <w:rFonts w:ascii="微软雅黑" w:eastAsia="微软雅黑" w:hAnsi="微软雅黑" w:hint="eastAsia"/>
          <w:sz w:val="24"/>
          <w:szCs w:val="24"/>
        </w:rPr>
        <w:t>数据仓库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50BBA" w:rsidRPr="009E6B80" w:rsidRDefault="00450BBA" w:rsidP="00450BBA">
      <w:pPr>
        <w:pStyle w:val="1"/>
      </w:pPr>
      <w:r>
        <w:rPr>
          <w:rFonts w:hint="eastAsia"/>
        </w:rPr>
        <w:t>应用场景</w:t>
      </w:r>
    </w:p>
    <w:p w:rsidR="00DC4BFE" w:rsidRPr="00DC4BFE" w:rsidRDefault="00DC4BFE" w:rsidP="00DC4BFE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DC4BFE">
        <w:rPr>
          <w:rFonts w:ascii="微软雅黑" w:eastAsia="微软雅黑" w:hAnsi="微软雅黑" w:hint="eastAsia"/>
          <w:sz w:val="24"/>
          <w:szCs w:val="24"/>
        </w:rPr>
        <w:t>实时数据集成</w:t>
      </w:r>
    </w:p>
    <w:p w:rsidR="00DC4BFE" w:rsidRPr="00DC4BFE" w:rsidRDefault="00DC4BFE" w:rsidP="00DC4BFE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DC4BFE">
        <w:rPr>
          <w:rFonts w:ascii="微软雅黑" w:eastAsia="微软雅黑" w:hAnsi="微软雅黑" w:hint="eastAsia"/>
          <w:sz w:val="24"/>
          <w:szCs w:val="24"/>
        </w:rPr>
        <w:t>利用</w:t>
      </w:r>
      <w:proofErr w:type="gramStart"/>
      <w:r w:rsidRPr="00DC4BFE">
        <w:rPr>
          <w:rFonts w:ascii="微软雅黑" w:eastAsia="微软雅黑" w:hAnsi="微软雅黑" w:hint="eastAsia"/>
          <w:sz w:val="24"/>
          <w:szCs w:val="24"/>
        </w:rPr>
        <w:t>流数据</w:t>
      </w:r>
      <w:proofErr w:type="gramEnd"/>
      <w:r w:rsidRPr="00DC4BFE">
        <w:rPr>
          <w:rFonts w:ascii="微软雅黑" w:eastAsia="微软雅黑" w:hAnsi="微软雅黑" w:hint="eastAsia"/>
          <w:sz w:val="24"/>
          <w:szCs w:val="24"/>
        </w:rPr>
        <w:t>中心，能够持续地对不同类型的流式数据进行采集、存储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DC4BFE" w:rsidRPr="00DC4BFE" w:rsidRDefault="00DC4BFE" w:rsidP="00DC4BFE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DC4BFE">
        <w:rPr>
          <w:rFonts w:ascii="微软雅黑" w:eastAsia="微软雅黑" w:hAnsi="微软雅黑" w:hint="eastAsia"/>
          <w:sz w:val="24"/>
          <w:szCs w:val="24"/>
        </w:rPr>
        <w:t>物联网实时分析</w:t>
      </w:r>
    </w:p>
    <w:p w:rsidR="00DC4BFE" w:rsidRPr="00DC4BFE" w:rsidRDefault="00DC4BFE" w:rsidP="00DC4BFE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DC4BFE">
        <w:rPr>
          <w:rFonts w:ascii="微软雅黑" w:eastAsia="微软雅黑" w:hAnsi="微软雅黑" w:hint="eastAsia"/>
          <w:sz w:val="24"/>
          <w:szCs w:val="24"/>
        </w:rPr>
        <w:t>通过</w:t>
      </w:r>
      <w:proofErr w:type="gramStart"/>
      <w:r w:rsidRPr="00DC4BFE">
        <w:rPr>
          <w:rFonts w:ascii="微软雅黑" w:eastAsia="微软雅黑" w:hAnsi="微软雅黑" w:hint="eastAsia"/>
          <w:sz w:val="24"/>
          <w:szCs w:val="24"/>
        </w:rPr>
        <w:t>流数据</w:t>
      </w:r>
      <w:proofErr w:type="gramEnd"/>
      <w:r w:rsidRPr="00DC4BFE">
        <w:rPr>
          <w:rFonts w:ascii="微软雅黑" w:eastAsia="微软雅黑" w:hAnsi="微软雅黑" w:hint="eastAsia"/>
          <w:sz w:val="24"/>
          <w:szCs w:val="24"/>
        </w:rPr>
        <w:t>中心实时获取</w:t>
      </w:r>
      <w:r w:rsidR="00892815">
        <w:rPr>
          <w:rFonts w:ascii="微软雅黑" w:eastAsia="微软雅黑" w:hAnsi="微软雅黑" w:hint="eastAsia"/>
          <w:sz w:val="24"/>
          <w:szCs w:val="24"/>
        </w:rPr>
        <w:t>物联网</w:t>
      </w:r>
      <w:r w:rsidRPr="00DC4BFE">
        <w:rPr>
          <w:rFonts w:ascii="微软雅黑" w:eastAsia="微软雅黑" w:hAnsi="微软雅黑" w:hint="eastAsia"/>
          <w:sz w:val="24"/>
          <w:szCs w:val="24"/>
        </w:rPr>
        <w:t>设备的相关数据，并将</w:t>
      </w:r>
      <w:proofErr w:type="gramStart"/>
      <w:r w:rsidRPr="00DC4BFE">
        <w:rPr>
          <w:rFonts w:ascii="微软雅黑" w:eastAsia="微软雅黑" w:hAnsi="微软雅黑" w:hint="eastAsia"/>
          <w:sz w:val="24"/>
          <w:szCs w:val="24"/>
        </w:rPr>
        <w:t>流数据</w:t>
      </w:r>
      <w:proofErr w:type="gramEnd"/>
      <w:r w:rsidRPr="00DC4BFE">
        <w:rPr>
          <w:rFonts w:ascii="微软雅黑" w:eastAsia="微软雅黑" w:hAnsi="微软雅黑" w:hint="eastAsia"/>
          <w:sz w:val="24"/>
          <w:szCs w:val="24"/>
        </w:rPr>
        <w:t>连接到流计算服务或用户自定义的实时分析应用，从而开展实时分析</w:t>
      </w:r>
      <w:r w:rsidR="008613F7">
        <w:rPr>
          <w:rFonts w:ascii="微软雅黑" w:eastAsia="微软雅黑" w:hAnsi="微软雅黑" w:hint="eastAsia"/>
          <w:sz w:val="24"/>
          <w:szCs w:val="24"/>
        </w:rPr>
        <w:t>、运行</w:t>
      </w:r>
      <w:r w:rsidR="008613F7" w:rsidRPr="008613F7">
        <w:rPr>
          <w:rFonts w:ascii="微软雅黑" w:eastAsia="微软雅黑" w:hAnsi="微软雅黑"/>
          <w:sz w:val="24"/>
          <w:szCs w:val="24"/>
        </w:rPr>
        <w:t>监控、故障预测</w:t>
      </w:r>
      <w:r w:rsidR="008613F7">
        <w:rPr>
          <w:rFonts w:ascii="微软雅黑" w:eastAsia="微软雅黑" w:hAnsi="微软雅黑" w:hint="eastAsia"/>
          <w:sz w:val="24"/>
          <w:szCs w:val="24"/>
        </w:rPr>
        <w:t>等</w:t>
      </w:r>
      <w:r w:rsidR="00EF3905">
        <w:rPr>
          <w:rFonts w:ascii="微软雅黑" w:eastAsia="微软雅黑" w:hAnsi="微软雅黑" w:hint="eastAsia"/>
          <w:sz w:val="24"/>
          <w:szCs w:val="24"/>
        </w:rPr>
        <w:t>业务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sectPr w:rsidR="00DC4BFE" w:rsidRPr="00DC4B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98F" w:rsidRDefault="0097098F" w:rsidP="00C17BBB">
      <w:pPr>
        <w:ind w:firstLine="560"/>
      </w:pPr>
      <w:r>
        <w:separator/>
      </w:r>
    </w:p>
  </w:endnote>
  <w:endnote w:type="continuationSeparator" w:id="0">
    <w:p w:rsidR="0097098F" w:rsidRDefault="0097098F" w:rsidP="00C17BBB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BBB" w:rsidRDefault="00C17BB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BBB" w:rsidRDefault="00C17BBB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BBB" w:rsidRDefault="00C17BB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98F" w:rsidRDefault="0097098F" w:rsidP="00C17BBB">
      <w:pPr>
        <w:ind w:firstLine="560"/>
      </w:pPr>
      <w:r>
        <w:separator/>
      </w:r>
    </w:p>
  </w:footnote>
  <w:footnote w:type="continuationSeparator" w:id="0">
    <w:p w:rsidR="0097098F" w:rsidRDefault="0097098F" w:rsidP="00C17BBB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BBB" w:rsidRDefault="00C17BBB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BBB" w:rsidRPr="001D68F5" w:rsidRDefault="009E6B80" w:rsidP="009E6B80">
    <w:pPr>
      <w:pStyle w:val="a3"/>
      <w:ind w:firstLine="420"/>
      <w:rPr>
        <w:rFonts w:ascii="微软雅黑" w:eastAsia="微软雅黑" w:hAnsi="微软雅黑"/>
        <w:sz w:val="21"/>
        <w:szCs w:val="21"/>
      </w:rPr>
    </w:pPr>
    <w:proofErr w:type="gramStart"/>
    <w:r w:rsidRPr="001D68F5">
      <w:rPr>
        <w:rFonts w:ascii="微软雅黑" w:eastAsia="微软雅黑" w:hAnsi="微软雅黑" w:hint="eastAsia"/>
        <w:sz w:val="21"/>
        <w:szCs w:val="21"/>
      </w:rPr>
      <w:t>流数据</w:t>
    </w:r>
    <w:proofErr w:type="gramEnd"/>
    <w:r w:rsidRPr="001D68F5">
      <w:rPr>
        <w:rFonts w:ascii="微软雅黑" w:eastAsia="微软雅黑" w:hAnsi="微软雅黑" w:hint="eastAsia"/>
        <w:sz w:val="21"/>
        <w:szCs w:val="21"/>
      </w:rPr>
      <w:t>中心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BBB" w:rsidRDefault="00C17BB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128EA"/>
    <w:multiLevelType w:val="multilevel"/>
    <w:tmpl w:val="CB16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E8480F"/>
    <w:multiLevelType w:val="hybridMultilevel"/>
    <w:tmpl w:val="FA8A17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4D7C78"/>
    <w:multiLevelType w:val="hybridMultilevel"/>
    <w:tmpl w:val="FC1ECC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4F9704A"/>
    <w:multiLevelType w:val="hybridMultilevel"/>
    <w:tmpl w:val="9488B492"/>
    <w:lvl w:ilvl="0" w:tplc="A8B83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B44A8E"/>
    <w:multiLevelType w:val="hybridMultilevel"/>
    <w:tmpl w:val="73842A5E"/>
    <w:lvl w:ilvl="0" w:tplc="B7D260A8">
      <w:start w:val="1"/>
      <w:numFmt w:val="decimal"/>
      <w:pStyle w:val="1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52"/>
    <w:rsid w:val="00004D69"/>
    <w:rsid w:val="0000742C"/>
    <w:rsid w:val="00007DB0"/>
    <w:rsid w:val="00036B00"/>
    <w:rsid w:val="00116C49"/>
    <w:rsid w:val="00124AF5"/>
    <w:rsid w:val="001256B1"/>
    <w:rsid w:val="001D68F5"/>
    <w:rsid w:val="00264F52"/>
    <w:rsid w:val="002906AD"/>
    <w:rsid w:val="0032280C"/>
    <w:rsid w:val="0032378E"/>
    <w:rsid w:val="00430BEC"/>
    <w:rsid w:val="0043270A"/>
    <w:rsid w:val="00450BBA"/>
    <w:rsid w:val="004A6C64"/>
    <w:rsid w:val="005245B7"/>
    <w:rsid w:val="005900E5"/>
    <w:rsid w:val="00603729"/>
    <w:rsid w:val="006666A3"/>
    <w:rsid w:val="00667AA2"/>
    <w:rsid w:val="006F1640"/>
    <w:rsid w:val="006F3CD4"/>
    <w:rsid w:val="006F684A"/>
    <w:rsid w:val="00714F1A"/>
    <w:rsid w:val="00715CBB"/>
    <w:rsid w:val="00751AF2"/>
    <w:rsid w:val="0075756D"/>
    <w:rsid w:val="007A7D89"/>
    <w:rsid w:val="007C7A8E"/>
    <w:rsid w:val="007F5FBB"/>
    <w:rsid w:val="00846AC6"/>
    <w:rsid w:val="008613F7"/>
    <w:rsid w:val="00892815"/>
    <w:rsid w:val="008B4B26"/>
    <w:rsid w:val="0097098F"/>
    <w:rsid w:val="009E6B80"/>
    <w:rsid w:val="00A91AC4"/>
    <w:rsid w:val="00AA2280"/>
    <w:rsid w:val="00AD79AA"/>
    <w:rsid w:val="00B7655C"/>
    <w:rsid w:val="00B91BD3"/>
    <w:rsid w:val="00BB2C5E"/>
    <w:rsid w:val="00C119D9"/>
    <w:rsid w:val="00C17BBB"/>
    <w:rsid w:val="00CA24BD"/>
    <w:rsid w:val="00CC09E3"/>
    <w:rsid w:val="00D918AF"/>
    <w:rsid w:val="00D958DC"/>
    <w:rsid w:val="00DC4BFE"/>
    <w:rsid w:val="00E56C9D"/>
    <w:rsid w:val="00E912A8"/>
    <w:rsid w:val="00E97FC9"/>
    <w:rsid w:val="00ED0139"/>
    <w:rsid w:val="00EF3905"/>
    <w:rsid w:val="00F430E4"/>
    <w:rsid w:val="00F83801"/>
    <w:rsid w:val="00F971E4"/>
    <w:rsid w:val="00FC74DA"/>
    <w:rsid w:val="00FD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1E4"/>
    <w:pPr>
      <w:widowControl w:val="0"/>
      <w:adjustRightInd w:val="0"/>
      <w:snapToGrid w:val="0"/>
      <w:ind w:firstLineChars="200" w:firstLine="200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Char"/>
    <w:autoRedefine/>
    <w:uiPriority w:val="9"/>
    <w:qFormat/>
    <w:rsid w:val="009E6B80"/>
    <w:pPr>
      <w:keepNext/>
      <w:keepLines/>
      <w:numPr>
        <w:numId w:val="3"/>
      </w:numPr>
      <w:spacing w:beforeLines="50" w:before="156" w:afterLines="50" w:after="156"/>
      <w:ind w:left="426" w:firstLineChars="0" w:firstLine="0"/>
      <w:outlineLvl w:val="0"/>
    </w:pPr>
    <w:rPr>
      <w:rFonts w:eastAsia="微软雅黑"/>
      <w:b/>
      <w:bCs/>
      <w:kern w:val="44"/>
      <w:szCs w:val="28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75756D"/>
    <w:pPr>
      <w:keepNext/>
      <w:keepLines/>
      <w:outlineLvl w:val="1"/>
    </w:pPr>
    <w:rPr>
      <w:rFonts w:asciiTheme="majorHAnsi" w:eastAsia="微软雅黑" w:hAnsiTheme="majorHAnsi" w:cstheme="majorBidi"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7F5FBB"/>
    <w:pPr>
      <w:keepNext/>
      <w:keepLines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6B80"/>
    <w:rPr>
      <w:rFonts w:eastAsia="微软雅黑"/>
      <w:b/>
      <w:bCs/>
      <w:kern w:val="44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75756D"/>
    <w:rPr>
      <w:rFonts w:asciiTheme="majorHAnsi" w:eastAsia="微软雅黑" w:hAnsiTheme="majorHAnsi" w:cstheme="majorBidi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F5FBB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43270A"/>
  </w:style>
  <w:style w:type="paragraph" w:styleId="a3">
    <w:name w:val="header"/>
    <w:basedOn w:val="a"/>
    <w:link w:val="Char"/>
    <w:uiPriority w:val="99"/>
    <w:unhideWhenUsed/>
    <w:rsid w:val="00C17B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7BBB"/>
    <w:rPr>
      <w:rFonts w:eastAsia="华文仿宋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7BB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7BBB"/>
    <w:rPr>
      <w:rFonts w:eastAsia="华文仿宋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912A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912A8"/>
    <w:rPr>
      <w:b/>
      <w:bCs/>
    </w:rPr>
  </w:style>
  <w:style w:type="paragraph" w:styleId="a7">
    <w:name w:val="List Paragraph"/>
    <w:basedOn w:val="a"/>
    <w:uiPriority w:val="34"/>
    <w:qFormat/>
    <w:rsid w:val="009E6B80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1E4"/>
    <w:pPr>
      <w:widowControl w:val="0"/>
      <w:adjustRightInd w:val="0"/>
      <w:snapToGrid w:val="0"/>
      <w:ind w:firstLineChars="200" w:firstLine="200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Char"/>
    <w:autoRedefine/>
    <w:uiPriority w:val="9"/>
    <w:qFormat/>
    <w:rsid w:val="009E6B80"/>
    <w:pPr>
      <w:keepNext/>
      <w:keepLines/>
      <w:numPr>
        <w:numId w:val="3"/>
      </w:numPr>
      <w:spacing w:beforeLines="50" w:before="156" w:afterLines="50" w:after="156"/>
      <w:ind w:left="426" w:firstLineChars="0" w:firstLine="0"/>
      <w:outlineLvl w:val="0"/>
    </w:pPr>
    <w:rPr>
      <w:rFonts w:eastAsia="微软雅黑"/>
      <w:b/>
      <w:bCs/>
      <w:kern w:val="44"/>
      <w:szCs w:val="28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75756D"/>
    <w:pPr>
      <w:keepNext/>
      <w:keepLines/>
      <w:outlineLvl w:val="1"/>
    </w:pPr>
    <w:rPr>
      <w:rFonts w:asciiTheme="majorHAnsi" w:eastAsia="微软雅黑" w:hAnsiTheme="majorHAnsi" w:cstheme="majorBidi"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7F5FBB"/>
    <w:pPr>
      <w:keepNext/>
      <w:keepLines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6B80"/>
    <w:rPr>
      <w:rFonts w:eastAsia="微软雅黑"/>
      <w:b/>
      <w:bCs/>
      <w:kern w:val="44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75756D"/>
    <w:rPr>
      <w:rFonts w:asciiTheme="majorHAnsi" w:eastAsia="微软雅黑" w:hAnsiTheme="majorHAnsi" w:cstheme="majorBidi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F5FBB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43270A"/>
  </w:style>
  <w:style w:type="paragraph" w:styleId="a3">
    <w:name w:val="header"/>
    <w:basedOn w:val="a"/>
    <w:link w:val="Char"/>
    <w:uiPriority w:val="99"/>
    <w:unhideWhenUsed/>
    <w:rsid w:val="00C17B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7BBB"/>
    <w:rPr>
      <w:rFonts w:eastAsia="华文仿宋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7BB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7BBB"/>
    <w:rPr>
      <w:rFonts w:eastAsia="华文仿宋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912A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912A8"/>
    <w:rPr>
      <w:b/>
      <w:bCs/>
    </w:rPr>
  </w:style>
  <w:style w:type="paragraph" w:styleId="a7">
    <w:name w:val="List Paragraph"/>
    <w:basedOn w:val="a"/>
    <w:uiPriority w:val="34"/>
    <w:qFormat/>
    <w:rsid w:val="009E6B8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刘彬彬</dc:creator>
  <cp:keywords/>
  <dc:description/>
  <cp:lastModifiedBy>p</cp:lastModifiedBy>
  <cp:revision>46</cp:revision>
  <dcterms:created xsi:type="dcterms:W3CDTF">2017-03-20T06:27:00Z</dcterms:created>
  <dcterms:modified xsi:type="dcterms:W3CDTF">2017-06-28T07:54:00Z</dcterms:modified>
</cp:coreProperties>
</file>