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991881dc8a264611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80" w:rsidRPr="009B24DB" w:rsidRDefault="009E6B80" w:rsidP="009A2A31">
      <w:pPr>
        <w:pStyle w:val="1"/>
        <w:rPr>
          <w:rFonts w:asciiTheme="majorEastAsia" w:eastAsiaTheme="majorEastAsia" w:hAnsiTheme="majorEastAsia"/>
        </w:rPr>
      </w:pPr>
      <w:r w:rsidRPr="009B24DB">
        <w:rPr>
          <w:rFonts w:asciiTheme="majorEastAsia" w:eastAsiaTheme="majorEastAsia" w:hAnsiTheme="majorEastAsia" w:hint="eastAsia"/>
        </w:rPr>
        <w:t>产品介绍</w:t>
      </w:r>
    </w:p>
    <w:p w:rsidR="00430BEC" w:rsidRPr="006629F6" w:rsidRDefault="006629F6" w:rsidP="006629F6">
      <w:pPr>
        <w:spacing w:line="360" w:lineRule="auto"/>
        <w:ind w:left="42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8B10F9">
        <w:rPr>
          <w:rFonts w:asciiTheme="majorEastAsia" w:eastAsiaTheme="majorEastAsia" w:hAnsiTheme="majorEastAsia" w:hint="eastAsia"/>
          <w:sz w:val="24"/>
          <w:szCs w:val="24"/>
        </w:rPr>
        <w:t>短信</w:t>
      </w:r>
      <w:r>
        <w:rPr>
          <w:rFonts w:asciiTheme="majorEastAsia" w:eastAsiaTheme="majorEastAsia" w:hAnsiTheme="majorEastAsia" w:hint="eastAsia"/>
          <w:sz w:val="24"/>
          <w:szCs w:val="24"/>
        </w:rPr>
        <w:t>服务</w:t>
      </w:r>
      <w:r>
        <w:rPr>
          <w:rFonts w:asciiTheme="majorEastAsia" w:eastAsiaTheme="majorEastAsia" w:hAnsiTheme="majorEastAsia"/>
          <w:sz w:val="24"/>
          <w:szCs w:val="24"/>
        </w:rPr>
        <w:t>(Short Message Service)</w:t>
      </w:r>
      <w:r w:rsidRPr="008B10F9">
        <w:rPr>
          <w:rFonts w:asciiTheme="majorEastAsia" w:eastAsiaTheme="majorEastAsia" w:hAnsiTheme="majorEastAsia" w:hint="eastAsia"/>
          <w:sz w:val="24"/>
          <w:szCs w:val="24"/>
        </w:rPr>
        <w:t>是采用京东云分布式架构构建的大型分布式通信运营云平台，为大型企事业及中小客户提供快速稳定、简单易用</w:t>
      </w:r>
      <w:r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8B10F9">
        <w:rPr>
          <w:rFonts w:asciiTheme="majorEastAsia" w:eastAsiaTheme="majorEastAsia" w:hAnsiTheme="majorEastAsia" w:hint="eastAsia"/>
          <w:sz w:val="24"/>
          <w:szCs w:val="24"/>
        </w:rPr>
        <w:t>短信服务。</w:t>
      </w:r>
    </w:p>
    <w:p w:rsidR="009E6B80" w:rsidRPr="009B24DB" w:rsidRDefault="009E6B80" w:rsidP="009E6B80">
      <w:pPr>
        <w:pStyle w:val="1"/>
        <w:rPr>
          <w:rFonts w:asciiTheme="majorEastAsia" w:eastAsiaTheme="majorEastAsia" w:hAnsiTheme="majorEastAsia"/>
        </w:rPr>
      </w:pPr>
      <w:r w:rsidRPr="009B24DB">
        <w:rPr>
          <w:rFonts w:asciiTheme="majorEastAsia" w:eastAsiaTheme="majorEastAsia" w:hAnsiTheme="majorEastAsia" w:hint="eastAsia"/>
        </w:rPr>
        <w:t>产品优势</w:t>
      </w:r>
    </w:p>
    <w:p w:rsidR="00ED1337" w:rsidRPr="009B24DB" w:rsidRDefault="00451568" w:rsidP="00ED1337">
      <w:pPr>
        <w:pStyle w:val="a7"/>
        <w:numPr>
          <w:ilvl w:val="0"/>
          <w:numId w:val="6"/>
        </w:numPr>
        <w:spacing w:line="360" w:lineRule="auto"/>
        <w:ind w:left="48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9B24DB">
        <w:rPr>
          <w:rFonts w:asciiTheme="majorEastAsia" w:eastAsiaTheme="majorEastAsia" w:hAnsiTheme="majorEastAsia" w:hint="eastAsia"/>
          <w:sz w:val="24"/>
          <w:szCs w:val="24"/>
        </w:rPr>
        <w:t>处理效率</w:t>
      </w:r>
      <w:r w:rsidRPr="009B24DB">
        <w:rPr>
          <w:rFonts w:asciiTheme="majorEastAsia" w:eastAsiaTheme="majorEastAsia" w:hAnsiTheme="majorEastAsia"/>
          <w:sz w:val="24"/>
          <w:szCs w:val="24"/>
        </w:rPr>
        <w:t>高</w:t>
      </w:r>
      <w:r w:rsidR="00ED1337" w:rsidRPr="009B24DB">
        <w:rPr>
          <w:rFonts w:asciiTheme="majorEastAsia" w:eastAsiaTheme="majorEastAsia" w:hAnsiTheme="majorEastAsia"/>
          <w:sz w:val="24"/>
          <w:szCs w:val="24"/>
        </w:rPr>
        <w:br/>
      </w:r>
      <w:r w:rsidRPr="009B24DB">
        <w:rPr>
          <w:rFonts w:asciiTheme="majorEastAsia" w:eastAsiaTheme="majorEastAsia" w:hAnsiTheme="majorEastAsia" w:hint="eastAsia"/>
          <w:sz w:val="24"/>
          <w:szCs w:val="24"/>
        </w:rPr>
        <w:t>消息处理通过内建线程池进行，采用多事件多消息的方法，可以对大量消息进行并行处理。</w:t>
      </w:r>
    </w:p>
    <w:p w:rsidR="00ED1337" w:rsidRPr="009B24DB" w:rsidRDefault="00F126E9" w:rsidP="00ED1337">
      <w:pPr>
        <w:pStyle w:val="a7"/>
        <w:numPr>
          <w:ilvl w:val="0"/>
          <w:numId w:val="6"/>
        </w:numPr>
        <w:spacing w:line="360" w:lineRule="auto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9B24DB">
        <w:rPr>
          <w:rFonts w:asciiTheme="majorEastAsia" w:eastAsiaTheme="majorEastAsia" w:hAnsiTheme="majorEastAsia" w:hint="eastAsia"/>
          <w:sz w:val="24"/>
          <w:szCs w:val="24"/>
        </w:rPr>
        <w:t>消息</w:t>
      </w:r>
      <w:r w:rsidRPr="009B24DB">
        <w:rPr>
          <w:rFonts w:asciiTheme="majorEastAsia" w:eastAsiaTheme="majorEastAsia" w:hAnsiTheme="majorEastAsia"/>
          <w:sz w:val="24"/>
          <w:szCs w:val="24"/>
        </w:rPr>
        <w:t>堆积处理</w:t>
      </w:r>
      <w:r w:rsidR="00ED1337" w:rsidRPr="009B24DB">
        <w:rPr>
          <w:rFonts w:asciiTheme="majorEastAsia" w:eastAsiaTheme="majorEastAsia" w:hAnsiTheme="majorEastAsia"/>
          <w:sz w:val="24"/>
          <w:szCs w:val="24"/>
        </w:rPr>
        <w:br/>
      </w:r>
      <w:r w:rsidR="005E45A6">
        <w:rPr>
          <w:rFonts w:asciiTheme="majorEastAsia" w:eastAsiaTheme="majorEastAsia" w:hAnsiTheme="majorEastAsia" w:hint="eastAsia"/>
          <w:sz w:val="24"/>
          <w:szCs w:val="24"/>
        </w:rPr>
        <w:t>通过队列对短信</w:t>
      </w:r>
      <w:r w:rsidRPr="009B24DB">
        <w:rPr>
          <w:rFonts w:asciiTheme="majorEastAsia" w:eastAsiaTheme="majorEastAsia" w:hAnsiTheme="majorEastAsia" w:hint="eastAsia"/>
          <w:sz w:val="24"/>
          <w:szCs w:val="24"/>
        </w:rPr>
        <w:t>任务请求实现削峰填谷, 降低系统高峰值时的压力</w:t>
      </w:r>
    </w:p>
    <w:p w:rsidR="00ED1337" w:rsidRPr="009B24DB" w:rsidRDefault="002B4D1C" w:rsidP="00ED1337">
      <w:pPr>
        <w:pStyle w:val="a7"/>
        <w:numPr>
          <w:ilvl w:val="0"/>
          <w:numId w:val="6"/>
        </w:numPr>
        <w:spacing w:line="360" w:lineRule="auto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9B24DB">
        <w:rPr>
          <w:rFonts w:asciiTheme="majorEastAsia" w:eastAsiaTheme="majorEastAsia" w:hAnsiTheme="majorEastAsia" w:hint="eastAsia"/>
          <w:sz w:val="24"/>
          <w:szCs w:val="24"/>
        </w:rPr>
        <w:t>稳定性强</w:t>
      </w:r>
      <w:r w:rsidR="00ED1337" w:rsidRPr="009B24DB">
        <w:rPr>
          <w:rFonts w:asciiTheme="majorEastAsia" w:eastAsiaTheme="majorEastAsia" w:hAnsiTheme="majorEastAsia"/>
          <w:sz w:val="24"/>
          <w:szCs w:val="24"/>
        </w:rPr>
        <w:br/>
      </w:r>
      <w:r w:rsidRPr="009B24DB">
        <w:rPr>
          <w:rFonts w:asciiTheme="majorEastAsia" w:eastAsiaTheme="majorEastAsia" w:hAnsiTheme="majorEastAsia" w:hint="eastAsia"/>
          <w:sz w:val="24"/>
          <w:szCs w:val="24"/>
        </w:rPr>
        <w:t>可长时间稳定工作，维护工作少。并提供专门的监控程序，</w:t>
      </w:r>
      <w:r w:rsidR="00906E92" w:rsidRPr="009B24DB">
        <w:rPr>
          <w:rFonts w:asciiTheme="majorEastAsia" w:eastAsiaTheme="majorEastAsia" w:hAnsiTheme="majorEastAsia" w:hint="eastAsia"/>
          <w:sz w:val="24"/>
          <w:szCs w:val="24"/>
        </w:rPr>
        <w:t>确保系统</w:t>
      </w:r>
      <w:r w:rsidR="00906E92" w:rsidRPr="009B24DB">
        <w:rPr>
          <w:rFonts w:asciiTheme="majorEastAsia" w:eastAsiaTheme="majorEastAsia" w:hAnsiTheme="majorEastAsia"/>
          <w:sz w:val="24"/>
          <w:szCs w:val="24"/>
        </w:rPr>
        <w:t>稳</w:t>
      </w:r>
      <w:r w:rsidR="00CD45F6" w:rsidRPr="009B24DB">
        <w:rPr>
          <w:rFonts w:asciiTheme="majorEastAsia" w:eastAsiaTheme="majorEastAsia" w:hAnsiTheme="majorEastAsia" w:hint="eastAsia"/>
          <w:sz w:val="24"/>
          <w:szCs w:val="24"/>
        </w:rPr>
        <w:t>可</w:t>
      </w:r>
      <w:r w:rsidR="00CD45F6" w:rsidRPr="009B24DB">
        <w:rPr>
          <w:rFonts w:asciiTheme="majorEastAsia" w:eastAsiaTheme="majorEastAsia" w:hAnsiTheme="majorEastAsia"/>
          <w:sz w:val="24"/>
          <w:szCs w:val="24"/>
        </w:rPr>
        <w:t>提供长时间稳定</w:t>
      </w:r>
      <w:r w:rsidR="00906E92" w:rsidRPr="009B24DB">
        <w:rPr>
          <w:rFonts w:asciiTheme="majorEastAsia" w:eastAsiaTheme="majorEastAsia" w:hAnsiTheme="majorEastAsia"/>
          <w:sz w:val="24"/>
          <w:szCs w:val="24"/>
        </w:rPr>
        <w:t>运行</w:t>
      </w:r>
      <w:r w:rsidRPr="009B24DB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16C49" w:rsidRPr="009B24DB" w:rsidRDefault="000C439E" w:rsidP="00F57095">
      <w:pPr>
        <w:pStyle w:val="a7"/>
        <w:numPr>
          <w:ilvl w:val="0"/>
          <w:numId w:val="6"/>
        </w:numPr>
        <w:spacing w:line="360" w:lineRule="auto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9B24DB">
        <w:rPr>
          <w:rFonts w:asciiTheme="majorEastAsia" w:eastAsiaTheme="majorEastAsia" w:hAnsiTheme="majorEastAsia" w:hint="eastAsia"/>
          <w:sz w:val="24"/>
          <w:szCs w:val="24"/>
        </w:rPr>
        <w:t>易于开发</w:t>
      </w:r>
      <w:r w:rsidR="00ED1337" w:rsidRPr="009B24DB">
        <w:rPr>
          <w:rFonts w:asciiTheme="majorEastAsia" w:eastAsiaTheme="majorEastAsia" w:hAnsiTheme="majorEastAsia"/>
          <w:sz w:val="24"/>
          <w:szCs w:val="24"/>
        </w:rPr>
        <w:br/>
      </w:r>
      <w:r w:rsidRPr="009B24DB">
        <w:rPr>
          <w:rFonts w:asciiTheme="majorEastAsia" w:eastAsiaTheme="majorEastAsia" w:hAnsiTheme="majorEastAsia" w:hint="eastAsia"/>
          <w:sz w:val="24"/>
          <w:szCs w:val="24"/>
        </w:rPr>
        <w:t>无需自行</w:t>
      </w:r>
      <w:r w:rsidRPr="009B24DB">
        <w:rPr>
          <w:rFonts w:asciiTheme="majorEastAsia" w:eastAsiaTheme="majorEastAsia" w:hAnsiTheme="majorEastAsia"/>
          <w:sz w:val="24"/>
          <w:szCs w:val="24"/>
        </w:rPr>
        <w:t xml:space="preserve">搭建消息服务系统, </w:t>
      </w:r>
      <w:r w:rsidRPr="009B24DB">
        <w:rPr>
          <w:rFonts w:asciiTheme="majorEastAsia" w:eastAsiaTheme="majorEastAsia" w:hAnsiTheme="majorEastAsia" w:hint="eastAsia"/>
          <w:sz w:val="24"/>
          <w:szCs w:val="24"/>
        </w:rPr>
        <w:t>免</w:t>
      </w:r>
      <w:r w:rsidRPr="009B24DB">
        <w:rPr>
          <w:rFonts w:asciiTheme="majorEastAsia" w:eastAsiaTheme="majorEastAsia" w:hAnsiTheme="majorEastAsia"/>
          <w:sz w:val="24"/>
          <w:szCs w:val="24"/>
        </w:rPr>
        <w:t>运维</w:t>
      </w:r>
      <w:r w:rsidRPr="009B24DB">
        <w:rPr>
          <w:rFonts w:asciiTheme="majorEastAsia" w:eastAsiaTheme="majorEastAsia" w:hAnsiTheme="majorEastAsia" w:hint="eastAsia"/>
          <w:sz w:val="24"/>
          <w:szCs w:val="24"/>
        </w:rPr>
        <w:t>提供多种</w:t>
      </w:r>
      <w:r w:rsidRPr="009B24DB">
        <w:rPr>
          <w:rFonts w:asciiTheme="majorEastAsia" w:eastAsiaTheme="majorEastAsia" w:hAnsiTheme="majorEastAsia"/>
          <w:sz w:val="24"/>
          <w:szCs w:val="24"/>
        </w:rPr>
        <w:t>语言SDK</w:t>
      </w:r>
    </w:p>
    <w:p w:rsidR="009E6B80" w:rsidRPr="009B24DB" w:rsidRDefault="009E6B80" w:rsidP="009E6B80">
      <w:pPr>
        <w:pStyle w:val="1"/>
        <w:rPr>
          <w:rFonts w:asciiTheme="majorEastAsia" w:eastAsiaTheme="majorEastAsia" w:hAnsiTheme="majorEastAsia"/>
        </w:rPr>
      </w:pPr>
      <w:r w:rsidRPr="009B24DB">
        <w:rPr>
          <w:rFonts w:asciiTheme="majorEastAsia" w:eastAsiaTheme="majorEastAsia" w:hAnsiTheme="majorEastAsia" w:hint="eastAsia"/>
        </w:rPr>
        <w:t>产品功能</w:t>
      </w:r>
    </w:p>
    <w:p w:rsidR="0008574B" w:rsidRDefault="0008574B" w:rsidP="00B23D04">
      <w:pPr>
        <w:pStyle w:val="a7"/>
        <w:numPr>
          <w:ilvl w:val="0"/>
          <w:numId w:val="7"/>
        </w:numPr>
        <w:spacing w:line="360" w:lineRule="auto"/>
        <w:ind w:leftChars="150"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文本</w:t>
      </w:r>
      <w:r>
        <w:rPr>
          <w:rFonts w:asciiTheme="majorEastAsia" w:eastAsiaTheme="majorEastAsia" w:hAnsiTheme="majorEastAsia"/>
          <w:sz w:val="24"/>
          <w:szCs w:val="24"/>
        </w:rPr>
        <w:t>短信服务</w:t>
      </w:r>
    </w:p>
    <w:p w:rsidR="00015B42" w:rsidRDefault="005C198E" w:rsidP="0008574B">
      <w:pPr>
        <w:pStyle w:val="a7"/>
        <w:spacing w:line="360" w:lineRule="auto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9B24DB">
        <w:rPr>
          <w:rFonts w:asciiTheme="majorEastAsia" w:eastAsiaTheme="majorEastAsia" w:hAnsiTheme="majorEastAsia" w:hint="eastAsia"/>
          <w:sz w:val="24"/>
          <w:szCs w:val="24"/>
        </w:rPr>
        <w:t>推广类短信</w:t>
      </w:r>
      <w:r w:rsidR="00015B42" w:rsidRPr="009B24DB">
        <w:rPr>
          <w:rFonts w:asciiTheme="majorEastAsia" w:eastAsiaTheme="majorEastAsia" w:hAnsiTheme="majorEastAsia"/>
          <w:sz w:val="24"/>
          <w:szCs w:val="24"/>
        </w:rPr>
        <w:br/>
      </w:r>
      <w:r w:rsidRPr="009B24DB">
        <w:rPr>
          <w:rFonts w:asciiTheme="majorEastAsia" w:eastAsiaTheme="majorEastAsia" w:hAnsiTheme="majorEastAsia" w:hint="eastAsia"/>
          <w:sz w:val="24"/>
          <w:szCs w:val="24"/>
        </w:rPr>
        <w:t>支持推广内容的短信发送, 为提升企业产品增加曝光率, 业务推广、新产品宣讲、会员关怀等进行短信发送。</w:t>
      </w:r>
    </w:p>
    <w:p w:rsidR="00CC51B8" w:rsidRPr="009B24DB" w:rsidRDefault="00225A33" w:rsidP="004714DC">
      <w:pPr>
        <w:pStyle w:val="a7"/>
        <w:numPr>
          <w:ilvl w:val="0"/>
          <w:numId w:val="7"/>
        </w:numPr>
        <w:spacing w:line="360" w:lineRule="auto"/>
        <w:ind w:left="426" w:firstLineChars="0" w:hanging="6"/>
        <w:rPr>
          <w:rFonts w:asciiTheme="majorEastAsia" w:eastAsiaTheme="majorEastAsia" w:hAnsiTheme="majorEastAsia"/>
          <w:sz w:val="24"/>
          <w:szCs w:val="24"/>
        </w:rPr>
      </w:pPr>
      <w:r w:rsidRPr="00225A33">
        <w:rPr>
          <w:rFonts w:asciiTheme="majorEastAsia" w:eastAsiaTheme="majorEastAsia" w:hAnsiTheme="majorEastAsia" w:hint="eastAsia"/>
          <w:sz w:val="24"/>
          <w:szCs w:val="24"/>
        </w:rPr>
        <w:t>智能调度</w:t>
      </w:r>
      <w:r>
        <w:rPr>
          <w:rFonts w:asciiTheme="majorEastAsia" w:eastAsiaTheme="majorEastAsia" w:hAnsiTheme="majorEastAsia"/>
          <w:sz w:val="24"/>
          <w:szCs w:val="24"/>
        </w:rPr>
        <w:br/>
      </w:r>
      <w:r w:rsidR="00006494">
        <w:rPr>
          <w:rFonts w:asciiTheme="majorEastAsia" w:eastAsiaTheme="majorEastAsia" w:hAnsiTheme="majorEastAsia"/>
          <w:sz w:val="24"/>
          <w:szCs w:val="24"/>
        </w:rPr>
        <w:t>通道</w:t>
      </w:r>
      <w:r w:rsidR="00307891">
        <w:rPr>
          <w:rFonts w:asciiTheme="majorEastAsia" w:eastAsiaTheme="majorEastAsia" w:hAnsiTheme="majorEastAsia" w:hint="eastAsia"/>
          <w:sz w:val="24"/>
          <w:szCs w:val="24"/>
        </w:rPr>
        <w:t>动态</w:t>
      </w:r>
      <w:r w:rsidR="00307891">
        <w:rPr>
          <w:rFonts w:asciiTheme="majorEastAsia" w:eastAsiaTheme="majorEastAsia" w:hAnsiTheme="majorEastAsia"/>
          <w:sz w:val="24"/>
          <w:szCs w:val="24"/>
        </w:rPr>
        <w:t>分配</w:t>
      </w:r>
      <w:r w:rsidR="000F1F9A">
        <w:rPr>
          <w:rFonts w:asciiTheme="majorEastAsia" w:eastAsiaTheme="majorEastAsia" w:hAnsiTheme="majorEastAsia"/>
          <w:sz w:val="24"/>
          <w:szCs w:val="24"/>
        </w:rPr>
        <w:br/>
      </w:r>
      <w:r w:rsidR="00630337" w:rsidRPr="00630337">
        <w:rPr>
          <w:rFonts w:asciiTheme="majorEastAsia" w:eastAsiaTheme="majorEastAsia" w:hAnsiTheme="majorEastAsia" w:hint="eastAsia"/>
          <w:sz w:val="24"/>
          <w:szCs w:val="24"/>
        </w:rPr>
        <w:t>多家专属运营商通道服务，智能调度算法轻松应对业务高峰；运营商多地部署，容灾备份有保障</w:t>
      </w:r>
    </w:p>
    <w:p w:rsidR="005C198E" w:rsidRPr="009B24DB" w:rsidRDefault="005C198E" w:rsidP="007B3CF4">
      <w:pPr>
        <w:pStyle w:val="a7"/>
        <w:numPr>
          <w:ilvl w:val="0"/>
          <w:numId w:val="7"/>
        </w:numPr>
        <w:spacing w:line="360" w:lineRule="auto"/>
        <w:ind w:leftChars="150"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9B24DB">
        <w:rPr>
          <w:rFonts w:asciiTheme="majorEastAsia" w:eastAsiaTheme="majorEastAsia" w:hAnsiTheme="majorEastAsia" w:hint="eastAsia"/>
          <w:sz w:val="24"/>
          <w:szCs w:val="24"/>
        </w:rPr>
        <w:t>全面监控，多维统计</w:t>
      </w:r>
      <w:r w:rsidR="000F1F9A">
        <w:rPr>
          <w:rFonts w:asciiTheme="majorEastAsia" w:eastAsiaTheme="majorEastAsia" w:hAnsiTheme="majorEastAsia"/>
          <w:sz w:val="24"/>
          <w:szCs w:val="24"/>
        </w:rPr>
        <w:br/>
      </w:r>
      <w:r w:rsidR="000F1F9A">
        <w:rPr>
          <w:rFonts w:asciiTheme="majorEastAsia" w:eastAsiaTheme="majorEastAsia" w:hAnsiTheme="majorEastAsia" w:hint="eastAsia"/>
          <w:sz w:val="24"/>
          <w:szCs w:val="24"/>
        </w:rPr>
        <w:t>实时</w:t>
      </w:r>
      <w:r w:rsidR="000F1F9A">
        <w:rPr>
          <w:rFonts w:asciiTheme="majorEastAsia" w:eastAsiaTheme="majorEastAsia" w:hAnsiTheme="majorEastAsia"/>
          <w:sz w:val="24"/>
          <w:szCs w:val="24"/>
        </w:rPr>
        <w:t>数据统计</w:t>
      </w:r>
      <w:r w:rsidR="00015B42" w:rsidRPr="009B24DB">
        <w:rPr>
          <w:rFonts w:asciiTheme="majorEastAsia" w:eastAsiaTheme="majorEastAsia" w:hAnsiTheme="majorEastAsia"/>
          <w:sz w:val="24"/>
          <w:szCs w:val="24"/>
        </w:rPr>
        <w:br/>
      </w:r>
      <w:r w:rsidR="005E45A6">
        <w:rPr>
          <w:rFonts w:asciiTheme="majorEastAsia" w:eastAsiaTheme="majorEastAsia" w:hAnsiTheme="majorEastAsia" w:hint="eastAsia"/>
          <w:sz w:val="24"/>
          <w:szCs w:val="24"/>
        </w:rPr>
        <w:t>短信</w:t>
      </w:r>
      <w:r w:rsidR="005E45A6">
        <w:rPr>
          <w:rFonts w:asciiTheme="majorEastAsia" w:eastAsiaTheme="majorEastAsia" w:hAnsiTheme="majorEastAsia"/>
          <w:sz w:val="24"/>
          <w:szCs w:val="24"/>
        </w:rPr>
        <w:t>云</w:t>
      </w:r>
      <w:r w:rsidR="005E45A6">
        <w:rPr>
          <w:rFonts w:asciiTheme="majorEastAsia" w:eastAsiaTheme="majorEastAsia" w:hAnsiTheme="majorEastAsia" w:hint="eastAsia"/>
          <w:sz w:val="24"/>
          <w:szCs w:val="24"/>
        </w:rPr>
        <w:t>后台采用用户创建应用的方式创建多任务，可查看应用下短信</w:t>
      </w:r>
      <w:r w:rsidR="005E45A6">
        <w:rPr>
          <w:rFonts w:asciiTheme="majorEastAsia" w:eastAsiaTheme="majorEastAsia" w:hAnsiTheme="majorEastAsia"/>
          <w:sz w:val="24"/>
          <w:szCs w:val="24"/>
        </w:rPr>
        <w:t>的</w:t>
      </w:r>
      <w:r w:rsidRPr="009B24DB">
        <w:rPr>
          <w:rFonts w:asciiTheme="majorEastAsia" w:eastAsiaTheme="majorEastAsia" w:hAnsiTheme="majorEastAsia" w:hint="eastAsia"/>
          <w:sz w:val="24"/>
          <w:szCs w:val="24"/>
        </w:rPr>
        <w:t>请求量，发送量</w:t>
      </w:r>
      <w:r w:rsidR="005E45A6">
        <w:rPr>
          <w:rFonts w:asciiTheme="majorEastAsia" w:eastAsiaTheme="majorEastAsia" w:hAnsiTheme="majorEastAsia" w:hint="eastAsia"/>
          <w:sz w:val="24"/>
          <w:szCs w:val="24"/>
        </w:rPr>
        <w:t>,</w:t>
      </w:r>
      <w:r w:rsidR="005E45A6" w:rsidRPr="005E45A6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5E45A6" w:rsidRPr="009B24DB">
        <w:rPr>
          <w:rFonts w:asciiTheme="majorEastAsia" w:eastAsiaTheme="majorEastAsia" w:hAnsiTheme="majorEastAsia" w:hint="eastAsia"/>
          <w:sz w:val="24"/>
          <w:szCs w:val="24"/>
        </w:rPr>
        <w:t>剩余量，成功、失败量以及其他统计数据</w:t>
      </w:r>
      <w:r w:rsidR="005E45A6">
        <w:rPr>
          <w:rFonts w:asciiTheme="majorEastAsia" w:eastAsiaTheme="majorEastAsia" w:hAnsiTheme="majorEastAsia" w:hint="eastAsia"/>
          <w:sz w:val="24"/>
          <w:szCs w:val="24"/>
        </w:rPr>
        <w:t>,</w:t>
      </w:r>
      <w:r w:rsidR="005E45A6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5E45A6">
        <w:rPr>
          <w:rFonts w:asciiTheme="majorEastAsia" w:eastAsiaTheme="majorEastAsia" w:hAnsiTheme="majorEastAsia" w:hint="eastAsia"/>
          <w:sz w:val="24"/>
          <w:szCs w:val="24"/>
        </w:rPr>
        <w:t>让</w:t>
      </w:r>
      <w:r w:rsidR="005E45A6">
        <w:rPr>
          <w:rFonts w:asciiTheme="majorEastAsia" w:eastAsiaTheme="majorEastAsia" w:hAnsiTheme="majorEastAsia"/>
          <w:sz w:val="24"/>
          <w:szCs w:val="24"/>
        </w:rPr>
        <w:t>客户实时掌握</w:t>
      </w:r>
      <w:r w:rsidR="005E45A6">
        <w:rPr>
          <w:rFonts w:asciiTheme="majorEastAsia" w:eastAsiaTheme="majorEastAsia" w:hAnsiTheme="majorEastAsia" w:hint="eastAsia"/>
          <w:sz w:val="24"/>
          <w:szCs w:val="24"/>
        </w:rPr>
        <w:t>短</w:t>
      </w:r>
      <w:r w:rsidR="005E45A6">
        <w:rPr>
          <w:rFonts w:asciiTheme="majorEastAsia" w:eastAsiaTheme="majorEastAsia" w:hAnsiTheme="majorEastAsia" w:hint="eastAsia"/>
          <w:sz w:val="24"/>
          <w:szCs w:val="24"/>
        </w:rPr>
        <w:lastRenderedPageBreak/>
        <w:t>信发送</w:t>
      </w:r>
      <w:r w:rsidR="005E45A6">
        <w:rPr>
          <w:rFonts w:asciiTheme="majorEastAsia" w:eastAsiaTheme="majorEastAsia" w:hAnsiTheme="majorEastAsia"/>
          <w:sz w:val="24"/>
          <w:szCs w:val="24"/>
        </w:rPr>
        <w:t>情况</w:t>
      </w:r>
    </w:p>
    <w:p w:rsidR="00751AF2" w:rsidRPr="009B24DB" w:rsidRDefault="00751AF2" w:rsidP="00004D69">
      <w:pPr>
        <w:spacing w:line="360" w:lineRule="auto"/>
        <w:ind w:firstLine="480"/>
        <w:rPr>
          <w:rFonts w:asciiTheme="majorEastAsia" w:eastAsiaTheme="majorEastAsia" w:hAnsiTheme="majorEastAsia"/>
          <w:sz w:val="24"/>
          <w:szCs w:val="24"/>
        </w:rPr>
      </w:pPr>
    </w:p>
    <w:p w:rsidR="00450BBA" w:rsidRPr="009B24DB" w:rsidRDefault="00450BBA" w:rsidP="00450BBA">
      <w:pPr>
        <w:pStyle w:val="1"/>
        <w:rPr>
          <w:rFonts w:asciiTheme="majorEastAsia" w:eastAsiaTheme="majorEastAsia" w:hAnsiTheme="majorEastAsia"/>
        </w:rPr>
      </w:pPr>
      <w:r w:rsidRPr="009B24DB">
        <w:rPr>
          <w:rFonts w:asciiTheme="majorEastAsia" w:eastAsiaTheme="majorEastAsia" w:hAnsiTheme="majorEastAsia" w:hint="eastAsia"/>
        </w:rPr>
        <w:t>应用场景</w:t>
      </w:r>
    </w:p>
    <w:p w:rsidR="008F0F5C" w:rsidRDefault="008F0F5C" w:rsidP="00EB04EC">
      <w:pPr>
        <w:pStyle w:val="a7"/>
        <w:numPr>
          <w:ilvl w:val="0"/>
          <w:numId w:val="8"/>
        </w:numPr>
        <w:spacing w:line="360" w:lineRule="auto"/>
        <w:ind w:left="504" w:firstLineChars="0" w:hanging="24"/>
        <w:rPr>
          <w:rFonts w:asciiTheme="majorEastAsia" w:eastAsiaTheme="majorEastAsia" w:hAnsiTheme="majorEastAsia"/>
          <w:sz w:val="24"/>
          <w:szCs w:val="24"/>
        </w:rPr>
      </w:pPr>
      <w:r w:rsidRPr="009B24DB">
        <w:rPr>
          <w:rFonts w:asciiTheme="majorEastAsia" w:eastAsiaTheme="majorEastAsia" w:hAnsiTheme="majorEastAsia"/>
          <w:sz w:val="24"/>
          <w:szCs w:val="24"/>
        </w:rPr>
        <w:t>推广</w:t>
      </w:r>
      <w:r w:rsidR="00B27776" w:rsidRPr="009B24DB">
        <w:rPr>
          <w:rFonts w:asciiTheme="majorEastAsia" w:eastAsiaTheme="majorEastAsia" w:hAnsiTheme="majorEastAsia" w:hint="eastAsia"/>
          <w:sz w:val="24"/>
          <w:szCs w:val="24"/>
        </w:rPr>
        <w:t>营销</w:t>
      </w:r>
      <w:r w:rsidRPr="009B24DB">
        <w:rPr>
          <w:rFonts w:asciiTheme="majorEastAsia" w:eastAsiaTheme="majorEastAsia" w:hAnsiTheme="majorEastAsia"/>
          <w:sz w:val="24"/>
          <w:szCs w:val="24"/>
        </w:rPr>
        <w:br/>
      </w:r>
      <w:r w:rsidR="004572BF">
        <w:rPr>
          <w:rFonts w:asciiTheme="majorEastAsia" w:eastAsiaTheme="majorEastAsia" w:hAnsiTheme="majorEastAsia" w:hint="eastAsia"/>
          <w:sz w:val="24"/>
          <w:szCs w:val="24"/>
        </w:rPr>
        <w:t>京东</w:t>
      </w:r>
      <w:r w:rsidRPr="009B24DB">
        <w:rPr>
          <w:rFonts w:asciiTheme="majorEastAsia" w:eastAsiaTheme="majorEastAsia" w:hAnsiTheme="majorEastAsia" w:hint="eastAsia"/>
          <w:sz w:val="24"/>
          <w:szCs w:val="24"/>
        </w:rPr>
        <w:t>云短信</w:t>
      </w:r>
      <w:r w:rsidR="00F606F8">
        <w:rPr>
          <w:rFonts w:asciiTheme="majorEastAsia" w:eastAsiaTheme="majorEastAsia" w:hAnsiTheme="majorEastAsia" w:hint="eastAsia"/>
          <w:sz w:val="24"/>
          <w:szCs w:val="24"/>
        </w:rPr>
        <w:t>服务</w:t>
      </w:r>
      <w:r w:rsidRPr="009B24DB">
        <w:rPr>
          <w:rFonts w:asciiTheme="majorEastAsia" w:eastAsiaTheme="majorEastAsia" w:hAnsiTheme="majorEastAsia" w:hint="eastAsia"/>
          <w:sz w:val="24"/>
          <w:szCs w:val="24"/>
        </w:rPr>
        <w:t>支持发送用户关怀、节日问候、新品上线、产品促销、折扣送券、业务推广、活动邀请等运营或营销短信。</w:t>
      </w:r>
    </w:p>
    <w:p w:rsidR="00B27776" w:rsidRPr="006E1E90" w:rsidRDefault="00B27776" w:rsidP="006E1E90">
      <w:pPr>
        <w:pStyle w:val="a7"/>
        <w:numPr>
          <w:ilvl w:val="0"/>
          <w:numId w:val="8"/>
        </w:numPr>
        <w:spacing w:line="360" w:lineRule="auto"/>
        <w:ind w:left="476" w:firstLineChars="0" w:firstLine="4"/>
        <w:rPr>
          <w:rFonts w:asciiTheme="majorEastAsia" w:eastAsiaTheme="majorEastAsia" w:hAnsiTheme="majorEastAsia" w:hint="eastAsia"/>
          <w:sz w:val="24"/>
          <w:szCs w:val="24"/>
        </w:rPr>
      </w:pPr>
      <w:r w:rsidRPr="009B24DB">
        <w:rPr>
          <w:rFonts w:asciiTheme="majorEastAsia" w:eastAsiaTheme="majorEastAsia" w:hAnsiTheme="majorEastAsia" w:hint="eastAsia"/>
          <w:sz w:val="24"/>
          <w:szCs w:val="24"/>
        </w:rPr>
        <w:t>系统</w:t>
      </w:r>
      <w:r w:rsidRPr="009B24DB">
        <w:rPr>
          <w:rFonts w:asciiTheme="majorEastAsia" w:eastAsiaTheme="majorEastAsia" w:hAnsiTheme="majorEastAsia"/>
          <w:sz w:val="24"/>
          <w:szCs w:val="24"/>
        </w:rPr>
        <w:t>通知</w:t>
      </w:r>
      <w:r w:rsidRPr="009B24DB">
        <w:rPr>
          <w:rFonts w:asciiTheme="majorEastAsia" w:eastAsiaTheme="majorEastAsia" w:hAnsiTheme="majorEastAsia"/>
          <w:sz w:val="24"/>
          <w:szCs w:val="24"/>
        </w:rPr>
        <w:br/>
      </w:r>
      <w:r>
        <w:rPr>
          <w:rFonts w:asciiTheme="majorEastAsia" w:eastAsiaTheme="majorEastAsia" w:hAnsiTheme="majorEastAsia" w:hint="eastAsia"/>
          <w:sz w:val="24"/>
          <w:szCs w:val="24"/>
        </w:rPr>
        <w:t>京东云</w:t>
      </w:r>
      <w:r w:rsidRPr="009B24DB">
        <w:rPr>
          <w:rFonts w:asciiTheme="majorEastAsia" w:eastAsiaTheme="majorEastAsia" w:hAnsiTheme="majorEastAsia" w:hint="eastAsia"/>
          <w:sz w:val="24"/>
          <w:szCs w:val="24"/>
        </w:rPr>
        <w:t>短信</w:t>
      </w:r>
      <w:r w:rsidR="00F606F8">
        <w:rPr>
          <w:rFonts w:asciiTheme="majorEastAsia" w:eastAsiaTheme="majorEastAsia" w:hAnsiTheme="majorEastAsia" w:hint="eastAsia"/>
          <w:sz w:val="24"/>
          <w:szCs w:val="24"/>
        </w:rPr>
        <w:t>服务</w:t>
      </w:r>
      <w:r w:rsidRPr="009B24DB">
        <w:rPr>
          <w:rFonts w:asciiTheme="majorEastAsia" w:eastAsiaTheme="majorEastAsia" w:hAnsiTheme="majorEastAsia" w:hint="eastAsia"/>
          <w:sz w:val="24"/>
          <w:szCs w:val="24"/>
        </w:rPr>
        <w:t>可用于移动支付、网络购物、刷卡支付、账户登录、异常登录、订单确认、消费通知、物流动态、交通违章、出行等生活服务通知等，支持大容量高并发，安全有保障。</w:t>
      </w:r>
      <w:bookmarkStart w:id="0" w:name="_GoBack"/>
      <w:bookmarkEnd w:id="0"/>
    </w:p>
    <w:sectPr w:rsidR="00B27776" w:rsidRPr="006E1E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E32" w:rsidRDefault="00FB7E32" w:rsidP="00C17BBB">
      <w:pPr>
        <w:ind w:firstLine="560"/>
      </w:pPr>
      <w:r>
        <w:separator/>
      </w:r>
    </w:p>
  </w:endnote>
  <w:endnote w:type="continuationSeparator" w:id="0">
    <w:p w:rsidR="00FB7E32" w:rsidRDefault="00FB7E32" w:rsidP="00C17BBB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BB" w:rsidRDefault="00C17BB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BB" w:rsidRDefault="00C17BB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BB" w:rsidRDefault="00C17BB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E32" w:rsidRDefault="00FB7E32" w:rsidP="00C17BBB">
      <w:pPr>
        <w:ind w:firstLine="560"/>
      </w:pPr>
      <w:r>
        <w:separator/>
      </w:r>
    </w:p>
  </w:footnote>
  <w:footnote w:type="continuationSeparator" w:id="0">
    <w:p w:rsidR="00FB7E32" w:rsidRDefault="00FB7E32" w:rsidP="00C17BBB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BB" w:rsidRDefault="00C17BBB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BB" w:rsidRPr="001D68F5" w:rsidRDefault="009E6B80" w:rsidP="009E6B80">
    <w:pPr>
      <w:pStyle w:val="a3"/>
      <w:ind w:firstLine="420"/>
      <w:rPr>
        <w:rFonts w:ascii="微软雅黑" w:eastAsia="微软雅黑" w:hAnsi="微软雅黑"/>
        <w:sz w:val="21"/>
        <w:szCs w:val="21"/>
      </w:rPr>
    </w:pPr>
    <w:r w:rsidRPr="001D68F5">
      <w:rPr>
        <w:rFonts w:ascii="微软雅黑" w:eastAsia="微软雅黑" w:hAnsi="微软雅黑" w:hint="eastAsia"/>
        <w:sz w:val="21"/>
        <w:szCs w:val="21"/>
      </w:rPr>
      <w:t>流数据中心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BB" w:rsidRDefault="00C17BB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128EA"/>
    <w:multiLevelType w:val="multilevel"/>
    <w:tmpl w:val="CB16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A7638"/>
    <w:multiLevelType w:val="hybridMultilevel"/>
    <w:tmpl w:val="78B64C52"/>
    <w:lvl w:ilvl="0" w:tplc="7974F5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E8480F"/>
    <w:multiLevelType w:val="hybridMultilevel"/>
    <w:tmpl w:val="FA8A17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4D7C78"/>
    <w:multiLevelType w:val="hybridMultilevel"/>
    <w:tmpl w:val="FC1ECC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9E0DB3"/>
    <w:multiLevelType w:val="hybridMultilevel"/>
    <w:tmpl w:val="2AC08AB4"/>
    <w:lvl w:ilvl="0" w:tplc="0F941C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4F9704A"/>
    <w:multiLevelType w:val="hybridMultilevel"/>
    <w:tmpl w:val="9488B492"/>
    <w:lvl w:ilvl="0" w:tplc="A8B83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B44A8E"/>
    <w:multiLevelType w:val="hybridMultilevel"/>
    <w:tmpl w:val="9926EACC"/>
    <w:lvl w:ilvl="0" w:tplc="1A78ED20">
      <w:start w:val="1"/>
      <w:numFmt w:val="decimal"/>
      <w:pStyle w:val="1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78256FE7"/>
    <w:multiLevelType w:val="hybridMultilevel"/>
    <w:tmpl w:val="838855F2"/>
    <w:lvl w:ilvl="0" w:tplc="028880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52"/>
    <w:rsid w:val="00004D69"/>
    <w:rsid w:val="00006494"/>
    <w:rsid w:val="0000742C"/>
    <w:rsid w:val="00007DB0"/>
    <w:rsid w:val="00015B42"/>
    <w:rsid w:val="00022528"/>
    <w:rsid w:val="00036B00"/>
    <w:rsid w:val="000542FE"/>
    <w:rsid w:val="0008574B"/>
    <w:rsid w:val="000C439E"/>
    <w:rsid w:val="000E3263"/>
    <w:rsid w:val="000F1F9A"/>
    <w:rsid w:val="00116C49"/>
    <w:rsid w:val="00124AF5"/>
    <w:rsid w:val="001256B1"/>
    <w:rsid w:val="001443B6"/>
    <w:rsid w:val="0015468F"/>
    <w:rsid w:val="001C72EE"/>
    <w:rsid w:val="001D68F5"/>
    <w:rsid w:val="00225A33"/>
    <w:rsid w:val="00264F52"/>
    <w:rsid w:val="002906AD"/>
    <w:rsid w:val="002B4D1C"/>
    <w:rsid w:val="003076B5"/>
    <w:rsid w:val="00307891"/>
    <w:rsid w:val="0032280C"/>
    <w:rsid w:val="0032378E"/>
    <w:rsid w:val="00337BE6"/>
    <w:rsid w:val="003512B9"/>
    <w:rsid w:val="003E12AE"/>
    <w:rsid w:val="00430BEC"/>
    <w:rsid w:val="0043270A"/>
    <w:rsid w:val="00450BBA"/>
    <w:rsid w:val="00451568"/>
    <w:rsid w:val="004572BF"/>
    <w:rsid w:val="004714DC"/>
    <w:rsid w:val="00492603"/>
    <w:rsid w:val="004A05A1"/>
    <w:rsid w:val="004A6C64"/>
    <w:rsid w:val="004B2F2E"/>
    <w:rsid w:val="004B6A0B"/>
    <w:rsid w:val="004C6AAD"/>
    <w:rsid w:val="004D7F33"/>
    <w:rsid w:val="005245B7"/>
    <w:rsid w:val="00525EEA"/>
    <w:rsid w:val="005276CB"/>
    <w:rsid w:val="005900E5"/>
    <w:rsid w:val="00593158"/>
    <w:rsid w:val="005C198E"/>
    <w:rsid w:val="005E45A6"/>
    <w:rsid w:val="005E5F7A"/>
    <w:rsid w:val="00603729"/>
    <w:rsid w:val="00603BDC"/>
    <w:rsid w:val="00624C6A"/>
    <w:rsid w:val="00630337"/>
    <w:rsid w:val="006629F6"/>
    <w:rsid w:val="006642A8"/>
    <w:rsid w:val="006666A3"/>
    <w:rsid w:val="00667AA2"/>
    <w:rsid w:val="006B2029"/>
    <w:rsid w:val="006D08C3"/>
    <w:rsid w:val="006E1E90"/>
    <w:rsid w:val="006F1640"/>
    <w:rsid w:val="006F3CD4"/>
    <w:rsid w:val="006F684A"/>
    <w:rsid w:val="00714F1A"/>
    <w:rsid w:val="00715CBB"/>
    <w:rsid w:val="00751AF2"/>
    <w:rsid w:val="0075756D"/>
    <w:rsid w:val="00773DF7"/>
    <w:rsid w:val="00794829"/>
    <w:rsid w:val="007A39C6"/>
    <w:rsid w:val="007A7D89"/>
    <w:rsid w:val="007C7A8E"/>
    <w:rsid w:val="007F5FBB"/>
    <w:rsid w:val="00846AC6"/>
    <w:rsid w:val="008613F7"/>
    <w:rsid w:val="00892815"/>
    <w:rsid w:val="008B4B26"/>
    <w:rsid w:val="008F0F5C"/>
    <w:rsid w:val="008F4476"/>
    <w:rsid w:val="00906E92"/>
    <w:rsid w:val="00931E0C"/>
    <w:rsid w:val="009326D0"/>
    <w:rsid w:val="0097098F"/>
    <w:rsid w:val="00975465"/>
    <w:rsid w:val="009A2A31"/>
    <w:rsid w:val="009B24DB"/>
    <w:rsid w:val="009E268D"/>
    <w:rsid w:val="009E6B80"/>
    <w:rsid w:val="00A02982"/>
    <w:rsid w:val="00A25E25"/>
    <w:rsid w:val="00A91AC4"/>
    <w:rsid w:val="00AA2280"/>
    <w:rsid w:val="00AD79AA"/>
    <w:rsid w:val="00B05B29"/>
    <w:rsid w:val="00B27776"/>
    <w:rsid w:val="00B410EC"/>
    <w:rsid w:val="00B7655C"/>
    <w:rsid w:val="00B91BD3"/>
    <w:rsid w:val="00BB2C5E"/>
    <w:rsid w:val="00BD0F8E"/>
    <w:rsid w:val="00C04B33"/>
    <w:rsid w:val="00C119D9"/>
    <w:rsid w:val="00C17BBB"/>
    <w:rsid w:val="00C272D5"/>
    <w:rsid w:val="00C5619A"/>
    <w:rsid w:val="00C64E5D"/>
    <w:rsid w:val="00CA24BD"/>
    <w:rsid w:val="00CB58B2"/>
    <w:rsid w:val="00CC09E3"/>
    <w:rsid w:val="00CC51B8"/>
    <w:rsid w:val="00CD45F6"/>
    <w:rsid w:val="00CD56A0"/>
    <w:rsid w:val="00D322DE"/>
    <w:rsid w:val="00D36E86"/>
    <w:rsid w:val="00D56E4F"/>
    <w:rsid w:val="00D918AF"/>
    <w:rsid w:val="00D958DC"/>
    <w:rsid w:val="00DA4656"/>
    <w:rsid w:val="00DB711D"/>
    <w:rsid w:val="00DC4BFE"/>
    <w:rsid w:val="00E21D2E"/>
    <w:rsid w:val="00E32EE1"/>
    <w:rsid w:val="00E56C9D"/>
    <w:rsid w:val="00E80814"/>
    <w:rsid w:val="00E912A8"/>
    <w:rsid w:val="00E94256"/>
    <w:rsid w:val="00E97FC9"/>
    <w:rsid w:val="00EB04EC"/>
    <w:rsid w:val="00ED0139"/>
    <w:rsid w:val="00ED1337"/>
    <w:rsid w:val="00EE1E32"/>
    <w:rsid w:val="00EE6B5B"/>
    <w:rsid w:val="00EF3905"/>
    <w:rsid w:val="00F126E9"/>
    <w:rsid w:val="00F430E4"/>
    <w:rsid w:val="00F606F8"/>
    <w:rsid w:val="00F83801"/>
    <w:rsid w:val="00F95010"/>
    <w:rsid w:val="00F971E4"/>
    <w:rsid w:val="00FA159E"/>
    <w:rsid w:val="00FB3204"/>
    <w:rsid w:val="00FB7E32"/>
    <w:rsid w:val="00FC50C1"/>
    <w:rsid w:val="00FC74DA"/>
    <w:rsid w:val="00FD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297146-AB62-4423-9C73-26EF3C5A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1E4"/>
    <w:pPr>
      <w:widowControl w:val="0"/>
      <w:adjustRightInd w:val="0"/>
      <w:snapToGrid w:val="0"/>
      <w:ind w:firstLineChars="200" w:firstLine="200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Char"/>
    <w:autoRedefine/>
    <w:uiPriority w:val="9"/>
    <w:qFormat/>
    <w:rsid w:val="009A2A31"/>
    <w:pPr>
      <w:keepNext/>
      <w:keepLines/>
      <w:numPr>
        <w:numId w:val="3"/>
      </w:numPr>
      <w:spacing w:beforeLines="50" w:before="156" w:afterLines="50" w:after="156"/>
      <w:ind w:left="426" w:firstLineChars="0" w:firstLine="0"/>
      <w:outlineLvl w:val="0"/>
    </w:pPr>
    <w:rPr>
      <w:rFonts w:eastAsia="微软雅黑"/>
      <w:b/>
      <w:bCs/>
      <w:kern w:val="44"/>
      <w:szCs w:val="28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75756D"/>
    <w:pPr>
      <w:keepNext/>
      <w:keepLines/>
      <w:outlineLvl w:val="1"/>
    </w:pPr>
    <w:rPr>
      <w:rFonts w:asciiTheme="majorHAnsi" w:eastAsia="微软雅黑" w:hAnsiTheme="majorHAnsi" w:cstheme="majorBidi"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7F5FBB"/>
    <w:pPr>
      <w:keepNext/>
      <w:keepLines/>
      <w:outlineLvl w:val="3"/>
    </w:pPr>
    <w:rPr>
      <w:rFonts w:asciiTheme="majorHAnsi" w:eastAsia="微软雅黑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2A31"/>
    <w:rPr>
      <w:rFonts w:eastAsia="微软雅黑"/>
      <w:b/>
      <w:bCs/>
      <w:kern w:val="44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75756D"/>
    <w:rPr>
      <w:rFonts w:asciiTheme="majorHAnsi" w:eastAsia="微软雅黑" w:hAnsiTheme="majorHAnsi" w:cstheme="majorBidi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F5FBB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43270A"/>
  </w:style>
  <w:style w:type="paragraph" w:styleId="a3">
    <w:name w:val="header"/>
    <w:basedOn w:val="a"/>
    <w:link w:val="Char"/>
    <w:uiPriority w:val="99"/>
    <w:unhideWhenUsed/>
    <w:rsid w:val="00C17B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7BBB"/>
    <w:rPr>
      <w:rFonts w:eastAsia="华文仿宋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7BB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7BBB"/>
    <w:rPr>
      <w:rFonts w:eastAsia="华文仿宋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912A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912A8"/>
    <w:rPr>
      <w:b/>
      <w:bCs/>
    </w:rPr>
  </w:style>
  <w:style w:type="paragraph" w:styleId="a7">
    <w:name w:val="List Paragraph"/>
    <w:basedOn w:val="a"/>
    <w:uiPriority w:val="34"/>
    <w:qFormat/>
    <w:rsid w:val="009E6B8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刘彬彬</dc:creator>
  <cp:keywords/>
  <dc:description/>
  <cp:lastModifiedBy>李硕</cp:lastModifiedBy>
  <cp:revision>142</cp:revision>
  <dcterms:created xsi:type="dcterms:W3CDTF">2017-03-20T06:27:00Z</dcterms:created>
  <dcterms:modified xsi:type="dcterms:W3CDTF">2018-12-19T13:24:00Z</dcterms:modified>
</cp:coreProperties>
</file>