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We are using (a small portion of) the Udacity road traffic dataset as an example,</w:t>
      </w:r>
    </w:p>
    <w:p>
      <w:pPr>
        <w:pStyle w:val="Normal"/>
        <w:bidi w:val="0"/>
        <w:jc w:val="left"/>
        <w:rPr/>
      </w:pPr>
      <w:r>
        <w:rPr/>
        <w:t>where the target objects are vehicles and traffic lights. The dataset can be found</w:t>
      </w:r>
    </w:p>
    <w:p>
      <w:pPr>
        <w:pStyle w:val="Normal"/>
        <w:bidi w:val="0"/>
        <w:jc w:val="left"/>
        <w:rPr/>
      </w:pPr>
      <w:r>
        <w:rPr/>
        <w:t>in the datasets directory and the target values can be found in the .csv files. What</w:t>
      </w:r>
    </w:p>
    <w:p>
      <w:pPr>
        <w:pStyle w:val="Normal"/>
        <w:bidi w:val="0"/>
        <w:jc w:val="left"/>
        <w:rPr/>
      </w:pPr>
      <w:r>
        <w:rPr/>
        <w:t>is the form the targets are presented in? What is the difference between training</w:t>
      </w:r>
    </w:p>
    <w:p>
      <w:pPr>
        <w:pStyle w:val="Normal"/>
        <w:bidi w:val="0"/>
        <w:jc w:val="left"/>
        <w:rPr/>
      </w:pPr>
      <w:r>
        <w:rPr/>
        <w:t>and validation datasets in a general sense?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the data set, there are classe id and in which position it can be found. </w:t>
      </w:r>
    </w:p>
    <w:p>
      <w:pPr>
        <w:pStyle w:val="Normal"/>
        <w:bidi w:val="0"/>
        <w:jc w:val="left"/>
        <w:rPr/>
      </w:pPr>
      <w:r>
        <w:rPr/>
        <w:t xml:space="preserve">Training set has generally more datasets than the validation set.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Next we’ll take a look at the general architecture of the model. The keras_ssd7.py</w:t>
      </w:r>
    </w:p>
    <w:p>
      <w:pPr>
        <w:pStyle w:val="Normal"/>
        <w:bidi w:val="0"/>
        <w:jc w:val="left"/>
        <w:rPr/>
      </w:pPr>
      <w:r>
        <w:rPr/>
        <w:t>file implements a smaller version of the SSD detector. Open keras_ssd7.py under</w:t>
      </w:r>
    </w:p>
    <w:p>
      <w:pPr>
        <w:pStyle w:val="Normal"/>
        <w:bidi w:val="0"/>
        <w:jc w:val="left"/>
        <w:rPr/>
      </w:pPr>
      <w:r>
        <w:rPr/>
        <w:t>the models-directory, and locate the build_model function. Try to find where the</w:t>
      </w:r>
    </w:p>
    <w:p>
      <w:pPr>
        <w:pStyle w:val="Normal"/>
        <w:bidi w:val="0"/>
        <w:jc w:val="left"/>
        <w:rPr/>
      </w:pPr>
      <w:r>
        <w:rPr/>
        <w:t>first convolutional part (before the convolutional predictor layers) of the network</w:t>
      </w:r>
    </w:p>
    <w:p>
      <w:pPr>
        <w:pStyle w:val="Normal"/>
        <w:bidi w:val="0"/>
        <w:jc w:val="left"/>
        <w:rPr/>
      </w:pPr>
      <w:r>
        <w:rPr/>
        <w:t>is defined. How many convolutional "blocks" are there, and what kind of layers is</w:t>
      </w:r>
    </w:p>
    <w:p>
      <w:pPr>
        <w:pStyle w:val="Normal"/>
        <w:bidi w:val="0"/>
        <w:jc w:val="left"/>
        <w:rPr/>
      </w:pPr>
      <w:r>
        <w:rPr/>
        <w:t>each block build from?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are 7 different convolutional blocks. Each layers are built with Conv2D.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SSD has it’s own loss function, defined in chapter 2.2 in the original publication.</w:t>
      </w:r>
    </w:p>
    <w:p>
      <w:pPr>
        <w:pStyle w:val="Normal"/>
        <w:bidi w:val="0"/>
        <w:jc w:val="left"/>
        <w:rPr/>
      </w:pPr>
      <w:r>
        <w:rPr/>
        <w:t>What are the two attributes this loss function observes? How are these defined?</w:t>
      </w:r>
    </w:p>
    <w:p>
      <w:pPr>
        <w:pStyle w:val="Normal"/>
        <w:bidi w:val="0"/>
        <w:jc w:val="left"/>
        <w:rPr/>
      </w:pPr>
      <w:r>
        <w:rPr/>
        <w:t xml:space="preserve">Prediction box and the ground truth box. </w:t>
      </w:r>
    </w:p>
    <w:p>
      <w:pPr>
        <w:pStyle w:val="Normal"/>
        <w:bidi w:val="0"/>
        <w:jc w:val="left"/>
        <w:rPr/>
      </w:pPr>
      <w:r>
        <w:rPr/>
        <w:t xml:space="preserve">Prediction box is the result of the convolutional network. The ground truth box is defined in the training set.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LibreOffice/6.4.7.2$Linux_X86_64 LibreOffice_project/40$Build-2</Application>
  <Pages>1</Pages>
  <Words>227</Words>
  <Characters>1129</Characters>
  <CharactersWithSpaces>1344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2022-01-28T20:04:43Z</dcterms:created>
  <dc:creator/>
  <dc:description/>
  <dc:language>en-US</dc:language>
  <cp:lastModifiedBy/>
  <dcterms:modified xsi:type="dcterms:W3CDTF">2022-01-28T22:43:43Z</dcterms:modified>
  <cp:revision>1</cp:revision>
  <dc:subject/>
  <dc:title/>
</cp:coreProperties>
</file>