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об аудите качества оценивания</w:t>
      </w:r>
    </w:p>
    <w:p>
      <w:r>
        <w:t>Отдел оценки качества обучения — проверка качества тестовых заданий</w:t>
      </w:r>
    </w:p>
    <w:p>
      <w:pPr>
        <w:pStyle w:val="Heading1"/>
      </w:pPr>
      <w:r>
        <w:t>Краткое резюме</w:t>
      </w:r>
    </w:p>
    <w:p>
      <w:r>
        <w:t>В отчёте обобщены результаты аудита качества тестовых заданий (квизов) по всем курсам университета. Каждый квиз оценивался по числу вопросов и индексу трудности; квиз помечался, если его средний индекс трудности выходит за пределы допустимого диапазона от 0.3 до 0.8.</w:t>
      </w:r>
    </w:p>
    <w:p>
      <w:r>
        <w:t>Всего проанализировано 77 квизов. Из них 70 квизов были помечены как выходящие за пределы допустимого диапазона индекса трудности. Доля помеченных квизов составила 90.9%. Помеченные задания оказались либо слишком лёгкими (Too Easy), либо слишком сложными (Too Hard) для эффективной оценки студентов.</w:t>
      </w:r>
    </w:p>
    <w:p>
      <w:pPr>
        <w:pStyle w:val="Heading1"/>
      </w:pPr>
      <w:r>
        <w:t>Методика</w:t>
      </w:r>
    </w:p>
    <w:p>
      <w:r>
        <w:t>Индекс трудности рассчитывался как средний балл по всем сдачам, делённый на максимально возможное число баллов, где максимально возможное число баллов равно points_possible, умноженному на число вопросов. Значения ниже 0.3 указывают на слишком сложные задания, значения выше 0.8 — на слишком лёгкие.</w:t>
      </w:r>
    </w:p>
    <w:p>
      <w:pPr>
        <w:pStyle w:val="Heading1"/>
      </w:pPr>
      <w:r>
        <w:t>Результаты</w:t>
      </w:r>
    </w:p>
    <w:p>
      <w:r>
        <w:t>Помеченные квизы охватывают несколько курсов. Среди них встречаются как слишком лёгкие, так и слишком сложные задания, что говорит о неоднородности качества оценивания. Высокая доля помеченных квизов указывает на системную потребность в пересмотре методики составления заданий.</w:t>
      </w:r>
    </w:p>
    <w:p>
      <w:pPr>
        <w:pStyle w:val="Heading1"/>
      </w:pPr>
      <w:r>
        <w:t>Рекомендации</w:t>
      </w:r>
    </w:p>
    <w:p>
      <w:r>
        <w:t>Преподавателям курсов с помеченными квизами следует пересмотреть и доработать задания. Для слишком лёгких квизов рекомендуется добавить более сложные вопросы, а для слишком сложных — обеспечить дополнительную поддержку и разъяснения. Повторный аудит качества рекомендуется провести в следующем семестре.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