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Performance Report</w:t>
      </w:r>
    </w:p>
    <w:p>
      <w:r>
        <w:t>A total of 14033 orders have been delivered, generating a combined revenue of $2,177,149.66.</w:t>
      </w:r>
    </w:p>
    <w:p>
      <w:pPr>
        <w:pStyle w:val="Heading2"/>
      </w:pPr>
      <w:r>
        <w:t>Эконом</w:t>
      </w:r>
    </w:p>
    <w:p>
      <w:r>
        <w:t>Order Count: 3551. Average Delivery Days: 4.0. Total Revenue: $521,203.72. Average Order Value: $146.78.</w:t>
      </w:r>
    </w:p>
    <w:p>
      <w:pPr>
        <w:pStyle w:val="Heading2"/>
      </w:pPr>
      <w:r>
        <w:t>Стандарт</w:t>
      </w:r>
    </w:p>
    <w:p>
      <w:r>
        <w:t>Order Count: 3514. Average Delivery Days: 3.9. Total Revenue: $575,235.08. Average Order Value: $163.70.</w:t>
      </w:r>
    </w:p>
    <w:p>
      <w:pPr>
        <w:pStyle w:val="Heading2"/>
      </w:pPr>
      <w:r>
        <w:t>На следующий день</w:t>
      </w:r>
    </w:p>
    <w:p>
      <w:r>
        <w:t>Order Count: 3494. Average Delivery Days: 4.0. Total Revenue: $535,864.23. Average Order Value: $153.37.</w:t>
      </w:r>
    </w:p>
    <w:p>
      <w:pPr>
        <w:pStyle w:val="Heading2"/>
      </w:pPr>
      <w:r>
        <w:t>Экспресс</w:t>
      </w:r>
    </w:p>
    <w:p>
      <w:r>
        <w:t>Order Count: 3474. Average Delivery Days: 4.0. Total Revenue: $544,846.63. Average Order Value: $156.84.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