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F59DF" w14:textId="520247D2" w:rsidR="00A442C5" w:rsidRPr="00D344E8" w:rsidRDefault="00A442C5" w:rsidP="00D344E8">
      <w:pPr>
        <w:spacing w:before="0" w:after="0"/>
        <w:ind w:left="720" w:hanging="720"/>
        <w:rPr>
          <w:b/>
          <w:sz w:val="22"/>
          <w:szCs w:val="22"/>
        </w:rPr>
      </w:pPr>
      <w:r w:rsidRPr="00D344E8">
        <w:rPr>
          <w:b/>
          <w:sz w:val="22"/>
          <w:szCs w:val="22"/>
        </w:rPr>
        <w:t>Wai Hang Kwok</w:t>
      </w:r>
    </w:p>
    <w:p w14:paraId="645787C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BSN, MSN, PhD, RN, MHKAN, STTI, FHEA</w:t>
      </w:r>
    </w:p>
    <w:p w14:paraId="249A14F4" w14:textId="77777777" w:rsidR="008B6E13" w:rsidRPr="00D344E8" w:rsidRDefault="008B6E13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4E155D8E" w14:textId="77777777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Vice Chancellor’s Research Fellow, </w:t>
      </w:r>
      <w:r w:rsidRPr="00D344E8">
        <w:rPr>
          <w:sz w:val="22"/>
          <w:szCs w:val="22"/>
        </w:rPr>
        <w:t>Edith Cowan University</w:t>
      </w:r>
      <w:r w:rsidRPr="00D344E8">
        <w:rPr>
          <w:rFonts w:cs="Calibri"/>
          <w:sz w:val="22"/>
          <w:szCs w:val="22"/>
        </w:rPr>
        <w:t xml:space="preserve"> </w:t>
      </w:r>
    </w:p>
    <w:p w14:paraId="251B4B3C" w14:textId="77777777" w:rsidR="004E3099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JO21.403, 270 Joondalup Dr, Joondalup WA 6027, </w:t>
      </w:r>
      <w:proofErr w:type="gramStart"/>
      <w:r w:rsidRPr="00D344E8">
        <w:rPr>
          <w:sz w:val="22"/>
          <w:szCs w:val="22"/>
        </w:rPr>
        <w:t>Australia</w:t>
      </w:r>
      <w:r w:rsidR="00190FE6" w:rsidRPr="00D344E8">
        <w:rPr>
          <w:rFonts w:cs="Calibri"/>
          <w:sz w:val="22"/>
          <w:szCs w:val="22"/>
        </w:rPr>
        <w:t>;</w:t>
      </w:r>
      <w:proofErr w:type="gramEnd"/>
      <w:r w:rsidR="00190FE6" w:rsidRPr="00D344E8">
        <w:rPr>
          <w:rFonts w:cs="Calibri"/>
          <w:sz w:val="22"/>
          <w:szCs w:val="22"/>
        </w:rPr>
        <w:t xml:space="preserve"> </w:t>
      </w:r>
    </w:p>
    <w:p w14:paraId="08405B20" w14:textId="3DEE5357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Phone: +61 8 6304 3160</w:t>
      </w:r>
      <w:r w:rsidR="00190FE6" w:rsidRPr="00D344E8">
        <w:rPr>
          <w:rFonts w:cs="Calibri"/>
          <w:sz w:val="22"/>
          <w:szCs w:val="22"/>
        </w:rPr>
        <w:t xml:space="preserve">; </w:t>
      </w:r>
      <w:r w:rsidRPr="00D344E8">
        <w:rPr>
          <w:sz w:val="22"/>
          <w:szCs w:val="22"/>
        </w:rPr>
        <w:t>Email: w.kwok@ecu.edu.au</w:t>
      </w:r>
    </w:p>
    <w:p w14:paraId="1B56D9D8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Working right: Global Talent Visa, Australia</w:t>
      </w:r>
    </w:p>
    <w:p w14:paraId="6A13A31A" w14:textId="77777777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</w:p>
    <w:p w14:paraId="0E64FFE1" w14:textId="77777777" w:rsidR="00A442C5" w:rsidRPr="00D344E8" w:rsidRDefault="00A442C5" w:rsidP="00D344E8">
      <w:pPr>
        <w:spacing w:before="0" w:after="0"/>
        <w:ind w:left="720" w:hanging="720"/>
        <w:rPr>
          <w:b/>
          <w:sz w:val="22"/>
          <w:szCs w:val="22"/>
        </w:rPr>
      </w:pPr>
      <w:r w:rsidRPr="00D344E8">
        <w:rPr>
          <w:b/>
          <w:sz w:val="22"/>
          <w:szCs w:val="22"/>
        </w:rPr>
        <w:t>Education and Qualifications</w:t>
      </w:r>
    </w:p>
    <w:p w14:paraId="378484C9" w14:textId="4CEAFA15" w:rsidR="008B6E13" w:rsidRPr="00D344E8" w:rsidRDefault="008B6E13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53B90FA3" w14:textId="0ABC19C3" w:rsidR="00A442C5" w:rsidRPr="00D344E8" w:rsidRDefault="00A442C5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Doctor of Philosophy (PhD), Hong Kong Polytechnic University (2016-</w:t>
      </w:r>
      <w:proofErr w:type="gramStart"/>
      <w:r w:rsidRPr="00D344E8">
        <w:rPr>
          <w:sz w:val="22"/>
          <w:szCs w:val="22"/>
        </w:rPr>
        <w:t>2019</w:t>
      </w:r>
      <w:r w:rsidR="007F4AF4" w:rsidRPr="00D344E8">
        <w:rPr>
          <w:sz w:val="22"/>
          <w:szCs w:val="22"/>
        </w:rPr>
        <w:t>)(</w:t>
      </w:r>
      <w:proofErr w:type="gramEnd"/>
      <w:r w:rsidR="007F4AF4" w:rsidRPr="00D344E8">
        <w:rPr>
          <w:sz w:val="22"/>
          <w:szCs w:val="22"/>
        </w:rPr>
        <w:t>Nursing QS World 31st) GPA: 3.95/4.00</w:t>
      </w:r>
    </w:p>
    <w:p w14:paraId="545EA6DC" w14:textId="215D3648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Master of Science in Nursing (MSc), Hong Kong Polytechnic University (2013-2016) GPA: 3.75/4.00, with Distinction</w:t>
      </w:r>
    </w:p>
    <w:p w14:paraId="15E46E88" w14:textId="1A8C3D9B" w:rsidR="00A442C5" w:rsidRPr="00D344E8" w:rsidRDefault="00A442C5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Bachelor of Science in Nursing (BSc), Hong Kong Polytechnic University (2007-2011)</w:t>
      </w:r>
      <w:r w:rsidR="007F4AF4" w:rsidRPr="00D344E8">
        <w:rPr>
          <w:sz w:val="22"/>
          <w:szCs w:val="22"/>
        </w:rPr>
        <w:t xml:space="preserve"> GPA: 3.67/4.00</w:t>
      </w:r>
    </w:p>
    <w:p w14:paraId="0484B1A8" w14:textId="4AE894F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Registered Nurse (General), The Nursing Council of Hong Kong (2011 - Present)</w:t>
      </w:r>
    </w:p>
    <w:p w14:paraId="71A02304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</w:p>
    <w:p w14:paraId="276C380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Awards</w:t>
      </w:r>
    </w:p>
    <w:p w14:paraId="7DAD5966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The Hong Kong Polytechnic University. (2016). Dean’s Honours List Award for Outstanding Performances.</w:t>
      </w:r>
    </w:p>
    <w:p w14:paraId="7E4B927D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The Hong Kong Polytechnic University. (2009/10, 2010/11, 2013/14, 2014/15, 2015/16). Certificates for Outstanding Academic Performances.</w:t>
      </w:r>
    </w:p>
    <w:p w14:paraId="343FD01A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</w:p>
    <w:p w14:paraId="0F1F57AE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Employment</w:t>
      </w:r>
    </w:p>
    <w:p w14:paraId="4E48E6BC" w14:textId="286E9058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Vice Chancellor’s Research Fellow, Edith Cowan University, WA, Australia (</w:t>
      </w:r>
      <w:r w:rsidR="008B6E13" w:rsidRPr="00D344E8">
        <w:rPr>
          <w:sz w:val="22"/>
          <w:szCs w:val="22"/>
        </w:rPr>
        <w:t>2024</w:t>
      </w:r>
      <w:r w:rsidRPr="00D344E8">
        <w:rPr>
          <w:sz w:val="22"/>
          <w:szCs w:val="22"/>
        </w:rPr>
        <w:t xml:space="preserve"> – Present)</w:t>
      </w:r>
    </w:p>
    <w:p w14:paraId="5DC8A19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Tutor (IT), Murdoch University, WA, Australia (2022 – 2023)</w:t>
      </w:r>
    </w:p>
    <w:p w14:paraId="74ED3D1B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Adjunct Senior Research Fellow, Charles Darwin University, NT, Australia (2022 – 2026)</w:t>
      </w:r>
    </w:p>
    <w:p w14:paraId="6BA9A28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 xml:space="preserve">Senior Statistician / Health Service Researcher, Charles Darwin University, NT, Australia (2022 – </w:t>
      </w:r>
      <w:r w:rsidR="008B6E13" w:rsidRPr="00D344E8">
        <w:rPr>
          <w:sz w:val="22"/>
          <w:szCs w:val="22"/>
        </w:rPr>
        <w:t>2023</w:t>
      </w:r>
      <w:r w:rsidRPr="00D344E8">
        <w:rPr>
          <w:sz w:val="22"/>
          <w:szCs w:val="22"/>
        </w:rPr>
        <w:t>)</w:t>
      </w:r>
    </w:p>
    <w:p w14:paraId="65CE4274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Postdoctoral Fellow, WHO Collaborating Centre, Hong Kong Polytechnic University (2019 – 2021)</w:t>
      </w:r>
    </w:p>
    <w:p w14:paraId="34D85BB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Registered Nurse (NICU), Queen Mary Hospital, Hong Kong (2011 – 2016)</w:t>
      </w:r>
    </w:p>
    <w:p w14:paraId="6B446EAC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Temporary Part-Time Undergraduate Nursing Student, Department of Paediatrics &amp; Adolescent Medicine, Queen Mary Hospital, Hong Kong (2011)</w:t>
      </w:r>
    </w:p>
    <w:p w14:paraId="248209D7" w14:textId="77777777" w:rsidR="001C537E" w:rsidRPr="00D344E8" w:rsidRDefault="001C537E" w:rsidP="00D344E8">
      <w:pPr>
        <w:spacing w:before="0" w:after="0"/>
        <w:ind w:left="720" w:hanging="720"/>
        <w:rPr>
          <w:b/>
          <w:sz w:val="22"/>
          <w:szCs w:val="22"/>
        </w:rPr>
      </w:pPr>
    </w:p>
    <w:p w14:paraId="329A828D" w14:textId="243F1E81" w:rsidR="00A442C5" w:rsidRPr="00D344E8" w:rsidRDefault="00A442C5" w:rsidP="00D344E8">
      <w:pPr>
        <w:spacing w:before="0" w:after="0"/>
        <w:ind w:left="720" w:hanging="720"/>
        <w:rPr>
          <w:b/>
          <w:sz w:val="22"/>
          <w:szCs w:val="22"/>
        </w:rPr>
      </w:pPr>
      <w:r w:rsidRPr="00D344E8">
        <w:rPr>
          <w:b/>
          <w:sz w:val="22"/>
          <w:szCs w:val="22"/>
        </w:rPr>
        <w:t>Journal Publications and Conference Papers</w:t>
      </w:r>
      <w:r w:rsidR="00AF7830" w:rsidRPr="00D344E8">
        <w:rPr>
          <w:rFonts w:cs="Calibri"/>
          <w:b/>
          <w:bCs/>
          <w:sz w:val="22"/>
          <w:szCs w:val="22"/>
        </w:rPr>
        <w:t xml:space="preserve"> </w:t>
      </w:r>
      <w:r w:rsidR="004E3099" w:rsidRPr="00D344E8">
        <w:rPr>
          <w:rFonts w:cs="Calibri"/>
          <w:b/>
          <w:bCs/>
          <w:color w:val="0070C0"/>
          <w:sz w:val="22"/>
          <w:szCs w:val="22"/>
        </w:rPr>
        <w:t>(2023</w:t>
      </w:r>
      <w:r w:rsidR="00AF7830" w:rsidRPr="00D344E8">
        <w:rPr>
          <w:rFonts w:cs="Calibri"/>
          <w:b/>
          <w:bCs/>
          <w:sz w:val="22"/>
          <w:szCs w:val="22"/>
        </w:rPr>
        <w:t>-24)</w:t>
      </w:r>
    </w:p>
    <w:p w14:paraId="40874336" w14:textId="77777777" w:rsidR="008B6E13" w:rsidRPr="00D344E8" w:rsidRDefault="008B6E13" w:rsidP="007128F6">
      <w:pPr>
        <w:spacing w:before="0" w:after="0"/>
        <w:rPr>
          <w:rFonts w:cs="Calibri"/>
          <w:sz w:val="22"/>
          <w:szCs w:val="22"/>
        </w:rPr>
      </w:pPr>
    </w:p>
    <w:p w14:paraId="0EEF8A33" w14:textId="586A79F4" w:rsidR="00A442C5" w:rsidRPr="00D344E8" w:rsidRDefault="00A442C5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Kan, M. </w:t>
      </w:r>
      <w:proofErr w:type="spellStart"/>
      <w:r w:rsidRPr="00D344E8">
        <w:rPr>
          <w:rFonts w:cs="Calibri"/>
          <w:sz w:val="22"/>
          <w:szCs w:val="22"/>
        </w:rPr>
        <w:t>MKwok</w:t>
      </w:r>
      <w:proofErr w:type="spellEnd"/>
      <w:r w:rsidRPr="00D344E8">
        <w:rPr>
          <w:rFonts w:cs="Calibri"/>
          <w:sz w:val="22"/>
          <w:szCs w:val="22"/>
        </w:rPr>
        <w:t xml:space="preserve">, W. H., Fan, E. C., &amp; Al </w:t>
      </w:r>
      <w:proofErr w:type="spellStart"/>
      <w:r w:rsidRPr="00D344E8">
        <w:rPr>
          <w:rFonts w:cs="Calibri"/>
          <w:sz w:val="22"/>
          <w:szCs w:val="22"/>
        </w:rPr>
        <w:t>Zoubi</w:t>
      </w:r>
      <w:proofErr w:type="spellEnd"/>
      <w:r w:rsidRPr="00D344E8">
        <w:rPr>
          <w:rFonts w:cs="Calibri"/>
          <w:sz w:val="22"/>
          <w:szCs w:val="22"/>
        </w:rPr>
        <w:t xml:space="preserve">, </w:t>
      </w:r>
      <w:proofErr w:type="gramStart"/>
      <w:r w:rsidRPr="00D344E8">
        <w:rPr>
          <w:rFonts w:cs="Calibri"/>
          <w:sz w:val="22"/>
          <w:szCs w:val="22"/>
        </w:rPr>
        <w:t>F.</w:t>
      </w:r>
      <w:r w:rsidR="004E3099" w:rsidRPr="00D344E8">
        <w:rPr>
          <w:rFonts w:cs="Calibri"/>
          <w:color w:val="7030A0"/>
          <w:sz w:val="22"/>
          <w:szCs w:val="22"/>
        </w:rPr>
        <w:t>(</w:t>
      </w:r>
      <w:proofErr w:type="gramEnd"/>
      <w:r w:rsidR="004E3099" w:rsidRPr="00D344E8">
        <w:rPr>
          <w:rFonts w:cs="Calibri"/>
          <w:color w:val="7030A0"/>
          <w:sz w:val="22"/>
          <w:szCs w:val="22"/>
        </w:rPr>
        <w:t>2024</w:t>
      </w:r>
      <w:r w:rsidRPr="00D344E8">
        <w:rPr>
          <w:rFonts w:cs="Calibri"/>
          <w:sz w:val="22"/>
          <w:szCs w:val="22"/>
        </w:rPr>
        <w:t xml:space="preserve">). Organ pedalboard as a rehabilitation tool: A qualitative exploratory study of healthcare providers’ perceptions and recommendations. </w:t>
      </w:r>
      <w:r w:rsidRPr="00D344E8">
        <w:rPr>
          <w:rFonts w:cs="Calibri"/>
          <w:i/>
          <w:iCs/>
          <w:sz w:val="22"/>
          <w:szCs w:val="22"/>
        </w:rPr>
        <w:t>PLOS ONE, 19</w:t>
      </w:r>
      <w:r w:rsidRPr="00D344E8">
        <w:rPr>
          <w:rFonts w:cs="Calibri"/>
          <w:sz w:val="22"/>
          <w:szCs w:val="22"/>
        </w:rPr>
        <w:t>(12), e0314147. https://doi.org/10.1371/journal.pone.0314147</w:t>
      </w:r>
    </w:p>
    <w:p w14:paraId="1695774F" w14:textId="2547DD8A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Wang, G., </w:t>
      </w:r>
      <w:proofErr w:type="spellStart"/>
      <w:r w:rsidRPr="00D344E8">
        <w:rPr>
          <w:sz w:val="22"/>
          <w:szCs w:val="22"/>
        </w:rPr>
        <w:t>Bennamoun</w:t>
      </w:r>
      <w:proofErr w:type="spellEnd"/>
      <w:r w:rsidRPr="00D344E8">
        <w:rPr>
          <w:sz w:val="22"/>
          <w:szCs w:val="22"/>
        </w:rPr>
        <w:t>, H., Kwok, W. H., Quimbayo, J. P. O., Kelly, B., Ratajczak, T</w:t>
      </w:r>
      <w:r w:rsidRPr="00D344E8">
        <w:rPr>
          <w:rFonts w:cs="Calibri"/>
          <w:sz w:val="22"/>
          <w:szCs w:val="22"/>
        </w:rPr>
        <w:t>., ...</w:t>
      </w:r>
      <w:r w:rsidRPr="00D344E8">
        <w:rPr>
          <w:sz w:val="22"/>
          <w:szCs w:val="22"/>
        </w:rPr>
        <w:t xml:space="preserve">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Decoding perinatal mental health: Investigating protective and risk factors and predictive insights for Aboriginal perinatal mental health through explainable machine learning.</w:t>
      </w:r>
    </w:p>
    <w:p w14:paraId="7F0ECEB0" w14:textId="26AF35C0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Zhang, Y., &amp; Wang, G.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Artificial intelligence in perinatal mental health research: A scoping review. </w:t>
      </w:r>
      <w:r w:rsidRPr="00D344E8">
        <w:rPr>
          <w:i/>
          <w:sz w:val="22"/>
          <w:szCs w:val="22"/>
        </w:rPr>
        <w:t>Computers in Biology and Medicine, 108685.</w:t>
      </w:r>
      <w:r w:rsidRPr="00D344E8">
        <w:rPr>
          <w:rFonts w:cs="Calibri"/>
          <w:sz w:val="22"/>
          <w:szCs w:val="22"/>
        </w:rPr>
        <w:t xml:space="preserve"> https://doi.org/10.1016/j.compbiomed.2024.108685</w:t>
      </w:r>
    </w:p>
    <w:p w14:paraId="761C3098" w14:textId="2CE4F638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lastRenderedPageBreak/>
        <w:t xml:space="preserve">Wang, H., Kwok, W. H., Yao, L. Q., Liu, X. L., </w:t>
      </w:r>
      <w:proofErr w:type="spellStart"/>
      <w:r w:rsidRPr="00D344E8">
        <w:rPr>
          <w:sz w:val="22"/>
          <w:szCs w:val="22"/>
        </w:rPr>
        <w:t>Bressington</w:t>
      </w:r>
      <w:proofErr w:type="spellEnd"/>
      <w:r w:rsidRPr="00D344E8">
        <w:rPr>
          <w:sz w:val="22"/>
          <w:szCs w:val="22"/>
        </w:rPr>
        <w:t>, D., Chen, M. L., Huang, H. Q</w:t>
      </w:r>
      <w:r w:rsidRPr="00D344E8">
        <w:rPr>
          <w:rFonts w:cs="Calibri"/>
          <w:sz w:val="22"/>
          <w:szCs w:val="22"/>
        </w:rPr>
        <w:t>., ...</w:t>
      </w:r>
      <w:r w:rsidRPr="00D344E8">
        <w:rPr>
          <w:sz w:val="22"/>
          <w:szCs w:val="22"/>
        </w:rPr>
        <w:t xml:space="preserve">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An evidence-based breathing exercise intervention for chronic pain management in breast cancer survivors: A Phase II randomized controlled trial. </w:t>
      </w:r>
      <w:r w:rsidRPr="00D344E8">
        <w:rPr>
          <w:i/>
          <w:sz w:val="22"/>
          <w:szCs w:val="22"/>
        </w:rPr>
        <w:t>European Journal of Oncology Nursing, 102625.</w:t>
      </w:r>
      <w:r w:rsidRPr="00D344E8">
        <w:rPr>
          <w:rFonts w:cs="Calibri"/>
          <w:sz w:val="22"/>
          <w:szCs w:val="22"/>
        </w:rPr>
        <w:t xml:space="preserve"> https://doi.org/10.1016/j.ejon.2024.102625</w:t>
      </w:r>
    </w:p>
    <w:p w14:paraId="32811E65" w14:textId="2CDE76E3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Wang, G., </w:t>
      </w:r>
      <w:proofErr w:type="spellStart"/>
      <w:r w:rsidRPr="00D344E8">
        <w:rPr>
          <w:sz w:val="22"/>
          <w:szCs w:val="22"/>
        </w:rPr>
        <w:t>Bennamoun</w:t>
      </w:r>
      <w:proofErr w:type="spellEnd"/>
      <w:r w:rsidRPr="00D344E8">
        <w:rPr>
          <w:sz w:val="22"/>
          <w:szCs w:val="22"/>
        </w:rPr>
        <w:t xml:space="preserve">, H., Kwok, W. H., Marriott, R., Walker, R., &amp; Kotz, J.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Codesigning a clinical prediction model for Aboriginal perinatal mental health using </w:t>
      </w:r>
      <w:proofErr w:type="spellStart"/>
      <w:r w:rsidRPr="00D344E8">
        <w:rPr>
          <w:rFonts w:cs="Calibri"/>
          <w:sz w:val="22"/>
          <w:szCs w:val="22"/>
        </w:rPr>
        <w:t>Glassbox</w:t>
      </w:r>
      <w:proofErr w:type="spellEnd"/>
      <w:r w:rsidRPr="00D344E8">
        <w:rPr>
          <w:sz w:val="22"/>
          <w:szCs w:val="22"/>
        </w:rPr>
        <w:t xml:space="preserve"> AI and Aboriginal wisdom and lived experience. </w:t>
      </w:r>
      <w:r w:rsidRPr="00D344E8">
        <w:rPr>
          <w:i/>
          <w:sz w:val="22"/>
          <w:szCs w:val="22"/>
        </w:rPr>
        <w:t xml:space="preserve">Health. Innovation. Community: It Starts </w:t>
      </w:r>
      <w:proofErr w:type="gramStart"/>
      <w:r w:rsidRPr="00D344E8">
        <w:rPr>
          <w:i/>
          <w:sz w:val="22"/>
          <w:szCs w:val="22"/>
        </w:rPr>
        <w:t>With</w:t>
      </w:r>
      <w:proofErr w:type="gramEnd"/>
      <w:r w:rsidRPr="00D344E8">
        <w:rPr>
          <w:i/>
          <w:sz w:val="22"/>
          <w:szCs w:val="22"/>
        </w:rPr>
        <w:t xml:space="preserve"> Us,</w:t>
      </w:r>
      <w:r w:rsidRPr="00D344E8">
        <w:rPr>
          <w:sz w:val="22"/>
          <w:szCs w:val="22"/>
        </w:rPr>
        <w:t xml:space="preserve"> 196–197.</w:t>
      </w:r>
    </w:p>
    <w:p w14:paraId="7DB989CC" w14:textId="75A1B103" w:rsidR="008B6E13" w:rsidRPr="00D344E8" w:rsidRDefault="008B6E13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sz w:val="22"/>
          <w:szCs w:val="22"/>
        </w:rPr>
        <w:t xml:space="preserve">Suen, L. K. P., Kwok, W. H., Yu, I. T. S., So, S. N. Y., Cheung, K., Lee, P. H., Ho, L. Y. W., </w:t>
      </w:r>
      <w:r w:rsidRPr="00D344E8">
        <w:rPr>
          <w:rFonts w:cs="Calibri"/>
          <w:sz w:val="22"/>
          <w:szCs w:val="22"/>
        </w:rPr>
        <w:t xml:space="preserve">Ko, K. Ho, S., &amp; Lam, S. C. </w:t>
      </w:r>
      <w:r w:rsidR="004E3099" w:rsidRPr="00D344E8">
        <w:rPr>
          <w:rFonts w:cs="Calibri"/>
          <w:color w:val="7030A0"/>
          <w:sz w:val="22"/>
          <w:szCs w:val="22"/>
        </w:rPr>
        <w:t>(2024</w:t>
      </w:r>
      <w:r w:rsidRPr="00D344E8">
        <w:rPr>
          <w:rFonts w:cs="Calibri"/>
          <w:sz w:val="22"/>
          <w:szCs w:val="22"/>
        </w:rPr>
        <w:t>).</w:t>
      </w:r>
      <w:r w:rsidRPr="00D344E8">
        <w:rPr>
          <w:sz w:val="22"/>
          <w:szCs w:val="22"/>
        </w:rPr>
        <w:t xml:space="preserve"> Assessment of the psychometric properties of the Mask Usability Scale: A measure of the perceived usability of N95 respirators among healthcare students and staff. </w:t>
      </w:r>
      <w:r w:rsidRPr="00D344E8">
        <w:rPr>
          <w:i/>
          <w:sz w:val="22"/>
          <w:szCs w:val="22"/>
        </w:rPr>
        <w:t>Journal of Advanced Nursing</w:t>
      </w:r>
      <w:r w:rsidRPr="00D344E8">
        <w:rPr>
          <w:sz w:val="22"/>
          <w:szCs w:val="22"/>
        </w:rPr>
        <w:t>.</w:t>
      </w:r>
      <w:r w:rsidRPr="00D344E8">
        <w:rPr>
          <w:rFonts w:cs="Calibri"/>
          <w:sz w:val="22"/>
          <w:szCs w:val="22"/>
        </w:rPr>
        <w:t xml:space="preserve"> </w:t>
      </w:r>
      <w:hyperlink r:id="rId5" w:history="1">
        <w:r w:rsidRPr="00D344E8">
          <w:rPr>
            <w:rStyle w:val="Hyperlink"/>
            <w:rFonts w:cs="Calibri"/>
            <w:sz w:val="22"/>
            <w:szCs w:val="22"/>
          </w:rPr>
          <w:t>https://doi.org/10.1111/jan.16590</w:t>
        </w:r>
      </w:hyperlink>
    </w:p>
    <w:p w14:paraId="7D2FAFB2" w14:textId="77777777" w:rsidR="008B6E13" w:rsidRPr="00D344E8" w:rsidRDefault="008B6E13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1E77E72E" w14:textId="6A7FAD4C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Guo, C., Kwok, S. W. H., Xu, Y., &amp; Wang, G.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Machine learning analysis of government's public risk communication during COVID-19 lockdown in Wuhan, China. </w:t>
      </w:r>
      <w:r w:rsidRPr="00D344E8">
        <w:rPr>
          <w:i/>
          <w:sz w:val="22"/>
          <w:szCs w:val="22"/>
        </w:rPr>
        <w:t>International Journal of Disaster Risk Reduction, 99,</w:t>
      </w:r>
      <w:r w:rsidRPr="00D344E8">
        <w:rPr>
          <w:sz w:val="22"/>
          <w:szCs w:val="22"/>
        </w:rPr>
        <w:t xml:space="preserve"> 104119.</w:t>
      </w:r>
      <w:r w:rsidRPr="00D344E8">
        <w:rPr>
          <w:rFonts w:cs="Calibri"/>
          <w:sz w:val="22"/>
          <w:szCs w:val="22"/>
        </w:rPr>
        <w:t xml:space="preserve"> https://doi.org/10.1016/j.ijdrr.2023.104119</w:t>
      </w:r>
    </w:p>
    <w:p w14:paraId="78EC850F" w14:textId="41C0A309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Wang, G., Kwok, S. W. H., Axford, D., </w:t>
      </w:r>
      <w:proofErr w:type="spellStart"/>
      <w:r w:rsidRPr="00D344E8">
        <w:rPr>
          <w:sz w:val="22"/>
          <w:szCs w:val="22"/>
        </w:rPr>
        <w:t>Yousufuddin</w:t>
      </w:r>
      <w:proofErr w:type="spellEnd"/>
      <w:r w:rsidRPr="00D344E8">
        <w:rPr>
          <w:sz w:val="22"/>
          <w:szCs w:val="22"/>
        </w:rPr>
        <w:t xml:space="preserve">, M., &amp; Sohel, F.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An AUC-maximizing classifier for skewed and partially </w:t>
      </w:r>
      <w:proofErr w:type="spellStart"/>
      <w:r w:rsidRPr="00D344E8">
        <w:rPr>
          <w:sz w:val="22"/>
          <w:szCs w:val="22"/>
        </w:rPr>
        <w:t>labeled</w:t>
      </w:r>
      <w:proofErr w:type="spellEnd"/>
      <w:r w:rsidRPr="00D344E8">
        <w:rPr>
          <w:sz w:val="22"/>
          <w:szCs w:val="22"/>
        </w:rPr>
        <w:t xml:space="preserve"> data with an application in clinical prediction </w:t>
      </w:r>
      <w:proofErr w:type="spellStart"/>
      <w:r w:rsidRPr="00D344E8">
        <w:rPr>
          <w:sz w:val="22"/>
          <w:szCs w:val="22"/>
        </w:rPr>
        <w:t>modeling</w:t>
      </w:r>
      <w:proofErr w:type="spellEnd"/>
      <w:r w:rsidRPr="00D344E8">
        <w:rPr>
          <w:sz w:val="22"/>
          <w:szCs w:val="22"/>
        </w:rPr>
        <w:t xml:space="preserve">. </w:t>
      </w:r>
      <w:r w:rsidRPr="00D344E8">
        <w:rPr>
          <w:i/>
          <w:sz w:val="22"/>
          <w:szCs w:val="22"/>
        </w:rPr>
        <w:t>Knowledge-Based Systems, 278,</w:t>
      </w:r>
      <w:r w:rsidRPr="00D344E8">
        <w:rPr>
          <w:sz w:val="22"/>
          <w:szCs w:val="22"/>
        </w:rPr>
        <w:t xml:space="preserve"> 110831.</w:t>
      </w:r>
      <w:r w:rsidRPr="00D344E8">
        <w:rPr>
          <w:rFonts w:cs="Calibri"/>
          <w:sz w:val="22"/>
          <w:szCs w:val="22"/>
        </w:rPr>
        <w:t xml:space="preserve"> https://doi.org/10.1016/j.knosys.2023.110831</w:t>
      </w:r>
    </w:p>
    <w:p w14:paraId="24B976E1" w14:textId="7E689C9A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Li, M. Y., Kwok, S. W. H., Tan, J. Y. B., </w:t>
      </w:r>
      <w:proofErr w:type="spellStart"/>
      <w:r w:rsidRPr="00D344E8">
        <w:rPr>
          <w:sz w:val="22"/>
          <w:szCs w:val="22"/>
        </w:rPr>
        <w:t>Bressington</w:t>
      </w:r>
      <w:proofErr w:type="spellEnd"/>
      <w:r w:rsidRPr="00D344E8">
        <w:rPr>
          <w:sz w:val="22"/>
          <w:szCs w:val="22"/>
        </w:rPr>
        <w:t xml:space="preserve">, D., Liu, X. L., Wang, T., &amp; Chen, S. L.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Somatic acupressure for the fatigue-sleep disturbance-depression symptom cluster in breast cancer survivors: A phase II randomized controlled trial. </w:t>
      </w:r>
      <w:r w:rsidRPr="00D344E8">
        <w:rPr>
          <w:i/>
          <w:sz w:val="22"/>
          <w:szCs w:val="22"/>
        </w:rPr>
        <w:t>European Journal of Oncology Nursing, 66,</w:t>
      </w:r>
      <w:r w:rsidRPr="00D344E8">
        <w:rPr>
          <w:sz w:val="22"/>
          <w:szCs w:val="22"/>
        </w:rPr>
        <w:t xml:space="preserve"> 102380.</w:t>
      </w:r>
      <w:r w:rsidRPr="00D344E8">
        <w:rPr>
          <w:rFonts w:cs="Calibri"/>
          <w:sz w:val="22"/>
          <w:szCs w:val="22"/>
        </w:rPr>
        <w:t xml:space="preserve"> https://doi.org/10.1016/j.ejon.2023.102380</w:t>
      </w:r>
    </w:p>
    <w:p w14:paraId="7A1254E6" w14:textId="30D90A89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Long, K. K., Kwok, S. W. H., Kotz, J., &amp; Wang, G.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A deep multi-view imbalanced learning approach for identifying informative COVID-19 tweets from social media. </w:t>
      </w:r>
      <w:r w:rsidRPr="00D344E8">
        <w:rPr>
          <w:i/>
          <w:sz w:val="22"/>
          <w:szCs w:val="22"/>
        </w:rPr>
        <w:t>Computers in Biology and Medicine, 164,</w:t>
      </w:r>
      <w:r w:rsidRPr="00D344E8">
        <w:rPr>
          <w:sz w:val="22"/>
          <w:szCs w:val="22"/>
        </w:rPr>
        <w:t xml:space="preserve"> 107232.</w:t>
      </w:r>
      <w:r w:rsidRPr="00D344E8">
        <w:rPr>
          <w:rFonts w:cs="Calibri"/>
          <w:sz w:val="22"/>
          <w:szCs w:val="22"/>
        </w:rPr>
        <w:t xml:space="preserve"> https://doi.org/10.1016/j.compbiomed.2023.107232</w:t>
      </w:r>
    </w:p>
    <w:p w14:paraId="2C50007B" w14:textId="78687AC1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Wang, H. Y., Kwok, S. W. H., Liu, X. L., Wang, T., </w:t>
      </w:r>
      <w:proofErr w:type="spellStart"/>
      <w:r w:rsidRPr="00D344E8">
        <w:rPr>
          <w:sz w:val="22"/>
          <w:szCs w:val="22"/>
        </w:rPr>
        <w:t>Bressington</w:t>
      </w:r>
      <w:proofErr w:type="spellEnd"/>
      <w:r w:rsidRPr="00D344E8">
        <w:rPr>
          <w:sz w:val="22"/>
          <w:szCs w:val="22"/>
        </w:rPr>
        <w:t>, D., Shen, Y., Zhang, Q</w:t>
      </w:r>
      <w:r w:rsidRPr="00D344E8">
        <w:rPr>
          <w:rFonts w:cs="Calibri"/>
          <w:sz w:val="22"/>
          <w:szCs w:val="22"/>
        </w:rPr>
        <w:t>., ...</w:t>
      </w:r>
      <w:r w:rsidRPr="00D344E8">
        <w:rPr>
          <w:sz w:val="22"/>
          <w:szCs w:val="22"/>
        </w:rPr>
        <w:t xml:space="preserve">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Quality of life patient/cancer survivor version in Chinese cancer survivors: A validation study. </w:t>
      </w:r>
      <w:r w:rsidRPr="00D344E8">
        <w:rPr>
          <w:i/>
          <w:sz w:val="22"/>
          <w:szCs w:val="22"/>
        </w:rPr>
        <w:t>Asia-Pacific Journal of Oncology Nursing, 10</w:t>
      </w:r>
      <w:r w:rsidRPr="00D344E8">
        <w:rPr>
          <w:sz w:val="22"/>
          <w:szCs w:val="22"/>
        </w:rPr>
        <w:t>(8), 100255.</w:t>
      </w:r>
      <w:r w:rsidRPr="00D344E8">
        <w:rPr>
          <w:rFonts w:cs="Calibri"/>
          <w:sz w:val="22"/>
          <w:szCs w:val="22"/>
        </w:rPr>
        <w:t xml:space="preserve"> https://doi.org/10.4103/apjon.apjon_27_23</w:t>
      </w:r>
    </w:p>
    <w:p w14:paraId="142F2B27" w14:textId="60DDA48E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H., Sipka, C., Matthews, A., Lara, C. P., Wang, G., &amp; Choi, K. S.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Predicting dementia risk for elderly community dwellers in primary care services using subgroup-specific prediction models. </w:t>
      </w:r>
      <w:r w:rsidRPr="00D344E8">
        <w:rPr>
          <w:i/>
          <w:sz w:val="22"/>
          <w:szCs w:val="22"/>
        </w:rPr>
        <w:t>2023 45th Annual International Conference of the IEEE Engineering in Medicine and Biology Society.</w:t>
      </w:r>
    </w:p>
    <w:p w14:paraId="7097410B" w14:textId="16A4E431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H., Kotz, J., Reibel, T., Wang, G., Walker, R., &amp; Marriott, R.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Coupling machine learning models with an innovative technology-based screening tool for identifying psychological distress among Aboriginal perinatal mothers. </w:t>
      </w:r>
      <w:r w:rsidRPr="00D344E8">
        <w:rPr>
          <w:i/>
          <w:sz w:val="22"/>
          <w:szCs w:val="22"/>
        </w:rPr>
        <w:t>2023 45th Annual International Conference of the IEEE Engineering in Medicine and Biology Society.</w:t>
      </w:r>
    </w:p>
    <w:p w14:paraId="75A746F1" w14:textId="0AE6574E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Wang, G., Kwok, S. W. H., </w:t>
      </w:r>
      <w:proofErr w:type="spellStart"/>
      <w:r w:rsidRPr="00D344E8">
        <w:rPr>
          <w:sz w:val="22"/>
          <w:szCs w:val="22"/>
        </w:rPr>
        <w:t>Yousufuddin</w:t>
      </w:r>
      <w:proofErr w:type="spellEnd"/>
      <w:r w:rsidRPr="00D344E8">
        <w:rPr>
          <w:sz w:val="22"/>
          <w:szCs w:val="22"/>
        </w:rPr>
        <w:t xml:space="preserve">, M., &amp; Sohel, F.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A novel AUC maximization imbalanced learning approach for predicting composite outcomes in COVID-19 hospitalized patients. </w:t>
      </w:r>
      <w:r w:rsidRPr="00D344E8">
        <w:rPr>
          <w:i/>
          <w:sz w:val="22"/>
          <w:szCs w:val="22"/>
        </w:rPr>
        <w:t>IEEE Journal of Biomedical and Health Informatics.</w:t>
      </w:r>
    </w:p>
    <w:p w14:paraId="2D5986CF" w14:textId="076727E6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H., Wang, G., Sohel, F., Kashani, K. B., Zhu, Y., Wang, Z., </w:t>
      </w:r>
      <w:proofErr w:type="spellStart"/>
      <w:r w:rsidRPr="00D344E8">
        <w:rPr>
          <w:sz w:val="22"/>
          <w:szCs w:val="22"/>
        </w:rPr>
        <w:t>Antpack</w:t>
      </w:r>
      <w:proofErr w:type="spellEnd"/>
      <w:r w:rsidRPr="00D344E8">
        <w:rPr>
          <w:sz w:val="22"/>
          <w:szCs w:val="22"/>
        </w:rPr>
        <w:t>, E</w:t>
      </w:r>
      <w:r w:rsidRPr="00D344E8">
        <w:rPr>
          <w:rFonts w:cs="Calibri"/>
          <w:sz w:val="22"/>
          <w:szCs w:val="22"/>
        </w:rPr>
        <w:t>., ...</w:t>
      </w:r>
      <w:r w:rsidRPr="00D344E8">
        <w:rPr>
          <w:sz w:val="22"/>
          <w:szCs w:val="22"/>
        </w:rPr>
        <w:t xml:space="preserve">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An artificial intelligence approach for predicting death or organ failure after hospitalization for COVID-19: Development of a novel risk prediction tool and comparisons with existing methods. </w:t>
      </w:r>
      <w:r w:rsidRPr="00D344E8">
        <w:rPr>
          <w:i/>
          <w:sz w:val="22"/>
          <w:szCs w:val="22"/>
        </w:rPr>
        <w:t>Respiratory Research, 24</w:t>
      </w:r>
      <w:r w:rsidRPr="00D344E8">
        <w:rPr>
          <w:sz w:val="22"/>
          <w:szCs w:val="22"/>
        </w:rPr>
        <w:t>(1), 79.</w:t>
      </w:r>
      <w:r w:rsidRPr="00D344E8">
        <w:rPr>
          <w:rFonts w:cs="Calibri"/>
          <w:sz w:val="22"/>
          <w:szCs w:val="22"/>
        </w:rPr>
        <w:t xml:space="preserve"> </w:t>
      </w:r>
      <w:r w:rsidRPr="00D344E8">
        <w:rPr>
          <w:rFonts w:cs="Calibri"/>
          <w:sz w:val="22"/>
          <w:szCs w:val="22"/>
        </w:rPr>
        <w:lastRenderedPageBreak/>
        <w:t>https://doi.org/10.1186/s12931-023-02352-1</w:t>
      </w:r>
    </w:p>
    <w:p w14:paraId="5E958565" w14:textId="0F076504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Li, S., Kwok, S. W. H., Siu, S. C. N., Chung, J. Y. S., Lam, H. C. Y., Tsang, E. Y. M., Li, K. C</w:t>
      </w:r>
      <w:r w:rsidRPr="00D344E8">
        <w:rPr>
          <w:rFonts w:cs="Calibri"/>
          <w:sz w:val="22"/>
          <w:szCs w:val="22"/>
        </w:rPr>
        <w:t>., ...</w:t>
      </w:r>
      <w:r w:rsidRPr="00D344E8">
        <w:rPr>
          <w:sz w:val="22"/>
          <w:szCs w:val="22"/>
        </w:rPr>
        <w:t xml:space="preserve">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Development of generic student engagement scale in higher education: An application on healthcare students. </w:t>
      </w:r>
      <w:r w:rsidRPr="00D344E8">
        <w:rPr>
          <w:i/>
          <w:sz w:val="22"/>
          <w:szCs w:val="22"/>
        </w:rPr>
        <w:t>Nursing Open, 10</w:t>
      </w:r>
      <w:r w:rsidRPr="00D344E8">
        <w:rPr>
          <w:sz w:val="22"/>
          <w:szCs w:val="22"/>
        </w:rPr>
        <w:t>(3), 1545–1555.</w:t>
      </w:r>
      <w:r w:rsidRPr="00D344E8">
        <w:rPr>
          <w:rFonts w:cs="Calibri"/>
          <w:sz w:val="22"/>
          <w:szCs w:val="22"/>
        </w:rPr>
        <w:t xml:space="preserve"> https://doi.org/10.1002/nop2.1532</w:t>
      </w:r>
    </w:p>
    <w:p w14:paraId="292B577F" w14:textId="6E680910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proofErr w:type="spellStart"/>
      <w:r w:rsidRPr="00D344E8">
        <w:rPr>
          <w:sz w:val="22"/>
          <w:szCs w:val="22"/>
        </w:rPr>
        <w:t>Dobrina</w:t>
      </w:r>
      <w:proofErr w:type="spellEnd"/>
      <w:r w:rsidRPr="00D344E8">
        <w:rPr>
          <w:sz w:val="22"/>
          <w:szCs w:val="22"/>
        </w:rPr>
        <w:t xml:space="preserve">, R., Donati, D., Giangreco, M., De Benedictis, A., Schreiber, S., ...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). Nurses’ compliance to standard precautions prior to and during COVID‐19. </w:t>
      </w:r>
      <w:r w:rsidRPr="00D344E8">
        <w:rPr>
          <w:i/>
          <w:sz w:val="22"/>
          <w:szCs w:val="22"/>
        </w:rPr>
        <w:t>International Nursing Review.</w:t>
      </w:r>
      <w:r w:rsidRPr="00D344E8">
        <w:rPr>
          <w:rFonts w:cs="Calibri"/>
          <w:sz w:val="22"/>
          <w:szCs w:val="22"/>
        </w:rPr>
        <w:t xml:space="preserve"> https://doi.org/10.1111/inr.12826</w:t>
      </w:r>
    </w:p>
    <w:p w14:paraId="4206D20E" w14:textId="6F36735B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proofErr w:type="spellStart"/>
      <w:r w:rsidRPr="00D344E8">
        <w:rPr>
          <w:sz w:val="22"/>
          <w:szCs w:val="22"/>
        </w:rPr>
        <w:t>Yousufuddin</w:t>
      </w:r>
      <w:proofErr w:type="spellEnd"/>
      <w:r w:rsidRPr="00D344E8">
        <w:rPr>
          <w:sz w:val="22"/>
          <w:szCs w:val="22"/>
        </w:rPr>
        <w:t xml:space="preserve">, M., Kwok, S. W. </w:t>
      </w:r>
      <w:r w:rsidR="001B6C45" w:rsidRPr="00D344E8">
        <w:rPr>
          <w:sz w:val="22"/>
          <w:szCs w:val="22"/>
        </w:rPr>
        <w:t xml:space="preserve">H., Wang, G., </w:t>
      </w:r>
      <w:r w:rsidRPr="00D344E8">
        <w:rPr>
          <w:sz w:val="22"/>
          <w:szCs w:val="22"/>
        </w:rPr>
        <w:t xml:space="preserve">Kashani, K. B., Zhu, </w:t>
      </w:r>
      <w:r w:rsidR="008B6E13" w:rsidRPr="00D344E8">
        <w:rPr>
          <w:sz w:val="22"/>
          <w:szCs w:val="22"/>
        </w:rPr>
        <w:t xml:space="preserve">Y., </w:t>
      </w:r>
      <w:r w:rsidRPr="00D344E8">
        <w:rPr>
          <w:sz w:val="22"/>
          <w:szCs w:val="22"/>
        </w:rPr>
        <w:t xml:space="preserve">Wang, Z., &amp; </w:t>
      </w:r>
      <w:proofErr w:type="spellStart"/>
      <w:r w:rsidRPr="00D344E8">
        <w:rPr>
          <w:sz w:val="22"/>
          <w:szCs w:val="22"/>
        </w:rPr>
        <w:t>Antpack</w:t>
      </w:r>
      <w:proofErr w:type="spellEnd"/>
      <w:r w:rsidRPr="00D344E8">
        <w:rPr>
          <w:sz w:val="22"/>
          <w:szCs w:val="22"/>
        </w:rPr>
        <w:t>, E. (2023). Stephen Wai Hang Kwok et al. Biomedical Research Abstracts.</w:t>
      </w:r>
    </w:p>
    <w:p w14:paraId="48124BBA" w14:textId="3152C34B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Yao, L. Q., Kwok, S. W. </w:t>
      </w:r>
      <w:r w:rsidR="00A442C5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 xml:space="preserve">Tan, J. Y. B., Wang, T., Liu, X. L., </w:t>
      </w:r>
      <w:proofErr w:type="spellStart"/>
      <w:r w:rsidRPr="00D344E8">
        <w:rPr>
          <w:sz w:val="22"/>
          <w:szCs w:val="22"/>
        </w:rPr>
        <w:t>Bressington</w:t>
      </w:r>
      <w:proofErr w:type="spellEnd"/>
      <w:r w:rsidRPr="00D344E8">
        <w:rPr>
          <w:sz w:val="22"/>
          <w:szCs w:val="22"/>
        </w:rPr>
        <w:t>, D., &amp; Chen, S. L. (2022). The effect of an evidence-based Tai chi intervention on the fatigue-sleep disturbance-depression symptom cluster in breast cancer patients: A preliminary randomised controlled trial. European Journal of Oncology Nursing, 61, 102202.</w:t>
      </w:r>
    </w:p>
    <w:p w14:paraId="7083062D" w14:textId="275B9B1D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Molassiotis, A., Kwok, S. W. </w:t>
      </w:r>
      <w:r w:rsidR="00AF7830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 xml:space="preserve">Leung, A. Y. M., &amp; Tyrovolas, S. (2022). Associations between sociodemographic factors, health spending, disease burden, and life expectancy of older adults (70+ years old) in 22 countries in the Western Pacific. </w:t>
      </w:r>
      <w:proofErr w:type="spellStart"/>
      <w:r w:rsidRPr="00D344E8">
        <w:rPr>
          <w:sz w:val="22"/>
          <w:szCs w:val="22"/>
        </w:rPr>
        <w:t>Geroscience</w:t>
      </w:r>
      <w:proofErr w:type="spellEnd"/>
      <w:r w:rsidRPr="00D344E8">
        <w:rPr>
          <w:sz w:val="22"/>
          <w:szCs w:val="22"/>
        </w:rPr>
        <w:t>, 44(2), 925–951.</w:t>
      </w:r>
    </w:p>
    <w:p w14:paraId="3940D4C4" w14:textId="76549D09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</w:t>
      </w:r>
      <w:r w:rsidR="001B6C45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>Wu, C. S. T., Tong, H. T., Ho, C. N., Leung, K. L., Leung, Y. C</w:t>
      </w:r>
      <w:r w:rsidR="00A442C5" w:rsidRPr="00D344E8">
        <w:rPr>
          <w:sz w:val="22"/>
          <w:szCs w:val="22"/>
        </w:rPr>
        <w:t xml:space="preserve">. P., </w:t>
      </w:r>
      <w:r w:rsidRPr="00D344E8">
        <w:rPr>
          <w:sz w:val="22"/>
          <w:szCs w:val="22"/>
        </w:rPr>
        <w:t>&amp; Lui, K. C. (2021). Effects of the school-based integrated health promotion program with hydroponic planting on green space use and satisfaction, dietary habits, and mental health in early childhood. Frontiers in Public Health, 9, 740102.</w:t>
      </w:r>
    </w:p>
    <w:p w14:paraId="61502AFD" w14:textId="2BC07DFF" w:rsidR="007F4AF4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Wang, G., </w:t>
      </w:r>
      <w:r w:rsidR="007F4AF4" w:rsidRPr="00D344E8">
        <w:rPr>
          <w:sz w:val="22"/>
          <w:szCs w:val="22"/>
        </w:rPr>
        <w:t>&amp; Kwok, S. W. H. (2021). Using k-means clustering method with Doc2Vec to understand Twitter users’ opinions on COVID-19 vaccination. 2021 IEEE EMBS International Conference on Biomedical and Health Informatics.</w:t>
      </w:r>
    </w:p>
    <w:p w14:paraId="4B741B03" w14:textId="460F5B75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</w:t>
      </w:r>
      <w:r w:rsidR="00AF7830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>Mak, Y. W., Chiu, A. P. Y., Chong, Y. K., Suen, L. K. P., Kam, E., &amp; Others. (2021). The impacts of integrated health hydroponic planting on green space exposure, happiness, anxiety, and stress among secondary school students: A feasibility quasi-experiment. Unpublished.</w:t>
      </w:r>
    </w:p>
    <w:p w14:paraId="4C409976" w14:textId="49008928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</w:t>
      </w:r>
      <w:r w:rsidR="00AF7830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>Vadde, S. K., &amp; Wang, G. (2021). Tweet topics and sentiments relating to COVID-19 vaccination among Australian Twitter users: Machine learning analysis. Journal of Medical Internet Research, 23(5), e26953.</w:t>
      </w:r>
    </w:p>
    <w:p w14:paraId="46AB130A" w14:textId="260E78A9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</w:t>
      </w:r>
      <w:r w:rsidR="00AF7830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>Pang, P. C. P., Chung,</w:t>
      </w:r>
      <w:r w:rsidR="00A442C5" w:rsidRPr="00D344E8">
        <w:rPr>
          <w:sz w:val="22"/>
          <w:szCs w:val="22"/>
        </w:rPr>
        <w:t xml:space="preserve"> M. </w:t>
      </w:r>
      <w:r w:rsidR="00AF7830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>&amp; Wu, C. S. T. (2021). Faculty service-learning students as home-visitors: Outcomes of a lifestyle modification program for vulnerable families with residents in rural Indonesian communities. Frontiers in Public Health, 9, 597851.</w:t>
      </w:r>
    </w:p>
    <w:p w14:paraId="2116AE45" w14:textId="63DD5DB1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Lee, R. L. T., Lane, S. J., Tang, A. C. Y., Leung, C., Kwok, S. W. </w:t>
      </w:r>
      <w:r w:rsidR="00AF7830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>&amp; Louie, L. H. T. (2021). Erratum: Effects of an unstructured free play and mindfulness intervention on wellbeing in kindergarten students. International Journal of Environmental Research and Public Health, 18(6), 3163.</w:t>
      </w:r>
    </w:p>
    <w:p w14:paraId="7D5A66EC" w14:textId="0EA8CC52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Lee, R. L. T., Lane, S. J., Tang, A. C. Y., Leung, C., Kwok, S. W. </w:t>
      </w:r>
      <w:r w:rsidR="00AF7830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>&amp; Louie, L. H. T. (2021). Effects of an unstructured free play and mindfulness intervention on wellbeing in kindergarten students (Vol. 17, 5382, 2020). International Journal of Environmental Research and Public Health, 18(6).</w:t>
      </w:r>
    </w:p>
    <w:p w14:paraId="7079DE8C" w14:textId="7939E1EC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</w:t>
      </w:r>
      <w:r w:rsidR="00AF7830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>Vadde, S. K., &amp; Wang, G. (2021). Twitter speaks: An analysis of Australian Twitter users’ topics and sentiments about COVID-19 vaccination using machine learning. Journal of Medical Internet Research, 23(5), e26953.</w:t>
      </w:r>
    </w:p>
    <w:p w14:paraId="0E5B9F44" w14:textId="04981867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Molassiotis, A., Liu, X. L., &amp; Kwok, S. W. (2021). Impact of advanced nursing practice through nurse</w:t>
      </w:r>
      <w:r w:rsidRPr="00D344E8">
        <w:rPr>
          <w:rFonts w:hint="cs"/>
          <w:sz w:val="22"/>
          <w:szCs w:val="22"/>
        </w:rPr>
        <w:t>‐</w:t>
      </w:r>
      <w:r w:rsidRPr="00D344E8">
        <w:rPr>
          <w:sz w:val="22"/>
          <w:szCs w:val="22"/>
        </w:rPr>
        <w:t>led clinics in the care of cancer patients: A scoping review. European Journal of Cancer Care, 30(1), e13358.</w:t>
      </w:r>
    </w:p>
    <w:p w14:paraId="531AC616" w14:textId="3A9FA3BE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Lee, R. L. T., Leung, C., Chen, </w:t>
      </w:r>
      <w:r w:rsidR="00AF7830" w:rsidRPr="00D344E8">
        <w:rPr>
          <w:sz w:val="22"/>
          <w:szCs w:val="22"/>
        </w:rPr>
        <w:t xml:space="preserve">H., </w:t>
      </w:r>
      <w:r w:rsidRPr="00D344E8">
        <w:rPr>
          <w:sz w:val="22"/>
          <w:szCs w:val="22"/>
        </w:rPr>
        <w:t xml:space="preserve">Lee, P. H., &amp; Kwok, S. W. H. (2020). A cluster randomized </w:t>
      </w:r>
      <w:r w:rsidRPr="00D344E8">
        <w:rPr>
          <w:sz w:val="22"/>
          <w:szCs w:val="22"/>
        </w:rPr>
        <w:lastRenderedPageBreak/>
        <w:t>controlled trial of a simplified 5</w:t>
      </w:r>
      <w:r w:rsidRPr="00D344E8">
        <w:rPr>
          <w:rFonts w:hint="cs"/>
          <w:sz w:val="22"/>
          <w:szCs w:val="22"/>
        </w:rPr>
        <w:t>‐</w:t>
      </w:r>
      <w:r w:rsidRPr="00D344E8">
        <w:rPr>
          <w:sz w:val="22"/>
          <w:szCs w:val="22"/>
        </w:rPr>
        <w:t>step handwashing technique versus a conventional 7</w:t>
      </w:r>
      <w:r w:rsidRPr="00D344E8">
        <w:rPr>
          <w:rFonts w:hint="cs"/>
          <w:sz w:val="22"/>
          <w:szCs w:val="22"/>
        </w:rPr>
        <w:t>‐</w:t>
      </w:r>
      <w:r w:rsidRPr="00D344E8">
        <w:rPr>
          <w:sz w:val="22"/>
          <w:szCs w:val="22"/>
        </w:rPr>
        <w:t>step handwashing technique among Chinese students with intellectual disabilities. Journal of Applied Research in Intellectual Disabilities, 33(5), 1090–1099.</w:t>
      </w:r>
    </w:p>
    <w:p w14:paraId="452E1BD9" w14:textId="5C5188F5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Lee, R. L. T., Lane, S., Brown, G., Leung, C., Kwok, S. W. H., &amp; Chan, S. W. C. (2020). Systematic review of the impact of unstructured play interventions to improve young children’s physical, social, and emotional wellbeing. Nursing &amp; Health Sciences, 22(2), 184–196.</w:t>
      </w:r>
    </w:p>
    <w:p w14:paraId="14EF3637" w14:textId="2910972C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Lee, R. L. T., Chien, W. T., </w:t>
      </w:r>
      <w:proofErr w:type="spellStart"/>
      <w:r w:rsidRPr="00D344E8">
        <w:rPr>
          <w:sz w:val="22"/>
          <w:szCs w:val="22"/>
        </w:rPr>
        <w:t>Ligot</w:t>
      </w:r>
      <w:proofErr w:type="spellEnd"/>
      <w:r w:rsidRPr="00D344E8">
        <w:rPr>
          <w:sz w:val="22"/>
          <w:szCs w:val="22"/>
        </w:rPr>
        <w:t xml:space="preserve">, J., Nailes, J. M., Tanida, K., Takeuchi, S., Ikeda, M., ... &amp; Kwok, S. W. H. (2020). Associations between quality of life, psychosocial well-being, and health-related </w:t>
      </w:r>
      <w:proofErr w:type="spellStart"/>
      <w:r w:rsidRPr="00D344E8">
        <w:rPr>
          <w:sz w:val="22"/>
          <w:szCs w:val="22"/>
        </w:rPr>
        <w:t>behaviors</w:t>
      </w:r>
      <w:proofErr w:type="spellEnd"/>
      <w:r w:rsidRPr="00D344E8">
        <w:rPr>
          <w:sz w:val="22"/>
          <w:szCs w:val="22"/>
        </w:rPr>
        <w:t xml:space="preserve"> among adolescents in Chinese, Japanese, Taiwanese, Thai, and Filipino populations. International Journal of Environmental Research and Public Health, 17(7), 2402.</w:t>
      </w:r>
    </w:p>
    <w:p w14:paraId="37FFA26A" w14:textId="0AE5B3BE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Lee, R. L. T., Lane, S. J., Tang, A. C. Y., Leung, C., Kwok, S. W. H., &amp; Louie, L. H. T. (2020). Effects of an unstructured free play and mindfulness intervention on wellbeing in kindergarten students. International Journal of Environmental Research and Public Health, 17(15), 5382.</w:t>
      </w:r>
    </w:p>
    <w:p w14:paraId="65068C74" w14:textId="191F1866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Lee, R. L. T., Chien, W. T., Tanida, K., Takeuchi, S., </w:t>
      </w:r>
      <w:proofErr w:type="spellStart"/>
      <w:r w:rsidRPr="00D344E8">
        <w:rPr>
          <w:sz w:val="22"/>
          <w:szCs w:val="22"/>
        </w:rPr>
        <w:t>Rutja</w:t>
      </w:r>
      <w:proofErr w:type="spellEnd"/>
      <w:r w:rsidRPr="00D344E8">
        <w:rPr>
          <w:sz w:val="22"/>
          <w:szCs w:val="22"/>
        </w:rPr>
        <w:t xml:space="preserve">, P., Kwok, S. W. H., &amp; Lee, P. H. (2019). The association between demographic characteristics, lifestyle health </w:t>
      </w:r>
      <w:proofErr w:type="spellStart"/>
      <w:r w:rsidRPr="00D344E8">
        <w:rPr>
          <w:sz w:val="22"/>
          <w:szCs w:val="22"/>
        </w:rPr>
        <w:t>behaviors</w:t>
      </w:r>
      <w:proofErr w:type="spellEnd"/>
      <w:r w:rsidRPr="00D344E8">
        <w:rPr>
          <w:sz w:val="22"/>
          <w:szCs w:val="22"/>
        </w:rPr>
        <w:t>, and quality of life among adolescents in the Asia Pacific region. International Journal of Environmental Research and Public Health, 16(13), 2324.</w:t>
      </w:r>
    </w:p>
    <w:p w14:paraId="47473713" w14:textId="3AEAF60A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proofErr w:type="spellStart"/>
      <w:r w:rsidRPr="00D344E8">
        <w:rPr>
          <w:sz w:val="22"/>
          <w:szCs w:val="22"/>
        </w:rPr>
        <w:t>Mbakaya</w:t>
      </w:r>
      <w:proofErr w:type="spellEnd"/>
      <w:r w:rsidRPr="00D344E8">
        <w:rPr>
          <w:sz w:val="22"/>
          <w:szCs w:val="22"/>
        </w:rPr>
        <w:t>, B. C., Kwok, W. H. S., &amp; Munyenyembe, L. M. (2019). Associations between health education, hygiene facilities, handwashing knowledge, and practice related to diarrheal disease prevention among schoolchildren after typhoid outbreaks. Biomedical Journal of Scientific &amp; Technical Research, 16(5), 1–10.</w:t>
      </w:r>
    </w:p>
    <w:p w14:paraId="1218B430" w14:textId="31647DD3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Kwok, W. H. (2019). The effects of video-</w:t>
      </w:r>
      <w:proofErr w:type="spellStart"/>
      <w:r w:rsidRPr="00D344E8">
        <w:rPr>
          <w:sz w:val="22"/>
          <w:szCs w:val="22"/>
        </w:rPr>
        <w:t>modeling</w:t>
      </w:r>
      <w:proofErr w:type="spellEnd"/>
      <w:r w:rsidRPr="00D344E8">
        <w:rPr>
          <w:sz w:val="22"/>
          <w:szCs w:val="22"/>
        </w:rPr>
        <w:t xml:space="preserve"> to improve upper body posture during screen-based device use among adolescent students in special schools for mild-grade intellectual disabilities. Hong Kong Polytechnic University.</w:t>
      </w:r>
    </w:p>
    <w:p w14:paraId="58C55892" w14:textId="6CD49C4E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H., Lee, P. H., &amp; Lee, R. L. T. (2017). Smart </w:t>
      </w:r>
      <w:proofErr w:type="gramStart"/>
      <w:r w:rsidRPr="00D344E8">
        <w:rPr>
          <w:sz w:val="22"/>
          <w:szCs w:val="22"/>
        </w:rPr>
        <w:t>device</w:t>
      </w:r>
      <w:proofErr w:type="gramEnd"/>
      <w:r w:rsidRPr="00D344E8">
        <w:rPr>
          <w:sz w:val="22"/>
          <w:szCs w:val="22"/>
        </w:rPr>
        <w:t xml:space="preserve"> use and perceived physical and psychosocial outcomes among Hong Kong adolescents. International Journal of Environmental Research and Public Health, 14(2), 205.</w:t>
      </w:r>
    </w:p>
    <w:p w14:paraId="25E3CFA7" w14:textId="00ECE26F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S. W. H. (2017). Impulsivity and addiction symptoms of internet and electronic screen-based device use among adolescents. </w:t>
      </w:r>
      <w:proofErr w:type="spellStart"/>
      <w:r w:rsidRPr="00D344E8">
        <w:rPr>
          <w:sz w:val="22"/>
          <w:szCs w:val="22"/>
        </w:rPr>
        <w:t>Ecronicon</w:t>
      </w:r>
      <w:proofErr w:type="spellEnd"/>
      <w:r w:rsidRPr="00D344E8">
        <w:rPr>
          <w:sz w:val="22"/>
          <w:szCs w:val="22"/>
        </w:rPr>
        <w:t xml:space="preserve"> Open Access, 6, 1–5.</w:t>
      </w:r>
    </w:p>
    <w:p w14:paraId="2FA201C0" w14:textId="7F247349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Kwok, W. H. (2016). Smart device addiction, impulsiveness, and social anxiety of Hong Kong adolescents: Their smart device use, and physical and psychosocial health impacts. Hong Kong Polytechnic University.</w:t>
      </w:r>
    </w:p>
    <w:p w14:paraId="4AD4C256" w14:textId="5DCC595A" w:rsidR="007F4AF4" w:rsidRPr="00D344E8" w:rsidRDefault="007F4AF4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Wang, H. Y., Kwok, S. W. H., Liu, X. L., Wang, T., </w:t>
      </w:r>
      <w:proofErr w:type="spellStart"/>
      <w:r w:rsidRPr="00D344E8">
        <w:rPr>
          <w:sz w:val="22"/>
          <w:szCs w:val="22"/>
        </w:rPr>
        <w:t>Bressington</w:t>
      </w:r>
      <w:proofErr w:type="spellEnd"/>
      <w:r w:rsidRPr="00D344E8">
        <w:rPr>
          <w:sz w:val="22"/>
          <w:szCs w:val="22"/>
        </w:rPr>
        <w:t>, D., Shen, Y., &amp; Zhang, Q. (n.d.). Asia-Pacific Journal of Oncology Nursing.</w:t>
      </w:r>
    </w:p>
    <w:p w14:paraId="2EC61456" w14:textId="77777777" w:rsidR="001C537E" w:rsidRPr="00D344E8" w:rsidRDefault="001C537E" w:rsidP="007128F6">
      <w:pPr>
        <w:spacing w:before="0" w:after="0"/>
        <w:rPr>
          <w:sz w:val="22"/>
          <w:szCs w:val="22"/>
        </w:rPr>
      </w:pPr>
    </w:p>
    <w:p w14:paraId="1FC77818" w14:textId="77777777" w:rsidR="001B6C45" w:rsidRPr="00D344E8" w:rsidRDefault="001B6C45" w:rsidP="00D344E8">
      <w:pPr>
        <w:spacing w:before="0" w:after="0"/>
        <w:ind w:left="720" w:hanging="720"/>
        <w:rPr>
          <w:b/>
          <w:sz w:val="22"/>
          <w:szCs w:val="22"/>
        </w:rPr>
      </w:pPr>
      <w:r w:rsidRPr="00D344E8">
        <w:rPr>
          <w:b/>
          <w:sz w:val="22"/>
          <w:szCs w:val="22"/>
        </w:rPr>
        <w:t xml:space="preserve">Conferences Presentations </w:t>
      </w:r>
    </w:p>
    <w:p w14:paraId="4256EF0F" w14:textId="77777777" w:rsidR="001B6C45" w:rsidRPr="00D344E8" w:rsidRDefault="001B6C45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4F962DFA" w14:textId="1E4F2AB1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&amp; Shah, S. A. </w:t>
      </w:r>
      <w:r w:rsidRPr="00D344E8">
        <w:rPr>
          <w:color w:val="FF0000"/>
          <w:sz w:val="22"/>
          <w:szCs w:val="22"/>
        </w:rPr>
        <w:t>(2025</w:t>
      </w:r>
      <w:r w:rsidRPr="00D344E8">
        <w:rPr>
          <w:sz w:val="22"/>
          <w:szCs w:val="22"/>
        </w:rPr>
        <w:t xml:space="preserve">). Identifying key factors associated with assistive technology availability for dementia care using machine learning. Medical Informatics Europe </w:t>
      </w:r>
      <w:r w:rsidRPr="00D344E8">
        <w:rPr>
          <w:i/>
          <w:iCs/>
          <w:sz w:val="22"/>
          <w:szCs w:val="22"/>
        </w:rPr>
        <w:t>MIE 2025</w:t>
      </w:r>
      <w:r w:rsidRPr="00D344E8">
        <w:rPr>
          <w:sz w:val="22"/>
          <w:szCs w:val="22"/>
        </w:rPr>
        <w:t>, Glasgow.</w:t>
      </w:r>
    </w:p>
    <w:p w14:paraId="4F6EB606" w14:textId="700FE2B3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Adejumo, M.,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&amp; Baker, M. </w:t>
      </w:r>
      <w:r w:rsidRPr="00D344E8">
        <w:rPr>
          <w:color w:val="FF0000"/>
          <w:sz w:val="22"/>
          <w:szCs w:val="22"/>
        </w:rPr>
        <w:t>(2025</w:t>
      </w:r>
      <w:r w:rsidRPr="00D344E8">
        <w:rPr>
          <w:sz w:val="22"/>
          <w:szCs w:val="22"/>
        </w:rPr>
        <w:t xml:space="preserve">). Exploring barriers and facilitators to maintaining standard precautions in home care. Primary Health Care </w:t>
      </w:r>
      <w:r w:rsidRPr="00D344E8">
        <w:rPr>
          <w:i/>
          <w:iCs/>
          <w:sz w:val="22"/>
          <w:szCs w:val="22"/>
        </w:rPr>
        <w:t>PHC 2025</w:t>
      </w:r>
      <w:r w:rsidRPr="00D344E8">
        <w:rPr>
          <w:sz w:val="22"/>
          <w:szCs w:val="22"/>
        </w:rPr>
        <w:t>, Hong Kong.</w:t>
      </w:r>
    </w:p>
    <w:p w14:paraId="6549D4BA" w14:textId="77777777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</w:t>
      </w:r>
      <w:proofErr w:type="spellStart"/>
      <w:r w:rsidRPr="00D344E8">
        <w:rPr>
          <w:sz w:val="22"/>
          <w:szCs w:val="22"/>
        </w:rPr>
        <w:t>Gringart</w:t>
      </w:r>
      <w:proofErr w:type="spellEnd"/>
      <w:r w:rsidRPr="00D344E8">
        <w:rPr>
          <w:sz w:val="22"/>
          <w:szCs w:val="22"/>
        </w:rPr>
        <w:t xml:space="preserve">, E., &amp; Wang, G. </w:t>
      </w:r>
      <w:r w:rsidRPr="00D344E8">
        <w:rPr>
          <w:color w:val="FF0000"/>
          <w:sz w:val="22"/>
          <w:szCs w:val="22"/>
        </w:rPr>
        <w:t>(2025</w:t>
      </w:r>
      <w:r w:rsidRPr="00D344E8">
        <w:rPr>
          <w:sz w:val="22"/>
          <w:szCs w:val="22"/>
        </w:rPr>
        <w:t>). Age-related changes in electrodermal activity and implications for stress response in elderly individuals with dementia and BPSD. Presented at the ICN 2025 Congress, Helsinki, Finland.</w:t>
      </w:r>
    </w:p>
    <w:p w14:paraId="5C72C786" w14:textId="317A7880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&amp; Wang, G. </w:t>
      </w:r>
      <w:r w:rsidRPr="00D344E8">
        <w:rPr>
          <w:color w:val="FF0000"/>
          <w:sz w:val="22"/>
          <w:szCs w:val="22"/>
        </w:rPr>
        <w:t>(2025</w:t>
      </w:r>
      <w:r w:rsidRPr="00D344E8">
        <w:rPr>
          <w:sz w:val="22"/>
          <w:szCs w:val="22"/>
        </w:rPr>
        <w:t xml:space="preserve">). Exploring the role of artificial intelligence in supporting family caregivers of dementia patients: A review. Presented at the 17th </w:t>
      </w:r>
      <w:r w:rsidRPr="00D344E8">
        <w:rPr>
          <w:sz w:val="22"/>
          <w:szCs w:val="22"/>
        </w:rPr>
        <w:lastRenderedPageBreak/>
        <w:t>International Family Nursing Conference (IFNC 17), Perth, Australia.</w:t>
      </w:r>
    </w:p>
    <w:p w14:paraId="0F2E4207" w14:textId="77777777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</w:p>
    <w:p w14:paraId="7CA7C33B" w14:textId="77777777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Kan, M. M. P., Al </w:t>
      </w:r>
      <w:proofErr w:type="spellStart"/>
      <w:r w:rsidRPr="00D344E8">
        <w:rPr>
          <w:sz w:val="22"/>
          <w:szCs w:val="22"/>
        </w:rPr>
        <w:t>Zoubi</w:t>
      </w:r>
      <w:proofErr w:type="spellEnd"/>
      <w:r w:rsidRPr="00D344E8">
        <w:rPr>
          <w:sz w:val="22"/>
          <w:szCs w:val="22"/>
        </w:rPr>
        <w:t xml:space="preserve">, F. M., Kwok, W. H., &amp; Fan, E. C. </w:t>
      </w:r>
      <w:r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Exploring the potential of organ pedalboard as a </w:t>
      </w:r>
      <w:proofErr w:type="spellStart"/>
      <w:r w:rsidRPr="00D344E8">
        <w:rPr>
          <w:sz w:val="22"/>
          <w:szCs w:val="22"/>
        </w:rPr>
        <w:t>gerontechnology</w:t>
      </w:r>
      <w:proofErr w:type="spellEnd"/>
      <w:r w:rsidRPr="00D344E8">
        <w:rPr>
          <w:sz w:val="22"/>
          <w:szCs w:val="22"/>
        </w:rPr>
        <w:t xml:space="preserve"> tool: Insights from multidisciplinary focus groups. Poster presented at the International Conference on </w:t>
      </w:r>
      <w:proofErr w:type="spellStart"/>
      <w:r w:rsidRPr="00D344E8">
        <w:rPr>
          <w:sz w:val="22"/>
          <w:szCs w:val="22"/>
        </w:rPr>
        <w:t>Gerontechnology</w:t>
      </w:r>
      <w:proofErr w:type="spellEnd"/>
      <w:r w:rsidRPr="00D344E8">
        <w:rPr>
          <w:sz w:val="22"/>
          <w:szCs w:val="22"/>
        </w:rPr>
        <w:t xml:space="preserve"> 2024 (ICG2024), Hong Kong.</w:t>
      </w:r>
    </w:p>
    <w:p w14:paraId="4AF9B395" w14:textId="4F7BFB4A" w:rsidR="001B6C45" w:rsidRPr="00D344E8" w:rsidRDefault="001B6C45" w:rsidP="00D344E8">
      <w:pPr>
        <w:spacing w:before="0" w:after="0"/>
        <w:ind w:left="720" w:hanging="720"/>
        <w:rPr>
          <w:color w:val="002060"/>
          <w:sz w:val="22"/>
          <w:szCs w:val="22"/>
        </w:rPr>
      </w:pPr>
      <w:r w:rsidRPr="00D344E8">
        <w:rPr>
          <w:color w:val="002060"/>
          <w:sz w:val="22"/>
          <w:szCs w:val="22"/>
        </w:rPr>
        <w:t xml:space="preserve">Kwok, W. H., Wang, G., Shah, S. A., &amp; </w:t>
      </w:r>
      <w:proofErr w:type="spellStart"/>
      <w:r w:rsidRPr="00D344E8">
        <w:rPr>
          <w:color w:val="002060"/>
          <w:sz w:val="22"/>
          <w:szCs w:val="22"/>
        </w:rPr>
        <w:t>Porock</w:t>
      </w:r>
      <w:proofErr w:type="spellEnd"/>
      <w:r w:rsidRPr="00D344E8">
        <w:rPr>
          <w:color w:val="002060"/>
          <w:sz w:val="22"/>
          <w:szCs w:val="22"/>
        </w:rPr>
        <w:t xml:space="preserve">, D. </w:t>
      </w:r>
      <w:r w:rsidRPr="00D344E8">
        <w:rPr>
          <w:color w:val="7030A0"/>
          <w:sz w:val="22"/>
          <w:szCs w:val="22"/>
        </w:rPr>
        <w:t>(2024</w:t>
      </w:r>
      <w:r w:rsidRPr="00D344E8">
        <w:rPr>
          <w:color w:val="002060"/>
          <w:sz w:val="22"/>
          <w:szCs w:val="22"/>
        </w:rPr>
        <w:t>, November). A machine learning analysis of global health indicators and service utilization in dementia care. Abstract presented at the Australian Association of Gerontology, 57th AAG Conference, Hobart, Australia.</w:t>
      </w:r>
    </w:p>
    <w:p w14:paraId="686B2C6D" w14:textId="36EDE4B3" w:rsidR="001B6C45" w:rsidRPr="00D344E8" w:rsidRDefault="001B6C45" w:rsidP="00D344E8">
      <w:pPr>
        <w:spacing w:before="0" w:after="0"/>
        <w:ind w:left="720" w:hanging="720"/>
        <w:rPr>
          <w:color w:val="002060"/>
          <w:sz w:val="22"/>
          <w:szCs w:val="22"/>
        </w:rPr>
      </w:pPr>
      <w:r w:rsidRPr="00D344E8">
        <w:rPr>
          <w:color w:val="002060"/>
          <w:sz w:val="22"/>
          <w:szCs w:val="22"/>
        </w:rPr>
        <w:t xml:space="preserve">Kwok, W. H., Wang, G., &amp; </w:t>
      </w:r>
      <w:proofErr w:type="spellStart"/>
      <w:r w:rsidRPr="00D344E8">
        <w:rPr>
          <w:color w:val="002060"/>
          <w:sz w:val="22"/>
          <w:szCs w:val="22"/>
        </w:rPr>
        <w:t>Porock</w:t>
      </w:r>
      <w:proofErr w:type="spellEnd"/>
      <w:r w:rsidRPr="00D344E8">
        <w:rPr>
          <w:color w:val="002060"/>
          <w:sz w:val="22"/>
          <w:szCs w:val="22"/>
        </w:rPr>
        <w:t xml:space="preserve">, D. </w:t>
      </w:r>
      <w:r w:rsidRPr="00D344E8">
        <w:rPr>
          <w:color w:val="7030A0"/>
          <w:sz w:val="22"/>
          <w:szCs w:val="22"/>
        </w:rPr>
        <w:t>(2024</w:t>
      </w:r>
      <w:r w:rsidRPr="00D344E8">
        <w:rPr>
          <w:color w:val="002060"/>
          <w:sz w:val="22"/>
          <w:szCs w:val="22"/>
        </w:rPr>
        <w:t>, September). Creative arts and dementia care: A comprehensive review. Abstract presented at the Australian Association of Gerontology (AAG) Creativity, Art &amp; Design (CAD) Symposium, Newcastle, Australia.</w:t>
      </w:r>
    </w:p>
    <w:p w14:paraId="72942E82" w14:textId="368FA09C" w:rsidR="001B6C45" w:rsidRPr="00D344E8" w:rsidRDefault="001B6C45" w:rsidP="00D344E8">
      <w:pPr>
        <w:spacing w:before="0" w:after="0"/>
        <w:ind w:left="720" w:hanging="720"/>
        <w:rPr>
          <w:color w:val="002060"/>
          <w:sz w:val="22"/>
          <w:szCs w:val="22"/>
        </w:rPr>
      </w:pPr>
      <w:r w:rsidRPr="00D344E8">
        <w:rPr>
          <w:color w:val="002060"/>
          <w:sz w:val="22"/>
          <w:szCs w:val="22"/>
        </w:rPr>
        <w:t xml:space="preserve">Kwok, W. H., </w:t>
      </w:r>
      <w:proofErr w:type="spellStart"/>
      <w:r w:rsidRPr="00D344E8">
        <w:rPr>
          <w:color w:val="002060"/>
          <w:sz w:val="22"/>
          <w:szCs w:val="22"/>
        </w:rPr>
        <w:t>Porock</w:t>
      </w:r>
      <w:proofErr w:type="spellEnd"/>
      <w:r w:rsidRPr="00D344E8">
        <w:rPr>
          <w:color w:val="002060"/>
          <w:sz w:val="22"/>
          <w:szCs w:val="22"/>
        </w:rPr>
        <w:t xml:space="preserve">, D., Saunders, R., Towell-Barnard, M., Doleman, G., </w:t>
      </w:r>
      <w:proofErr w:type="spellStart"/>
      <w:r w:rsidRPr="00D344E8">
        <w:rPr>
          <w:color w:val="002060"/>
          <w:sz w:val="22"/>
          <w:szCs w:val="22"/>
        </w:rPr>
        <w:t>Gringart</w:t>
      </w:r>
      <w:proofErr w:type="spellEnd"/>
      <w:r w:rsidRPr="00D344E8">
        <w:rPr>
          <w:color w:val="002060"/>
          <w:sz w:val="22"/>
          <w:szCs w:val="22"/>
        </w:rPr>
        <w:t xml:space="preserve">, E., Shah, S. A., &amp; Wang, G. </w:t>
      </w:r>
      <w:r w:rsidRPr="00D344E8">
        <w:rPr>
          <w:color w:val="7030A0"/>
          <w:sz w:val="22"/>
          <w:szCs w:val="22"/>
        </w:rPr>
        <w:t>(2024</w:t>
      </w:r>
      <w:r w:rsidRPr="00D344E8">
        <w:rPr>
          <w:color w:val="002060"/>
          <w:sz w:val="22"/>
          <w:szCs w:val="22"/>
        </w:rPr>
        <w:t xml:space="preserve">, August). Managing </w:t>
      </w:r>
      <w:proofErr w:type="spellStart"/>
      <w:r w:rsidRPr="00D344E8">
        <w:rPr>
          <w:color w:val="002060"/>
          <w:sz w:val="22"/>
          <w:szCs w:val="22"/>
        </w:rPr>
        <w:t>behavioral</w:t>
      </w:r>
      <w:proofErr w:type="spellEnd"/>
      <w:r w:rsidRPr="00D344E8">
        <w:rPr>
          <w:color w:val="002060"/>
          <w:sz w:val="22"/>
          <w:szCs w:val="22"/>
        </w:rPr>
        <w:t xml:space="preserve"> and psychological symptoms of dementia (BPSD): Non-pharmacological interventions, digital technology, training, and systematic assessment. Abstract presented at the AAG SA Gerontology Conference, Adelaide, Australia.</w:t>
      </w:r>
    </w:p>
    <w:p w14:paraId="39C9140F" w14:textId="1873BDA2" w:rsidR="001B6C45" w:rsidRPr="00D344E8" w:rsidRDefault="001B6C45" w:rsidP="00D344E8">
      <w:pPr>
        <w:spacing w:before="0" w:after="0"/>
        <w:ind w:left="720" w:hanging="720"/>
        <w:rPr>
          <w:color w:val="002060"/>
          <w:sz w:val="22"/>
          <w:szCs w:val="22"/>
        </w:rPr>
      </w:pPr>
      <w:r w:rsidRPr="00D344E8">
        <w:rPr>
          <w:color w:val="002060"/>
          <w:sz w:val="22"/>
          <w:szCs w:val="22"/>
        </w:rPr>
        <w:t xml:space="preserve">Wang, G., </w:t>
      </w:r>
      <w:proofErr w:type="spellStart"/>
      <w:r w:rsidRPr="00D344E8">
        <w:rPr>
          <w:color w:val="002060"/>
          <w:sz w:val="22"/>
          <w:szCs w:val="22"/>
        </w:rPr>
        <w:t>Bennamoun</w:t>
      </w:r>
      <w:proofErr w:type="spellEnd"/>
      <w:r w:rsidRPr="00D344E8">
        <w:rPr>
          <w:color w:val="002060"/>
          <w:sz w:val="22"/>
          <w:szCs w:val="22"/>
        </w:rPr>
        <w:t xml:space="preserve">, H., Kwok, W. H., Marriott, R., Walker, R., &amp; Kotz, J. </w:t>
      </w:r>
      <w:r w:rsidRPr="00D344E8">
        <w:rPr>
          <w:color w:val="7030A0"/>
          <w:sz w:val="22"/>
          <w:szCs w:val="22"/>
        </w:rPr>
        <w:t>(2024</w:t>
      </w:r>
      <w:r w:rsidRPr="00D344E8">
        <w:rPr>
          <w:color w:val="002060"/>
          <w:sz w:val="22"/>
          <w:szCs w:val="22"/>
        </w:rPr>
        <w:t xml:space="preserve">, August). Codesigning a clinical prediction model for Aboriginal perinatal mental health using </w:t>
      </w:r>
      <w:proofErr w:type="spellStart"/>
      <w:r w:rsidRPr="00D344E8">
        <w:rPr>
          <w:color w:val="002060"/>
          <w:sz w:val="22"/>
          <w:szCs w:val="22"/>
        </w:rPr>
        <w:t>Glassbox</w:t>
      </w:r>
      <w:proofErr w:type="spellEnd"/>
      <w:r w:rsidRPr="00D344E8">
        <w:rPr>
          <w:color w:val="002060"/>
          <w:sz w:val="22"/>
          <w:szCs w:val="22"/>
        </w:rPr>
        <w:t xml:space="preserve"> AI and Aboriginal wisdom and lived experience. Abstract presented at the Health Innovation Community Conference, Brisbane, Australia.</w:t>
      </w:r>
    </w:p>
    <w:p w14:paraId="72134D67" w14:textId="20C9D420" w:rsidR="001B6C45" w:rsidRPr="00D344E8" w:rsidRDefault="001B6C45" w:rsidP="00D344E8">
      <w:pPr>
        <w:spacing w:before="0" w:after="0"/>
        <w:ind w:left="720" w:hanging="720"/>
        <w:rPr>
          <w:color w:val="002060"/>
          <w:sz w:val="22"/>
          <w:szCs w:val="22"/>
        </w:rPr>
      </w:pPr>
    </w:p>
    <w:p w14:paraId="698D4CF8" w14:textId="77777777" w:rsidR="001B6C45" w:rsidRPr="00D344E8" w:rsidRDefault="001B6C45" w:rsidP="00D344E8">
      <w:pPr>
        <w:spacing w:before="0" w:after="0"/>
        <w:ind w:left="720" w:hanging="720"/>
        <w:rPr>
          <w:color w:val="002060"/>
          <w:sz w:val="22"/>
          <w:szCs w:val="22"/>
        </w:rPr>
      </w:pPr>
      <w:r w:rsidRPr="00D344E8">
        <w:rPr>
          <w:color w:val="002060"/>
          <w:sz w:val="22"/>
          <w:szCs w:val="22"/>
        </w:rPr>
        <w:t>Before 2024</w:t>
      </w:r>
    </w:p>
    <w:p w14:paraId="6CCEBD4D" w14:textId="77777777" w:rsidR="001B6C45" w:rsidRPr="00D344E8" w:rsidRDefault="001B6C45" w:rsidP="00D344E8">
      <w:pPr>
        <w:spacing w:before="0" w:after="0"/>
        <w:ind w:left="720" w:hanging="720"/>
        <w:rPr>
          <w:color w:val="002060"/>
          <w:sz w:val="22"/>
          <w:szCs w:val="22"/>
        </w:rPr>
      </w:pPr>
    </w:p>
    <w:p w14:paraId="524132CD" w14:textId="77777777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Lee, R. L. T., Chan, S. W.-C., Lane, S. J., Browne, G., &amp; Kwok, S. W. H. (2020). A study protocol for evaluating the effects of an unstructured free play program with mindfulness-based intervention to improve children’s physical, social, and emotional wellbeing. Poster presented at the 23rd East Asian Forum of Nursing Scholars, Thailand.</w:t>
      </w:r>
    </w:p>
    <w:p w14:paraId="2A46B7D1" w14:textId="29366E81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Lee, R. L. T., Lane, S., Chan, S. W. C., Tang, A., Lee, I.-F., &amp; Kwok, S. W. H. (2019). Feasibility and acceptability of a SWELE program with mindfulness to promote children's physical, social, and emotional wellbeing: Mixed methods pilot study. Poster presented at the First Cochrane Hong Kong Symposium, Hong Kong.</w:t>
      </w:r>
    </w:p>
    <w:p w14:paraId="7606A27E" w14:textId="55888E23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Lee, R. L. T., Chan, S. W. C., Browne, G., Kwok, S. W. H., Lee, I.-F., &amp; Lane, S. (2019). Unstructured play for cultivating children's physical, social, and emotional wellbeing: A systematic review. Poster presented at the First Cochrane Hong Kong Symposium, Hong Kong.</w:t>
      </w:r>
    </w:p>
    <w:p w14:paraId="7794A63E" w14:textId="0BD68950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Lee, R. L. T., Lee, P. H., Tanida, K., Takeuchi, S., </w:t>
      </w:r>
      <w:proofErr w:type="spellStart"/>
      <w:r w:rsidRPr="00D344E8">
        <w:rPr>
          <w:sz w:val="22"/>
          <w:szCs w:val="22"/>
        </w:rPr>
        <w:t>Ligot</w:t>
      </w:r>
      <w:proofErr w:type="spellEnd"/>
      <w:r w:rsidRPr="00D344E8">
        <w:rPr>
          <w:sz w:val="22"/>
          <w:szCs w:val="22"/>
        </w:rPr>
        <w:t xml:space="preserve">, J., Nailes, J. M., Sobel, H. L., Zhang, R. X., Su, I. Y., </w:t>
      </w:r>
      <w:proofErr w:type="spellStart"/>
      <w:r w:rsidRPr="00D344E8">
        <w:rPr>
          <w:sz w:val="22"/>
          <w:szCs w:val="22"/>
        </w:rPr>
        <w:t>Mekviwattanawong</w:t>
      </w:r>
      <w:proofErr w:type="spellEnd"/>
      <w:r w:rsidRPr="00D344E8">
        <w:rPr>
          <w:sz w:val="22"/>
          <w:szCs w:val="22"/>
        </w:rPr>
        <w:t>, C., Kwok, S. W. H., &amp; Chien, W. T. (2019). Psychosocial and mental health profile of adolescents in six Asia Pacific regions. Poster presented at the First Cochrane Hong Kong Symposium, Hong Kong.</w:t>
      </w:r>
    </w:p>
    <w:p w14:paraId="1CBA9D13" w14:textId="0314FDB4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</w:p>
    <w:p w14:paraId="3E28A1D1" w14:textId="77777777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Lee, R. L. T., Chien, W. T., Tanida, K., Takeuchi, S., </w:t>
      </w:r>
      <w:proofErr w:type="spellStart"/>
      <w:r w:rsidRPr="00D344E8">
        <w:rPr>
          <w:sz w:val="22"/>
          <w:szCs w:val="22"/>
        </w:rPr>
        <w:t>Katada</w:t>
      </w:r>
      <w:proofErr w:type="spellEnd"/>
      <w:r w:rsidRPr="00D344E8">
        <w:rPr>
          <w:sz w:val="22"/>
          <w:szCs w:val="22"/>
        </w:rPr>
        <w:t xml:space="preserve">, N., Zhang, R. X., </w:t>
      </w:r>
      <w:proofErr w:type="spellStart"/>
      <w:r w:rsidRPr="00D344E8">
        <w:rPr>
          <w:sz w:val="22"/>
          <w:szCs w:val="22"/>
        </w:rPr>
        <w:t>Phuphaibul</w:t>
      </w:r>
      <w:proofErr w:type="spellEnd"/>
      <w:r w:rsidRPr="00D344E8">
        <w:rPr>
          <w:sz w:val="22"/>
          <w:szCs w:val="22"/>
        </w:rPr>
        <w:t xml:space="preserve">, R., Sobel, H. L., </w:t>
      </w:r>
      <w:proofErr w:type="spellStart"/>
      <w:r w:rsidRPr="00D344E8">
        <w:rPr>
          <w:sz w:val="22"/>
          <w:szCs w:val="22"/>
        </w:rPr>
        <w:t>Ligot</w:t>
      </w:r>
      <w:proofErr w:type="spellEnd"/>
      <w:r w:rsidRPr="00D344E8">
        <w:rPr>
          <w:sz w:val="22"/>
          <w:szCs w:val="22"/>
        </w:rPr>
        <w:t>, J., Nailes, J. M., Kwok, S. W. H., &amp; Lee, P. H. (2018). Quality of life, psychosocial, and mental health profile of adolescents in six areas of the Asia Pacific region. Poster presented at the 4th Biennial Regional School Health Congress, Taiwan.</w:t>
      </w:r>
    </w:p>
    <w:p w14:paraId="37D4A671" w14:textId="0BBEDC2B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Kwok, S. W. H., Lee, P. H., &amp; Lee, R. L. T. (2017). Systematic review of health impacts of personal electronic screen-based media use among adolescents with developmental disorders. Poster presented at the 20th East Asian Forum of Nursing Scholars, Hong Kong.</w:t>
      </w:r>
    </w:p>
    <w:p w14:paraId="74021CE2" w14:textId="77777777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lastRenderedPageBreak/>
        <w:t>Kwok, S. W. H. (2016). Smart device addiction, impulsiveness, and social anxiety of Hong Kong adolescents, their smart device use, and health impacts. Poster presented at the 3rd Biennial Regional School Health Congress, Zhengzhou, China.</w:t>
      </w:r>
    </w:p>
    <w:p w14:paraId="101AF028" w14:textId="6B30F1A4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Kwok, S. W. H., Lee, P. H., &amp; Lee, R. L. T. (2014). Psychometric properties of smart devices addiction screening scale for Chinese schoolchildren. Poster presented at the 2nd Biennial Regional School Health Congress, Macau, China.</w:t>
      </w:r>
    </w:p>
    <w:p w14:paraId="5B13C05C" w14:textId="77777777" w:rsidR="001B6C45" w:rsidRPr="00D344E8" w:rsidRDefault="001B6C45" w:rsidP="00D344E8">
      <w:pPr>
        <w:spacing w:before="0" w:after="0"/>
        <w:ind w:left="720" w:hanging="720"/>
        <w:rPr>
          <w:sz w:val="22"/>
          <w:szCs w:val="22"/>
        </w:rPr>
      </w:pPr>
    </w:p>
    <w:p w14:paraId="5722A7B2" w14:textId="77777777" w:rsidR="001B6C45" w:rsidRPr="00D344E8" w:rsidRDefault="001B6C45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4A9840AF" w14:textId="6C5886CE" w:rsidR="00A442C5" w:rsidRPr="00D344E8" w:rsidRDefault="00190FE6" w:rsidP="00D344E8">
      <w:pPr>
        <w:spacing w:before="0" w:after="0"/>
        <w:ind w:left="720" w:hanging="720"/>
        <w:rPr>
          <w:rFonts w:cs="Calibri"/>
          <w:b/>
          <w:bCs/>
          <w:sz w:val="22"/>
          <w:szCs w:val="22"/>
        </w:rPr>
      </w:pPr>
      <w:r w:rsidRPr="00D344E8">
        <w:rPr>
          <w:rFonts w:cs="Calibri"/>
          <w:b/>
          <w:bCs/>
          <w:sz w:val="22"/>
          <w:szCs w:val="22"/>
        </w:rPr>
        <w:t xml:space="preserve">Recent </w:t>
      </w:r>
      <w:r w:rsidR="00A442C5" w:rsidRPr="00D344E8">
        <w:rPr>
          <w:rFonts w:cs="Calibri"/>
          <w:b/>
          <w:bCs/>
          <w:sz w:val="22"/>
          <w:szCs w:val="22"/>
        </w:rPr>
        <w:t xml:space="preserve">Funding </w:t>
      </w:r>
      <w:r w:rsidR="00AF7830" w:rsidRPr="00D344E8">
        <w:rPr>
          <w:rFonts w:cs="Calibri"/>
          <w:b/>
          <w:bCs/>
          <w:sz w:val="22"/>
          <w:szCs w:val="22"/>
        </w:rPr>
        <w:t>(2019-24)</w:t>
      </w:r>
    </w:p>
    <w:p w14:paraId="0ECEDD56" w14:textId="77777777" w:rsidR="008B6E13" w:rsidRPr="00D344E8" w:rsidRDefault="008B6E13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6ED0B3B2" w14:textId="679C7E01" w:rsidR="00A442C5" w:rsidRPr="00D344E8" w:rsidRDefault="00A442C5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&amp; Marriott, R.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Innovation challenge – Generative artificial intelligence applications (Stage 2). </w:t>
      </w:r>
      <w:r w:rsidRPr="00D344E8">
        <w:rPr>
          <w:rFonts w:cs="Calibri"/>
          <w:i/>
          <w:iCs/>
          <w:sz w:val="22"/>
          <w:szCs w:val="22"/>
        </w:rPr>
        <w:t>Department of Health WA</w:t>
      </w:r>
      <w:r w:rsidRPr="00D344E8">
        <w:rPr>
          <w:rFonts w:cs="Calibri"/>
          <w:sz w:val="22"/>
          <w:szCs w:val="22"/>
        </w:rPr>
        <w:t>. Funding awarded: AU$474,161.</w:t>
      </w:r>
      <w:r w:rsidR="00190FE6" w:rsidRPr="00D344E8">
        <w:rPr>
          <w:rFonts w:cs="Calibri"/>
          <w:sz w:val="22"/>
          <w:szCs w:val="22"/>
        </w:rPr>
        <w:t xml:space="preserve"> Role: Co.</w:t>
      </w:r>
    </w:p>
    <w:p w14:paraId="7CECF742" w14:textId="1234562E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sz w:val="22"/>
          <w:szCs w:val="22"/>
        </w:rPr>
        <w:t xml:space="preserve">Kwok, W. H. </w:t>
      </w:r>
      <w:r w:rsidRPr="00D344E8">
        <w:rPr>
          <w:color w:val="FF0000"/>
          <w:sz w:val="22"/>
          <w:szCs w:val="22"/>
        </w:rPr>
        <w:t>(2025</w:t>
      </w:r>
      <w:r w:rsidRPr="00D344E8">
        <w:rPr>
          <w:sz w:val="22"/>
          <w:szCs w:val="22"/>
        </w:rPr>
        <w:t>-2028). Digital and mobile technology in the care of older adults. Vice Chancellor’s Research Fellowship, HDR Scholarship, Edith Cowan University, AU$99,000.</w:t>
      </w:r>
      <w:r w:rsidRPr="00D344E8">
        <w:rPr>
          <w:rFonts w:cs="Calibri"/>
          <w:sz w:val="22"/>
          <w:szCs w:val="22"/>
        </w:rPr>
        <w:t xml:space="preserve"> Role: Chief.</w:t>
      </w:r>
    </w:p>
    <w:p w14:paraId="10394777" w14:textId="77777777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4DF66519" w14:textId="2A912049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Saunders, R., Towell-Barnard, M., Doleman, G., &amp; [Intern].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Wearable devices, apps, and video monitoring of BPSD in dementia patients: A review. 8-week Summer Internship, Edith Cowan University, AU$3,500.</w:t>
      </w:r>
      <w:r w:rsidR="00190FE6" w:rsidRPr="00D344E8">
        <w:rPr>
          <w:rFonts w:cs="Calibri"/>
          <w:sz w:val="22"/>
          <w:szCs w:val="22"/>
        </w:rPr>
        <w:t xml:space="preserve"> Role: Chief.</w:t>
      </w:r>
    </w:p>
    <w:p w14:paraId="5ED0EB4C" w14:textId="626A52FA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-2027). Vice Chancellor’s Research Fellowship, Research Support. Edith Cowan University, AU$60,000.</w:t>
      </w:r>
      <w:r w:rsidR="00190FE6" w:rsidRPr="00D344E8">
        <w:rPr>
          <w:rFonts w:cs="Calibri"/>
          <w:sz w:val="22"/>
          <w:szCs w:val="22"/>
        </w:rPr>
        <w:t xml:space="preserve"> Role: Chief.</w:t>
      </w:r>
    </w:p>
    <w:p w14:paraId="0FDF9C87" w14:textId="6B9E5A06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McKay, N., Palamara, P., </w:t>
      </w:r>
      <w:proofErr w:type="spellStart"/>
      <w:r w:rsidRPr="00D344E8">
        <w:rPr>
          <w:sz w:val="22"/>
          <w:szCs w:val="22"/>
        </w:rPr>
        <w:t>McCavery</w:t>
      </w:r>
      <w:proofErr w:type="spellEnd"/>
      <w:r w:rsidRPr="00D344E8">
        <w:rPr>
          <w:sz w:val="22"/>
          <w:szCs w:val="22"/>
        </w:rPr>
        <w:t xml:space="preserve">, A., &amp; Kwok, W. H.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Evaluation of an artificial intelligence clinical decision-making tool in Nurse Practitioner education: A cross-sectional descriptive study. ED Teaching and Learning Award, Edith Cowan University, AU$5,000.</w:t>
      </w:r>
      <w:r w:rsidR="00190FE6" w:rsidRPr="00D344E8">
        <w:rPr>
          <w:rFonts w:cs="Calibri"/>
          <w:sz w:val="22"/>
          <w:szCs w:val="22"/>
        </w:rPr>
        <w:t xml:space="preserve"> Role: Co.</w:t>
      </w:r>
    </w:p>
    <w:p w14:paraId="1084A4C9" w14:textId="08F6A8AF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Palamara, P., &amp; Kwok, W. H.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Dignified and respectful decisions research. Palliative Care Victoria, AU$22,000.</w:t>
      </w:r>
      <w:r w:rsidR="00190FE6" w:rsidRPr="00D344E8">
        <w:rPr>
          <w:rFonts w:cs="Calibri"/>
          <w:sz w:val="22"/>
          <w:szCs w:val="22"/>
        </w:rPr>
        <w:t xml:space="preserve"> Role: Co.</w:t>
      </w:r>
    </w:p>
    <w:p w14:paraId="4BB28045" w14:textId="3DDE8531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Huang, S., Wang, A., &amp; Kwok, W. H.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-2025). Ancient cultures meet research paper: Understanding Chinese travellers' perceptions and demand for Australian First Nations tourism experiences. Western Australian Indigenous Tourism Operators Council Grant, AU$60,352.</w:t>
      </w:r>
      <w:r w:rsidR="00190FE6" w:rsidRPr="00D344E8">
        <w:rPr>
          <w:rFonts w:cs="Calibri"/>
          <w:sz w:val="22"/>
          <w:szCs w:val="22"/>
        </w:rPr>
        <w:t xml:space="preserve"> Role: Co.</w:t>
      </w:r>
    </w:p>
    <w:p w14:paraId="461BE325" w14:textId="39F26C56" w:rsidR="007F4AF4" w:rsidRPr="00D344E8" w:rsidRDefault="007F4AF4" w:rsidP="007128F6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Kwok, W. H. (2022-2023). Senior Research Fellowship. College of Nursing &amp; Midwifery, Charles Darwin University, AU$15,000.</w:t>
      </w:r>
    </w:p>
    <w:p w14:paraId="343B643C" w14:textId="090D0F38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23C5084F" w14:textId="4E9B4F95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>Before 2024</w:t>
      </w:r>
    </w:p>
    <w:p w14:paraId="1D5CAB47" w14:textId="77777777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1CF213FB" w14:textId="36355FBA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Wang, G., &amp; Kwok, W. H.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>). Interpretable generative AI solution to improve critical service of perinatal mental health assessment for Aboriginal families. The Future Health Research and Innovation (FHRI) Fund, WA, AU$50,000.</w:t>
      </w:r>
      <w:r w:rsidR="00190FE6" w:rsidRPr="00D344E8">
        <w:rPr>
          <w:rFonts w:cs="Calibri"/>
          <w:sz w:val="22"/>
          <w:szCs w:val="22"/>
        </w:rPr>
        <w:t xml:space="preserve"> Role: Co.</w:t>
      </w:r>
    </w:p>
    <w:p w14:paraId="13B87C52" w14:textId="01AAC1F3" w:rsidR="00A442C5" w:rsidRPr="00D344E8" w:rsidRDefault="00A442C5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sz w:val="22"/>
          <w:szCs w:val="22"/>
        </w:rPr>
        <w:t xml:space="preserve">Kotz, J., … &amp; Kwok, W. H. </w:t>
      </w:r>
      <w:r w:rsidR="004E3099" w:rsidRPr="00D344E8">
        <w:rPr>
          <w:color w:val="0070C0"/>
          <w:sz w:val="22"/>
          <w:szCs w:val="22"/>
        </w:rPr>
        <w:t>(2023</w:t>
      </w:r>
      <w:r w:rsidRPr="00D344E8">
        <w:rPr>
          <w:sz w:val="22"/>
          <w:szCs w:val="22"/>
        </w:rPr>
        <w:t xml:space="preserve">-2026). </w:t>
      </w:r>
      <w:proofErr w:type="spellStart"/>
      <w:r w:rsidRPr="00D344E8">
        <w:rPr>
          <w:sz w:val="22"/>
          <w:szCs w:val="22"/>
        </w:rPr>
        <w:t>Koonjula</w:t>
      </w:r>
      <w:proofErr w:type="spellEnd"/>
      <w:r w:rsidRPr="00D344E8">
        <w:rPr>
          <w:sz w:val="22"/>
          <w:szCs w:val="22"/>
        </w:rPr>
        <w:t xml:space="preserve"> </w:t>
      </w:r>
      <w:proofErr w:type="spellStart"/>
      <w:r w:rsidRPr="00D344E8">
        <w:rPr>
          <w:sz w:val="22"/>
          <w:szCs w:val="22"/>
        </w:rPr>
        <w:t>Yipi</w:t>
      </w:r>
      <w:proofErr w:type="spellEnd"/>
      <w:r w:rsidRPr="00D344E8">
        <w:rPr>
          <w:sz w:val="22"/>
          <w:szCs w:val="22"/>
        </w:rPr>
        <w:t xml:space="preserve">, Jiji and </w:t>
      </w:r>
      <w:proofErr w:type="spellStart"/>
      <w:r w:rsidRPr="00D344E8">
        <w:rPr>
          <w:sz w:val="22"/>
          <w:szCs w:val="22"/>
        </w:rPr>
        <w:t>Bamili</w:t>
      </w:r>
      <w:proofErr w:type="spellEnd"/>
      <w:r w:rsidRPr="00D344E8">
        <w:rPr>
          <w:sz w:val="22"/>
          <w:szCs w:val="22"/>
        </w:rPr>
        <w:t>-Nurturing Strong Babies, Mothers, and Families. MRFF Indigenous Health Research Fund, AU$257,767. Role: Associate</w:t>
      </w:r>
      <w:r w:rsidRPr="00D344E8">
        <w:rPr>
          <w:rFonts w:cs="Calibri"/>
          <w:sz w:val="22"/>
          <w:szCs w:val="22"/>
        </w:rPr>
        <w:t>.</w:t>
      </w:r>
    </w:p>
    <w:p w14:paraId="605C2348" w14:textId="77777777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2D3FF41D" w14:textId="77777777" w:rsidR="004E3099" w:rsidRPr="00D344E8" w:rsidRDefault="004E3099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Wang, G., &amp; Kwok, W. H. (2022-2023). Development of explainable artificial intelligence-driven risk assessment tool for perinatal health with Aboriginal families. Murdoch University Vice Chancellor’s Seed Fund, AU$15,000.</w:t>
      </w:r>
      <w:r w:rsidRPr="00D344E8">
        <w:rPr>
          <w:rFonts w:cs="Calibri"/>
          <w:sz w:val="22"/>
          <w:szCs w:val="22"/>
        </w:rPr>
        <w:t xml:space="preserve"> Role: Co.</w:t>
      </w:r>
    </w:p>
    <w:p w14:paraId="27860465" w14:textId="3B65B5B7" w:rsidR="00A442C5" w:rsidRPr="00D344E8" w:rsidRDefault="00A442C5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sz w:val="22"/>
          <w:szCs w:val="22"/>
        </w:rPr>
        <w:t xml:space="preserve">Tang, A., &amp; Kwok, W. H. (2018-2019). A cluster randomized controlled trial of a group mindfulness-based cognitive program for adolescents in Hong Kong: Its effect on smartphone </w:t>
      </w:r>
      <w:proofErr w:type="spellStart"/>
      <w:r w:rsidRPr="00D344E8">
        <w:rPr>
          <w:sz w:val="22"/>
          <w:szCs w:val="22"/>
        </w:rPr>
        <w:t>behavior</w:t>
      </w:r>
      <w:proofErr w:type="spellEnd"/>
      <w:r w:rsidRPr="00D344E8">
        <w:rPr>
          <w:sz w:val="22"/>
          <w:szCs w:val="22"/>
        </w:rPr>
        <w:t>, symptoms of smartphone addiction, and resilience. College Research Grant of Tung Wah College, CRG2018/02, HK$150,520.</w:t>
      </w:r>
      <w:r w:rsidR="00190FE6" w:rsidRPr="00D344E8">
        <w:rPr>
          <w:rFonts w:cs="Calibri"/>
          <w:sz w:val="22"/>
          <w:szCs w:val="22"/>
        </w:rPr>
        <w:t xml:space="preserve"> Role: Co.</w:t>
      </w:r>
    </w:p>
    <w:p w14:paraId="6DF783A6" w14:textId="77777777" w:rsidR="003245D3" w:rsidRPr="00D344E8" w:rsidRDefault="003245D3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166B1849" w14:textId="2B9573DA" w:rsidR="003245D3" w:rsidRPr="00D344E8" w:rsidRDefault="003245D3" w:rsidP="007128F6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Kwok, W. H. (2015-2016). School of Nursing Scholarship for Dissertation. The Hong Kong Polytechnic University, HK$10,000.</w:t>
      </w:r>
    </w:p>
    <w:p w14:paraId="258F5D59" w14:textId="4C57766E" w:rsidR="003245D3" w:rsidRPr="00D344E8" w:rsidRDefault="003245D3" w:rsidP="007128F6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Kwok, W. H. (2015-2016). Ida Martinson Scholarship for Advanced Nursing Development. The Hong Kong Polytechnic University, HK$10,000.</w:t>
      </w:r>
    </w:p>
    <w:p w14:paraId="6338D5B3" w14:textId="77777777" w:rsidR="003245D3" w:rsidRPr="00D344E8" w:rsidRDefault="003245D3" w:rsidP="00D344E8">
      <w:pPr>
        <w:spacing w:before="0" w:after="0"/>
        <w:ind w:left="720" w:hanging="720"/>
        <w:rPr>
          <w:sz w:val="22"/>
          <w:szCs w:val="22"/>
        </w:rPr>
      </w:pPr>
    </w:p>
    <w:p w14:paraId="6F332491" w14:textId="77777777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4E258C3A" w14:textId="379D7511" w:rsidR="00A442C5" w:rsidRPr="00D344E8" w:rsidRDefault="00190FE6" w:rsidP="00D344E8">
      <w:pPr>
        <w:spacing w:before="0" w:after="0"/>
        <w:ind w:left="720" w:hanging="720"/>
        <w:rPr>
          <w:rFonts w:cs="Calibri"/>
          <w:b/>
          <w:bCs/>
          <w:sz w:val="22"/>
          <w:szCs w:val="22"/>
        </w:rPr>
      </w:pPr>
      <w:r w:rsidRPr="00D344E8">
        <w:rPr>
          <w:rFonts w:cs="Calibri"/>
          <w:b/>
          <w:bCs/>
          <w:sz w:val="22"/>
          <w:szCs w:val="22"/>
        </w:rPr>
        <w:t xml:space="preserve">Recent </w:t>
      </w:r>
      <w:r w:rsidR="00A442C5" w:rsidRPr="00D344E8">
        <w:rPr>
          <w:rFonts w:cs="Calibri"/>
          <w:b/>
          <w:bCs/>
          <w:sz w:val="22"/>
          <w:szCs w:val="22"/>
        </w:rPr>
        <w:t>Projects</w:t>
      </w:r>
      <w:r w:rsidR="00AF7830" w:rsidRPr="00D344E8">
        <w:rPr>
          <w:rFonts w:cs="Calibri"/>
          <w:b/>
          <w:bCs/>
          <w:sz w:val="22"/>
          <w:szCs w:val="22"/>
        </w:rPr>
        <w:t xml:space="preserve"> (2022-25)</w:t>
      </w:r>
    </w:p>
    <w:p w14:paraId="1916F880" w14:textId="77777777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168BED6B" w14:textId="2E5416E9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Costello, M., Ewens, B., </w:t>
      </w:r>
      <w:proofErr w:type="spellStart"/>
      <w:r w:rsidRPr="00D344E8">
        <w:rPr>
          <w:rFonts w:cs="Calibri"/>
          <w:sz w:val="22"/>
          <w:szCs w:val="22"/>
        </w:rPr>
        <w:t>Crevacore</w:t>
      </w:r>
      <w:proofErr w:type="spellEnd"/>
      <w:r w:rsidRPr="00D344E8">
        <w:rPr>
          <w:rFonts w:cs="Calibri"/>
          <w:sz w:val="22"/>
          <w:szCs w:val="22"/>
        </w:rPr>
        <w:t xml:space="preserve">, C., &amp; Burns, C.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Enhancing the patient pathway following total hip arthroplasty: An evaluation of patient outcomes and experience. </w:t>
      </w:r>
      <w:r w:rsidRPr="00D344E8">
        <w:rPr>
          <w:rFonts w:cs="Calibri"/>
          <w:i/>
          <w:iCs/>
          <w:sz w:val="22"/>
          <w:szCs w:val="22"/>
        </w:rPr>
        <w:t>Role: Lead.</w:t>
      </w:r>
    </w:p>
    <w:p w14:paraId="111FDF17" w14:textId="2B18F7D9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Costello, M., Ewens, B., &amp; </w:t>
      </w:r>
      <w:proofErr w:type="spellStart"/>
      <w:r w:rsidRPr="00D344E8">
        <w:rPr>
          <w:rFonts w:cs="Calibri"/>
          <w:sz w:val="22"/>
          <w:szCs w:val="22"/>
        </w:rPr>
        <w:t>Degebrodt</w:t>
      </w:r>
      <w:proofErr w:type="spellEnd"/>
      <w:r w:rsidRPr="00D344E8">
        <w:rPr>
          <w:rFonts w:cs="Calibri"/>
          <w:sz w:val="22"/>
          <w:szCs w:val="22"/>
        </w:rPr>
        <w:t xml:space="preserve">, K.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The application of complementary therapies on outcomes for women undergoing gynaecological procedures in a day surgery setting: A mixed methods study. </w:t>
      </w:r>
      <w:r w:rsidRPr="00D344E8">
        <w:rPr>
          <w:rFonts w:cs="Calibri"/>
          <w:i/>
          <w:iCs/>
          <w:sz w:val="22"/>
          <w:szCs w:val="22"/>
        </w:rPr>
        <w:t>Role: Lead.</w:t>
      </w:r>
    </w:p>
    <w:p w14:paraId="0EBE3832" w14:textId="3D78A03C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Costello, M., Ewens, B., Greg, G., &amp; Bhowmik, P.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The impact of access block on staff training, retention, and organisational culture. </w:t>
      </w:r>
      <w:r w:rsidRPr="00D344E8">
        <w:rPr>
          <w:rFonts w:cs="Calibri"/>
          <w:i/>
          <w:iCs/>
          <w:sz w:val="22"/>
          <w:szCs w:val="22"/>
        </w:rPr>
        <w:t>Role: Lead.</w:t>
      </w:r>
    </w:p>
    <w:p w14:paraId="636106DE" w14:textId="45D0055C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Huang, S., Wang, A., Kwok, W. &amp; Clarke, J.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Understanding Chinese travellers' perceptions and demand for Australian First Nations tourism experience. </w:t>
      </w:r>
      <w:r w:rsidRPr="00D344E8">
        <w:rPr>
          <w:rFonts w:cs="Calibri"/>
          <w:i/>
          <w:iCs/>
          <w:sz w:val="22"/>
          <w:szCs w:val="22"/>
        </w:rPr>
        <w:t>Role: Co.</w:t>
      </w:r>
    </w:p>
    <w:p w14:paraId="3B95A8B3" w14:textId="0DA41E72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Shah, A., &amp; Bush, D.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Humanoid AI in aged care and dementia care. </w:t>
      </w:r>
      <w:r w:rsidRPr="00D344E8">
        <w:rPr>
          <w:rFonts w:cs="Calibri"/>
          <w:i/>
          <w:iCs/>
          <w:sz w:val="22"/>
          <w:szCs w:val="22"/>
        </w:rPr>
        <w:t>Role: Lead.</w:t>
      </w:r>
    </w:p>
    <w:p w14:paraId="183BB63F" w14:textId="79EC041A" w:rsidR="00190FE6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McKay, N., Palamara, P., </w:t>
      </w:r>
      <w:proofErr w:type="spellStart"/>
      <w:r w:rsidRPr="00D344E8">
        <w:rPr>
          <w:rFonts w:cs="Calibri"/>
          <w:sz w:val="22"/>
          <w:szCs w:val="22"/>
        </w:rPr>
        <w:t>McCavery</w:t>
      </w:r>
      <w:proofErr w:type="spellEnd"/>
      <w:r w:rsidRPr="00D344E8">
        <w:rPr>
          <w:rFonts w:cs="Calibri"/>
          <w:sz w:val="22"/>
          <w:szCs w:val="22"/>
        </w:rPr>
        <w:t xml:space="preserve">, A., &amp; Kwok, W. H.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>). Evaluating nurse practitioner students’ engagement with AI clinical decision-making tools.</w:t>
      </w:r>
      <w:r w:rsidR="00190FE6" w:rsidRPr="00D344E8">
        <w:rPr>
          <w:rFonts w:cs="Calibri"/>
          <w:i/>
          <w:iCs/>
          <w:sz w:val="22"/>
          <w:szCs w:val="22"/>
        </w:rPr>
        <w:t xml:space="preserve"> Role: Co.</w:t>
      </w:r>
    </w:p>
    <w:p w14:paraId="77EDCE3C" w14:textId="671CCBF7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H., </w:t>
      </w:r>
      <w:proofErr w:type="spellStart"/>
      <w:r w:rsidRPr="00D344E8">
        <w:rPr>
          <w:rFonts w:cs="Calibri"/>
          <w:sz w:val="22"/>
          <w:szCs w:val="22"/>
        </w:rPr>
        <w:t>Porock</w:t>
      </w:r>
      <w:proofErr w:type="spellEnd"/>
      <w:r w:rsidRPr="00D344E8">
        <w:rPr>
          <w:rFonts w:cs="Calibri"/>
          <w:sz w:val="22"/>
          <w:szCs w:val="22"/>
        </w:rPr>
        <w:t xml:space="preserve">, D., Saunders, R., Towell-Barnard, M., Doleman, G., </w:t>
      </w:r>
      <w:proofErr w:type="spellStart"/>
      <w:r w:rsidRPr="00D344E8">
        <w:rPr>
          <w:rFonts w:cs="Calibri"/>
          <w:sz w:val="22"/>
          <w:szCs w:val="22"/>
        </w:rPr>
        <w:t>Gringart</w:t>
      </w:r>
      <w:proofErr w:type="spellEnd"/>
      <w:r w:rsidRPr="00D344E8">
        <w:rPr>
          <w:rFonts w:cs="Calibri"/>
          <w:sz w:val="22"/>
          <w:szCs w:val="22"/>
        </w:rPr>
        <w:t xml:space="preserve">, E., &amp; Shah, A.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Physio-psychological measurements in early warning systems for person-centred care in dementia. </w:t>
      </w:r>
      <w:r w:rsidRPr="00D344E8">
        <w:rPr>
          <w:rFonts w:cs="Calibri"/>
          <w:i/>
          <w:iCs/>
          <w:sz w:val="22"/>
          <w:szCs w:val="22"/>
        </w:rPr>
        <w:t>Role: Lead.</w:t>
      </w:r>
    </w:p>
    <w:p w14:paraId="790DC203" w14:textId="3EC8FF6A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King, T., &amp; </w:t>
      </w:r>
      <w:proofErr w:type="spellStart"/>
      <w:r w:rsidRPr="00D344E8">
        <w:rPr>
          <w:rFonts w:cs="Calibri"/>
          <w:sz w:val="22"/>
          <w:szCs w:val="22"/>
        </w:rPr>
        <w:t>Meneguello</w:t>
      </w:r>
      <w:proofErr w:type="spellEnd"/>
      <w:r w:rsidRPr="00D344E8">
        <w:rPr>
          <w:rFonts w:cs="Calibri"/>
          <w:sz w:val="22"/>
          <w:szCs w:val="22"/>
        </w:rPr>
        <w:t xml:space="preserve">, M.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Photography in aged care: The role of AI and its impacts on wellbeing. </w:t>
      </w:r>
      <w:r w:rsidRPr="00D344E8">
        <w:rPr>
          <w:rFonts w:cs="Calibri"/>
          <w:i/>
          <w:iCs/>
          <w:sz w:val="22"/>
          <w:szCs w:val="22"/>
        </w:rPr>
        <w:t>Role: Lead.</w:t>
      </w:r>
    </w:p>
    <w:p w14:paraId="1FD8F4CA" w14:textId="1EF88312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Littleton, C., Jan, T., &amp; Romano, D.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Care coordination digital platform at home for people with cognitive decline across types of services and family. </w:t>
      </w:r>
      <w:r w:rsidRPr="00D344E8">
        <w:rPr>
          <w:rFonts w:cs="Calibri"/>
          <w:i/>
          <w:iCs/>
          <w:sz w:val="22"/>
          <w:szCs w:val="22"/>
        </w:rPr>
        <w:t>Role: Lead.</w:t>
      </w:r>
    </w:p>
    <w:p w14:paraId="61339B0F" w14:textId="16D266C6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Menzies, R., &amp; Ingram, P.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Perinatal and neonatal aeromedical retrievals by the Royal Flying Doctors Service, Western Operation: Trends over the last two decades. </w:t>
      </w:r>
      <w:r w:rsidRPr="00D344E8">
        <w:rPr>
          <w:rFonts w:cs="Calibri"/>
          <w:i/>
          <w:iCs/>
          <w:sz w:val="22"/>
          <w:szCs w:val="22"/>
        </w:rPr>
        <w:t>Role: Lead.</w:t>
      </w:r>
    </w:p>
    <w:p w14:paraId="13D078B3" w14:textId="7DEDFD78" w:rsidR="00AF7830" w:rsidRPr="00D344E8" w:rsidRDefault="00AF7830" w:rsidP="00D344E8">
      <w:pPr>
        <w:spacing w:before="0" w:after="0"/>
        <w:ind w:left="720" w:hanging="720"/>
        <w:rPr>
          <w:rFonts w:cs="Calibri"/>
          <w:i/>
          <w:iCs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Kwok, W. Menzies, R., &amp; Ingram, P.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). Exploring retention of highly qualified nurse-midwives at the Royal Flying Doctors Service, Western Operation. </w:t>
      </w:r>
      <w:r w:rsidRPr="00D344E8">
        <w:rPr>
          <w:rFonts w:cs="Calibri"/>
          <w:i/>
          <w:iCs/>
          <w:sz w:val="22"/>
          <w:szCs w:val="22"/>
        </w:rPr>
        <w:t>Role: Lead.</w:t>
      </w:r>
    </w:p>
    <w:p w14:paraId="1E87AE00" w14:textId="77777777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11817C0B" w14:textId="06328B9D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Adejumo, M.,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Baker, M., &amp; Kwok, W. H.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Developing Workstation-on-Wheels in Home Care: An Innovative Approach for Promoting High Quality Safe Care in Home Settings. Role: </w:t>
      </w:r>
      <w:r w:rsidR="00190FE6" w:rsidRPr="00D344E8">
        <w:rPr>
          <w:rFonts w:cs="Calibri"/>
          <w:sz w:val="22"/>
          <w:szCs w:val="22"/>
        </w:rPr>
        <w:t>Co-s</w:t>
      </w:r>
      <w:r w:rsidRPr="00D344E8">
        <w:rPr>
          <w:rFonts w:cs="Calibri"/>
          <w:sz w:val="22"/>
          <w:szCs w:val="22"/>
        </w:rPr>
        <w:t>upervisor</w:t>
      </w:r>
      <w:r w:rsidRPr="00D344E8">
        <w:rPr>
          <w:sz w:val="22"/>
          <w:szCs w:val="22"/>
        </w:rPr>
        <w:t>.</w:t>
      </w:r>
    </w:p>
    <w:p w14:paraId="2F8065D9" w14:textId="3E88F093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Adejumo, M.,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&amp; Kwok, W. H.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</w:t>
      </w:r>
      <w:proofErr w:type="spellStart"/>
      <w:r w:rsidRPr="00D344E8">
        <w:rPr>
          <w:sz w:val="22"/>
          <w:szCs w:val="22"/>
        </w:rPr>
        <w:t>HOMEDCart</w:t>
      </w:r>
      <w:proofErr w:type="spellEnd"/>
      <w:r w:rsidRPr="00D344E8">
        <w:rPr>
          <w:sz w:val="22"/>
          <w:szCs w:val="22"/>
        </w:rPr>
        <w:t xml:space="preserve">: An Innovative Approach for a Safe Quality Home Healthcare. Role: </w:t>
      </w:r>
      <w:r w:rsidR="00190FE6" w:rsidRPr="00D344E8">
        <w:rPr>
          <w:rFonts w:cs="Calibri"/>
          <w:sz w:val="22"/>
          <w:szCs w:val="22"/>
        </w:rPr>
        <w:t>Co-supervisor</w:t>
      </w:r>
      <w:r w:rsidRPr="00D344E8">
        <w:rPr>
          <w:sz w:val="22"/>
          <w:szCs w:val="22"/>
        </w:rPr>
        <w:t>.</w:t>
      </w:r>
    </w:p>
    <w:p w14:paraId="6BD003FB" w14:textId="6458662A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Bayes, S., … Kwok, W. H.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Demonstrating hospitality in the antenatal clinic: What makes service users feel welcome? (RGS0000007100). Role: Research Group Member.</w:t>
      </w:r>
    </w:p>
    <w:p w14:paraId="26359F55" w14:textId="6F83D464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Bayes, S., … Kwok, W. H.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The </w:t>
      </w:r>
      <w:proofErr w:type="spellStart"/>
      <w:r w:rsidRPr="00D344E8">
        <w:rPr>
          <w:sz w:val="22"/>
          <w:szCs w:val="22"/>
        </w:rPr>
        <w:t>MOPPsy</w:t>
      </w:r>
      <w:proofErr w:type="spellEnd"/>
      <w:r w:rsidRPr="00D344E8">
        <w:rPr>
          <w:sz w:val="22"/>
          <w:szCs w:val="22"/>
        </w:rPr>
        <w:t xml:space="preserve"> Project: A program of research focused on Maternity services Optimising Perinatal Psycho-emotional wellbeing (2042285). Role: Associate Investigator.</w:t>
      </w:r>
    </w:p>
    <w:p w14:paraId="722E5020" w14:textId="2518E870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Doleman, G., Towell-Barnard, M.,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Saunders, R., &amp; Kwok, W. H.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Incidence of Code Blacks on C16 Ward at SCGOPHCG. Role: Associate Investigator.</w:t>
      </w:r>
    </w:p>
    <w:p w14:paraId="33B2620F" w14:textId="53553407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Shah, S. A. A., &amp; Wang, G.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Integrating Generative AI Chatbots for Early </w:t>
      </w:r>
      <w:r w:rsidRPr="00D344E8">
        <w:rPr>
          <w:sz w:val="22"/>
          <w:szCs w:val="22"/>
        </w:rPr>
        <w:lastRenderedPageBreak/>
        <w:t>Detection and Person-Centred Care of Dementia in CALD Communities.</w:t>
      </w:r>
      <w:r w:rsidR="00AF7830" w:rsidRPr="00D344E8">
        <w:rPr>
          <w:rFonts w:cs="Calibri"/>
          <w:sz w:val="22"/>
          <w:szCs w:val="22"/>
        </w:rPr>
        <w:t xml:space="preserve"> Role: lead.</w:t>
      </w:r>
    </w:p>
    <w:p w14:paraId="5D689A56" w14:textId="1FDB0BAF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&amp; McKay, N.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Leveraging Generative AI to Enhance Nursing Diagnosis and Improve Student Learning Outcomes.</w:t>
      </w:r>
      <w:r w:rsidR="00AF7830" w:rsidRPr="00D344E8">
        <w:rPr>
          <w:rFonts w:cs="Calibri"/>
          <w:sz w:val="22"/>
          <w:szCs w:val="22"/>
        </w:rPr>
        <w:t xml:space="preserve"> Role: lead.</w:t>
      </w:r>
    </w:p>
    <w:p w14:paraId="10F5BAA0" w14:textId="2E506256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Shah, S. A., &amp; Wang, G.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Exploring Australians’ Expectations and the Effectiveness of Chatbots for Person-Centred Dementia Care.</w:t>
      </w:r>
      <w:r w:rsidR="00AF7830" w:rsidRPr="00D344E8">
        <w:rPr>
          <w:rFonts w:cs="Calibri"/>
          <w:sz w:val="22"/>
          <w:szCs w:val="22"/>
        </w:rPr>
        <w:t xml:space="preserve"> Role: lead.</w:t>
      </w:r>
    </w:p>
    <w:p w14:paraId="3E053663" w14:textId="16A14CD1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Shah, S. A., &amp; Wang, G.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Accuracy and Usability of </w:t>
      </w:r>
      <w:proofErr w:type="spellStart"/>
      <w:r w:rsidRPr="00D344E8">
        <w:rPr>
          <w:sz w:val="22"/>
          <w:szCs w:val="22"/>
        </w:rPr>
        <w:t>Empatica</w:t>
      </w:r>
      <w:proofErr w:type="spellEnd"/>
      <w:r w:rsidRPr="00D344E8">
        <w:rPr>
          <w:sz w:val="22"/>
          <w:szCs w:val="22"/>
        </w:rPr>
        <w:t xml:space="preserve"> </w:t>
      </w:r>
      <w:proofErr w:type="spellStart"/>
      <w:r w:rsidRPr="00D344E8">
        <w:rPr>
          <w:sz w:val="22"/>
          <w:szCs w:val="22"/>
        </w:rPr>
        <w:t>EmbracePlus</w:t>
      </w:r>
      <w:proofErr w:type="spellEnd"/>
      <w:r w:rsidRPr="00D344E8">
        <w:rPr>
          <w:sz w:val="22"/>
          <w:szCs w:val="22"/>
        </w:rPr>
        <w:t xml:space="preserve"> in Monitoring Physiological Parameters and Perceived Stress in Older Adults.</w:t>
      </w:r>
      <w:r w:rsidR="00AF7830" w:rsidRPr="00D344E8">
        <w:rPr>
          <w:rFonts w:cs="Calibri"/>
          <w:sz w:val="22"/>
          <w:szCs w:val="22"/>
        </w:rPr>
        <w:t xml:space="preserve"> Role: lead.</w:t>
      </w:r>
    </w:p>
    <w:p w14:paraId="69043886" w14:textId="10A71D72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Saunders, R., &amp; Wang, G.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 xml:space="preserve">). Personalized and Culturally Sensitive Early Detection and Preventive Care for Dementia in Diverse Communities. </w:t>
      </w:r>
      <w:r w:rsidR="00AF7830" w:rsidRPr="00D344E8">
        <w:rPr>
          <w:rFonts w:cs="Calibri"/>
          <w:sz w:val="22"/>
          <w:szCs w:val="22"/>
        </w:rPr>
        <w:t>Role: lead.</w:t>
      </w:r>
    </w:p>
    <w:p w14:paraId="61F94E3C" w14:textId="79E76B9F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Wang, G., &amp; Shah, S. A.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Integrating AI to Predict and Mitigate 30-Day ICU, Readmission, and Mortality Risks Across Diverse Cardiovascular Patient Groups.</w:t>
      </w:r>
      <w:r w:rsidR="00AF7830" w:rsidRPr="00D344E8">
        <w:rPr>
          <w:rFonts w:cs="Calibri"/>
          <w:sz w:val="22"/>
          <w:szCs w:val="22"/>
        </w:rPr>
        <w:t xml:space="preserve"> Role: lead.</w:t>
      </w:r>
    </w:p>
    <w:p w14:paraId="343B40AB" w14:textId="559933D6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Kwok, W. H., </w:t>
      </w:r>
      <w:proofErr w:type="spellStart"/>
      <w:r w:rsidRPr="00D344E8">
        <w:rPr>
          <w:sz w:val="22"/>
          <w:szCs w:val="22"/>
        </w:rPr>
        <w:t>Porock</w:t>
      </w:r>
      <w:proofErr w:type="spellEnd"/>
      <w:r w:rsidRPr="00D344E8">
        <w:rPr>
          <w:sz w:val="22"/>
          <w:szCs w:val="22"/>
        </w:rPr>
        <w:t xml:space="preserve">, D., Shah, S. A., &amp; Wang, G.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AI-Driven Diagnostics and Management for Dementia Care.</w:t>
      </w:r>
      <w:r w:rsidR="00AF7830" w:rsidRPr="00D344E8">
        <w:rPr>
          <w:rFonts w:cs="Calibri"/>
          <w:sz w:val="22"/>
          <w:szCs w:val="22"/>
        </w:rPr>
        <w:t xml:space="preserve"> Role: lead.</w:t>
      </w:r>
    </w:p>
    <w:p w14:paraId="2EA539B9" w14:textId="05294E91" w:rsidR="00190FE6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Whitehead, L., Zhang, M., Kwok, W., </w:t>
      </w:r>
      <w:proofErr w:type="spellStart"/>
      <w:r w:rsidRPr="00D344E8">
        <w:rPr>
          <w:sz w:val="22"/>
          <w:szCs w:val="22"/>
        </w:rPr>
        <w:t>Arabiat</w:t>
      </w:r>
      <w:proofErr w:type="spellEnd"/>
      <w:r w:rsidRPr="00D344E8">
        <w:rPr>
          <w:sz w:val="22"/>
          <w:szCs w:val="22"/>
        </w:rPr>
        <w:t xml:space="preserve">, D., &amp; Towell Barnard, M.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). Effectiveness, reach, uptake and feasibility of digital health interventions for culturally and linguistically diverse populations living with prediabetes across the lifespan: A systematic review.</w:t>
      </w:r>
      <w:r w:rsidR="00190FE6" w:rsidRPr="00D344E8">
        <w:rPr>
          <w:rFonts w:cs="Calibri"/>
          <w:sz w:val="22"/>
          <w:szCs w:val="22"/>
        </w:rPr>
        <w:t xml:space="preserve"> Role: Co.</w:t>
      </w:r>
    </w:p>
    <w:p w14:paraId="13B06AE7" w14:textId="77777777" w:rsidR="004E3099" w:rsidRPr="00D344E8" w:rsidRDefault="004E3099" w:rsidP="00D344E8">
      <w:pPr>
        <w:spacing w:before="0" w:after="0"/>
        <w:ind w:left="720" w:hanging="720"/>
        <w:rPr>
          <w:sz w:val="22"/>
          <w:szCs w:val="22"/>
        </w:rPr>
      </w:pPr>
    </w:p>
    <w:p w14:paraId="4CEC2648" w14:textId="5B327442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>Before 2024</w:t>
      </w:r>
    </w:p>
    <w:p w14:paraId="3A225090" w14:textId="77777777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2DAF1231" w14:textId="77777777" w:rsidR="004E3099" w:rsidRPr="00D344E8" w:rsidRDefault="004E3099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Kotz, J., … Kwok, W. H. (2022). Baby Coming You Ready Study (RGS0000002649). Role: Research Group Member.</w:t>
      </w:r>
    </w:p>
    <w:p w14:paraId="3059BF76" w14:textId="645F0E66" w:rsidR="004E3099" w:rsidRPr="00D344E8" w:rsidRDefault="004E3099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Kotz, J., … Kwok, W. H. (2022). </w:t>
      </w:r>
      <w:proofErr w:type="spellStart"/>
      <w:r w:rsidRPr="00D344E8">
        <w:rPr>
          <w:sz w:val="22"/>
          <w:szCs w:val="22"/>
        </w:rPr>
        <w:t>Koonjula</w:t>
      </w:r>
      <w:proofErr w:type="spellEnd"/>
      <w:r w:rsidRPr="00D344E8">
        <w:rPr>
          <w:sz w:val="22"/>
          <w:szCs w:val="22"/>
        </w:rPr>
        <w:t xml:space="preserve"> </w:t>
      </w:r>
      <w:proofErr w:type="spellStart"/>
      <w:r w:rsidRPr="00D344E8">
        <w:rPr>
          <w:sz w:val="22"/>
          <w:szCs w:val="22"/>
        </w:rPr>
        <w:t>yipi</w:t>
      </w:r>
      <w:proofErr w:type="spellEnd"/>
      <w:r w:rsidRPr="00D344E8">
        <w:rPr>
          <w:sz w:val="22"/>
          <w:szCs w:val="22"/>
        </w:rPr>
        <w:t xml:space="preserve">, </w:t>
      </w:r>
      <w:proofErr w:type="spellStart"/>
      <w:r w:rsidRPr="00D344E8">
        <w:rPr>
          <w:sz w:val="22"/>
          <w:szCs w:val="22"/>
        </w:rPr>
        <w:t>jiji</w:t>
      </w:r>
      <w:proofErr w:type="spellEnd"/>
      <w:r w:rsidRPr="00D344E8">
        <w:rPr>
          <w:sz w:val="22"/>
          <w:szCs w:val="22"/>
        </w:rPr>
        <w:t xml:space="preserve"> and </w:t>
      </w:r>
      <w:proofErr w:type="spellStart"/>
      <w:r w:rsidRPr="00D344E8">
        <w:rPr>
          <w:sz w:val="22"/>
          <w:szCs w:val="22"/>
        </w:rPr>
        <w:t>bamili</w:t>
      </w:r>
      <w:proofErr w:type="spellEnd"/>
      <w:r w:rsidRPr="00D344E8">
        <w:rPr>
          <w:sz w:val="22"/>
          <w:szCs w:val="22"/>
        </w:rPr>
        <w:t xml:space="preserve"> - Building strong mothers, babies, and families </w:t>
      </w:r>
      <w:r w:rsidRPr="00D344E8">
        <w:rPr>
          <w:color w:val="FF0000"/>
          <w:sz w:val="22"/>
          <w:szCs w:val="22"/>
        </w:rPr>
        <w:t>(</w:t>
      </w:r>
      <w:r w:rsidRPr="00D344E8">
        <w:rPr>
          <w:sz w:val="22"/>
          <w:szCs w:val="22"/>
        </w:rPr>
        <w:t>2025558). Role: Associate Investigator.</w:t>
      </w:r>
      <w:r w:rsidRPr="00D344E8">
        <w:rPr>
          <w:sz w:val="22"/>
          <w:szCs w:val="22"/>
        </w:rPr>
        <w:tab/>
      </w:r>
    </w:p>
    <w:p w14:paraId="31FC9C7A" w14:textId="77777777" w:rsidR="0050400D" w:rsidRPr="00D344E8" w:rsidRDefault="0050400D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1E0D0B4A" w14:textId="2EA0DD5A" w:rsidR="00A442C5" w:rsidRPr="00D344E8" w:rsidRDefault="00190FE6" w:rsidP="00D344E8">
      <w:pPr>
        <w:spacing w:before="0" w:after="0"/>
        <w:ind w:left="720" w:hanging="720"/>
        <w:rPr>
          <w:b/>
          <w:sz w:val="22"/>
          <w:szCs w:val="22"/>
        </w:rPr>
      </w:pPr>
      <w:r w:rsidRPr="00D344E8">
        <w:rPr>
          <w:rFonts w:cs="Calibri"/>
          <w:b/>
          <w:bCs/>
          <w:sz w:val="22"/>
          <w:szCs w:val="22"/>
        </w:rPr>
        <w:t xml:space="preserve">Recent </w:t>
      </w:r>
      <w:r w:rsidR="00A442C5" w:rsidRPr="00D344E8">
        <w:rPr>
          <w:b/>
          <w:sz w:val="22"/>
          <w:szCs w:val="22"/>
        </w:rPr>
        <w:t>HDR Supervision</w:t>
      </w:r>
      <w:r w:rsidR="00AF7830" w:rsidRPr="00D344E8">
        <w:rPr>
          <w:rFonts w:cs="Calibri"/>
          <w:b/>
          <w:bCs/>
          <w:sz w:val="22"/>
          <w:szCs w:val="22"/>
        </w:rPr>
        <w:t xml:space="preserve"> (2020-25)</w:t>
      </w:r>
    </w:p>
    <w:p w14:paraId="425A130B" w14:textId="4EF9AE74" w:rsidR="008B6E13" w:rsidRPr="00D344E8" w:rsidRDefault="008B6E13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0778A4D1" w14:textId="18123909" w:rsidR="006D681A" w:rsidRPr="00D344E8" w:rsidRDefault="006D681A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proofErr w:type="spellStart"/>
      <w:r w:rsidRPr="00D344E8">
        <w:rPr>
          <w:rFonts w:cs="Calibri"/>
          <w:sz w:val="22"/>
          <w:szCs w:val="22"/>
        </w:rPr>
        <w:t>Juaton</w:t>
      </w:r>
      <w:proofErr w:type="spellEnd"/>
      <w:r w:rsidR="007128F6">
        <w:rPr>
          <w:rFonts w:cs="Calibri"/>
          <w:sz w:val="22"/>
          <w:szCs w:val="22"/>
        </w:rPr>
        <w:t>,</w:t>
      </w:r>
      <w:r w:rsidR="007B1A6D" w:rsidRPr="00D344E8">
        <w:rPr>
          <w:rFonts w:cs="Calibri"/>
          <w:sz w:val="22"/>
          <w:szCs w:val="22"/>
        </w:rPr>
        <w:t xml:space="preserve"> M</w:t>
      </w:r>
      <w:r w:rsidRPr="00D344E8">
        <w:rPr>
          <w:rFonts w:cs="Calibri"/>
          <w:sz w:val="22"/>
          <w:szCs w:val="22"/>
        </w:rPr>
        <w:t xml:space="preserve">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>) Student nurse absenteeism during clinical placement: A qualitative study of the causes for pre-registration nursing students not attending clinical placement. (PhD, School of Nursing and Midwifery, Edith Cowan University). Role: chief.</w:t>
      </w:r>
    </w:p>
    <w:p w14:paraId="513696D4" w14:textId="6971EB66" w:rsidR="006D681A" w:rsidRPr="00D344E8" w:rsidRDefault="006D681A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>Utting</w:t>
      </w:r>
      <w:r w:rsidR="007128F6">
        <w:rPr>
          <w:rFonts w:cs="Calibri"/>
          <w:sz w:val="22"/>
          <w:szCs w:val="22"/>
        </w:rPr>
        <w:t>,</w:t>
      </w:r>
      <w:r w:rsidR="007B1A6D" w:rsidRPr="00D344E8">
        <w:rPr>
          <w:rFonts w:cs="Calibri"/>
          <w:sz w:val="22"/>
          <w:szCs w:val="22"/>
        </w:rPr>
        <w:t xml:space="preserve"> J</w:t>
      </w:r>
      <w:r w:rsidR="007128F6">
        <w:rPr>
          <w:rFonts w:cs="Calibri"/>
          <w:sz w:val="22"/>
          <w:szCs w:val="22"/>
        </w:rPr>
        <w:t>.</w:t>
      </w:r>
      <w:r w:rsidRPr="00D344E8">
        <w:rPr>
          <w:rFonts w:cs="Calibri"/>
          <w:sz w:val="22"/>
          <w:szCs w:val="22"/>
        </w:rPr>
        <w:t xml:space="preserve">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>). The effectiveness of immersive virtual reality (IVR) on pre-registration nursing students’ communication skills with children and their families. (PhD, School of Nursing and Midwifery, Edith Cowan University). Role: Co.</w:t>
      </w:r>
    </w:p>
    <w:p w14:paraId="0140016B" w14:textId="2920230E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Utami, M.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>–ongoing). Advanced AI chatbot for enhancing quality of life and reducing caregiver burden in early dementia patients. (PhD, School of Nursing and Midwifery, Edith Cowan University). Role: chief.</w:t>
      </w:r>
    </w:p>
    <w:p w14:paraId="0F831EAC" w14:textId="44D1267B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Kaur, R.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 xml:space="preserve">–ongoing). Assessing the knowledge of nurses </w:t>
      </w:r>
      <w:proofErr w:type="gramStart"/>
      <w:r w:rsidRPr="00D344E8">
        <w:rPr>
          <w:rFonts w:cs="Calibri"/>
          <w:sz w:val="22"/>
          <w:szCs w:val="22"/>
        </w:rPr>
        <w:t>in regard to</w:t>
      </w:r>
      <w:proofErr w:type="gramEnd"/>
      <w:r w:rsidRPr="00D344E8">
        <w:rPr>
          <w:rFonts w:cs="Calibri"/>
          <w:sz w:val="22"/>
          <w:szCs w:val="22"/>
        </w:rPr>
        <w:t xml:space="preserve"> detection and recognition of deteriorating patients and escalation of appropriate care in a hospital setting. (PhD, School of Nursing and Midwifery, Edith Cowan University). Role: chief.</w:t>
      </w:r>
    </w:p>
    <w:p w14:paraId="343C53D3" w14:textId="6727D0B1" w:rsidR="00AF7830" w:rsidRPr="00D344E8" w:rsidRDefault="00AF7830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 xml:space="preserve">Winkle, K. </w:t>
      </w:r>
      <w:r w:rsidR="004E3099" w:rsidRPr="00D344E8">
        <w:rPr>
          <w:rFonts w:cs="Calibri"/>
          <w:color w:val="FF0000"/>
          <w:sz w:val="22"/>
          <w:szCs w:val="22"/>
        </w:rPr>
        <w:t>(2025</w:t>
      </w:r>
      <w:r w:rsidRPr="00D344E8">
        <w:rPr>
          <w:rFonts w:cs="Calibri"/>
          <w:sz w:val="22"/>
          <w:szCs w:val="22"/>
        </w:rPr>
        <w:t>–ongoing). Wearable devices, apps, and video monitoring of BPSD in people living with dementia: A scoping review. (Intern, School of Nursing and Midwifery, Edith Cowan University). Role: chief.</w:t>
      </w:r>
    </w:p>
    <w:p w14:paraId="7576D57E" w14:textId="673DFB09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Tan, S. </w:t>
      </w:r>
      <w:r w:rsidR="004E3099" w:rsidRPr="00D344E8">
        <w:rPr>
          <w:color w:val="FF0000"/>
          <w:sz w:val="22"/>
          <w:szCs w:val="22"/>
        </w:rPr>
        <w:t>(2025</w:t>
      </w:r>
      <w:r w:rsidRPr="00D344E8">
        <w:rPr>
          <w:sz w:val="22"/>
          <w:szCs w:val="22"/>
        </w:rPr>
        <w:t>–ongoing). Enhancing the usability of autonomous vehicles for elderly populations using machine learning and vision neural networks. (PhD, School of Science, Edith Cowan University).</w:t>
      </w:r>
      <w:r w:rsidR="00AF7830" w:rsidRPr="00D344E8">
        <w:rPr>
          <w:rFonts w:cs="Calibri"/>
          <w:sz w:val="22"/>
          <w:szCs w:val="22"/>
        </w:rPr>
        <w:t xml:space="preserve"> Role: Co.</w:t>
      </w:r>
    </w:p>
    <w:p w14:paraId="43F98F58" w14:textId="1B0520A5" w:rsidR="00AF7830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Nel, T. </w:t>
      </w:r>
      <w:r w:rsidR="004E3099" w:rsidRPr="00D344E8">
        <w:rPr>
          <w:color w:val="FF0000"/>
          <w:sz w:val="22"/>
          <w:szCs w:val="22"/>
        </w:rPr>
        <w:t>(2025</w:t>
      </w:r>
      <w:r w:rsidRPr="00D344E8">
        <w:rPr>
          <w:sz w:val="22"/>
          <w:szCs w:val="22"/>
        </w:rPr>
        <w:t>–ongoing). Work engagement and job performance amongst registered nurses in a public hospital in Western Australia. (Master, School of Nursing and Midwifery, Edith Cowan University).</w:t>
      </w:r>
      <w:r w:rsidR="00AF7830" w:rsidRPr="00D344E8">
        <w:rPr>
          <w:rFonts w:cs="Calibri"/>
          <w:sz w:val="22"/>
          <w:szCs w:val="22"/>
        </w:rPr>
        <w:t xml:space="preserve"> Role: chief.</w:t>
      </w:r>
    </w:p>
    <w:p w14:paraId="05086970" w14:textId="77777777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12F49466" w14:textId="681B7A15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Skinner, S.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–ongoing). Introducing Tai Chi intervention to the Australian context for breast cancer patients. (PhD, School of Nursing and Midwifery, Charles Darwin University).</w:t>
      </w:r>
      <w:r w:rsidR="00AF7830" w:rsidRPr="00D344E8">
        <w:rPr>
          <w:rFonts w:cs="Calibri"/>
          <w:sz w:val="22"/>
          <w:szCs w:val="22"/>
        </w:rPr>
        <w:t xml:space="preserve"> Role: Co.</w:t>
      </w:r>
    </w:p>
    <w:p w14:paraId="373C6E68" w14:textId="2EFA22D7" w:rsidR="00AF7830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Correya, A.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–ongoing). Nurse-led and GP-supported self-management interventions to reduce cardiovascular risks in breast cancer survivors with cardiovascular diseases. (PhD, School of Nursing and Midwifery, Charles Darwin University).</w:t>
      </w:r>
      <w:r w:rsidR="00AF7830" w:rsidRPr="00D344E8">
        <w:rPr>
          <w:rFonts w:cs="Calibri"/>
          <w:sz w:val="22"/>
          <w:szCs w:val="22"/>
        </w:rPr>
        <w:t xml:space="preserve"> Role: Co.</w:t>
      </w:r>
    </w:p>
    <w:p w14:paraId="7C9DE074" w14:textId="12FFFDD8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Adejumo, M.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–Present). Exploring barriers and facilitators to maintaining standard precautions in home care. PhD, School of Nursing and Midwifery, Edith Cowan University.</w:t>
      </w:r>
      <w:r w:rsidR="00AF7830" w:rsidRPr="00D344E8">
        <w:rPr>
          <w:rFonts w:cs="Calibri"/>
          <w:sz w:val="22"/>
          <w:szCs w:val="22"/>
        </w:rPr>
        <w:t xml:space="preserve"> Role: Co.</w:t>
      </w:r>
    </w:p>
    <w:p w14:paraId="4FB8AFE9" w14:textId="585576A5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proofErr w:type="spellStart"/>
      <w:r w:rsidRPr="00D344E8">
        <w:rPr>
          <w:sz w:val="22"/>
          <w:szCs w:val="22"/>
        </w:rPr>
        <w:t>Loessl</w:t>
      </w:r>
      <w:proofErr w:type="spellEnd"/>
      <w:r w:rsidRPr="00D344E8">
        <w:rPr>
          <w:sz w:val="22"/>
          <w:szCs w:val="22"/>
        </w:rPr>
        <w:t xml:space="preserve">, B.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–Present). Teaching anatomy and physiology in undergraduate nursing with virtual reality – the context of connectivism. PhD, School of Nursing and Midwifery, Edith Cowan University.</w:t>
      </w:r>
      <w:r w:rsidR="00AF7830" w:rsidRPr="00D344E8">
        <w:rPr>
          <w:rFonts w:cs="Calibri"/>
          <w:sz w:val="22"/>
          <w:szCs w:val="22"/>
        </w:rPr>
        <w:t xml:space="preserve"> Role: Co.</w:t>
      </w:r>
    </w:p>
    <w:p w14:paraId="4ABCE476" w14:textId="085F53E5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3AE1AB23" w14:textId="74242DDB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  <w:r w:rsidRPr="00D344E8">
        <w:rPr>
          <w:rFonts w:cs="Calibri"/>
          <w:sz w:val="22"/>
          <w:szCs w:val="22"/>
        </w:rPr>
        <w:t>Before 2024</w:t>
      </w:r>
    </w:p>
    <w:p w14:paraId="6EF78C23" w14:textId="77777777" w:rsidR="004E3099" w:rsidRPr="00D344E8" w:rsidRDefault="004E3099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7B415B87" w14:textId="4C2239E7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Li, M.-Y. (2021–</w:t>
      </w:r>
      <w:r w:rsidRPr="00D344E8">
        <w:rPr>
          <w:rFonts w:cs="Calibri"/>
          <w:sz w:val="22"/>
          <w:szCs w:val="22"/>
        </w:rPr>
        <w:t>202</w:t>
      </w:r>
      <w:r w:rsidR="00AF7830" w:rsidRPr="00D344E8">
        <w:rPr>
          <w:rFonts w:cs="Calibri"/>
          <w:sz w:val="22"/>
          <w:szCs w:val="22"/>
        </w:rPr>
        <w:t>5</w:t>
      </w:r>
      <w:r w:rsidRPr="00D344E8">
        <w:rPr>
          <w:sz w:val="22"/>
          <w:szCs w:val="22"/>
        </w:rPr>
        <w:t>). A phase 3 RCT exploring the effects of somatic acupressure on the fatigue-sleep disturbance-depression symptom cluster in breast cancer survivors. PhD, Charles Darwin University.</w:t>
      </w:r>
      <w:r w:rsidR="00AF7830" w:rsidRPr="00D344E8">
        <w:rPr>
          <w:rFonts w:cs="Calibri"/>
          <w:sz w:val="22"/>
          <w:szCs w:val="22"/>
        </w:rPr>
        <w:t xml:space="preserve"> Role: Co.</w:t>
      </w:r>
    </w:p>
    <w:p w14:paraId="15613ABD" w14:textId="798A3476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Wang, E. (2020–</w:t>
      </w:r>
      <w:r w:rsidRPr="00D344E8">
        <w:rPr>
          <w:rFonts w:cs="Calibri"/>
          <w:sz w:val="22"/>
          <w:szCs w:val="22"/>
        </w:rPr>
        <w:t>202</w:t>
      </w:r>
      <w:r w:rsidR="00AF7830" w:rsidRPr="00D344E8">
        <w:rPr>
          <w:rFonts w:cs="Calibri"/>
          <w:sz w:val="22"/>
          <w:szCs w:val="22"/>
        </w:rPr>
        <w:t>4</w:t>
      </w:r>
      <w:r w:rsidRPr="00D344E8">
        <w:rPr>
          <w:sz w:val="22"/>
          <w:szCs w:val="22"/>
        </w:rPr>
        <w:t xml:space="preserve">). A pilot RCT exploring the feasibility and potential effects of using an evidence-based breathing exercise protocol for chronic pain management in breast cancer survivors. PhD, Charles Darwin University. </w:t>
      </w:r>
      <w:r w:rsidR="00AF7830" w:rsidRPr="00D344E8">
        <w:rPr>
          <w:rFonts w:cs="Calibri"/>
          <w:sz w:val="22"/>
          <w:szCs w:val="22"/>
        </w:rPr>
        <w:t>Role: Co.</w:t>
      </w:r>
    </w:p>
    <w:p w14:paraId="4E171F54" w14:textId="462F9E9D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Yao, L. (2020–2023). Tai chi intervention for breast cancer patients' mental health and quality of life: RCT. PhD, Charles Darwin University. (Completed)</w:t>
      </w:r>
      <w:r w:rsidR="00AF7830" w:rsidRPr="00D344E8">
        <w:rPr>
          <w:rFonts w:cs="Calibri"/>
          <w:sz w:val="22"/>
          <w:szCs w:val="22"/>
        </w:rPr>
        <w:t xml:space="preserve"> Role: Co.</w:t>
      </w:r>
    </w:p>
    <w:p w14:paraId="4AEFA707" w14:textId="00A048B8" w:rsidR="00A442C5" w:rsidRPr="00D344E8" w:rsidRDefault="00A442C5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>Vadde, S. K. (2020). Text mining on social media data using probabilistic model and dictionary-based method regarding vaccination against coronavirus disease. Master's, School of IT, Murdoch University. (Completed)</w:t>
      </w:r>
      <w:r w:rsidR="00AF7830" w:rsidRPr="00D344E8">
        <w:rPr>
          <w:rFonts w:cs="Calibri"/>
          <w:sz w:val="22"/>
          <w:szCs w:val="22"/>
        </w:rPr>
        <w:t xml:space="preserve"> Role: Co.</w:t>
      </w:r>
    </w:p>
    <w:p w14:paraId="22D80009" w14:textId="77777777" w:rsidR="00B53290" w:rsidRPr="00D344E8" w:rsidRDefault="00B53290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783764F8" w14:textId="77777777" w:rsidR="00B53290" w:rsidRPr="00D344E8" w:rsidRDefault="00B53290" w:rsidP="00D344E8">
      <w:pPr>
        <w:spacing w:before="0" w:after="0"/>
        <w:ind w:left="720" w:hanging="720"/>
        <w:rPr>
          <w:sz w:val="22"/>
          <w:szCs w:val="22"/>
        </w:rPr>
      </w:pPr>
    </w:p>
    <w:p w14:paraId="6014E5DC" w14:textId="77777777" w:rsidR="00B53290" w:rsidRPr="00D344E8" w:rsidRDefault="00B53290" w:rsidP="00D344E8">
      <w:pPr>
        <w:spacing w:before="0" w:after="0"/>
        <w:ind w:left="720" w:hanging="720"/>
        <w:rPr>
          <w:b/>
          <w:sz w:val="22"/>
          <w:szCs w:val="22"/>
        </w:rPr>
      </w:pPr>
      <w:r w:rsidRPr="00D344E8">
        <w:rPr>
          <w:b/>
          <w:sz w:val="22"/>
          <w:szCs w:val="22"/>
        </w:rPr>
        <w:t>Mentorship and Teaching</w:t>
      </w:r>
    </w:p>
    <w:p w14:paraId="73DE2AAD" w14:textId="7C16C8DE" w:rsidR="0085271B" w:rsidRPr="00D344E8" w:rsidRDefault="0085271B" w:rsidP="00D344E8">
      <w:pPr>
        <w:spacing w:before="0" w:after="0"/>
        <w:ind w:left="720" w:hanging="720"/>
        <w:rPr>
          <w:rFonts w:cs="Calibri"/>
          <w:sz w:val="22"/>
          <w:szCs w:val="22"/>
        </w:rPr>
      </w:pPr>
    </w:p>
    <w:p w14:paraId="50A2F504" w14:textId="16D02EF2" w:rsidR="00B53290" w:rsidRPr="00D344E8" w:rsidRDefault="00B53290" w:rsidP="00D344E8">
      <w:pPr>
        <w:spacing w:before="0" w:after="0"/>
        <w:ind w:left="720" w:hanging="720"/>
        <w:rPr>
          <w:sz w:val="22"/>
          <w:szCs w:val="22"/>
        </w:rPr>
      </w:pPr>
      <w:r w:rsidRPr="00D344E8">
        <w:rPr>
          <w:sz w:val="22"/>
          <w:szCs w:val="22"/>
        </w:rPr>
        <w:t xml:space="preserve">Edith Cowan University (ECU). </w:t>
      </w:r>
      <w:r w:rsidR="004E3099" w:rsidRPr="00D344E8">
        <w:rPr>
          <w:color w:val="7030A0"/>
          <w:sz w:val="22"/>
          <w:szCs w:val="22"/>
        </w:rPr>
        <w:t>(2024</w:t>
      </w:r>
      <w:r w:rsidRPr="00D344E8">
        <w:rPr>
          <w:sz w:val="22"/>
          <w:szCs w:val="22"/>
        </w:rPr>
        <w:t>–Present). Unit Coordinator / Tutor, Integrated PhD Program, PRO6000 Research Project.</w:t>
      </w:r>
    </w:p>
    <w:p w14:paraId="2C4B7F51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Murdoch University. (2022–2023). Tutor, Master of Information Technology Program, ICT583 Data Science Applications.</w:t>
      </w:r>
    </w:p>
    <w:p w14:paraId="676001B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The Hong Kong Polytechnic University. (2017–2019). PhD Peer Mentor.</w:t>
      </w:r>
    </w:p>
    <w:p w14:paraId="692DEE24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The Hong Kong Polytechnic University. (2017). Supervisor, Undergraduate Service-Learning Unit, “Mentoring Health Ambassadors for School Communities.”</w:t>
      </w:r>
    </w:p>
    <w:p w14:paraId="2215CB2C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</w:p>
    <w:p w14:paraId="392026A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Membership</w:t>
      </w:r>
    </w:p>
    <w:p w14:paraId="2176F1EA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Sigma Theta Tau International Honor Society of Nursing (STTI), Psi Alpha Chapter. (2024–Present). Member.</w:t>
      </w:r>
    </w:p>
    <w:p w14:paraId="6B2B6869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Australian College of Nursing (ACN). (2024–Present). Associate Member.</w:t>
      </w:r>
    </w:p>
    <w:p w14:paraId="7B516C24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Australian Association of Gerontology (AAG). (2024–Present). Member.</w:t>
      </w:r>
    </w:p>
    <w:p w14:paraId="7DAEA5C6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WA Chinese Scientists Association (WACSA). (2023–Present). Member.</w:t>
      </w:r>
    </w:p>
    <w:p w14:paraId="301A9125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Higher Education Academy (FHEA). (2022–Present). Fellow.</w:t>
      </w:r>
    </w:p>
    <w:p w14:paraId="063F07CB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Hong Kong College of Paediatric Nursing, Hong Kong Academy of Nursing (MHKAN). (2018–Present). Ordinary Member.</w:t>
      </w:r>
    </w:p>
    <w:p w14:paraId="3B1AB7E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Hong Kong School Nurses Association (HKSNA). (2015–Present). Financial Secretary and Executive Board Member.</w:t>
      </w:r>
    </w:p>
    <w:p w14:paraId="0B0F26B7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 xml:space="preserve">Sigma Theta Tau International Honor Society of Nursing (STTI), Pi Iota Chapter. </w:t>
      </w:r>
      <w:r w:rsidRPr="00D344E8">
        <w:rPr>
          <w:sz w:val="22"/>
          <w:szCs w:val="22"/>
        </w:rPr>
        <w:lastRenderedPageBreak/>
        <w:t>(2010–Present). Member.</w:t>
      </w:r>
    </w:p>
    <w:p w14:paraId="5F4CFA9E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</w:p>
    <w:p w14:paraId="27376BD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Research and Teaching Training</w:t>
      </w:r>
    </w:p>
    <w:p w14:paraId="732E5413" w14:textId="09837D20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 xml:space="preserve">The Joanna Briggs Institute. (February </w:t>
      </w:r>
      <w:r w:rsidR="001B6C45" w:rsidRPr="00D344E8">
        <w:rPr>
          <w:sz w:val="22"/>
          <w:szCs w:val="22"/>
        </w:rPr>
        <w:t>2024</w:t>
      </w:r>
      <w:r w:rsidRPr="00D344E8">
        <w:rPr>
          <w:sz w:val="22"/>
          <w:szCs w:val="22"/>
        </w:rPr>
        <w:t>). Certificate, Scoping Review Workshop, Perth, Australia.</w:t>
      </w:r>
    </w:p>
    <w:p w14:paraId="535C580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University of Technology Sydney. (September 2024). Certificate, Supervising Indigenous Higher Degree Research.</w:t>
      </w:r>
    </w:p>
    <w:p w14:paraId="2EFA413B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 xml:space="preserve">Edith Cowan University. (February </w:t>
      </w:r>
      <w:r w:rsidR="004E3099" w:rsidRPr="00D344E8">
        <w:rPr>
          <w:sz w:val="22"/>
          <w:szCs w:val="22"/>
        </w:rPr>
        <w:t>2024</w:t>
      </w:r>
      <w:r w:rsidRPr="00D344E8">
        <w:rPr>
          <w:sz w:val="22"/>
          <w:szCs w:val="22"/>
        </w:rPr>
        <w:t>). GRS HDR Supervisor Induction.</w:t>
      </w:r>
    </w:p>
    <w:p w14:paraId="51A549DA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Edith Cowan University. (February 2024). GRS HDR Supervisor Update.</w:t>
      </w:r>
    </w:p>
    <w:p w14:paraId="1CA9F70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 xml:space="preserve">Edith Cowan University. (February </w:t>
      </w:r>
      <w:r w:rsidR="004E3099" w:rsidRPr="00D344E8">
        <w:rPr>
          <w:sz w:val="22"/>
          <w:szCs w:val="22"/>
        </w:rPr>
        <w:t>2024</w:t>
      </w:r>
      <w:r w:rsidRPr="00D344E8">
        <w:rPr>
          <w:sz w:val="22"/>
          <w:szCs w:val="22"/>
        </w:rPr>
        <w:t>). RPL - HDR Supervision [AP24].</w:t>
      </w:r>
    </w:p>
    <w:p w14:paraId="3F75BD13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Edith Cowan University. (February 2024). PDC111 Introduction to Learning and Teaching.</w:t>
      </w:r>
    </w:p>
    <w:p w14:paraId="1C0A58B0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 xml:space="preserve">Edith Cowan University. (February </w:t>
      </w:r>
      <w:r w:rsidR="004E3099" w:rsidRPr="00D344E8">
        <w:rPr>
          <w:sz w:val="22"/>
          <w:szCs w:val="22"/>
        </w:rPr>
        <w:t>2024</w:t>
      </w:r>
      <w:r w:rsidRPr="00D344E8">
        <w:rPr>
          <w:sz w:val="22"/>
          <w:szCs w:val="22"/>
        </w:rPr>
        <w:t>). PDC112 On-Campus Teaching.</w:t>
      </w:r>
    </w:p>
    <w:p w14:paraId="53F91860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Murdoch University. (2022). Learning and Teaching Certificate.</w:t>
      </w:r>
    </w:p>
    <w:p w14:paraId="1628FCC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The Hong Kong Polytechnic University. (September 2016). Certificate, Become Effective Teaching Assistant (BETA) Programme.</w:t>
      </w:r>
    </w:p>
    <w:p w14:paraId="3D775430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</w:p>
    <w:p w14:paraId="25E577C0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Professional Training</w:t>
      </w:r>
    </w:p>
    <w:p w14:paraId="6F2FD11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Hong Kong College of Community and Public Health Nursing. (November 2019–January 2020). Post Registration Certificate Course in Primary Health Care Nursing (District Health Centre Module).</w:t>
      </w:r>
    </w:p>
    <w:p w14:paraId="187494F4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Hong Kong School Nurses Association. (September 2016–August 2017). Post Registration Certificate Course in Paediatric and School Nursing.</w:t>
      </w:r>
    </w:p>
    <w:p w14:paraId="4B832065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Palm Beach State College, Florida, USA. (2016). Overseas Placement for Advanced Practice Nursing.</w:t>
      </w:r>
    </w:p>
    <w:p w14:paraId="007E8EAC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Metropolitan University College, Copenhagen, Denmark. (2015). Overseas Placement for Advanced Practice Nursing.</w:t>
      </w:r>
    </w:p>
    <w:p w14:paraId="1234170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University of Texas, El Paso, USA. (2009). Overseas Exchange Programme.</w:t>
      </w:r>
    </w:p>
    <w:p w14:paraId="736355E1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</w:p>
    <w:p w14:paraId="44E2A03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Career Development Training</w:t>
      </w:r>
    </w:p>
    <w:p w14:paraId="452A6ABA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The Australian College of Nursing. (June 2024). Certificate, The Leader's Mindset Series 2.</w:t>
      </w:r>
    </w:p>
    <w:p w14:paraId="074D333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Edith Cowan University. (September 2024). ML099 Health and Safety for Leaders Training.</w:t>
      </w:r>
    </w:p>
    <w:p w14:paraId="37B3AAEA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Edith Cowan University. (February 2024). Research Integrity Professional Learning.</w:t>
      </w:r>
    </w:p>
    <w:p w14:paraId="02B0A13D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 xml:space="preserve">Edith Cowan University. (February 2024). </w:t>
      </w:r>
      <w:proofErr w:type="spellStart"/>
      <w:r w:rsidRPr="00D344E8">
        <w:rPr>
          <w:sz w:val="22"/>
          <w:szCs w:val="22"/>
        </w:rPr>
        <w:t>Integrity@ECU</w:t>
      </w:r>
      <w:proofErr w:type="spellEnd"/>
      <w:r w:rsidRPr="00D344E8">
        <w:rPr>
          <w:sz w:val="22"/>
          <w:szCs w:val="22"/>
        </w:rPr>
        <w:t>.</w:t>
      </w:r>
    </w:p>
    <w:p w14:paraId="4D26468D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Edith Cowan University. (February 2024). Equal Opportunity (EO Online All Staff - Modules 1-3).</w:t>
      </w:r>
    </w:p>
    <w:p w14:paraId="506D5B34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Edith Cowan University. (February 2024). Equal Opportunity (EO Online Managers and Supervisors - Module 4).</w:t>
      </w:r>
    </w:p>
    <w:p w14:paraId="0E50AB6A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Edith Cowan University. (February 2024). Information Management Awareness Training.</w:t>
      </w:r>
    </w:p>
    <w:p w14:paraId="47CCCCF6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Edith Cowan University. (February 2024). Information Security Essentials.</w:t>
      </w:r>
    </w:p>
    <w:p w14:paraId="16DFCFD6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</w:p>
    <w:p w14:paraId="23350FB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>Conference Workshops</w:t>
      </w:r>
    </w:p>
    <w:p w14:paraId="45A9E568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Leitch, J., &amp; Stephen, S. (August 2024). Leadership for improvement at every level. International Forum on Quality and Safety in Healthcare, Hong Kong.</w:t>
      </w:r>
    </w:p>
    <w:p w14:paraId="21D2AA83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Duffett-Leger, L. (September 2024). Transforming Care: The Future of Nursing in the Digital Health Era. Curtin School of Nursing 50 Years of Excellence Conference, Perth, Western Australia.</w:t>
      </w:r>
    </w:p>
    <w:p w14:paraId="29E4345D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lastRenderedPageBreak/>
        <w:t>•</w:t>
      </w:r>
      <w:r w:rsidRPr="00D344E8">
        <w:rPr>
          <w:sz w:val="22"/>
          <w:szCs w:val="22"/>
        </w:rPr>
        <w:tab/>
      </w:r>
      <w:proofErr w:type="spellStart"/>
      <w:r w:rsidRPr="00D344E8">
        <w:rPr>
          <w:sz w:val="22"/>
          <w:szCs w:val="22"/>
        </w:rPr>
        <w:t>CATSINaM</w:t>
      </w:r>
      <w:proofErr w:type="spellEnd"/>
      <w:r w:rsidRPr="00D344E8">
        <w:rPr>
          <w:sz w:val="22"/>
          <w:szCs w:val="22"/>
        </w:rPr>
        <w:t xml:space="preserve">. (October 2024). Governance workshop. </w:t>
      </w:r>
      <w:proofErr w:type="spellStart"/>
      <w:r w:rsidRPr="00D344E8">
        <w:rPr>
          <w:sz w:val="22"/>
          <w:szCs w:val="22"/>
        </w:rPr>
        <w:t>CATSINaM</w:t>
      </w:r>
      <w:proofErr w:type="spellEnd"/>
      <w:r w:rsidRPr="00D344E8">
        <w:rPr>
          <w:sz w:val="22"/>
          <w:szCs w:val="22"/>
        </w:rPr>
        <w:t xml:space="preserve"> National Conference, Perth, Western Australia.</w:t>
      </w:r>
    </w:p>
    <w:p w14:paraId="32B9A648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AAG. (November 2024). ATSIAAG workshop. 57th AAG Conference, Hobart, Tasmania.</w:t>
      </w:r>
    </w:p>
    <w:p w14:paraId="172CF179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</w:p>
    <w:p w14:paraId="32387637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sz w:val="22"/>
          <w:szCs w:val="22"/>
        </w:rPr>
        <w:t xml:space="preserve">Journal Reviewer </w:t>
      </w:r>
    </w:p>
    <w:p w14:paraId="3B1BEBDB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 xml:space="preserve">Peer Reviewer. </w:t>
      </w:r>
      <w:proofErr w:type="spellStart"/>
      <w:r w:rsidRPr="00D344E8">
        <w:rPr>
          <w:sz w:val="22"/>
          <w:szCs w:val="22"/>
        </w:rPr>
        <w:t>Behavioral</w:t>
      </w:r>
      <w:proofErr w:type="spellEnd"/>
      <w:r w:rsidRPr="00D344E8">
        <w:rPr>
          <w:sz w:val="22"/>
          <w:szCs w:val="22"/>
        </w:rPr>
        <w:t xml:space="preserve"> Sciences (IF 2.3)</w:t>
      </w:r>
    </w:p>
    <w:p w14:paraId="3933FC29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BMC Cancer (IF 4.0)</w:t>
      </w:r>
    </w:p>
    <w:p w14:paraId="1A5D954D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BMC Health Services Research (IF 2.5)</w:t>
      </w:r>
    </w:p>
    <w:p w14:paraId="13356DBD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BMC Infectious Diseases (IF 3.4)</w:t>
      </w:r>
    </w:p>
    <w:p w14:paraId="03BF991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BMC Medical Informatics and Decision Making (IF 2.6)</w:t>
      </w:r>
    </w:p>
    <w:p w14:paraId="685FFDDC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BMC Palliative Care (IF 2.9)</w:t>
      </w:r>
    </w:p>
    <w:p w14:paraId="459AD536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BMC Public Health (IF 4.5)</w:t>
      </w:r>
    </w:p>
    <w:p w14:paraId="5FF24EDC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BMC Pulmonary Medicine (IF 3.1)</w:t>
      </w:r>
    </w:p>
    <w:p w14:paraId="6DC82A62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BMJ Open (IF 2.7)</w:t>
      </w:r>
    </w:p>
    <w:p w14:paraId="330ED0FD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Child and Adolescent Psychiatry and Mental Health (IF 3.0)</w:t>
      </w:r>
    </w:p>
    <w:p w14:paraId="5A74363A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Contemporary Nurse (IF 1.4)</w:t>
      </w:r>
    </w:p>
    <w:p w14:paraId="37513161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Discover Applied Sciences (IF 2.5)</w:t>
      </w:r>
    </w:p>
    <w:p w14:paraId="40E015B4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European Journal of Investigation in Health, Psychology and Education (IF 3.2)</w:t>
      </w:r>
    </w:p>
    <w:p w14:paraId="6FAD6E75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Frontiers in Psychiatry (IF 4.2)</w:t>
      </w:r>
    </w:p>
    <w:p w14:paraId="6B737710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Frontiers in Psychology (IF 3.8)</w:t>
      </w:r>
    </w:p>
    <w:p w14:paraId="47AB84B1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Frontiers in Public Health (IF 4.5)</w:t>
      </w:r>
    </w:p>
    <w:p w14:paraId="1A0E5916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Integrative Cancer Therapies (IF 3.7)</w:t>
      </w:r>
    </w:p>
    <w:p w14:paraId="337C7237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International Journal of Disaster Risk Reduction (IF 3.9)</w:t>
      </w:r>
    </w:p>
    <w:p w14:paraId="48367DEC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International Journal of Emergency Medicine (IF 1.7)</w:t>
      </w:r>
    </w:p>
    <w:p w14:paraId="6D89ADAF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International Journal of Environmental Research and Public Health (IJERPH) (IF 4.3)</w:t>
      </w:r>
    </w:p>
    <w:p w14:paraId="55D90271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Journal of Health Sciences (IF 1.1)</w:t>
      </w:r>
    </w:p>
    <w:p w14:paraId="013F8A3D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Journal of Health, Population and Nutrition (IF 1.6)</w:t>
      </w:r>
    </w:p>
    <w:p w14:paraId="7DA6E9D3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Journal of Medical Internet Research (JMIR) (IF 7.1)</w:t>
      </w:r>
    </w:p>
    <w:p w14:paraId="07652F2E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Nature and Science of Sleep (IF 4.0)</w:t>
      </w:r>
    </w:p>
    <w:p w14:paraId="4FCFA98A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PLOS ONE (IF 3.2)</w:t>
      </w:r>
    </w:p>
    <w:p w14:paraId="6CA7E4F4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Psychiatry International (IF 1.3)</w:t>
      </w:r>
    </w:p>
    <w:p w14:paraId="00074BF9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Scientific Reports (IF 4.9)</w:t>
      </w:r>
    </w:p>
    <w:p w14:paraId="32FA2F27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Springer Nature (IF 10.5, average for Springer Nature journals)</w:t>
      </w:r>
    </w:p>
    <w:p w14:paraId="42EFBEA4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Supportive Care in Cancer (IF 3.2)</w:t>
      </w:r>
    </w:p>
    <w:p w14:paraId="02716808" w14:textId="77777777" w:rsidR="007F4AF4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Western Journal of Nursing Research (IF 2.3)</w:t>
      </w:r>
    </w:p>
    <w:p w14:paraId="1A434A92" w14:textId="53B0B533" w:rsidR="00B53290" w:rsidRPr="00D344E8" w:rsidRDefault="007F4AF4" w:rsidP="00D344E8">
      <w:pPr>
        <w:spacing w:before="0" w:after="0"/>
        <w:rPr>
          <w:sz w:val="22"/>
          <w:szCs w:val="22"/>
        </w:rPr>
      </w:pPr>
      <w:r w:rsidRPr="00D344E8">
        <w:rPr>
          <w:rFonts w:hint="eastAsia"/>
          <w:sz w:val="22"/>
          <w:szCs w:val="22"/>
        </w:rPr>
        <w:t>•</w:t>
      </w:r>
      <w:r w:rsidRPr="00D344E8">
        <w:rPr>
          <w:sz w:val="22"/>
          <w:szCs w:val="22"/>
        </w:rPr>
        <w:tab/>
        <w:t>Peer Reviewer. World Journal of Surgical Oncology (IF 3.1)</w:t>
      </w:r>
    </w:p>
    <w:sectPr w:rsidR="00B53290" w:rsidRPr="00D344E8" w:rsidSect="003245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511"/>
    <w:multiLevelType w:val="hybridMultilevel"/>
    <w:tmpl w:val="FD624B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302"/>
    <w:multiLevelType w:val="hybridMultilevel"/>
    <w:tmpl w:val="EF04FB04"/>
    <w:lvl w:ilvl="0" w:tplc="1C961ADC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71A0"/>
    <w:multiLevelType w:val="hybridMultilevel"/>
    <w:tmpl w:val="978C7864"/>
    <w:lvl w:ilvl="0" w:tplc="574213DC">
      <w:numFmt w:val="bullet"/>
      <w:lvlText w:val="•"/>
      <w:lvlJc w:val="left"/>
      <w:pPr>
        <w:ind w:left="1080" w:hanging="720"/>
      </w:pPr>
      <w:rPr>
        <w:rFonts w:ascii="新細明體" w:eastAsia="新細明體" w:hAnsi="新細明體" w:cs="DengXian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A55"/>
    <w:multiLevelType w:val="hybridMultilevel"/>
    <w:tmpl w:val="8C68EF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ABBE03EA">
      <w:numFmt w:val="bullet"/>
      <w:lvlText w:val="•"/>
      <w:lvlJc w:val="left"/>
      <w:pPr>
        <w:ind w:left="1800" w:hanging="720"/>
      </w:pPr>
      <w:rPr>
        <w:rFonts w:ascii="新細明體" w:eastAsia="新細明體" w:hAnsi="新細明體" w:cs="DengXian" w:hint="eastAsia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41C5D"/>
    <w:multiLevelType w:val="hybridMultilevel"/>
    <w:tmpl w:val="C5307B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0F9A"/>
    <w:multiLevelType w:val="hybridMultilevel"/>
    <w:tmpl w:val="812E2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D10AB"/>
    <w:multiLevelType w:val="hybridMultilevel"/>
    <w:tmpl w:val="18028420"/>
    <w:lvl w:ilvl="0" w:tplc="CD54CD9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B1CC644">
      <w:numFmt w:val="bullet"/>
      <w:lvlText w:val="•"/>
      <w:lvlJc w:val="left"/>
      <w:pPr>
        <w:ind w:left="1800" w:hanging="720"/>
      </w:pPr>
      <w:rPr>
        <w:rFonts w:ascii="新細明體" w:eastAsia="新細明體" w:hAnsi="新細明體" w:cs="DengXian" w:hint="eastAsia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D69B0"/>
    <w:multiLevelType w:val="hybridMultilevel"/>
    <w:tmpl w:val="C8BAFF7C"/>
    <w:lvl w:ilvl="0" w:tplc="CD54CD9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98B"/>
    <w:multiLevelType w:val="hybridMultilevel"/>
    <w:tmpl w:val="198209D8"/>
    <w:lvl w:ilvl="0" w:tplc="574213DC">
      <w:numFmt w:val="bullet"/>
      <w:lvlText w:val="•"/>
      <w:lvlJc w:val="left"/>
      <w:pPr>
        <w:ind w:left="1080" w:hanging="720"/>
      </w:pPr>
      <w:rPr>
        <w:rFonts w:ascii="新細明體" w:eastAsia="新細明體" w:hAnsi="新細明體" w:cs="DengXian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73343"/>
    <w:multiLevelType w:val="hybridMultilevel"/>
    <w:tmpl w:val="D3F4F908"/>
    <w:lvl w:ilvl="0" w:tplc="6C14C84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32C"/>
    <w:multiLevelType w:val="hybridMultilevel"/>
    <w:tmpl w:val="19461A64"/>
    <w:lvl w:ilvl="0" w:tplc="EEBA0020">
      <w:numFmt w:val="bullet"/>
      <w:lvlText w:val="•"/>
      <w:lvlJc w:val="left"/>
      <w:pPr>
        <w:ind w:left="1080" w:hanging="720"/>
      </w:pPr>
      <w:rPr>
        <w:rFonts w:ascii="新細明體" w:eastAsia="新細明體" w:hAnsi="新細明體" w:cs="DengXian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B594D"/>
    <w:multiLevelType w:val="hybridMultilevel"/>
    <w:tmpl w:val="63122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035C2"/>
    <w:multiLevelType w:val="hybridMultilevel"/>
    <w:tmpl w:val="58E6D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DFAAB48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="Calibri" w:hint="eastAsia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C3A6B"/>
    <w:multiLevelType w:val="hybridMultilevel"/>
    <w:tmpl w:val="A75038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F3808"/>
    <w:multiLevelType w:val="hybridMultilevel"/>
    <w:tmpl w:val="47923E3E"/>
    <w:lvl w:ilvl="0" w:tplc="574213DC">
      <w:numFmt w:val="bullet"/>
      <w:lvlText w:val="•"/>
      <w:lvlJc w:val="left"/>
      <w:pPr>
        <w:ind w:left="1080" w:hanging="720"/>
      </w:pPr>
      <w:rPr>
        <w:rFonts w:ascii="新細明體" w:eastAsia="新細明體" w:hAnsi="新細明體" w:cs="DengXian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56586"/>
    <w:multiLevelType w:val="hybridMultilevel"/>
    <w:tmpl w:val="2C0410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81EE129E">
      <w:numFmt w:val="bullet"/>
      <w:lvlText w:val="•"/>
      <w:lvlJc w:val="left"/>
      <w:pPr>
        <w:ind w:left="1800" w:hanging="720"/>
      </w:pPr>
      <w:rPr>
        <w:rFonts w:ascii="新細明體" w:eastAsia="新細明體" w:hAnsi="新細明體" w:cs="DengXian" w:hint="eastAsia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3146"/>
    <w:multiLevelType w:val="hybridMultilevel"/>
    <w:tmpl w:val="44FC0E76"/>
    <w:lvl w:ilvl="0" w:tplc="D914838E">
      <w:numFmt w:val="bullet"/>
      <w:lvlText w:val="•"/>
      <w:lvlJc w:val="left"/>
      <w:pPr>
        <w:ind w:left="1080" w:hanging="720"/>
      </w:pPr>
      <w:rPr>
        <w:rFonts w:ascii="新細明體" w:eastAsia="新細明體" w:hAnsi="新細明體" w:cs="DengXian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82444"/>
    <w:multiLevelType w:val="hybridMultilevel"/>
    <w:tmpl w:val="1A0E06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6778D"/>
    <w:multiLevelType w:val="hybridMultilevel"/>
    <w:tmpl w:val="7DF6A9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30E9F"/>
    <w:multiLevelType w:val="hybridMultilevel"/>
    <w:tmpl w:val="1B48EE7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5618573">
    <w:abstractNumId w:val="11"/>
  </w:num>
  <w:num w:numId="2" w16cid:durableId="329451638">
    <w:abstractNumId w:val="9"/>
  </w:num>
  <w:num w:numId="3" w16cid:durableId="1178957231">
    <w:abstractNumId w:val="19"/>
  </w:num>
  <w:num w:numId="4" w16cid:durableId="1426072044">
    <w:abstractNumId w:val="3"/>
  </w:num>
  <w:num w:numId="5" w16cid:durableId="1080365774">
    <w:abstractNumId w:val="4"/>
  </w:num>
  <w:num w:numId="6" w16cid:durableId="373425671">
    <w:abstractNumId w:val="17"/>
  </w:num>
  <w:num w:numId="7" w16cid:durableId="1764884796">
    <w:abstractNumId w:val="10"/>
  </w:num>
  <w:num w:numId="8" w16cid:durableId="1978992121">
    <w:abstractNumId w:val="13"/>
  </w:num>
  <w:num w:numId="9" w16cid:durableId="885408468">
    <w:abstractNumId w:val="1"/>
  </w:num>
  <w:num w:numId="10" w16cid:durableId="268779867">
    <w:abstractNumId w:val="18"/>
  </w:num>
  <w:num w:numId="11" w16cid:durableId="1084957029">
    <w:abstractNumId w:val="6"/>
  </w:num>
  <w:num w:numId="12" w16cid:durableId="1842624198">
    <w:abstractNumId w:val="0"/>
  </w:num>
  <w:num w:numId="13" w16cid:durableId="1068530043">
    <w:abstractNumId w:val="7"/>
  </w:num>
  <w:num w:numId="14" w16cid:durableId="115415474">
    <w:abstractNumId w:val="16"/>
  </w:num>
  <w:num w:numId="15" w16cid:durableId="1470592699">
    <w:abstractNumId w:val="12"/>
  </w:num>
  <w:num w:numId="16" w16cid:durableId="1635016260">
    <w:abstractNumId w:val="5"/>
  </w:num>
  <w:num w:numId="17" w16cid:durableId="1925870377">
    <w:abstractNumId w:val="14"/>
  </w:num>
  <w:num w:numId="18" w16cid:durableId="1635674002">
    <w:abstractNumId w:val="2"/>
  </w:num>
  <w:num w:numId="19" w16cid:durableId="1298879069">
    <w:abstractNumId w:val="8"/>
  </w:num>
  <w:num w:numId="20" w16cid:durableId="9747221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C5"/>
    <w:rsid w:val="0001385D"/>
    <w:rsid w:val="00021B2A"/>
    <w:rsid w:val="00130F38"/>
    <w:rsid w:val="00140260"/>
    <w:rsid w:val="00190FE6"/>
    <w:rsid w:val="001B6C45"/>
    <w:rsid w:val="001C537E"/>
    <w:rsid w:val="001E4F89"/>
    <w:rsid w:val="00257A9B"/>
    <w:rsid w:val="002A3149"/>
    <w:rsid w:val="003245D3"/>
    <w:rsid w:val="00375805"/>
    <w:rsid w:val="003A51BD"/>
    <w:rsid w:val="003E1300"/>
    <w:rsid w:val="00470489"/>
    <w:rsid w:val="00492262"/>
    <w:rsid w:val="004E3099"/>
    <w:rsid w:val="004F133A"/>
    <w:rsid w:val="0050400D"/>
    <w:rsid w:val="005957A5"/>
    <w:rsid w:val="005C0CA8"/>
    <w:rsid w:val="005E4A7F"/>
    <w:rsid w:val="006D681A"/>
    <w:rsid w:val="006D6E1A"/>
    <w:rsid w:val="007128F6"/>
    <w:rsid w:val="007246CD"/>
    <w:rsid w:val="00761A0C"/>
    <w:rsid w:val="007B1A6D"/>
    <w:rsid w:val="007F4AF4"/>
    <w:rsid w:val="0085271B"/>
    <w:rsid w:val="008B6E13"/>
    <w:rsid w:val="008E2158"/>
    <w:rsid w:val="009560B9"/>
    <w:rsid w:val="00A442C5"/>
    <w:rsid w:val="00A746C0"/>
    <w:rsid w:val="00A95BF2"/>
    <w:rsid w:val="00AC5A65"/>
    <w:rsid w:val="00AD0CA7"/>
    <w:rsid w:val="00AF7830"/>
    <w:rsid w:val="00B46E1D"/>
    <w:rsid w:val="00B53290"/>
    <w:rsid w:val="00C82239"/>
    <w:rsid w:val="00C82DED"/>
    <w:rsid w:val="00CE4AB0"/>
    <w:rsid w:val="00D00D45"/>
    <w:rsid w:val="00D344E8"/>
    <w:rsid w:val="00DA7A31"/>
    <w:rsid w:val="00E150A1"/>
    <w:rsid w:val="00E630F0"/>
    <w:rsid w:val="00EF2214"/>
    <w:rsid w:val="00F4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E27D"/>
  <w15:chartTrackingRefBased/>
  <w15:docId w15:val="{9C159BE5-83A4-4C7C-9BB2-C2A35CA0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BD"/>
    <w:pPr>
      <w:widowControl w:val="0"/>
      <w:spacing w:before="120" w:after="120" w:line="240" w:lineRule="auto"/>
    </w:pPr>
    <w:rPr>
      <w:rFonts w:ascii="Calibri" w:hAnsi="Calibri" w:cs="DengXian"/>
      <w:sz w:val="24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1300"/>
    <w:pPr>
      <w:keepNext/>
      <w:keepLines/>
      <w:spacing w:before="240" w:after="240"/>
      <w:outlineLvl w:val="0"/>
    </w:pPr>
    <w:rPr>
      <w:rFonts w:ascii="Times New Roman" w:hAnsi="Times New Roman"/>
      <w:b/>
      <w:sz w:val="2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1300"/>
    <w:pPr>
      <w:keepNext/>
      <w:keepLines/>
      <w:spacing w:before="240" w:after="240"/>
      <w:outlineLvl w:val="1"/>
    </w:pPr>
    <w:rPr>
      <w:rFonts w:ascii="Times New Roman" w:hAnsi="Times New Roman"/>
      <w:i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2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2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2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2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2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2C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2C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00"/>
    <w:rPr>
      <w:rFonts w:ascii="Times New Roman" w:hAnsi="Times New Roman" w:cs="DengXian"/>
      <w:b/>
      <w:kern w:val="0"/>
      <w:sz w:val="28"/>
      <w:szCs w:val="48"/>
      <w:lang w:eastAsia="zh-CN"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1300"/>
    <w:rPr>
      <w:rFonts w:ascii="Times New Roman" w:hAnsi="Times New Roman" w:cs="DengXian"/>
      <w:i/>
      <w:kern w:val="0"/>
      <w:sz w:val="24"/>
      <w:szCs w:val="36"/>
      <w:lang w:eastAsia="zh-CN"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2C5"/>
    <w:rPr>
      <w:rFonts w:eastAsiaTheme="majorEastAsia" w:cstheme="majorBidi"/>
      <w:i/>
      <w:iCs/>
      <w:color w:val="0F4761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2C5"/>
    <w:rPr>
      <w:rFonts w:eastAsiaTheme="majorEastAsia" w:cstheme="majorBidi"/>
      <w:color w:val="0F476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2C5"/>
    <w:rPr>
      <w:rFonts w:eastAsiaTheme="majorEastAsia" w:cstheme="majorBidi"/>
      <w:i/>
      <w:iCs/>
      <w:color w:val="595959" w:themeColor="text1" w:themeTint="A6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2C5"/>
    <w:rPr>
      <w:rFonts w:eastAsiaTheme="majorEastAsia" w:cstheme="majorBidi"/>
      <w:color w:val="595959" w:themeColor="text1" w:themeTint="A6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2C5"/>
    <w:rPr>
      <w:rFonts w:eastAsiaTheme="majorEastAsia" w:cstheme="majorBidi"/>
      <w:i/>
      <w:iCs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2C5"/>
    <w:rPr>
      <w:rFonts w:eastAsiaTheme="majorEastAsia" w:cstheme="majorBidi"/>
      <w:color w:val="272727" w:themeColor="text1" w:themeTint="D8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442C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2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2C5"/>
    <w:rPr>
      <w:rFonts w:ascii="Calibri" w:hAnsi="Calibri" w:cs="DengXian"/>
      <w:i/>
      <w:iCs/>
      <w:color w:val="404040" w:themeColor="text1" w:themeTint="BF"/>
      <w:sz w:val="24"/>
      <w:szCs w:val="21"/>
    </w:rPr>
  </w:style>
  <w:style w:type="paragraph" w:styleId="ListParagraph">
    <w:name w:val="List Paragraph"/>
    <w:basedOn w:val="Normal"/>
    <w:uiPriority w:val="34"/>
    <w:qFormat/>
    <w:rsid w:val="00A4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2C5"/>
    <w:rPr>
      <w:rFonts w:ascii="Calibri" w:hAnsi="Calibri" w:cs="DengXian"/>
      <w:i/>
      <w:iCs/>
      <w:color w:val="0F4761" w:themeColor="accent1" w:themeShade="BF"/>
      <w:sz w:val="24"/>
      <w:szCs w:val="21"/>
    </w:rPr>
  </w:style>
  <w:style w:type="character" w:styleId="IntenseReference">
    <w:name w:val="Intense Reference"/>
    <w:basedOn w:val="DefaultParagraphFont"/>
    <w:uiPriority w:val="32"/>
    <w:qFormat/>
    <w:rsid w:val="00A442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42C5"/>
    <w:rPr>
      <w:rFonts w:ascii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4F133A"/>
    <w:pPr>
      <w:autoSpaceDE w:val="0"/>
      <w:autoSpaceDN w:val="0"/>
      <w:spacing w:before="0" w:after="0"/>
      <w:ind w:left="141"/>
    </w:pPr>
    <w:rPr>
      <w:rFonts w:ascii="Arial MT" w:eastAsia="Arial MT" w:hAnsi="Arial MT" w:cs="Arial MT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F133A"/>
    <w:rPr>
      <w:rFonts w:ascii="Arial MT" w:eastAsia="Arial MT" w:hAnsi="Arial MT" w:cs="Arial MT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B6E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E1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245D3"/>
    <w:pPr>
      <w:spacing w:after="0" w:line="240" w:lineRule="auto"/>
    </w:pPr>
    <w:rPr>
      <w:rFonts w:ascii="Calibri" w:hAnsi="Calibri" w:cs="DengXi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11/jan.165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5048</Words>
  <Characters>28779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5</cp:revision>
  <dcterms:created xsi:type="dcterms:W3CDTF">2025-01-27T01:07:00Z</dcterms:created>
  <dcterms:modified xsi:type="dcterms:W3CDTF">2025-01-27T13:06:00Z</dcterms:modified>
</cp:coreProperties>
</file>