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85625" w:rsidRPr="004A4D98" w:rsidRDefault="00A85625" w:rsidP="00A85625">
      <w:pPr>
        <w:pStyle w:val="1"/>
        <w:ind w:firstLine="567"/>
        <w:jc w:val="both"/>
        <w:rPr>
          <w:b/>
          <w:szCs w:val="24"/>
          <w:lang w:val="kk-KZ"/>
        </w:rPr>
      </w:pPr>
      <w:r w:rsidRPr="004A4D98">
        <w:rPr>
          <w:b/>
          <w:szCs w:val="24"/>
          <w:lang w:val="kk-KZ"/>
        </w:rPr>
        <w:t>Практическое занятие №7: Работа с размерами.</w:t>
      </w:r>
    </w:p>
    <w:p w:rsidR="00A85625" w:rsidRPr="004A4D98" w:rsidRDefault="00A85625" w:rsidP="00A85625">
      <w:pPr>
        <w:ind w:firstLine="567"/>
        <w:jc w:val="both"/>
        <w:rPr>
          <w:bCs/>
          <w:lang w:val="kk-KZ"/>
        </w:rPr>
      </w:pPr>
      <w:r w:rsidRPr="004A4D98">
        <w:rPr>
          <w:bCs/>
          <w:i/>
          <w:iCs/>
          <w:lang w:val="kk-KZ"/>
        </w:rPr>
        <w:t>Цель работы:</w:t>
      </w:r>
      <w:r w:rsidRPr="004A4D98">
        <w:rPr>
          <w:bCs/>
          <w:iCs/>
          <w:lang w:val="kk-KZ"/>
        </w:rPr>
        <w:t xml:space="preserve"> </w:t>
      </w:r>
      <w:r w:rsidRPr="004A4D98">
        <w:rPr>
          <w:lang w:val="kk-KZ"/>
        </w:rPr>
        <w:t>Используйте размеры на чертеже.</w:t>
      </w:r>
    </w:p>
    <w:p w:rsidR="00A85625" w:rsidRPr="004A4D98" w:rsidRDefault="00A85625" w:rsidP="00A85625">
      <w:pPr>
        <w:ind w:firstLine="567"/>
        <w:jc w:val="both"/>
        <w:rPr>
          <w:lang w:val="kk-KZ"/>
        </w:rPr>
      </w:pPr>
      <w:r w:rsidRPr="004A4D98">
        <w:rPr>
          <w:lang w:val="kk-KZ"/>
        </w:rPr>
        <w:t xml:space="preserve">Для работы с размерами необходимо открыть панель дополнительных инструментов – Размеры (единицы измерения). Для этого в меню «Тип» выберите панель инструментов «Инструменты» и в открывшемся окне отметьте строку панели инструментов «Размеры».</w:t>
      </w:r>
    </w:p>
    <w:p w:rsidR="00A85625" w:rsidRPr="004A4D98" w:rsidRDefault="00A85625" w:rsidP="00A85625">
      <w:pPr>
        <w:ind w:firstLine="567"/>
        <w:jc w:val="both"/>
      </w:pPr>
      <w:r>
        <w:rPr>
          <w:noProof/>
        </w:rPr>
        <w:drawing>
          <wp:inline distT="0" distB="0" distL="0" distR="0">
            <wp:extent cx="5332095" cy="522605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625" w:rsidRPr="004A4D98" w:rsidRDefault="00A85625" w:rsidP="00A85625">
      <w:pPr>
        <w:ind w:firstLine="567"/>
        <w:jc w:val="both"/>
        <w:rPr>
          <w:bCs/>
          <w:lang w:val="kk-KZ"/>
        </w:rPr>
      </w:pPr>
      <w:r w:rsidRPr="004A4D98">
        <w:rPr>
          <w:lang w:val="kk-KZ"/>
        </w:rPr>
        <w:t xml:space="preserve">Измерения используются для указания геометрических величин объекта, их расстояния и угла, координат отдельных точек. AUTOCAD использует 11 различных размеров и делит их на три типа: линейные, радиальные, угловые. Линейные размеры делятся на горизонтальные, вертикальные, параллельные, поворотные, ординатные, базовые и размерные цепи. Команды нанесения размеров можно вызвать из меню «Размеры» или с панели инструментов «Размеры».</w:t>
      </w:r>
    </w:p>
    <w:p w:rsidR="00A85625" w:rsidRPr="004A4D98" w:rsidRDefault="00A85625" w:rsidP="00A85625">
      <w:pPr>
        <w:pStyle w:val="a3"/>
        <w:tabs>
          <w:tab w:val="left" w:pos="720"/>
        </w:tabs>
        <w:ind w:firstLine="540"/>
        <w:rPr>
          <w:b w:val="0"/>
          <w:szCs w:val="24"/>
          <w:lang w:val="kk-KZ"/>
        </w:rPr>
      </w:pPr>
      <w:r w:rsidRPr="004A4D98">
        <w:rPr>
          <w:b w:val="0"/>
          <w:szCs w:val="24"/>
          <w:lang w:val="kk-KZ"/>
        </w:rPr>
        <w:t>Для отображения размеров используются следующие составные элементы:</w:t>
      </w:r>
    </w:p>
    <w:p w:rsidR="00A85625" w:rsidRPr="004A4D98" w:rsidRDefault="00A85625" w:rsidP="00A85625">
      <w:pPr>
        <w:pStyle w:val="a3"/>
        <w:numPr>
          <w:ilvl w:val="0"/>
          <w:numId w:val="3"/>
        </w:numPr>
        <w:ind w:left="0" w:firstLine="540"/>
        <w:jc w:val="both"/>
        <w:rPr>
          <w:b w:val="0"/>
          <w:szCs w:val="24"/>
          <w:lang w:val="kk-KZ"/>
        </w:rPr>
      </w:pPr>
      <w:r w:rsidRPr="004A4D98">
        <w:rPr>
          <w:b w:val="0"/>
          <w:szCs w:val="24"/>
          <w:lang w:val="kk-KZ"/>
        </w:rPr>
        <w:t>размерная линия – линия с направляющими на конце, выполненная параллельно соответствующему размеру;</w:t>
      </w:r>
    </w:p>
    <w:p w:rsidR="00A85625" w:rsidRPr="004A4D98" w:rsidRDefault="00A85625" w:rsidP="00A85625">
      <w:pPr>
        <w:pStyle w:val="a3"/>
        <w:numPr>
          <w:ilvl w:val="0"/>
          <w:numId w:val="3"/>
        </w:numPr>
        <w:ind w:left="0" w:firstLine="540"/>
        <w:jc w:val="both"/>
        <w:rPr>
          <w:b w:val="0"/>
          <w:bCs w:val="0"/>
          <w:szCs w:val="24"/>
          <w:lang w:val="kk-KZ"/>
        </w:rPr>
      </w:pPr>
      <w:r w:rsidRPr="004A4D98">
        <w:rPr>
          <w:b w:val="0"/>
          <w:szCs w:val="24"/>
          <w:lang w:val="kk-KZ"/>
        </w:rPr>
        <w:t>размерная направляющая – маркер для обозначения конечных точек размерной линии;</w:t>
      </w:r>
    </w:p>
    <w:p w:rsidR="00A85625" w:rsidRPr="004A4D98" w:rsidRDefault="00A85625" w:rsidP="00A85625">
      <w:pPr>
        <w:pStyle w:val="a3"/>
        <w:numPr>
          <w:ilvl w:val="0"/>
          <w:numId w:val="3"/>
        </w:numPr>
        <w:ind w:left="0" w:firstLine="540"/>
        <w:jc w:val="both"/>
        <w:rPr>
          <w:b w:val="0"/>
          <w:bCs w:val="0"/>
          <w:szCs w:val="24"/>
          <w:lang w:val="kk-KZ"/>
        </w:rPr>
      </w:pPr>
      <w:r w:rsidRPr="004A4D98">
        <w:rPr>
          <w:b w:val="0"/>
          <w:szCs w:val="24"/>
          <w:lang w:val="kk-KZ"/>
        </w:rPr>
        <w:t>размер текста — текстовая строка, содержащая размер и другую информацию;</w:t>
      </w:r>
    </w:p>
    <w:p w:rsidR="00A85625" w:rsidRPr="004A4D98" w:rsidRDefault="00A85625" w:rsidP="00A85625">
      <w:pPr>
        <w:pStyle w:val="a3"/>
        <w:numPr>
          <w:ilvl w:val="0"/>
          <w:numId w:val="3"/>
        </w:numPr>
        <w:ind w:left="0" w:firstLine="540"/>
        <w:jc w:val="both"/>
        <w:rPr>
          <w:b w:val="0"/>
          <w:bCs w:val="0"/>
          <w:szCs w:val="24"/>
          <w:lang w:val="kk-KZ"/>
        </w:rPr>
      </w:pPr>
      <w:r w:rsidRPr="004A4D98">
        <w:rPr>
          <w:b w:val="0"/>
          <w:szCs w:val="24"/>
          <w:lang w:val="kk-KZ"/>
        </w:rPr>
        <w:t>направляющие линии проводятся от объекта к размерной линии. Строится перпендикулярно или направлен под углом;</w:t>
      </w:r>
    </w:p>
    <w:p w:rsidR="00A85625" w:rsidRPr="004A4D98" w:rsidRDefault="00A85625" w:rsidP="00A85625">
      <w:pPr>
        <w:pStyle w:val="a3"/>
        <w:numPr>
          <w:ilvl w:val="0"/>
          <w:numId w:val="3"/>
        </w:numPr>
        <w:ind w:left="0" w:firstLine="540"/>
        <w:jc w:val="both"/>
        <w:rPr>
          <w:b w:val="0"/>
          <w:bCs w:val="0"/>
          <w:szCs w:val="24"/>
          <w:lang w:val="kk-KZ"/>
        </w:rPr>
      </w:pPr>
      <w:r w:rsidRPr="004A4D98">
        <w:rPr>
          <w:b w:val="0"/>
          <w:szCs w:val="24"/>
          <w:lang w:val="kk-KZ"/>
        </w:rPr>
        <w:t xml:space="preserve">сноска – используется в тех случаях, когда нет возможности разместить размер текста рядом с объектом;</w:t>
      </w:r>
    </w:p>
    <w:p w:rsidR="00A85625" w:rsidRPr="004A4D98" w:rsidRDefault="00A85625" w:rsidP="00A85625">
      <w:pPr>
        <w:pStyle w:val="a3"/>
        <w:numPr>
          <w:ilvl w:val="0"/>
          <w:numId w:val="3"/>
        </w:numPr>
        <w:ind w:left="0" w:firstLine="540"/>
        <w:jc w:val="both"/>
        <w:rPr>
          <w:b w:val="0"/>
          <w:bCs w:val="0"/>
          <w:szCs w:val="24"/>
          <w:lang w:val="kk-KZ"/>
        </w:rPr>
      </w:pPr>
      <w:r w:rsidRPr="004A4D98">
        <w:rPr>
          <w:b w:val="0"/>
          <w:szCs w:val="24"/>
          <w:lang w:val="kk-KZ"/>
        </w:rPr>
        <w:t>маркер центра – крестик, обозначающий центр круга или дуги;</w:t>
      </w:r>
    </w:p>
    <w:p w:rsidR="00A85625" w:rsidRPr="004A4D98" w:rsidRDefault="00A85625" w:rsidP="00A85625">
      <w:pPr>
        <w:pStyle w:val="1"/>
        <w:jc w:val="both"/>
        <w:rPr>
          <w:szCs w:val="24"/>
          <w:lang w:val="kk-KZ"/>
        </w:rPr>
      </w:pPr>
      <w:r w:rsidRPr="004A4D98">
        <w:rPr>
          <w:szCs w:val="24"/>
          <w:lang w:val="kk-KZ"/>
        </w:rPr>
        <w:t>Линии приращения — это пунктирные линии, пересекающиеся в центре круга.</w:t>
      </w:r>
    </w:p>
    <w:p w:rsidR="00DD3C34" w:rsidRPr="00BD6A17" w:rsidRDefault="00DD3C34">
      <w:pPr>
        <w:rPr>
          <w:lang w:val="kk-KZ"/>
        </w:rPr>
      </w:pPr>
    </w:p>
    <w:sectPr w:rsidR="00DD3C34" w:rsidRPr="00BD6A17" w:rsidSect="00DD3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KK EK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74339"/>
    <w:multiLevelType w:val="hybridMultilevel"/>
    <w:tmpl w:val="B5EA41E8"/>
    <w:lvl w:ilvl="0" w:tplc="E72AB5F4">
      <w:start w:val="1"/>
      <w:numFmt w:val="decimal"/>
      <w:lvlText w:val="%1."/>
      <w:lvlJc w:val="left"/>
      <w:pPr>
        <w:ind w:left="1854" w:hanging="360"/>
      </w:pPr>
    </w:lvl>
    <w:lvl w:ilvl="1" w:tplc="EAB240D8">
      <w:start w:val="11"/>
      <w:numFmt w:val="decimal"/>
      <w:lvlText w:val="%2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>
    <w:nsid w:val="3C8152C3"/>
    <w:multiLevelType w:val="hybridMultilevel"/>
    <w:tmpl w:val="8F3A3B24"/>
    <w:lvl w:ilvl="0" w:tplc="E760CE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716124"/>
    <w:multiLevelType w:val="hybridMultilevel"/>
    <w:tmpl w:val="EA568732"/>
    <w:lvl w:ilvl="0" w:tplc="A6383A6E">
      <w:start w:val="1"/>
      <w:numFmt w:val="bullet"/>
      <w:lvlText w:val="-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D6A17"/>
    <w:rsid w:val="00324229"/>
    <w:rsid w:val="00925154"/>
    <w:rsid w:val="00A560C3"/>
    <w:rsid w:val="00A85625"/>
    <w:rsid w:val="00BD6A17"/>
    <w:rsid w:val="00DD3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A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85625"/>
    <w:pPr>
      <w:keepNext/>
      <w:jc w:val="center"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D6A17"/>
    <w:rPr>
      <w:rFonts w:ascii="Times New Roman KK EK" w:hAnsi="Times New Roman KK EK"/>
      <w:b/>
      <w:bCs/>
      <w:szCs w:val="32"/>
      <w:lang w:val="uk-UA"/>
    </w:rPr>
  </w:style>
  <w:style w:type="character" w:customStyle="1" w:styleId="a4">
    <w:name w:val="Основной текст Знак"/>
    <w:basedOn w:val="a0"/>
    <w:link w:val="a3"/>
    <w:rsid w:val="00BD6A17"/>
    <w:rPr>
      <w:rFonts w:ascii="Times New Roman KK EK" w:eastAsia="Times New Roman" w:hAnsi="Times New Roman KK EK" w:cs="Times New Roman"/>
      <w:b/>
      <w:bCs/>
      <w:sz w:val="24"/>
      <w:szCs w:val="32"/>
      <w:lang w:val="uk-UA" w:eastAsia="ru-RU"/>
    </w:rPr>
  </w:style>
  <w:style w:type="character" w:styleId="a5">
    <w:name w:val="Hyperlink"/>
    <w:basedOn w:val="a0"/>
    <w:rsid w:val="00BD6A1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D6A1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6A1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A85625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1232</Characters>
  <Application>Microsoft Office Word</Application>
  <DocSecurity>0</DocSecurity>
  <Lines>10</Lines>
  <Paragraphs>2</Paragraphs>
  <ScaleCrop>false</ScaleCrop>
  <Company>Reanimator Extreme Edition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2019-10-28T10:09:00Z</dcterms:created>
  <dcterms:modified xsi:type="dcterms:W3CDTF">2019-10-30T10:14:00Z</dcterms:modified>
</cp:coreProperties>
</file>