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A10B32">
        <w:rPr>
          <w:rFonts w:ascii="Times New Roman" w:hAnsi="Times New Roman" w:cs="Times New Roman"/>
          <w:b/>
          <w:sz w:val="24"/>
          <w:szCs w:val="24"/>
        </w:rPr>
        <w:t>Тема: 3</w:t>
      </w:r>
      <w:r w:rsidRPr="00A10B3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A10B32">
        <w:rPr>
          <w:rFonts w:ascii="Times New Roman" w:hAnsi="Times New Roman" w:cs="Times New Roman"/>
          <w:b/>
          <w:color w:val="000000"/>
          <w:sz w:val="24"/>
          <w:szCs w:val="24"/>
        </w:rPr>
        <w:t>Платёжное поручение. Выписка с расчётного счёта.</w:t>
      </w:r>
    </w:p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i/>
          <w:sz w:val="24"/>
          <w:szCs w:val="24"/>
        </w:rPr>
      </w:pPr>
      <w:r w:rsidRPr="00A10B32">
        <w:rPr>
          <w:rFonts w:ascii="Times New Roman" w:hAnsi="Times New Roman" w:cs="Times New Roman"/>
          <w:sz w:val="24"/>
          <w:szCs w:val="24"/>
        </w:rPr>
        <w:t xml:space="preserve"> Расчётные счета организации. Анализ счетов организации. Платёжное поручение. Создание документа, сохранение, влияние документа на счёт организации. Выписка с расчётного счёта. Сохранение, проведение документа, влияние на счёт организации. Отчёты «Анализ счёта», «Анализ счёта по </w:t>
      </w:r>
      <w:proofErr w:type="spellStart"/>
      <w:r w:rsidRPr="00A10B32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A10B32">
        <w:rPr>
          <w:rFonts w:ascii="Times New Roman" w:hAnsi="Times New Roman" w:cs="Times New Roman"/>
          <w:sz w:val="24"/>
          <w:szCs w:val="24"/>
        </w:rPr>
        <w:t>».</w:t>
      </w:r>
    </w:p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A10B32">
        <w:rPr>
          <w:rFonts w:ascii="Times New Roman" w:hAnsi="Times New Roman" w:cs="Times New Roman"/>
          <w:b/>
          <w:sz w:val="24"/>
          <w:szCs w:val="24"/>
        </w:rPr>
        <w:t>Учет операций по расчетному счету</w:t>
      </w:r>
      <w:r w:rsidRPr="00A10B32">
        <w:rPr>
          <w:rFonts w:ascii="Times New Roman" w:hAnsi="Times New Roman" w:cs="Times New Roman"/>
          <w:b/>
          <w:sz w:val="24"/>
          <w:szCs w:val="24"/>
        </w:rPr>
        <w:tab/>
      </w:r>
      <w:r w:rsidRPr="00A10B32">
        <w:rPr>
          <w:rFonts w:ascii="Times New Roman" w:hAnsi="Times New Roman" w:cs="Times New Roman"/>
          <w:b/>
          <w:sz w:val="24"/>
          <w:szCs w:val="24"/>
        </w:rPr>
        <w:tab/>
      </w:r>
      <w:r w:rsidRPr="00A10B32">
        <w:rPr>
          <w:rFonts w:ascii="Times New Roman" w:hAnsi="Times New Roman" w:cs="Times New Roman"/>
          <w:b/>
          <w:sz w:val="24"/>
          <w:szCs w:val="24"/>
        </w:rPr>
        <w:tab/>
      </w:r>
      <w:r w:rsidRPr="00A10B32">
        <w:rPr>
          <w:rFonts w:ascii="Times New Roman" w:hAnsi="Times New Roman" w:cs="Times New Roman"/>
          <w:b/>
          <w:sz w:val="24"/>
          <w:szCs w:val="24"/>
        </w:rPr>
        <w:tab/>
      </w:r>
      <w:r w:rsidRPr="00A10B32">
        <w:rPr>
          <w:rFonts w:ascii="Times New Roman" w:hAnsi="Times New Roman" w:cs="Times New Roman"/>
          <w:b/>
          <w:sz w:val="24"/>
          <w:szCs w:val="24"/>
        </w:rPr>
        <w:tab/>
      </w:r>
      <w:r w:rsidRPr="00A10B32">
        <w:rPr>
          <w:rFonts w:ascii="Times New Roman" w:hAnsi="Times New Roman" w:cs="Times New Roman"/>
          <w:b/>
          <w:sz w:val="24"/>
          <w:szCs w:val="24"/>
        </w:rPr>
        <w:tab/>
      </w:r>
      <w:r w:rsidRPr="00A10B32">
        <w:rPr>
          <w:rFonts w:ascii="Times New Roman" w:hAnsi="Times New Roman" w:cs="Times New Roman"/>
          <w:b/>
          <w:sz w:val="24"/>
          <w:szCs w:val="24"/>
        </w:rPr>
        <w:tab/>
      </w:r>
    </w:p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10B32">
        <w:rPr>
          <w:rFonts w:ascii="Times New Roman" w:hAnsi="Times New Roman" w:cs="Times New Roman"/>
          <w:sz w:val="24"/>
          <w:szCs w:val="24"/>
        </w:rPr>
        <w:tab/>
        <w:t>Документы типовой конфигурации 1С</w:t>
      </w:r>
      <w:proofErr w:type="gramStart"/>
      <w:r w:rsidRPr="00A10B32">
        <w:rPr>
          <w:rFonts w:ascii="Times New Roman" w:hAnsi="Times New Roman" w:cs="Times New Roman"/>
          <w:sz w:val="24"/>
          <w:szCs w:val="24"/>
        </w:rPr>
        <w:t>:Б</w:t>
      </w:r>
      <w:proofErr w:type="gramEnd"/>
      <w:r w:rsidRPr="00A10B32">
        <w:rPr>
          <w:rFonts w:ascii="Times New Roman" w:hAnsi="Times New Roman" w:cs="Times New Roman"/>
          <w:sz w:val="24"/>
          <w:szCs w:val="24"/>
        </w:rPr>
        <w:t>ухгалтерии позволяют готовить платежные документы для представления в банк и вводить информацию о совершенных операциях на расчетных и валютных счетах.</w:t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</w:p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10B32">
        <w:rPr>
          <w:rFonts w:ascii="Times New Roman" w:hAnsi="Times New Roman" w:cs="Times New Roman"/>
          <w:sz w:val="24"/>
          <w:szCs w:val="24"/>
        </w:rPr>
        <w:tab/>
        <w:t>Подготовка платежных документов</w:t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</w:p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10B32">
        <w:rPr>
          <w:rFonts w:ascii="Times New Roman" w:hAnsi="Times New Roman" w:cs="Times New Roman"/>
          <w:sz w:val="24"/>
          <w:szCs w:val="24"/>
        </w:rPr>
        <w:tab/>
        <w:t>Работа с платежными документами - платежными поручениями, платежными требованиями, платежными требованиями-поручениями, инкассовыми поручениями и заявлениями на аккредитив - ведется в журнале "Платежные документы".</w:t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</w:p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10B32">
        <w:rPr>
          <w:rFonts w:ascii="Times New Roman" w:hAnsi="Times New Roman" w:cs="Times New Roman"/>
          <w:sz w:val="24"/>
          <w:szCs w:val="24"/>
        </w:rPr>
        <w:tab/>
        <w:t>Платежное поручение</w:t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  <w:t>Выписка платежного поручения выполняется документом "Платежное поручение".</w:t>
      </w:r>
      <w:r w:rsidRPr="00A10B32">
        <w:rPr>
          <w:rFonts w:ascii="Times New Roman" w:hAnsi="Times New Roman" w:cs="Times New Roman"/>
          <w:sz w:val="24"/>
          <w:szCs w:val="24"/>
        </w:rPr>
        <w:tab/>
      </w:r>
    </w:p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10B32">
        <w:rPr>
          <w:rFonts w:ascii="Times New Roman" w:hAnsi="Times New Roman" w:cs="Times New Roman"/>
          <w:sz w:val="24"/>
          <w:szCs w:val="24"/>
        </w:rPr>
        <w:tab/>
        <w:t>Объявление на взнос наличными</w:t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</w:p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10B32">
        <w:rPr>
          <w:rFonts w:ascii="Times New Roman" w:hAnsi="Times New Roman" w:cs="Times New Roman"/>
          <w:sz w:val="24"/>
          <w:szCs w:val="24"/>
        </w:rPr>
        <w:tab/>
        <w:t>Для внесения денег на расчетный счет наличными используется документ "Объявление на взнос наличными".</w:t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</w:p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10B32">
        <w:rPr>
          <w:rFonts w:ascii="Times New Roman" w:hAnsi="Times New Roman" w:cs="Times New Roman"/>
          <w:sz w:val="24"/>
          <w:szCs w:val="24"/>
        </w:rPr>
        <w:tab/>
        <w:t>Регистрация операций по расчетному счету</w:t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</w:p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10B32">
        <w:rPr>
          <w:rFonts w:ascii="Times New Roman" w:hAnsi="Times New Roman" w:cs="Times New Roman"/>
          <w:sz w:val="24"/>
          <w:szCs w:val="24"/>
        </w:rPr>
        <w:tab/>
        <w:t>Для работы с документами по движению денежных сре</w:t>
      </w:r>
      <w:proofErr w:type="gramStart"/>
      <w:r w:rsidRPr="00A10B32">
        <w:rPr>
          <w:rFonts w:ascii="Times New Roman" w:hAnsi="Times New Roman" w:cs="Times New Roman"/>
          <w:sz w:val="24"/>
          <w:szCs w:val="24"/>
        </w:rPr>
        <w:t>дств пр</w:t>
      </w:r>
      <w:proofErr w:type="gramEnd"/>
      <w:r w:rsidRPr="00A10B32">
        <w:rPr>
          <w:rFonts w:ascii="Times New Roman" w:hAnsi="Times New Roman" w:cs="Times New Roman"/>
          <w:sz w:val="24"/>
          <w:szCs w:val="24"/>
        </w:rPr>
        <w:t>едназначен журнал "Банк".</w:t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</w:p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10B32">
        <w:rPr>
          <w:rFonts w:ascii="Times New Roman" w:hAnsi="Times New Roman" w:cs="Times New Roman"/>
          <w:sz w:val="24"/>
          <w:szCs w:val="24"/>
        </w:rPr>
        <w:tab/>
        <w:t>Для отражения в бухгалтерском учете операций по зачислению или списанию денежных сре</w:t>
      </w:r>
      <w:proofErr w:type="gramStart"/>
      <w:r w:rsidRPr="00A10B32">
        <w:rPr>
          <w:rFonts w:ascii="Times New Roman" w:hAnsi="Times New Roman" w:cs="Times New Roman"/>
          <w:sz w:val="24"/>
          <w:szCs w:val="24"/>
        </w:rPr>
        <w:t>дств пр</w:t>
      </w:r>
      <w:proofErr w:type="gramEnd"/>
      <w:r w:rsidRPr="00A10B32">
        <w:rPr>
          <w:rFonts w:ascii="Times New Roman" w:hAnsi="Times New Roman" w:cs="Times New Roman"/>
          <w:sz w:val="24"/>
          <w:szCs w:val="24"/>
        </w:rPr>
        <w:t>едназначен документ "Выписка".</w:t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</w:p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10B32">
        <w:rPr>
          <w:rFonts w:ascii="Times New Roman" w:hAnsi="Times New Roman" w:cs="Times New Roman"/>
          <w:sz w:val="24"/>
          <w:szCs w:val="24"/>
        </w:rPr>
        <w:tab/>
        <w:t xml:space="preserve">Каждая строка документа "Выписка" может быть заполнена, </w:t>
      </w:r>
      <w:proofErr w:type="gramStart"/>
      <w:r w:rsidRPr="00A10B32">
        <w:rPr>
          <w:rFonts w:ascii="Times New Roman" w:hAnsi="Times New Roman" w:cs="Times New Roman"/>
          <w:sz w:val="24"/>
          <w:szCs w:val="24"/>
        </w:rPr>
        <w:t>использовав</w:t>
      </w:r>
      <w:proofErr w:type="gramEnd"/>
      <w:r w:rsidRPr="00A10B32">
        <w:rPr>
          <w:rFonts w:ascii="Times New Roman" w:hAnsi="Times New Roman" w:cs="Times New Roman"/>
          <w:sz w:val="24"/>
          <w:szCs w:val="24"/>
        </w:rPr>
        <w:t xml:space="preserve"> данные первичного документа по оплате, </w:t>
      </w:r>
      <w:proofErr w:type="spellStart"/>
      <w:r w:rsidRPr="00A10B32">
        <w:rPr>
          <w:rFonts w:ascii="Times New Roman" w:hAnsi="Times New Roman" w:cs="Times New Roman"/>
          <w:sz w:val="24"/>
          <w:szCs w:val="24"/>
        </w:rPr>
        <w:t>оприходованию</w:t>
      </w:r>
      <w:proofErr w:type="spellEnd"/>
      <w:r w:rsidRPr="00A10B32">
        <w:rPr>
          <w:rFonts w:ascii="Times New Roman" w:hAnsi="Times New Roman" w:cs="Times New Roman"/>
          <w:sz w:val="24"/>
          <w:szCs w:val="24"/>
        </w:rPr>
        <w:t xml:space="preserve"> или отгрузке.</w:t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</w:p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10B32">
        <w:rPr>
          <w:rFonts w:ascii="Times New Roman" w:hAnsi="Times New Roman" w:cs="Times New Roman"/>
          <w:sz w:val="24"/>
          <w:szCs w:val="24"/>
        </w:rPr>
        <w:tab/>
        <w:t>Документ "Выписка" используется также для отражения операций на валютных счетах организации. Для этого в документе следует выбрать соответствующий валютный счет из справочника "Денежные средства".</w:t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</w:p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10B32">
        <w:rPr>
          <w:rFonts w:ascii="Times New Roman" w:hAnsi="Times New Roman" w:cs="Times New Roman"/>
          <w:sz w:val="24"/>
          <w:szCs w:val="24"/>
        </w:rPr>
        <w:tab/>
        <w:t>Список валют, используемых при ведении учета, и история изменения их курсов хранится в справочнике "Валюты"</w:t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</w:p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10B32">
        <w:rPr>
          <w:rFonts w:ascii="Times New Roman" w:hAnsi="Times New Roman" w:cs="Times New Roman"/>
          <w:sz w:val="24"/>
          <w:szCs w:val="24"/>
        </w:rPr>
        <w:tab/>
        <w:t>Ввод операций по расчетному счету вручную</w:t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</w:p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10B32">
        <w:rPr>
          <w:rFonts w:ascii="Times New Roman" w:hAnsi="Times New Roman" w:cs="Times New Roman"/>
          <w:sz w:val="24"/>
          <w:szCs w:val="24"/>
        </w:rPr>
        <w:tab/>
        <w:t>При вводе операций вручную вы должны самостоятельно указать корреспондирующие счета, объекты аналитического учета и суммы проводок.</w:t>
      </w:r>
    </w:p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10B32">
        <w:rPr>
          <w:rFonts w:ascii="Times New Roman" w:hAnsi="Times New Roman" w:cs="Times New Roman"/>
          <w:sz w:val="24"/>
          <w:szCs w:val="24"/>
        </w:rPr>
        <w:tab/>
        <w:t>Получение отчетов</w:t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</w:p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10B32">
        <w:rPr>
          <w:rFonts w:ascii="Times New Roman" w:hAnsi="Times New Roman" w:cs="Times New Roman"/>
          <w:sz w:val="24"/>
          <w:szCs w:val="24"/>
        </w:rPr>
        <w:tab/>
        <w:t>Для получения итоговых и детальных сведений о движении денежных средств на счетах в банках можно использовать стандартные отчеты.</w:t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</w:p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10B32">
        <w:rPr>
          <w:rFonts w:ascii="Times New Roman" w:hAnsi="Times New Roman" w:cs="Times New Roman"/>
          <w:sz w:val="24"/>
          <w:szCs w:val="24"/>
        </w:rPr>
        <w:tab/>
        <w:t>Стандартный отчет "</w:t>
      </w:r>
      <w:proofErr w:type="spellStart"/>
      <w:r w:rsidRPr="00A10B32">
        <w:rPr>
          <w:rFonts w:ascii="Times New Roman" w:hAnsi="Times New Roman" w:cs="Times New Roman"/>
          <w:sz w:val="24"/>
          <w:szCs w:val="24"/>
        </w:rPr>
        <w:t>Оборотно-сальдовая</w:t>
      </w:r>
      <w:proofErr w:type="spellEnd"/>
      <w:r w:rsidRPr="00A10B32">
        <w:rPr>
          <w:rFonts w:ascii="Times New Roman" w:hAnsi="Times New Roman" w:cs="Times New Roman"/>
          <w:sz w:val="24"/>
          <w:szCs w:val="24"/>
        </w:rPr>
        <w:t xml:space="preserve"> ведомость по счету" может быть использован для получения информации об остатках на начало, поступлении и расходе, и остатках на конец указанного периода на 1040 счете.</w:t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</w:p>
    <w:p w:rsidR="00A10B32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10B32">
        <w:rPr>
          <w:rFonts w:ascii="Times New Roman" w:hAnsi="Times New Roman" w:cs="Times New Roman"/>
          <w:sz w:val="24"/>
          <w:szCs w:val="24"/>
        </w:rPr>
        <w:tab/>
        <w:t>Стандартный отчет "Анализ счета" содержит сводные обороты счета 1040 с другими счетами за установленный период.</w:t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  <w:r w:rsidRPr="00A10B32">
        <w:rPr>
          <w:rFonts w:ascii="Times New Roman" w:hAnsi="Times New Roman" w:cs="Times New Roman"/>
          <w:sz w:val="24"/>
          <w:szCs w:val="24"/>
        </w:rPr>
        <w:tab/>
      </w:r>
    </w:p>
    <w:p w:rsidR="00A04EC8" w:rsidRPr="00A10B32" w:rsidRDefault="00A10B32" w:rsidP="00A10B3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10B32">
        <w:rPr>
          <w:rFonts w:ascii="Times New Roman" w:hAnsi="Times New Roman" w:cs="Times New Roman"/>
          <w:sz w:val="24"/>
          <w:szCs w:val="24"/>
        </w:rPr>
        <w:tab/>
        <w:t>Стандартный отчет "Карточка счета" позволяет получить детальную информацию о движении средств по расчетным счетам.</w:t>
      </w:r>
    </w:p>
    <w:sectPr w:rsidR="00A04EC8" w:rsidRPr="00A10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10B32"/>
    <w:rsid w:val="00A04EC8"/>
    <w:rsid w:val="00A10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2218</Characters>
  <Application>Microsoft Office Word</Application>
  <DocSecurity>0</DocSecurity>
  <Lines>18</Lines>
  <Paragraphs>5</Paragraphs>
  <ScaleCrop>false</ScaleCrop>
  <Company>Reanimator Extreme Edition</Company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2022-01-24T11:17:00Z</dcterms:created>
  <dcterms:modified xsi:type="dcterms:W3CDTF">2022-01-24T11:17:00Z</dcterms:modified>
</cp:coreProperties>
</file>