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2970B" w14:textId="77777777" w:rsidR="00F15683" w:rsidRPr="00F15683" w:rsidRDefault="00F15683" w:rsidP="00F15683">
      <w:pPr>
        <w:rPr>
          <w:lang w:val="ru-RU"/>
        </w:rPr>
      </w:pPr>
      <w:r w:rsidRPr="00F15683">
        <w:rPr>
          <w:b/>
          <w:lang w:val="ru-RU"/>
        </w:rPr>
        <w:t>Лабораторная работа № 5</w:t>
      </w:r>
    </w:p>
    <w:p w14:paraId="753953A4" w14:textId="77777777" w:rsidR="00F15683" w:rsidRPr="00F15683" w:rsidRDefault="00F15683" w:rsidP="00F15683">
      <w:pPr>
        <w:rPr>
          <w:lang w:val="ru-RU"/>
        </w:rPr>
      </w:pPr>
      <w:r w:rsidRPr="00F15683">
        <w:rPr>
          <w:b/>
          <w:lang w:val="ru-RU"/>
        </w:rPr>
        <w:t>Тема: Разработка модульной структуры проекта (диаграммы модулей)</w:t>
      </w:r>
    </w:p>
    <w:p w14:paraId="334AA1D5" w14:textId="77777777" w:rsidR="00F15683" w:rsidRPr="00F15683" w:rsidRDefault="00F15683" w:rsidP="00F15683">
      <w:pPr>
        <w:rPr>
          <w:lang w:val="ru-RU"/>
        </w:rPr>
      </w:pPr>
      <w:r w:rsidRPr="00F15683">
        <w:rPr>
          <w:b/>
          <w:lang w:val="ru-RU"/>
        </w:rPr>
        <w:t>Цель работы:</w:t>
      </w:r>
    </w:p>
    <w:p w14:paraId="512F278B" w14:textId="77777777" w:rsidR="00F15683" w:rsidRPr="00F15683" w:rsidRDefault="00F15683" w:rsidP="00F15683">
      <w:pPr>
        <w:rPr>
          <w:lang w:val="ru-RU"/>
        </w:rPr>
      </w:pPr>
      <w:r w:rsidRPr="00F15683">
        <w:rPr>
          <w:lang w:val="ru-RU"/>
        </w:rPr>
        <w:t>Изучение процесса разработки модульной структуры программного обеспечения, осуществляемого с помощью структурных карт Константайна.</w:t>
      </w:r>
    </w:p>
    <w:p w14:paraId="190CDE0F" w14:textId="77777777" w:rsidR="00F15683" w:rsidRPr="00F15683" w:rsidRDefault="00F15683" w:rsidP="00F15683">
      <w:pPr>
        <w:rPr>
          <w:lang w:val="ru-RU"/>
        </w:rPr>
      </w:pPr>
      <w:r w:rsidRPr="00F15683">
        <w:rPr>
          <w:b/>
          <w:lang w:val="ru-RU"/>
        </w:rPr>
        <w:t>Ход работы:</w:t>
      </w:r>
    </w:p>
    <w:p w14:paraId="1DAFA1C5" w14:textId="77777777" w:rsidR="00F15683" w:rsidRPr="00F15683" w:rsidRDefault="00F15683" w:rsidP="00F15683">
      <w:pPr>
        <w:rPr>
          <w:lang w:val="ru-RU"/>
        </w:rPr>
      </w:pPr>
      <w:r w:rsidRPr="00F15683">
        <w:rPr>
          <w:lang w:val="ru-RU"/>
        </w:rPr>
        <w:t>В соответствии с техническим заданием и результатами внешнего проектирования была разработана модульная структура подсистемы обслуживания клиента по его кредитной карте в банкомате.</w:t>
      </w:r>
    </w:p>
    <w:p w14:paraId="75DDBE82" w14:textId="77777777" w:rsidR="00F15683" w:rsidRPr="00F15683" w:rsidRDefault="00F15683" w:rsidP="00F15683">
      <w:pPr>
        <w:rPr>
          <w:lang w:val="ru-RU"/>
        </w:rPr>
      </w:pPr>
      <w:r w:rsidRPr="00F15683">
        <w:rPr>
          <w:b/>
          <w:lang w:val="ru-RU"/>
        </w:rPr>
        <w:t>1. Разработка модульной структуры</w:t>
      </w:r>
    </w:p>
    <w:p w14:paraId="56E2670E" w14:textId="77777777" w:rsidR="00F15683" w:rsidRPr="00F15683" w:rsidRDefault="00F15683" w:rsidP="00F15683">
      <w:pPr>
        <w:rPr>
          <w:lang w:val="ru-RU"/>
        </w:rPr>
      </w:pPr>
      <w:r w:rsidRPr="00F15683">
        <w:rPr>
          <w:lang w:val="ru-RU"/>
        </w:rPr>
        <w:t>В состав программного обеспечения входят следующие программные модули:</w:t>
      </w:r>
    </w:p>
    <w:p w14:paraId="4698583B" w14:textId="77777777" w:rsidR="00F15683" w:rsidRPr="00F15683" w:rsidRDefault="00F15683" w:rsidP="00F15683">
      <w:pPr>
        <w:rPr>
          <w:lang w:val="ru-RU"/>
        </w:rPr>
      </w:pPr>
      <w:r w:rsidRPr="00F15683">
        <w:rPr>
          <w:lang w:val="ru-RU"/>
        </w:rPr>
        <w:t>• Головной модуль (</w:t>
      </w:r>
      <w:r>
        <w:t>Main</w:t>
      </w:r>
      <w:r w:rsidRPr="00F15683">
        <w:rPr>
          <w:lang w:val="ru-RU"/>
        </w:rPr>
        <w:t xml:space="preserve"> </w:t>
      </w:r>
      <w:r>
        <w:t>module</w:t>
      </w:r>
      <w:r w:rsidRPr="00F15683">
        <w:rPr>
          <w:lang w:val="ru-RU"/>
        </w:rPr>
        <w:t>) – организует общее управление работой подсистемы, выполняет вызов всех остальных модулей.</w:t>
      </w:r>
    </w:p>
    <w:p w14:paraId="5D7DA899" w14:textId="77777777" w:rsidR="00F15683" w:rsidRPr="00F15683" w:rsidRDefault="00F15683" w:rsidP="00F15683">
      <w:pPr>
        <w:rPr>
          <w:lang w:val="ru-RU"/>
        </w:rPr>
      </w:pPr>
      <w:r w:rsidRPr="00F15683">
        <w:rPr>
          <w:lang w:val="ru-RU"/>
        </w:rPr>
        <w:t>• Модуль управления устройством считывания кредитной карты (</w:t>
      </w:r>
      <w:r>
        <w:t>Credit</w:t>
      </w:r>
      <w:r w:rsidRPr="00F15683">
        <w:rPr>
          <w:lang w:val="ru-RU"/>
        </w:rPr>
        <w:t xml:space="preserve"> </w:t>
      </w:r>
      <w:r>
        <w:t>card</w:t>
      </w:r>
      <w:r w:rsidRPr="00F15683">
        <w:rPr>
          <w:lang w:val="ru-RU"/>
        </w:rPr>
        <w:t xml:space="preserve"> </w:t>
      </w:r>
      <w:r>
        <w:t>control</w:t>
      </w:r>
      <w:r w:rsidRPr="00F15683">
        <w:rPr>
          <w:lang w:val="ru-RU"/>
        </w:rPr>
        <w:t xml:space="preserve"> </w:t>
      </w:r>
      <w:r>
        <w:t>module</w:t>
      </w:r>
      <w:r w:rsidRPr="00F15683">
        <w:rPr>
          <w:lang w:val="ru-RU"/>
        </w:rPr>
        <w:t>) – ввод карты, считывание информации, удаление карты.</w:t>
      </w:r>
    </w:p>
    <w:p w14:paraId="38B9D544" w14:textId="77777777" w:rsidR="00F15683" w:rsidRPr="00F15683" w:rsidRDefault="00F15683" w:rsidP="00F15683">
      <w:pPr>
        <w:rPr>
          <w:lang w:val="ru-RU"/>
        </w:rPr>
      </w:pPr>
      <w:r w:rsidRPr="00F15683">
        <w:rPr>
          <w:lang w:val="ru-RU"/>
        </w:rPr>
        <w:t>• Модуль аутентификации (</w:t>
      </w:r>
      <w:r>
        <w:t>Authentication</w:t>
      </w:r>
      <w:r w:rsidRPr="00F15683">
        <w:rPr>
          <w:lang w:val="ru-RU"/>
        </w:rPr>
        <w:t xml:space="preserve"> </w:t>
      </w:r>
      <w:r>
        <w:t>module</w:t>
      </w:r>
      <w:r w:rsidRPr="00F15683">
        <w:rPr>
          <w:lang w:val="ru-RU"/>
        </w:rPr>
        <w:t>) – запрос данных клиента, получение пароля, проверка правильности.</w:t>
      </w:r>
    </w:p>
    <w:p w14:paraId="4C3769D2" w14:textId="77777777" w:rsidR="00F15683" w:rsidRPr="00F15683" w:rsidRDefault="00F15683" w:rsidP="00F15683">
      <w:pPr>
        <w:rPr>
          <w:lang w:val="ru-RU"/>
        </w:rPr>
      </w:pPr>
      <w:r w:rsidRPr="00F15683">
        <w:rPr>
          <w:lang w:val="ru-RU"/>
        </w:rPr>
        <w:t>• Модуль получения и обработки запроса на обслуживание (</w:t>
      </w:r>
      <w:r>
        <w:t>Reception</w:t>
      </w:r>
      <w:r w:rsidRPr="00F15683">
        <w:rPr>
          <w:lang w:val="ru-RU"/>
        </w:rPr>
        <w:t xml:space="preserve"> </w:t>
      </w:r>
      <w:r>
        <w:t>and</w:t>
      </w:r>
      <w:r w:rsidRPr="00F15683">
        <w:rPr>
          <w:lang w:val="ru-RU"/>
        </w:rPr>
        <w:t xml:space="preserve"> </w:t>
      </w:r>
      <w:r>
        <w:t>processing</w:t>
      </w:r>
      <w:r w:rsidRPr="00F15683">
        <w:rPr>
          <w:lang w:val="ru-RU"/>
        </w:rPr>
        <w:t xml:space="preserve"> </w:t>
      </w:r>
      <w:r>
        <w:t>module</w:t>
      </w:r>
      <w:r w:rsidRPr="00F15683">
        <w:rPr>
          <w:lang w:val="ru-RU"/>
        </w:rPr>
        <w:t>) – получение запроса клиента, проверка возможности выполнения, обработка (баланс, выдача денег, чек).</w:t>
      </w:r>
    </w:p>
    <w:p w14:paraId="04E36825" w14:textId="77777777" w:rsidR="00F15683" w:rsidRPr="00F15683" w:rsidRDefault="00F15683" w:rsidP="00F15683">
      <w:pPr>
        <w:rPr>
          <w:lang w:val="ru-RU"/>
        </w:rPr>
      </w:pPr>
      <w:r w:rsidRPr="00F15683">
        <w:rPr>
          <w:lang w:val="ru-RU"/>
        </w:rPr>
        <w:t>• Модуль данных кредитной карты (</w:t>
      </w:r>
      <w:r>
        <w:t>Credit</w:t>
      </w:r>
      <w:r w:rsidRPr="00F15683">
        <w:rPr>
          <w:lang w:val="ru-RU"/>
        </w:rPr>
        <w:t xml:space="preserve"> </w:t>
      </w:r>
      <w:r>
        <w:t>card</w:t>
      </w:r>
      <w:r w:rsidRPr="00F15683">
        <w:rPr>
          <w:lang w:val="ru-RU"/>
        </w:rPr>
        <w:t xml:space="preserve"> </w:t>
      </w:r>
      <w:r>
        <w:t>data</w:t>
      </w:r>
      <w:r w:rsidRPr="00F15683">
        <w:rPr>
          <w:lang w:val="ru-RU"/>
        </w:rPr>
        <w:t>) – хранение данных карты (пароль, атрибуты, лимит средств).</w:t>
      </w:r>
    </w:p>
    <w:p w14:paraId="231F1887" w14:textId="77777777" w:rsidR="00F15683" w:rsidRPr="00F15683" w:rsidRDefault="00F15683" w:rsidP="00F15683">
      <w:pPr>
        <w:rPr>
          <w:lang w:val="ru-RU"/>
        </w:rPr>
      </w:pPr>
      <w:r w:rsidRPr="00F15683">
        <w:rPr>
          <w:b/>
          <w:lang w:val="ru-RU"/>
        </w:rPr>
        <w:t>2. Взаимодействие модулей</w:t>
      </w:r>
    </w:p>
    <w:p w14:paraId="7AFCB8A6" w14:textId="77777777" w:rsidR="00F15683" w:rsidRDefault="00F15683" w:rsidP="00F15683">
      <w:r w:rsidRPr="00F15683">
        <w:rPr>
          <w:lang w:val="ru-RU"/>
        </w:rPr>
        <w:t>Сценарий работы:</w:t>
      </w:r>
      <w:r w:rsidRPr="00F15683">
        <w:rPr>
          <w:lang w:val="ru-RU"/>
        </w:rPr>
        <w:br/>
        <w:t>1. Клиент инициирует работу.</w:t>
      </w:r>
      <w:r w:rsidRPr="00F15683">
        <w:rPr>
          <w:lang w:val="ru-RU"/>
        </w:rPr>
        <w:br/>
      </w:r>
      <w:r>
        <w:t>2. Головной модуль вызывает модуль считывания карты.</w:t>
      </w:r>
      <w:r>
        <w:br/>
        <w:t>3. После успешного считывания управление возвращается в головной модуль.</w:t>
      </w:r>
      <w:r>
        <w:br/>
        <w:t>4. Головной модуль вызывает модуль аутентификации.</w:t>
      </w:r>
      <w:r>
        <w:br/>
        <w:t>5. При успешной аутентификации – вызов модуля обработки запроса.</w:t>
      </w:r>
      <w:r>
        <w:br/>
        <w:t>6. После завершения операций головной модуль обращается к модулю считывания карты для её удаления.</w:t>
      </w:r>
    </w:p>
    <w:p w14:paraId="4C44AEB1" w14:textId="77777777" w:rsidR="00F15683" w:rsidRDefault="00F15683" w:rsidP="00F15683">
      <w:r>
        <w:lastRenderedPageBreak/>
        <w:t>Передача данных между модулями осуществляется через общую память: Credit card control module помещает Parol, Client Attributes, Limit of money; Authentication module использует Parol и возвращает Authentication flag; Reception and processing module использует Client Attributes и Limit of money.</w:t>
      </w:r>
    </w:p>
    <w:p w14:paraId="01EE95D8" w14:textId="77777777" w:rsidR="00F15683" w:rsidRDefault="00F15683" w:rsidP="00F15683">
      <w:r>
        <w:rPr>
          <w:b/>
        </w:rPr>
        <w:t>3. Диаграмма модульной структуры</w:t>
      </w:r>
    </w:p>
    <w:p w14:paraId="38F73545" w14:textId="77777777" w:rsidR="00F15683" w:rsidRDefault="00F15683" w:rsidP="00F15683">
      <w:r>
        <w:t>Диаграмма представлена в виде иерархического дерева (структурной карты):</w:t>
      </w:r>
      <w:r>
        <w:br/>
      </w:r>
      <w:r>
        <w:br/>
        <w:t xml:space="preserve">                [ Main Module ]</w:t>
      </w:r>
      <w:r>
        <w:br/>
        <w:t xml:space="preserve">        /               |                 \</w:t>
      </w:r>
      <w:r>
        <w:br/>
        <w:t>[ Card Control ]   [ Authentication ]   [ Request Processing ]</w:t>
      </w:r>
      <w:r>
        <w:br/>
        <w:t xml:space="preserve">                        |</w:t>
      </w:r>
      <w:r>
        <w:br/>
        <w:t xml:space="preserve">                [ Card Data Module ]</w:t>
      </w:r>
    </w:p>
    <w:p w14:paraId="7EC35B93" w14:textId="77777777" w:rsidR="00F15683" w:rsidRDefault="00F15683" w:rsidP="00F15683">
      <w:r>
        <w:rPr>
          <w:b/>
        </w:rPr>
        <w:t>4. Спецификация программных модулей</w:t>
      </w:r>
    </w:p>
    <w:p w14:paraId="279D207F" w14:textId="77777777" w:rsidR="00F15683" w:rsidRDefault="00F15683" w:rsidP="00F15683">
      <w:r>
        <w:t>Main module: Входы: события клиента, флаг аутентификации. Выходы: вызовы остальных модулей. Функция: управление работой системы.</w:t>
      </w:r>
    </w:p>
    <w:p w14:paraId="51F478FC" w14:textId="77777777" w:rsidR="00F15683" w:rsidRDefault="00F15683" w:rsidP="00F15683">
      <w:r>
        <w:t>Credit card control module: Входы: команды ввода/удаления карты. Выходы: данные карты. Функция: управление картой.</w:t>
      </w:r>
    </w:p>
    <w:p w14:paraId="2AD23503" w14:textId="77777777" w:rsidR="00F15683" w:rsidRDefault="00F15683" w:rsidP="00F15683">
      <w:r>
        <w:t>Authentication module: Входы: пароль. Выходы: флаг аутентификации. Функция: проверка подлинности клиента.</w:t>
      </w:r>
    </w:p>
    <w:p w14:paraId="5D488948" w14:textId="77777777" w:rsidR="00F15683" w:rsidRDefault="00F15683" w:rsidP="00F15683">
      <w:r>
        <w:t>Reception and processing module: Входы: запрос клиента, атрибуты клиента, лимит средств. Выходы: результат операции (баланс, деньги, чек). Функция: выполнение операции.</w:t>
      </w:r>
    </w:p>
    <w:p w14:paraId="42C77D27" w14:textId="77777777" w:rsidR="00F15683" w:rsidRDefault="00F15683" w:rsidP="00F15683">
      <w:r>
        <w:t>Credit card data module: Входы: данные карты. Выходы: информация для модулей. Функция: хранение данных.</w:t>
      </w:r>
    </w:p>
    <w:p w14:paraId="7A190D84" w14:textId="77777777" w:rsidR="00F15683" w:rsidRDefault="00F15683" w:rsidP="00F15683">
      <w:r>
        <w:rPr>
          <w:b/>
        </w:rPr>
        <w:t>Вывод</w:t>
      </w:r>
    </w:p>
    <w:p w14:paraId="2E2884AE" w14:textId="77777777" w:rsidR="00F15683" w:rsidRDefault="00F15683" w:rsidP="00F15683">
      <w:r>
        <w:t>В ходе лабораторной работы была разработана модульная структура подсистемы обслуживания клиента по его кредитной карте в банкомате. Структурная карта отражает иерархию модулей и их взаимодействие. Была проведена спецификация программных модулей. Таким образом, достигнута цель работы – изучен процесс проектирования модульной структуры с помощью структурных карт Константайна.</w:t>
      </w:r>
    </w:p>
    <w:p w14:paraId="6376C746" w14:textId="77777777" w:rsidR="00F15683" w:rsidRDefault="00F15683" w:rsidP="00F15683">
      <w:r>
        <w:rPr>
          <w:b/>
        </w:rPr>
        <w:t>Контрольные вопросы</w:t>
      </w:r>
    </w:p>
    <w:p w14:paraId="5EC7ADE2" w14:textId="77777777" w:rsidR="00F15683" w:rsidRDefault="00F15683" w:rsidP="00F15683">
      <w:r>
        <w:lastRenderedPageBreak/>
        <w:t>1. Цель разработки модульной структуры.</w:t>
      </w:r>
      <w:r>
        <w:br/>
        <w:t>Сокращение сложности, удобство сопровождения, повторное использование, локализация ошибок, обеспечение концептуальной целостности.</w:t>
      </w:r>
    </w:p>
    <w:p w14:paraId="2D668EB2" w14:textId="77777777" w:rsidR="00F15683" w:rsidRDefault="00F15683" w:rsidP="00F15683">
      <w:r>
        <w:t>2. Понятие программного модуля, передачи управления, связи по управлению и по данным.</w:t>
      </w:r>
      <w:r>
        <w:br/>
        <w:t>Модуль – независимый компонент программы. Передача управления – вызов одного модуля из другого. Связь по управлению – передача управляющих параметров. Связь по данным – передача информации.</w:t>
      </w:r>
    </w:p>
    <w:p w14:paraId="527D031A" w14:textId="77777777" w:rsidR="00F15683" w:rsidRDefault="00F15683" w:rsidP="00F15683">
      <w:r>
        <w:t>3. Виды связности модулей.</w:t>
      </w:r>
      <w:r>
        <w:br/>
        <w:t>Связь по данным, по управлению, по общей памяти, по содержимому.</w:t>
      </w:r>
    </w:p>
    <w:p w14:paraId="20ECDE61" w14:textId="77777777" w:rsidR="00F15683" w:rsidRDefault="00F15683" w:rsidP="00F15683">
      <w:r>
        <w:t>4. Виды целостности модулей.</w:t>
      </w:r>
      <w:r>
        <w:br/>
        <w:t>Случайная, логическая, временная, процедурная, коммуникационная, последовательная, функциональная.</w:t>
      </w:r>
    </w:p>
    <w:p w14:paraId="3A1BF23A" w14:textId="77777777" w:rsidR="00F15683" w:rsidRDefault="00F15683" w:rsidP="00F15683">
      <w:r>
        <w:t>5. Типовые модульные структуры.</w:t>
      </w:r>
      <w:r>
        <w:br/>
        <w:t>Иерархическая, каскадная, многоуровневая, сетевая, клиент-серверная.</w:t>
      </w:r>
    </w:p>
    <w:p w14:paraId="5D285D61" w14:textId="77777777" w:rsidR="00F15683" w:rsidRDefault="00F15683" w:rsidP="00F15683">
      <w:r>
        <w:t>6. Проектирование модульной структуры с помощью структурных карт.</w:t>
      </w:r>
      <w:r>
        <w:br/>
        <w:t>Структурная карта – графическое отображение модулей и их связей. Отражает подчинённость, данные, управление.</w:t>
      </w:r>
    </w:p>
    <w:p w14:paraId="709348EC" w14:textId="77777777" w:rsidR="00F15683" w:rsidRDefault="00F15683" w:rsidP="00F15683">
      <w:r>
        <w:t>7. Построение структурных карт с помощью EasyCASE Professional.</w:t>
      </w:r>
      <w:r>
        <w:br/>
        <w:t>EasyCASE позволяет строить диаграммы, отображать модули, связи по управлению и данным, хранить документацию и спецификации.</w:t>
      </w:r>
    </w:p>
    <w:p w14:paraId="719B9917" w14:textId="77777777" w:rsidR="007E77E9" w:rsidRPr="00DD2B6C" w:rsidRDefault="007E77E9" w:rsidP="00DD2B6C"/>
    <w:sectPr w:rsidR="007E77E9" w:rsidRPr="00DD2B6C" w:rsidSect="00F1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8"/>
  </w:num>
  <w:num w:numId="2" w16cid:durableId="899555819">
    <w:abstractNumId w:val="13"/>
  </w:num>
  <w:num w:numId="3" w16cid:durableId="72090710">
    <w:abstractNumId w:val="20"/>
  </w:num>
  <w:num w:numId="4" w16cid:durableId="812335577">
    <w:abstractNumId w:val="1"/>
  </w:num>
  <w:num w:numId="5" w16cid:durableId="942299355">
    <w:abstractNumId w:val="18"/>
  </w:num>
  <w:num w:numId="6" w16cid:durableId="670185290">
    <w:abstractNumId w:val="0"/>
  </w:num>
  <w:num w:numId="7" w16cid:durableId="877208378">
    <w:abstractNumId w:val="11"/>
  </w:num>
  <w:num w:numId="8" w16cid:durableId="1506239792">
    <w:abstractNumId w:val="6"/>
  </w:num>
  <w:num w:numId="9" w16cid:durableId="1532113392">
    <w:abstractNumId w:val="5"/>
  </w:num>
  <w:num w:numId="10" w16cid:durableId="1261838955">
    <w:abstractNumId w:val="16"/>
  </w:num>
  <w:num w:numId="11" w16cid:durableId="1420759087">
    <w:abstractNumId w:val="3"/>
  </w:num>
  <w:num w:numId="12" w16cid:durableId="81265037">
    <w:abstractNumId w:val="2"/>
  </w:num>
  <w:num w:numId="13" w16cid:durableId="1988893769">
    <w:abstractNumId w:val="7"/>
  </w:num>
  <w:num w:numId="14" w16cid:durableId="560410940">
    <w:abstractNumId w:val="10"/>
  </w:num>
  <w:num w:numId="15" w16cid:durableId="1504972440">
    <w:abstractNumId w:val="25"/>
  </w:num>
  <w:num w:numId="16" w16cid:durableId="1136609376">
    <w:abstractNumId w:val="24"/>
  </w:num>
  <w:num w:numId="17" w16cid:durableId="45492626">
    <w:abstractNumId w:val="9"/>
  </w:num>
  <w:num w:numId="18" w16cid:durableId="817308054">
    <w:abstractNumId w:val="22"/>
  </w:num>
  <w:num w:numId="19" w16cid:durableId="177620419">
    <w:abstractNumId w:val="14"/>
  </w:num>
  <w:num w:numId="20" w16cid:durableId="667292007">
    <w:abstractNumId w:val="23"/>
  </w:num>
  <w:num w:numId="21" w16cid:durableId="703217386">
    <w:abstractNumId w:val="17"/>
  </w:num>
  <w:num w:numId="22" w16cid:durableId="555941973">
    <w:abstractNumId w:val="19"/>
  </w:num>
  <w:num w:numId="23" w16cid:durableId="629285424">
    <w:abstractNumId w:val="21"/>
  </w:num>
  <w:num w:numId="24" w16cid:durableId="703670992">
    <w:abstractNumId w:val="12"/>
  </w:num>
  <w:num w:numId="25" w16cid:durableId="827483348">
    <w:abstractNumId w:val="4"/>
  </w:num>
  <w:num w:numId="26" w16cid:durableId="13125581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122B7F"/>
    <w:rsid w:val="001401E5"/>
    <w:rsid w:val="0023413C"/>
    <w:rsid w:val="004C19DA"/>
    <w:rsid w:val="00673768"/>
    <w:rsid w:val="007020CF"/>
    <w:rsid w:val="007E77E9"/>
    <w:rsid w:val="009A5A46"/>
    <w:rsid w:val="00A73F66"/>
    <w:rsid w:val="00AF4127"/>
    <w:rsid w:val="00DD2B6C"/>
    <w:rsid w:val="00F15683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83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KZ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8</cp:revision>
  <dcterms:created xsi:type="dcterms:W3CDTF">2025-10-01T04:48:00Z</dcterms:created>
  <dcterms:modified xsi:type="dcterms:W3CDTF">2025-10-01T04:57:00Z</dcterms:modified>
</cp:coreProperties>
</file>