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D5" w:rsidRPr="00091AD5" w:rsidRDefault="00091AD5" w:rsidP="00091AD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091A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1AD5" w:rsidRPr="00091AD5" w:rsidRDefault="00091AD5" w:rsidP="00091AD5">
      <w:pPr>
        <w:shd w:val="clear" w:color="auto" w:fill="FCF8E4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91AD5">
        <w:rPr>
          <w:rFonts w:ascii="Times New Roman" w:eastAsia="Times New Roman" w:hAnsi="Times New Roman" w:cs="Times New Roman"/>
          <w:color w:val="000000"/>
          <w:sz w:val="24"/>
          <w:szCs w:val="24"/>
        </w:rPr>
        <w:t>Лекция 10: </w:t>
      </w:r>
    </w:p>
    <w:p w:rsidR="00091AD5" w:rsidRPr="00091AD5" w:rsidRDefault="00091AD5" w:rsidP="00091AD5">
      <w:pPr>
        <w:shd w:val="clear" w:color="auto" w:fill="FCF8E4"/>
        <w:spacing w:after="0" w:line="240" w:lineRule="auto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91AD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Моделирование информационного обеспечения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>Моделирование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Одной из основных частей </w:t>
      </w:r>
      <w:r w:rsidRPr="00091AD5">
        <w:rPr>
          <w:b/>
          <w:bCs/>
          <w:color w:val="000000"/>
        </w:rPr>
        <w:t>информационного обеспечения</w:t>
      </w:r>
      <w:r w:rsidRPr="00091AD5">
        <w:rPr>
          <w:color w:val="000000"/>
        </w:rPr>
        <w:t> является </w:t>
      </w:r>
      <w:r w:rsidRPr="00091AD5">
        <w:rPr>
          <w:b/>
          <w:bCs/>
          <w:color w:val="000000"/>
        </w:rPr>
        <w:t>информационная база</w:t>
      </w:r>
      <w:r w:rsidRPr="00091AD5">
        <w:rPr>
          <w:color w:val="000000"/>
        </w:rPr>
        <w:t>. Как было определено выше (</w:t>
      </w:r>
      <w:proofErr w:type="gramStart"/>
      <w:r w:rsidRPr="00091AD5">
        <w:rPr>
          <w:color w:val="000000"/>
        </w:rPr>
        <w:t>см</w:t>
      </w:r>
      <w:proofErr w:type="gramEnd"/>
      <w:r w:rsidRPr="00091AD5">
        <w:rPr>
          <w:color w:val="000000"/>
        </w:rPr>
        <w:t>. лекцию 9), </w:t>
      </w:r>
      <w:bookmarkStart w:id="0" w:name="keyword1"/>
      <w:bookmarkEnd w:id="0"/>
      <w:r w:rsidRPr="00091AD5">
        <w:rPr>
          <w:rStyle w:val="keyword"/>
          <w:i/>
          <w:iCs/>
          <w:color w:val="000000"/>
        </w:rPr>
        <w:t>информационная база</w:t>
      </w:r>
      <w:r w:rsidRPr="00091AD5">
        <w:rPr>
          <w:color w:val="000000"/>
        </w:rPr>
        <w:t> (ИБ) представляет собой совокупность данных, организованную определенным способом и хранимую в памяти вычислительной системы в виде файлов, с помощью которых удовлетворяются информационные потребности управленческих процессов и решаемых задач. Разработка </w:t>
      </w:r>
      <w:bookmarkStart w:id="1" w:name="keyword2"/>
      <w:bookmarkEnd w:id="1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 выполняется с помощью моделирования данных. </w:t>
      </w:r>
      <w:r w:rsidRPr="00091AD5">
        <w:rPr>
          <w:b/>
          <w:bCs/>
          <w:color w:val="000000"/>
        </w:rPr>
        <w:t>Цель моделирования данных</w:t>
      </w:r>
      <w:r w:rsidRPr="00091AD5">
        <w:rPr>
          <w:color w:val="000000"/>
        </w:rPr>
        <w:t> состоит в обеспечении разработчика ИС </w:t>
      </w:r>
      <w:bookmarkStart w:id="2" w:name="keyword3"/>
      <w:bookmarkEnd w:id="2"/>
      <w:r w:rsidRPr="00091AD5">
        <w:rPr>
          <w:rStyle w:val="keyword"/>
          <w:i/>
          <w:iCs/>
          <w:color w:val="000000"/>
        </w:rPr>
        <w:t>концептуальной схемой базы</w:t>
      </w:r>
      <w:r w:rsidRPr="00091AD5">
        <w:rPr>
          <w:color w:val="000000"/>
        </w:rPr>
        <w:t> данных в форме одной модели или нескольких локальных моделей, которые относительно легко могут быть отображены в любую систему баз данных. Наиболее распространенным </w:t>
      </w:r>
      <w:r w:rsidRPr="00091AD5">
        <w:rPr>
          <w:b/>
          <w:bCs/>
          <w:color w:val="000000"/>
        </w:rPr>
        <w:t>средством моделирования</w:t>
      </w:r>
      <w:r w:rsidRPr="00091AD5">
        <w:rPr>
          <w:color w:val="000000"/>
        </w:rPr>
        <w:t> данных являются </w:t>
      </w:r>
      <w:r w:rsidRPr="00091AD5">
        <w:rPr>
          <w:b/>
          <w:bCs/>
          <w:color w:val="000000"/>
        </w:rPr>
        <w:t>диаграммы "сущность-связь"</w:t>
      </w:r>
      <w:r w:rsidRPr="00091AD5">
        <w:rPr>
          <w:color w:val="000000"/>
        </w:rPr>
        <w:t> (</w:t>
      </w:r>
      <w:bookmarkStart w:id="3" w:name="keyword4"/>
      <w:bookmarkEnd w:id="3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>). С помощью </w:t>
      </w:r>
      <w:bookmarkStart w:id="4" w:name="keyword5"/>
      <w:bookmarkEnd w:id="4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> осуществляется </w:t>
      </w:r>
      <w:bookmarkStart w:id="5" w:name="keyword6"/>
      <w:bookmarkEnd w:id="5"/>
      <w:r w:rsidRPr="00091AD5">
        <w:rPr>
          <w:rStyle w:val="keyword"/>
          <w:i/>
          <w:iCs/>
          <w:color w:val="000000"/>
        </w:rPr>
        <w:t>детализация</w:t>
      </w:r>
      <w:r w:rsidRPr="00091AD5">
        <w:rPr>
          <w:color w:val="000000"/>
        </w:rPr>
        <w:t> </w:t>
      </w:r>
      <w:bookmarkStart w:id="6" w:name="keyword7"/>
      <w:bookmarkEnd w:id="6"/>
      <w:r w:rsidRPr="00091AD5">
        <w:rPr>
          <w:rStyle w:val="keyword"/>
          <w:i/>
          <w:iCs/>
          <w:color w:val="000000"/>
        </w:rPr>
        <w:t>накопителей данных</w:t>
      </w:r>
      <w:r w:rsidRPr="00091AD5">
        <w:rPr>
          <w:color w:val="000000"/>
        </w:rPr>
        <w:t> </w:t>
      </w:r>
      <w:bookmarkStart w:id="7" w:name="keyword8"/>
      <w:bookmarkEnd w:id="7"/>
      <w:r w:rsidRPr="00091AD5">
        <w:rPr>
          <w:rStyle w:val="keyword"/>
          <w:i/>
          <w:iCs/>
          <w:color w:val="000000"/>
        </w:rPr>
        <w:t>DFD</w:t>
      </w:r>
      <w:r w:rsidRPr="00091AD5">
        <w:rPr>
          <w:color w:val="000000"/>
        </w:rPr>
        <w:t> – диаграммы, а также документируются информационные аспекты </w:t>
      </w:r>
      <w:bookmarkStart w:id="8" w:name="keyword9"/>
      <w:bookmarkEnd w:id="8"/>
      <w:proofErr w:type="spellStart"/>
      <w:r w:rsidRPr="00091AD5">
        <w:rPr>
          <w:rStyle w:val="keyword"/>
          <w:i/>
          <w:iCs/>
          <w:color w:val="000000"/>
        </w:rPr>
        <w:t>бизнес-системы</w:t>
      </w:r>
      <w:proofErr w:type="spellEnd"/>
      <w:r w:rsidRPr="00091AD5">
        <w:rPr>
          <w:color w:val="000000"/>
        </w:rPr>
        <w:t>, включая идентификацию объектов, важных для </w:t>
      </w:r>
      <w:bookmarkStart w:id="9" w:name="keyword10"/>
      <w:bookmarkEnd w:id="9"/>
      <w:r w:rsidRPr="00091AD5">
        <w:rPr>
          <w:rStyle w:val="keyword"/>
          <w:i/>
          <w:iCs/>
          <w:color w:val="000000"/>
        </w:rPr>
        <w:t>предметной области</w:t>
      </w:r>
      <w:r w:rsidRPr="00091AD5">
        <w:rPr>
          <w:color w:val="000000"/>
        </w:rPr>
        <w:t> </w:t>
      </w:r>
      <w:proofErr w:type="gramStart"/>
      <w:r w:rsidRPr="00091AD5">
        <w:rPr>
          <w:color w:val="000000"/>
        </w:rPr>
        <w:t>( </w:t>
      </w:r>
      <w:bookmarkStart w:id="10" w:name="keyword11"/>
      <w:bookmarkEnd w:id="10"/>
      <w:proofErr w:type="gramEnd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), свойств этих объектов ( </w:t>
      </w:r>
      <w:bookmarkStart w:id="11" w:name="keyword12"/>
      <w:bookmarkEnd w:id="11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) и их </w:t>
      </w:r>
      <w:bookmarkStart w:id="12" w:name="keyword13"/>
      <w:bookmarkEnd w:id="12"/>
      <w:r w:rsidRPr="00091AD5">
        <w:rPr>
          <w:rStyle w:val="keyword"/>
          <w:i/>
          <w:iCs/>
          <w:color w:val="000000"/>
        </w:rPr>
        <w:t>связей</w:t>
      </w:r>
      <w:r w:rsidRPr="00091AD5">
        <w:rPr>
          <w:color w:val="000000"/>
        </w:rPr>
        <w:t> с другими объектами (отношений).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sect2"/>
      <w:bookmarkEnd w:id="13"/>
      <w:r w:rsidRPr="00091AD5">
        <w:rPr>
          <w:rFonts w:ascii="Times New Roman" w:hAnsi="Times New Roman" w:cs="Times New Roman"/>
          <w:color w:val="000000"/>
          <w:sz w:val="24"/>
          <w:szCs w:val="24"/>
        </w:rPr>
        <w:t>Базовые понятия ERD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4" w:name="keyword-context1"/>
      <w:bookmarkStart w:id="15" w:name="keyword14"/>
      <w:bookmarkEnd w:id="14"/>
      <w:bookmarkEnd w:id="15"/>
      <w:r w:rsidRPr="00091AD5">
        <w:rPr>
          <w:rStyle w:val="keyword"/>
          <w:b/>
          <w:bCs/>
          <w:i/>
          <w:iCs/>
          <w:color w:val="000000"/>
        </w:rPr>
        <w:t>Сущность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Entity</w:t>
      </w:r>
      <w:proofErr w:type="spellEnd"/>
      <w:r w:rsidRPr="00091AD5">
        <w:rPr>
          <w:color w:val="000000"/>
        </w:rPr>
        <w:t>) — множество экземпляров реальных или абстрактных объектов (людей, событий, состояний, идей, предметов и др.), обладающих общими </w:t>
      </w:r>
      <w:bookmarkStart w:id="16" w:name="keyword15"/>
      <w:bookmarkEnd w:id="16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или характеристиками. Любой объект системы может быть представлен только одной </w:t>
      </w:r>
      <w:bookmarkStart w:id="17" w:name="keyword16"/>
      <w:bookmarkEnd w:id="17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, которая должна быть уникально идентифицирована. При этом имя </w:t>
      </w:r>
      <w:bookmarkStart w:id="18" w:name="keyword17"/>
      <w:bookmarkEnd w:id="1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должно отражать тип или класс объекта, а не его конкретный экземпляр (например, АЭРОПОРТ, а не ВНУКОВО).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Каждая </w:t>
      </w:r>
      <w:bookmarkStart w:id="19" w:name="keyword18"/>
      <w:bookmarkEnd w:id="1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должна обладать уникальным </w:t>
      </w:r>
      <w:r w:rsidRPr="00091AD5">
        <w:rPr>
          <w:b/>
          <w:bCs/>
          <w:color w:val="000000"/>
        </w:rPr>
        <w:t>идентификатором</w:t>
      </w:r>
      <w:r w:rsidRPr="00091AD5">
        <w:rPr>
          <w:color w:val="000000"/>
        </w:rPr>
        <w:t>. Каждый экземпляр </w:t>
      </w:r>
      <w:bookmarkStart w:id="20" w:name="keyword19"/>
      <w:bookmarkEnd w:id="2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однозначно идентифицироваться и отличаться от всех других экземпляров данного </w:t>
      </w:r>
      <w:bookmarkStart w:id="21" w:name="keyword20"/>
      <w:bookmarkEnd w:id="21"/>
      <w:r w:rsidRPr="00091AD5">
        <w:rPr>
          <w:rStyle w:val="keyword"/>
          <w:i/>
          <w:iCs/>
          <w:color w:val="000000"/>
        </w:rPr>
        <w:t>типа сущности</w:t>
      </w:r>
      <w:r w:rsidRPr="00091AD5">
        <w:rPr>
          <w:color w:val="000000"/>
        </w:rPr>
        <w:t>. Каждая </w:t>
      </w:r>
      <w:bookmarkStart w:id="22" w:name="keyword21"/>
      <w:bookmarkEnd w:id="22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должна обладать некоторыми свойствами:</w:t>
      </w:r>
    </w:p>
    <w:p w:rsidR="00091AD5" w:rsidRPr="00091AD5" w:rsidRDefault="00091AD5" w:rsidP="00091AD5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иметь уникальное имя; к одному и тому же имени должна всегда применяться одна и та же интерпретация; одна и та же интерпретация не может применяться к различным именам, если только они не являются псевдонимами;</w:t>
      </w:r>
    </w:p>
    <w:p w:rsidR="00091AD5" w:rsidRPr="00091AD5" w:rsidRDefault="00091AD5" w:rsidP="00091AD5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иметь один или несколько </w:t>
      </w:r>
      <w:bookmarkStart w:id="23" w:name="keyword22"/>
      <w:bookmarkEnd w:id="2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атрибутов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которые либо принадлежат </w:t>
      </w:r>
      <w:bookmarkStart w:id="24" w:name="keyword23"/>
      <w:bookmarkEnd w:id="2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либо наследуются через </w:t>
      </w:r>
      <w:bookmarkStart w:id="25" w:name="keyword24"/>
      <w:bookmarkEnd w:id="2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связь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иметь один или несколько </w:t>
      </w:r>
      <w:bookmarkStart w:id="26" w:name="keyword25"/>
      <w:bookmarkEnd w:id="2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атрибутов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которые однозначно идентифицируют каждый экземпляр </w:t>
      </w:r>
      <w:bookmarkStart w:id="27" w:name="keyword26"/>
      <w:bookmarkEnd w:id="2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Каждая </w:t>
      </w:r>
      <w:bookmarkStart w:id="28" w:name="keyword27"/>
      <w:bookmarkEnd w:id="28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может обладать любым количеством </w:t>
      </w:r>
      <w:bookmarkStart w:id="29" w:name="keyword28"/>
      <w:bookmarkEnd w:id="29"/>
      <w:r w:rsidRPr="00091AD5">
        <w:rPr>
          <w:rStyle w:val="keyword"/>
          <w:i/>
          <w:iCs/>
          <w:color w:val="000000"/>
        </w:rPr>
        <w:t>связей</w:t>
      </w:r>
      <w:r w:rsidRPr="00091AD5">
        <w:rPr>
          <w:color w:val="000000"/>
        </w:rPr>
        <w:t> с другими </w:t>
      </w:r>
      <w:bookmarkStart w:id="30" w:name="keyword29"/>
      <w:bookmarkEnd w:id="30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 модели.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1" w:name="keyword-context2"/>
      <w:bookmarkStart w:id="32" w:name="keyword30"/>
      <w:bookmarkEnd w:id="31"/>
      <w:bookmarkEnd w:id="32"/>
      <w:r w:rsidRPr="00091AD5">
        <w:rPr>
          <w:rStyle w:val="keyword"/>
          <w:b/>
          <w:bCs/>
          <w:i/>
          <w:iCs/>
          <w:color w:val="000000"/>
        </w:rPr>
        <w:t>Связь</w:t>
      </w:r>
      <w:r w:rsidRPr="00091AD5">
        <w:rPr>
          <w:color w:val="000000"/>
        </w:rPr>
        <w:t> (</w:t>
      </w:r>
      <w:bookmarkStart w:id="33" w:name="keyword31"/>
      <w:bookmarkEnd w:id="33"/>
      <w:proofErr w:type="spellStart"/>
      <w:r w:rsidRPr="00091AD5">
        <w:rPr>
          <w:rStyle w:val="keyword"/>
          <w:i/>
          <w:iCs/>
          <w:color w:val="000000"/>
        </w:rPr>
        <w:t>Relationship</w:t>
      </w:r>
      <w:proofErr w:type="spellEnd"/>
      <w:r w:rsidRPr="00091AD5">
        <w:rPr>
          <w:color w:val="000000"/>
        </w:rPr>
        <w:t>) — поименованная ассоциация между двумя </w:t>
      </w:r>
      <w:bookmarkStart w:id="34" w:name="keyword32"/>
      <w:bookmarkEnd w:id="34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, значимая для рассматриваемой предметной области. </w:t>
      </w:r>
      <w:bookmarkStart w:id="35" w:name="keyword33"/>
      <w:bookmarkEnd w:id="35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— это ассоциация между </w:t>
      </w:r>
      <w:bookmarkStart w:id="36" w:name="keyword34"/>
      <w:bookmarkEnd w:id="36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, при которой каждый экземпляр одной </w:t>
      </w:r>
      <w:bookmarkStart w:id="37" w:name="keyword35"/>
      <w:bookmarkEnd w:id="3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ассоциирован с произвольным (в том числе нулевым) количеством экземпляров второй </w:t>
      </w:r>
      <w:bookmarkStart w:id="38" w:name="keyword36"/>
      <w:bookmarkEnd w:id="3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и наоборот.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9" w:name="keyword-context3"/>
      <w:bookmarkStart w:id="40" w:name="keyword37"/>
      <w:bookmarkEnd w:id="39"/>
      <w:bookmarkEnd w:id="40"/>
      <w:r w:rsidRPr="00091AD5">
        <w:rPr>
          <w:rStyle w:val="keyword"/>
          <w:b/>
          <w:bCs/>
          <w:i/>
          <w:iCs/>
          <w:color w:val="000000"/>
        </w:rPr>
        <w:t>Атрибут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Attribute</w:t>
      </w:r>
      <w:proofErr w:type="spellEnd"/>
      <w:r w:rsidRPr="00091AD5">
        <w:rPr>
          <w:color w:val="000000"/>
        </w:rPr>
        <w:t>) — любая характеристика </w:t>
      </w:r>
      <w:bookmarkStart w:id="41" w:name="keyword38"/>
      <w:bookmarkEnd w:id="4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 </w:t>
      </w:r>
      <w:bookmarkStart w:id="42" w:name="keyword39"/>
      <w:bookmarkEnd w:id="42"/>
      <w:r w:rsidRPr="00091AD5">
        <w:rPr>
          <w:rStyle w:val="keyword"/>
          <w:i/>
          <w:iCs/>
          <w:color w:val="000000"/>
        </w:rPr>
        <w:t>сущности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> </w:t>
      </w:r>
      <w:bookmarkStart w:id="43" w:name="keyword40"/>
      <w:bookmarkEnd w:id="43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представляет тип характеристик или свойств, ассоциированных с множеством реальных или абстрактных объектов (людей, мест, событий, состояний, идей, предметов и т.д.). Экземпляр </w:t>
      </w:r>
      <w:bookmarkStart w:id="44" w:name="keyword41"/>
      <w:bookmarkEnd w:id="44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— это определенная характеристика отдельного элемента множества. </w:t>
      </w:r>
      <w:r w:rsidRPr="00091AD5">
        <w:rPr>
          <w:b/>
          <w:bCs/>
          <w:color w:val="000000"/>
        </w:rPr>
        <w:t>Экземпляр </w:t>
      </w:r>
      <w:bookmarkStart w:id="45" w:name="keyword42"/>
      <w:bookmarkEnd w:id="45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определяется типом характеристики и ее значением, называемым </w:t>
      </w:r>
      <w:r w:rsidRPr="00091AD5">
        <w:rPr>
          <w:b/>
          <w:bCs/>
          <w:color w:val="000000"/>
        </w:rPr>
        <w:t>значением </w:t>
      </w:r>
      <w:bookmarkStart w:id="46" w:name="keyword43"/>
      <w:bookmarkEnd w:id="46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. На диаграмме "</w:t>
      </w:r>
      <w:bookmarkStart w:id="47" w:name="keyword44"/>
      <w:bookmarkEnd w:id="47"/>
      <w:r w:rsidRPr="00091AD5">
        <w:rPr>
          <w:rStyle w:val="keyword"/>
          <w:i/>
          <w:iCs/>
          <w:color w:val="000000"/>
        </w:rPr>
        <w:t>сущность-связь</w:t>
      </w:r>
      <w:r w:rsidRPr="00091AD5">
        <w:rPr>
          <w:color w:val="000000"/>
        </w:rPr>
        <w:t>" </w:t>
      </w:r>
      <w:bookmarkStart w:id="48" w:name="keyword45"/>
      <w:bookmarkEnd w:id="48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ассоциируются с конкретными </w:t>
      </w:r>
      <w:bookmarkStart w:id="49" w:name="keyword46"/>
      <w:bookmarkEnd w:id="49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 xml:space="preserve">. Таким образом, </w:t>
      </w:r>
      <w:r w:rsidRPr="00091AD5">
        <w:rPr>
          <w:color w:val="000000"/>
        </w:rPr>
        <w:lastRenderedPageBreak/>
        <w:t>экземпляр </w:t>
      </w:r>
      <w:bookmarkStart w:id="50" w:name="keyword47"/>
      <w:bookmarkEnd w:id="5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обладать единственным определенным значением для ассоциированного </w:t>
      </w:r>
      <w:bookmarkStart w:id="51" w:name="keyword48"/>
      <w:bookmarkEnd w:id="51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2" w:name="sect3"/>
      <w:bookmarkEnd w:id="52"/>
      <w:r w:rsidRPr="00091AD5">
        <w:rPr>
          <w:rFonts w:ascii="Times New Roman" w:hAnsi="Times New Roman" w:cs="Times New Roman"/>
          <w:color w:val="000000"/>
          <w:sz w:val="24"/>
          <w:szCs w:val="24"/>
        </w:rPr>
        <w:t>Метод IDEFI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Наиболее распространенными методами для построения </w:t>
      </w:r>
      <w:bookmarkStart w:id="53" w:name="keyword49"/>
      <w:bookmarkEnd w:id="53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 xml:space="preserve">-диаграмм являются метод </w:t>
      </w:r>
      <w:proofErr w:type="spellStart"/>
      <w:r w:rsidRPr="00091AD5">
        <w:rPr>
          <w:color w:val="000000"/>
        </w:rPr>
        <w:t>Баркера</w:t>
      </w:r>
      <w:proofErr w:type="spellEnd"/>
      <w:r w:rsidRPr="00091AD5">
        <w:rPr>
          <w:color w:val="000000"/>
        </w:rPr>
        <w:t xml:space="preserve"> и метод IDEFI.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Метод </w:t>
      </w:r>
      <w:proofErr w:type="spellStart"/>
      <w:r w:rsidRPr="00091AD5">
        <w:rPr>
          <w:color w:val="000000"/>
        </w:rPr>
        <w:t>Баркера</w:t>
      </w:r>
      <w:proofErr w:type="spellEnd"/>
      <w:r w:rsidRPr="00091AD5">
        <w:rPr>
          <w:color w:val="000000"/>
        </w:rPr>
        <w:t xml:space="preserve"> основан на нотации, предложенной автором, и используется в case-средстве </w:t>
      </w:r>
      <w:proofErr w:type="spellStart"/>
      <w:r w:rsidRPr="00091AD5">
        <w:rPr>
          <w:color w:val="000000"/>
        </w:rPr>
        <w:t>Oracle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Designer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Метод IDEFI</w:t>
      </w:r>
      <w:r w:rsidRPr="00091AD5">
        <w:rPr>
          <w:color w:val="000000"/>
        </w:rPr>
        <w:t xml:space="preserve"> основан на подходе </w:t>
      </w:r>
      <w:proofErr w:type="spellStart"/>
      <w:r w:rsidRPr="00091AD5">
        <w:rPr>
          <w:color w:val="000000"/>
        </w:rPr>
        <w:t>Чена</w:t>
      </w:r>
      <w:proofErr w:type="spellEnd"/>
      <w:r w:rsidRPr="00091AD5">
        <w:rPr>
          <w:color w:val="000000"/>
        </w:rPr>
        <w:t xml:space="preserve"> и позволяет построить </w:t>
      </w:r>
      <w:bookmarkStart w:id="54" w:name="keyword50"/>
      <w:bookmarkEnd w:id="54"/>
      <w:r w:rsidRPr="00091AD5">
        <w:rPr>
          <w:rStyle w:val="keyword"/>
          <w:i/>
          <w:iCs/>
          <w:color w:val="000000"/>
        </w:rPr>
        <w:t>модель данных</w:t>
      </w:r>
      <w:r w:rsidRPr="00091AD5">
        <w:rPr>
          <w:color w:val="000000"/>
        </w:rPr>
        <w:t>, эквивалентную реляционной модели в </w:t>
      </w:r>
      <w:bookmarkStart w:id="55" w:name="keyword51"/>
      <w:bookmarkEnd w:id="55"/>
      <w:r w:rsidRPr="00091AD5">
        <w:rPr>
          <w:rStyle w:val="keyword"/>
          <w:i/>
          <w:iCs/>
          <w:color w:val="000000"/>
        </w:rPr>
        <w:t>третьей нормальной форме</w:t>
      </w:r>
      <w:r w:rsidRPr="00091AD5">
        <w:rPr>
          <w:color w:val="000000"/>
        </w:rPr>
        <w:t xml:space="preserve">. На основе совершенствования метода IDEFI создана его новая версия — метод IDEFIX, разработанный с учетом таких требований, как простота для изучения и возможность автоматизации. IDEFIX-диаграммы используются в ряде распространенных CASE-средств (в частности,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, </w:t>
      </w:r>
      <w:proofErr w:type="spellStart"/>
      <w:r w:rsidRPr="00091AD5">
        <w:rPr>
          <w:color w:val="000000"/>
        </w:rPr>
        <w:t>Design</w:t>
      </w:r>
      <w:proofErr w:type="spellEnd"/>
      <w:r w:rsidRPr="00091AD5">
        <w:rPr>
          <w:color w:val="000000"/>
        </w:rPr>
        <w:t>/</w:t>
      </w:r>
      <w:bookmarkStart w:id="56" w:name="keyword52"/>
      <w:bookmarkEnd w:id="56"/>
      <w:r w:rsidRPr="00091AD5">
        <w:rPr>
          <w:rStyle w:val="keyword"/>
          <w:i/>
          <w:iCs/>
          <w:color w:val="000000"/>
        </w:rPr>
        <w:t>IDEF</w:t>
      </w:r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методе IDEFIX </w:t>
      </w:r>
      <w:bookmarkStart w:id="57" w:name="keyword53"/>
      <w:bookmarkEnd w:id="57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является независимой от идентификаторов или просто независимой, если каждый экземпляр </w:t>
      </w:r>
      <w:bookmarkStart w:id="58" w:name="keyword54"/>
      <w:bookmarkEnd w:id="5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может быть однозначно идентифицирован без определения его отношений с другими </w:t>
      </w:r>
      <w:bookmarkStart w:id="59" w:name="keyword55"/>
      <w:bookmarkEnd w:id="59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 </w:t>
      </w:r>
      <w:bookmarkStart w:id="60" w:name="keyword56"/>
      <w:bookmarkEnd w:id="60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называется зависимой от идентификаторов или просто зависимой, если однозначная идентификация экземпляра </w:t>
      </w:r>
      <w:bookmarkStart w:id="61" w:name="keyword57"/>
      <w:bookmarkEnd w:id="6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зависит от его отношения к другой </w:t>
      </w:r>
      <w:bookmarkStart w:id="62" w:name="keyword58"/>
      <w:bookmarkEnd w:id="6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(</w:t>
      </w:r>
      <w:hyperlink r:id="rId5" w:anchor="image.10.1" w:history="1">
        <w:r w:rsidRPr="00091AD5">
          <w:rPr>
            <w:rStyle w:val="a3"/>
            <w:color w:val="0071A6"/>
          </w:rPr>
          <w:t>рис. 10.1</w:t>
        </w:r>
      </w:hyperlink>
      <w:r w:rsidRPr="00091AD5">
        <w:rPr>
          <w:color w:val="000000"/>
        </w:rPr>
        <w:t>, </w:t>
      </w:r>
      <w:hyperlink r:id="rId6" w:anchor="image.10.2" w:history="1">
        <w:r w:rsidRPr="00091AD5">
          <w:rPr>
            <w:rStyle w:val="a3"/>
            <w:color w:val="0071A6"/>
          </w:rPr>
          <w:t>10.2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3" w:name="image.10.1"/>
      <w:bookmarkEnd w:id="63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891540"/>
            <wp:effectExtent l="19050" t="0" r="0" b="0"/>
            <wp:docPr id="1" name="Рисунок 1" descr="Независимые от идентификации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зависимые от идентификации сущнос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10.1.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Независимые от идентификации сущности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4" w:name="image.10.2"/>
      <w:bookmarkEnd w:id="6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891540"/>
            <wp:effectExtent l="19050" t="0" r="0" b="0"/>
            <wp:docPr id="2" name="Рисунок 2" descr="Зависимые от идентификации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висимые от идентификации сущност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10.2.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Зависимые от идентификации сущности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Каждой </w:t>
      </w:r>
      <w:bookmarkStart w:id="65" w:name="keyword59"/>
      <w:bookmarkEnd w:id="6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присваиваются уникальные имя и номер, разделяемые косой чертой </w:t>
      </w:r>
      <w:r w:rsidRPr="00091AD5">
        <w:rPr>
          <w:rStyle w:val="texample"/>
          <w:rFonts w:eastAsiaTheme="majorEastAsia"/>
          <w:color w:val="8B0000"/>
        </w:rPr>
        <w:t>"/"</w:t>
      </w:r>
      <w:r w:rsidRPr="00091AD5">
        <w:rPr>
          <w:color w:val="000000"/>
        </w:rPr>
        <w:t> и помещаемые над блоком.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66" w:name="keyword60"/>
      <w:bookmarkEnd w:id="66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может дополнительно определяться с помощью указания степени или мощности (количества </w:t>
      </w:r>
      <w:bookmarkStart w:id="67" w:name="keyword61"/>
      <w:bookmarkEnd w:id="67"/>
      <w:r w:rsidRPr="00091AD5">
        <w:rPr>
          <w:rStyle w:val="keyword"/>
          <w:i/>
          <w:iCs/>
          <w:color w:val="000000"/>
        </w:rPr>
        <w:t>экземпляров сущности</w:t>
      </w:r>
      <w:r w:rsidRPr="00091AD5">
        <w:rPr>
          <w:color w:val="000000"/>
        </w:rPr>
        <w:t>-потомка, которое может порождать каждый </w:t>
      </w:r>
      <w:bookmarkStart w:id="68" w:name="keyword62"/>
      <w:bookmarkEnd w:id="68"/>
      <w:r w:rsidRPr="00091AD5">
        <w:rPr>
          <w:rStyle w:val="keyword"/>
          <w:i/>
          <w:iCs/>
          <w:color w:val="000000"/>
        </w:rPr>
        <w:t>экземпляр сущности</w:t>
      </w:r>
      <w:r w:rsidRPr="00091AD5">
        <w:rPr>
          <w:color w:val="000000"/>
        </w:rPr>
        <w:t>-родителя). В IDEFIX могут быть выражены следующие </w:t>
      </w:r>
      <w:bookmarkStart w:id="69" w:name="keyword63"/>
      <w:bookmarkEnd w:id="69"/>
      <w:r w:rsidRPr="00091AD5">
        <w:rPr>
          <w:rStyle w:val="keyword"/>
          <w:i/>
          <w:iCs/>
          <w:color w:val="000000"/>
        </w:rPr>
        <w:t>мощности связей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0" w:name="keyword64"/>
      <w:bookmarkEnd w:id="7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может иметь ноль, один или более одного связанного с ним </w:t>
      </w:r>
      <w:bookmarkStart w:id="71" w:name="keyword65"/>
      <w:bookmarkEnd w:id="7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экземпляра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-потомка;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2" w:name="keyword66"/>
      <w:bookmarkEnd w:id="7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должен иметь не менее одного связанного с ним </w:t>
      </w:r>
      <w:bookmarkStart w:id="73" w:name="keyword67"/>
      <w:bookmarkEnd w:id="7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экземпляра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-потомка;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4" w:name="keyword68"/>
      <w:bookmarkEnd w:id="7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должен иметь не более одного связанного с ним </w:t>
      </w:r>
      <w:bookmarkStart w:id="75" w:name="keyword69"/>
      <w:bookmarkEnd w:id="7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экземпляра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-потомка;</w:t>
      </w:r>
    </w:p>
    <w:p w:rsidR="00091AD5" w:rsidRPr="00091AD5" w:rsidRDefault="00091AD5" w:rsidP="00091AD5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каждый </w:t>
      </w:r>
      <w:bookmarkStart w:id="76" w:name="keyword70"/>
      <w:bookmarkEnd w:id="7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-родителя связан с некоторым фиксированным числом </w:t>
      </w:r>
      <w:bookmarkStart w:id="77" w:name="keyword71"/>
      <w:bookmarkEnd w:id="7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экземпляров 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-потомка.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Если </w:t>
      </w:r>
      <w:bookmarkStart w:id="78" w:name="keyword72"/>
      <w:bookmarkEnd w:id="78"/>
      <w:r w:rsidRPr="00091AD5">
        <w:rPr>
          <w:rStyle w:val="keyword"/>
          <w:i/>
          <w:iCs/>
          <w:color w:val="000000"/>
        </w:rPr>
        <w:t>экземпляр сущности</w:t>
      </w:r>
      <w:r w:rsidRPr="00091AD5">
        <w:rPr>
          <w:color w:val="000000"/>
        </w:rPr>
        <w:t>-потомка однозначно определяется своей </w:t>
      </w:r>
      <w:bookmarkStart w:id="79" w:name="keyword73"/>
      <w:bookmarkEnd w:id="79"/>
      <w:r w:rsidRPr="00091AD5">
        <w:rPr>
          <w:rStyle w:val="keyword"/>
          <w:i/>
          <w:iCs/>
          <w:color w:val="000000"/>
        </w:rPr>
        <w:t>связью</w:t>
      </w:r>
      <w:r w:rsidRPr="00091AD5">
        <w:rPr>
          <w:color w:val="000000"/>
        </w:rPr>
        <w:t> с сущностью-родителем, то </w:t>
      </w:r>
      <w:bookmarkStart w:id="80" w:name="keyword74"/>
      <w:bookmarkEnd w:id="80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 xml:space="preserve"> называется идентифицирующей, в противном случае —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81" w:name="keyword75"/>
      <w:bookmarkEnd w:id="81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изображается линией, проводимой между сущностью-родителем и сущностью-потомком, с точкой на конце линии у сущности-потомка (</w:t>
      </w:r>
      <w:hyperlink r:id="rId9" w:anchor="image.10.3" w:history="1">
        <w:r w:rsidRPr="00091AD5">
          <w:rPr>
            <w:rStyle w:val="a3"/>
            <w:color w:val="0071A6"/>
          </w:rPr>
          <w:t>рис. 10.3</w:t>
        </w:r>
      </w:hyperlink>
      <w:r w:rsidRPr="00091AD5">
        <w:rPr>
          <w:color w:val="000000"/>
        </w:rPr>
        <w:t>). </w:t>
      </w:r>
      <w:bookmarkStart w:id="82" w:name="keyword76"/>
      <w:bookmarkEnd w:id="82"/>
      <w:r w:rsidRPr="00091AD5">
        <w:rPr>
          <w:rStyle w:val="keyword"/>
          <w:i/>
          <w:iCs/>
          <w:color w:val="000000"/>
        </w:rPr>
        <w:t xml:space="preserve">Мощность </w:t>
      </w:r>
      <w:r w:rsidRPr="00091AD5">
        <w:rPr>
          <w:rStyle w:val="keyword"/>
          <w:i/>
          <w:iCs/>
          <w:color w:val="000000"/>
        </w:rPr>
        <w:lastRenderedPageBreak/>
        <w:t>связей</w:t>
      </w:r>
      <w:r w:rsidRPr="00091AD5">
        <w:rPr>
          <w:color w:val="000000"/>
        </w:rPr>
        <w:t xml:space="preserve"> может принимать следующие значения: N — ноль, один или более, Z — ноль или один, </w:t>
      </w:r>
      <w:proofErr w:type="gramStart"/>
      <w:r w:rsidRPr="00091AD5">
        <w:rPr>
          <w:color w:val="000000"/>
        </w:rPr>
        <w:t>Р</w:t>
      </w:r>
      <w:proofErr w:type="gramEnd"/>
      <w:r w:rsidRPr="00091AD5">
        <w:rPr>
          <w:color w:val="000000"/>
        </w:rPr>
        <w:t xml:space="preserve"> — один или более. По умолчанию </w:t>
      </w:r>
      <w:bookmarkStart w:id="83" w:name="keyword77"/>
      <w:bookmarkEnd w:id="83"/>
      <w:r w:rsidRPr="00091AD5">
        <w:rPr>
          <w:rStyle w:val="keyword"/>
          <w:i/>
          <w:iCs/>
          <w:color w:val="000000"/>
        </w:rPr>
        <w:t>мощность связей</w:t>
      </w:r>
      <w:r w:rsidRPr="00091AD5">
        <w:rPr>
          <w:color w:val="000000"/>
        </w:rPr>
        <w:t xml:space="preserve"> принимается </w:t>
      </w:r>
      <w:proofErr w:type="gramStart"/>
      <w:r w:rsidRPr="00091AD5">
        <w:rPr>
          <w:color w:val="000000"/>
        </w:rPr>
        <w:t>равной</w:t>
      </w:r>
      <w:proofErr w:type="gramEnd"/>
      <w:r w:rsidRPr="00091AD5">
        <w:rPr>
          <w:color w:val="000000"/>
        </w:rPr>
        <w:t xml:space="preserve"> N.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4" w:name="image.10.3"/>
      <w:bookmarkEnd w:id="8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883920"/>
            <wp:effectExtent l="19050" t="0" r="0" b="0"/>
            <wp:docPr id="3" name="Рисунок 3" descr="Графическое изображение мощности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ческое изображение мощности связ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10.3.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Графическое изображение мощности связи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Идентифицирующая </w:t>
      </w:r>
      <w:bookmarkStart w:id="85" w:name="keyword78"/>
      <w:bookmarkEnd w:id="85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между сущностью-родителем и сущностью-потомком изображается сплошной линией. Сущность-потомок в идентифицирующей </w:t>
      </w:r>
      <w:bookmarkStart w:id="86" w:name="keyword79"/>
      <w:bookmarkEnd w:id="86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является зависимой от идентификатора </w:t>
      </w:r>
      <w:bookmarkStart w:id="87" w:name="keyword80"/>
      <w:bookmarkEnd w:id="87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. Сущность-родитель в идентифицирующей </w:t>
      </w:r>
      <w:bookmarkStart w:id="88" w:name="keyword81"/>
      <w:bookmarkEnd w:id="88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может быть как независимой, так и зависимой от идентификатора </w:t>
      </w:r>
      <w:bookmarkStart w:id="89" w:name="keyword82"/>
      <w:bookmarkEnd w:id="89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 (это определяется ее </w:t>
      </w:r>
      <w:bookmarkStart w:id="90" w:name="keyword83"/>
      <w:bookmarkEnd w:id="90"/>
      <w:r w:rsidRPr="00091AD5">
        <w:rPr>
          <w:rStyle w:val="keyword"/>
          <w:i/>
          <w:iCs/>
          <w:color w:val="000000"/>
        </w:rPr>
        <w:t>связями</w:t>
      </w:r>
      <w:r w:rsidRPr="00091AD5">
        <w:rPr>
          <w:color w:val="000000"/>
        </w:rPr>
        <w:t> с другими </w:t>
      </w:r>
      <w:bookmarkStart w:id="91" w:name="keyword84"/>
      <w:bookmarkEnd w:id="91"/>
      <w:r w:rsidRPr="00091AD5">
        <w:rPr>
          <w:rStyle w:val="keyword"/>
          <w:i/>
          <w:iCs/>
          <w:color w:val="000000"/>
        </w:rPr>
        <w:t>сущностями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Пунктирная линия изображает </w:t>
      </w:r>
      <w:proofErr w:type="spellStart"/>
      <w:r w:rsidRPr="00091AD5">
        <w:rPr>
          <w:color w:val="000000"/>
        </w:rPr>
        <w:t>неидентифицирующую</w:t>
      </w:r>
      <w:proofErr w:type="spellEnd"/>
      <w:r w:rsidRPr="00091AD5">
        <w:rPr>
          <w:color w:val="000000"/>
        </w:rPr>
        <w:t> </w:t>
      </w:r>
      <w:bookmarkStart w:id="92" w:name="keyword85"/>
      <w:bookmarkEnd w:id="9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(</w:t>
      </w:r>
      <w:hyperlink r:id="rId11" w:anchor="image.10.4" w:history="1">
        <w:r w:rsidRPr="00091AD5">
          <w:rPr>
            <w:rStyle w:val="a3"/>
            <w:color w:val="0071A6"/>
          </w:rPr>
          <w:t>рис. 10.4</w:t>
        </w:r>
      </w:hyperlink>
      <w:r w:rsidRPr="00091AD5">
        <w:rPr>
          <w:color w:val="000000"/>
        </w:rPr>
        <w:t xml:space="preserve">). Сущность-потомок в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> </w:t>
      </w:r>
      <w:bookmarkStart w:id="93" w:name="keyword86"/>
      <w:bookmarkEnd w:id="93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будет независимой от идентификатора, если она не является также сущностью-потомком в какой-либо идентифицирующей </w:t>
      </w:r>
      <w:bookmarkStart w:id="94" w:name="keyword87"/>
      <w:bookmarkEnd w:id="9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95" w:name="keyword88"/>
      <w:bookmarkEnd w:id="95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изображаются в виде списка имен внутри блока </w:t>
      </w:r>
      <w:bookmarkStart w:id="96" w:name="keyword89"/>
      <w:bookmarkEnd w:id="9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 </w:t>
      </w:r>
      <w:bookmarkStart w:id="97" w:name="keyword90"/>
      <w:bookmarkEnd w:id="97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определяющие </w:t>
      </w:r>
      <w:bookmarkStart w:id="98" w:name="keyword91"/>
      <w:bookmarkEnd w:id="98"/>
      <w:r w:rsidRPr="00091AD5">
        <w:rPr>
          <w:rStyle w:val="keyword"/>
          <w:i/>
          <w:iCs/>
          <w:color w:val="000000"/>
        </w:rPr>
        <w:t>первичный ключ</w:t>
      </w:r>
      <w:r w:rsidRPr="00091AD5">
        <w:rPr>
          <w:color w:val="000000"/>
        </w:rPr>
        <w:t>, размещаются наверху списка и отделяются от других </w:t>
      </w:r>
      <w:bookmarkStart w:id="99" w:name="keyword92"/>
      <w:bookmarkEnd w:id="99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горизонтальной чертой (</w:t>
      </w:r>
      <w:hyperlink r:id="rId12" w:anchor="image.10.4" w:history="1">
        <w:r w:rsidRPr="00091AD5">
          <w:rPr>
            <w:rStyle w:val="a3"/>
            <w:color w:val="0071A6"/>
          </w:rPr>
          <w:t>рис. 10.4</w:t>
        </w:r>
      </w:hyperlink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00" w:name="keyword93"/>
      <w:bookmarkEnd w:id="10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могут иметь также </w:t>
      </w:r>
      <w:r w:rsidRPr="00091AD5">
        <w:rPr>
          <w:b/>
          <w:bCs/>
          <w:color w:val="000000"/>
        </w:rPr>
        <w:t>внешние ключи</w:t>
      </w:r>
      <w:r w:rsidRPr="00091AD5">
        <w:rPr>
          <w:color w:val="000000"/>
        </w:rPr>
        <w:t> (</w:t>
      </w:r>
      <w:bookmarkStart w:id="101" w:name="keyword94"/>
      <w:bookmarkEnd w:id="101"/>
      <w:proofErr w:type="spellStart"/>
      <w:r w:rsidRPr="00091AD5">
        <w:rPr>
          <w:rStyle w:val="keyword"/>
          <w:i/>
          <w:iCs/>
          <w:color w:val="000000"/>
        </w:rPr>
        <w:t>Foreign</w:t>
      </w:r>
      <w:proofErr w:type="spellEnd"/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), которые могут использоваться в качестве части или целого </w:t>
      </w:r>
      <w:bookmarkStart w:id="102" w:name="keyword95"/>
      <w:bookmarkEnd w:id="102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 xml:space="preserve"> или </w:t>
      </w:r>
      <w:proofErr w:type="spellStart"/>
      <w:r w:rsidRPr="00091AD5">
        <w:rPr>
          <w:color w:val="000000"/>
        </w:rPr>
        <w:t>неключевого</w:t>
      </w:r>
      <w:proofErr w:type="spellEnd"/>
      <w:r w:rsidRPr="00091AD5">
        <w:rPr>
          <w:color w:val="000000"/>
        </w:rPr>
        <w:t> </w:t>
      </w:r>
      <w:bookmarkStart w:id="103" w:name="keyword96"/>
      <w:bookmarkEnd w:id="103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. Для обозначения внешнего ключа внутрь блока </w:t>
      </w:r>
      <w:bookmarkStart w:id="104" w:name="keyword97"/>
      <w:bookmarkEnd w:id="10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помещают имена </w:t>
      </w:r>
      <w:bookmarkStart w:id="105" w:name="keyword98"/>
      <w:bookmarkEnd w:id="105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после которых следуют буквы FK в скобках (</w:t>
      </w:r>
      <w:hyperlink r:id="rId13" w:anchor="image.10.4" w:history="1">
        <w:r w:rsidRPr="00091AD5">
          <w:rPr>
            <w:rStyle w:val="a3"/>
            <w:color w:val="0071A6"/>
          </w:rPr>
          <w:t>рис. 10.4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06" w:name="image.10.4"/>
      <w:bookmarkEnd w:id="106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019300"/>
            <wp:effectExtent l="19050" t="0" r="0" b="0"/>
            <wp:docPr id="4" name="Рисунок 4" descr="Неидентифицирующая связ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идентифицирующая связь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10.4. 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Неидентифицирующая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связь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 xml:space="preserve">Отображение модели данных в инструментальном средстве </w:t>
      </w:r>
      <w:proofErr w:type="spellStart"/>
      <w:r w:rsidRPr="00091AD5">
        <w:rPr>
          <w:color w:val="000000"/>
          <w:sz w:val="24"/>
          <w:szCs w:val="24"/>
        </w:rPr>
        <w:t>ERwin</w:t>
      </w:r>
      <w:proofErr w:type="spell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 два уровня </w:t>
      </w:r>
      <w:bookmarkStart w:id="107" w:name="keyword99"/>
      <w:bookmarkEnd w:id="107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> модели — </w:t>
      </w:r>
      <w:bookmarkStart w:id="108" w:name="keyword100"/>
      <w:bookmarkEnd w:id="108"/>
      <w:r w:rsidRPr="00091AD5">
        <w:rPr>
          <w:rStyle w:val="keyword"/>
          <w:i/>
          <w:iCs/>
          <w:color w:val="000000"/>
        </w:rPr>
        <w:t>логический</w:t>
      </w:r>
      <w:r w:rsidRPr="00091AD5">
        <w:rPr>
          <w:color w:val="000000"/>
        </w:rPr>
        <w:t> и физический.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Логический уровень — это абстрактный взгляд на данные, когда данные представляются так, как выглядят в реальном мире</w:t>
      </w:r>
      <w:r w:rsidRPr="00091AD5">
        <w:rPr>
          <w:color w:val="000000"/>
        </w:rPr>
        <w:t>, и могут называться так, как они называются в реальном мире, например "Постоянный клиент", "Отдел" или "Фамилия сотрудника". Объекты модели, представляемые на логическом уровне, называются </w:t>
      </w:r>
      <w:bookmarkStart w:id="109" w:name="keyword101"/>
      <w:bookmarkEnd w:id="109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 и </w:t>
      </w:r>
      <w:bookmarkStart w:id="110" w:name="keyword102"/>
      <w:bookmarkEnd w:id="110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. </w:t>
      </w:r>
      <w:bookmarkStart w:id="111" w:name="keyword103"/>
      <w:bookmarkEnd w:id="111"/>
      <w:r w:rsidRPr="00091AD5">
        <w:rPr>
          <w:rStyle w:val="keyword"/>
          <w:i/>
          <w:iCs/>
          <w:color w:val="000000"/>
        </w:rPr>
        <w:t>Логическая модель данных</w:t>
      </w:r>
      <w:r w:rsidRPr="00091AD5">
        <w:rPr>
          <w:color w:val="000000"/>
        </w:rPr>
        <w:t> может быть построена на основе другой </w:t>
      </w:r>
      <w:bookmarkStart w:id="112" w:name="keyword104"/>
      <w:bookmarkEnd w:id="112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, например на основе модели процессов. </w:t>
      </w:r>
      <w:bookmarkStart w:id="113" w:name="keyword105"/>
      <w:bookmarkEnd w:id="113"/>
      <w:r w:rsidRPr="00091AD5">
        <w:rPr>
          <w:rStyle w:val="keyword"/>
          <w:i/>
          <w:iCs/>
          <w:color w:val="000000"/>
        </w:rPr>
        <w:t>Логическая модель данных</w:t>
      </w:r>
      <w:r w:rsidRPr="00091AD5">
        <w:rPr>
          <w:color w:val="000000"/>
        </w:rPr>
        <w:t> является универсальной и никак не связана с конкретной реализацией </w:t>
      </w:r>
      <w:bookmarkStart w:id="114" w:name="keyword106"/>
      <w:bookmarkEnd w:id="114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15" w:name="keyword107"/>
      <w:bookmarkEnd w:id="115"/>
      <w:r w:rsidRPr="00091AD5">
        <w:rPr>
          <w:rStyle w:val="keyword"/>
          <w:i/>
          <w:iCs/>
          <w:color w:val="000000"/>
        </w:rPr>
        <w:t>Физическая модель данных</w:t>
      </w:r>
      <w:r w:rsidRPr="00091AD5">
        <w:rPr>
          <w:color w:val="000000"/>
        </w:rPr>
        <w:t>, напротив, </w:t>
      </w:r>
      <w:r w:rsidRPr="00091AD5">
        <w:rPr>
          <w:b/>
          <w:bCs/>
          <w:color w:val="000000"/>
        </w:rPr>
        <w:t>зависит от конкретной СУБД, фактически являясь отображением системного каталога</w:t>
      </w:r>
      <w:r w:rsidRPr="00091AD5">
        <w:rPr>
          <w:color w:val="000000"/>
        </w:rPr>
        <w:t>. В </w:t>
      </w:r>
      <w:bookmarkStart w:id="116" w:name="keyword108"/>
      <w:bookmarkEnd w:id="116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содержится </w:t>
      </w:r>
      <w:bookmarkStart w:id="117" w:name="keyword109"/>
      <w:bookmarkEnd w:id="117"/>
      <w:r w:rsidRPr="00091AD5">
        <w:rPr>
          <w:rStyle w:val="keyword"/>
          <w:i/>
          <w:iCs/>
          <w:color w:val="000000"/>
        </w:rPr>
        <w:t>информация</w:t>
      </w:r>
      <w:r w:rsidRPr="00091AD5">
        <w:rPr>
          <w:color w:val="000000"/>
        </w:rPr>
        <w:t> обо всех объектах </w:t>
      </w:r>
      <w:bookmarkStart w:id="118" w:name="keyword110"/>
      <w:bookmarkEnd w:id="118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. Поскольку стандартов на объекты </w:t>
      </w:r>
      <w:bookmarkStart w:id="119" w:name="keyword111"/>
      <w:bookmarkEnd w:id="119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 не существует (например, нет стандарта на типы данных), </w:t>
      </w:r>
      <w:bookmarkStart w:id="120" w:name="keyword112"/>
      <w:bookmarkEnd w:id="120"/>
      <w:r w:rsidRPr="00091AD5">
        <w:rPr>
          <w:rStyle w:val="keyword"/>
          <w:i/>
          <w:iCs/>
          <w:color w:val="000000"/>
        </w:rPr>
        <w:t xml:space="preserve">физическая </w:t>
      </w:r>
      <w:r w:rsidRPr="00091AD5">
        <w:rPr>
          <w:rStyle w:val="keyword"/>
          <w:i/>
          <w:iCs/>
          <w:color w:val="000000"/>
        </w:rPr>
        <w:lastRenderedPageBreak/>
        <w:t>модель</w:t>
      </w:r>
      <w:r w:rsidRPr="00091AD5">
        <w:rPr>
          <w:color w:val="000000"/>
        </w:rPr>
        <w:t> зависит от конкретной реализации </w:t>
      </w:r>
      <w:bookmarkStart w:id="121" w:name="keyword113"/>
      <w:bookmarkEnd w:id="121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. Следовательно, одной и той же </w:t>
      </w:r>
      <w:bookmarkStart w:id="122" w:name="keyword114"/>
      <w:bookmarkEnd w:id="122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могут соответствовать несколько разных физических моделей. Если в </w:t>
      </w:r>
      <w:bookmarkStart w:id="123" w:name="keyword115"/>
      <w:bookmarkEnd w:id="123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не имеет значения, какой конкретно </w:t>
      </w:r>
      <w:bookmarkStart w:id="124" w:name="keyword116"/>
      <w:bookmarkEnd w:id="124"/>
      <w:r w:rsidRPr="00091AD5">
        <w:rPr>
          <w:rStyle w:val="keyword"/>
          <w:i/>
          <w:iCs/>
          <w:color w:val="000000"/>
        </w:rPr>
        <w:t>тип данных</w:t>
      </w:r>
      <w:r w:rsidRPr="00091AD5">
        <w:rPr>
          <w:color w:val="000000"/>
        </w:rPr>
        <w:t> имеет </w:t>
      </w:r>
      <w:bookmarkStart w:id="125" w:name="keyword117"/>
      <w:bookmarkEnd w:id="12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, то в </w:t>
      </w:r>
      <w:bookmarkStart w:id="126" w:name="keyword118"/>
      <w:bookmarkEnd w:id="126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важно описать всю информацию о конкретных физических объектах — таблицах, колонках, </w:t>
      </w:r>
      <w:bookmarkStart w:id="127" w:name="keyword119"/>
      <w:bookmarkEnd w:id="127"/>
      <w:r w:rsidRPr="00091AD5">
        <w:rPr>
          <w:rStyle w:val="keyword"/>
          <w:i/>
          <w:iCs/>
          <w:color w:val="000000"/>
        </w:rPr>
        <w:t>индексах</w:t>
      </w:r>
      <w:r w:rsidRPr="00091AD5">
        <w:rPr>
          <w:color w:val="000000"/>
        </w:rPr>
        <w:t>, процедурах и т.д.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8" w:name="sect5"/>
      <w:bookmarkEnd w:id="128"/>
      <w:r w:rsidRPr="00091AD5">
        <w:rPr>
          <w:rFonts w:ascii="Times New Roman" w:hAnsi="Times New Roman" w:cs="Times New Roman"/>
          <w:color w:val="000000"/>
          <w:sz w:val="24"/>
          <w:szCs w:val="24"/>
        </w:rPr>
        <w:t>Документирование модели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Многие СУБД имеют ограничение на именование объектов (например, ограничение на длину имени таблицы или запрет использования специальных символов — пробела и т. п.). Зачастую разработчики ИС имеют дело с нелокализованными версиями СУБД. Это означает, что объекты БД могут называться короткими словами, только латинскими символами и без использования специальных символов (т. е. нельзя назвать таблицу, используя предложение — ее можно назвать только одним словом). Кроме того, проектировщики БД нередко злоупотребляют "техническими" наименованиями, в результате таблица и колонки получают наименования типа </w:t>
      </w:r>
      <w:r w:rsidRPr="00091AD5">
        <w:rPr>
          <w:rStyle w:val="texample"/>
          <w:color w:val="8B0000"/>
        </w:rPr>
        <w:t>RTD_324</w:t>
      </w:r>
      <w:r w:rsidRPr="00091AD5">
        <w:rPr>
          <w:color w:val="000000"/>
        </w:rPr>
        <w:t> или </w:t>
      </w:r>
      <w:r w:rsidRPr="00091AD5">
        <w:rPr>
          <w:rStyle w:val="texample"/>
          <w:color w:val="8B0000"/>
        </w:rPr>
        <w:t>CUST_A12</w:t>
      </w:r>
      <w:r w:rsidRPr="00091AD5">
        <w:rPr>
          <w:color w:val="000000"/>
        </w:rPr>
        <w:t> и т.д. Полученную в результате структуру могут понять только специалисты (а чаще всего — только авторы модели), ее невозможно обсуждать с экспертами предметной области. Разделение модели на логическую и физическую позволяет решить эту проблему. На физическом уровне объекты БД могут называться так, как того требуют ограничения СУБД. На логическом уровне можно этим объектам дать синонимы — имена более понятные неспециалистам, в том числе на кириллице и с использованием специальных символов. Например, таблице </w:t>
      </w:r>
      <w:r w:rsidRPr="00091AD5">
        <w:rPr>
          <w:b/>
          <w:bCs/>
          <w:color w:val="000000"/>
        </w:rPr>
        <w:t>CUST_A12</w:t>
      </w:r>
      <w:r w:rsidRPr="00091AD5">
        <w:rPr>
          <w:color w:val="000000"/>
        </w:rPr>
        <w:t> может соответствовать </w:t>
      </w:r>
      <w:bookmarkStart w:id="129" w:name="keyword120"/>
      <w:bookmarkEnd w:id="12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Постоянный клиент</w:t>
      </w:r>
      <w:r w:rsidRPr="00091AD5">
        <w:rPr>
          <w:color w:val="000000"/>
        </w:rPr>
        <w:t>. Такое соответствие позволяет лучше документировать модель и дает возможность обсуждать структуру данных с экспертами предметной области.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0" w:name="sect6"/>
      <w:bookmarkEnd w:id="130"/>
      <w:r w:rsidRPr="00091AD5">
        <w:rPr>
          <w:rFonts w:ascii="Times New Roman" w:hAnsi="Times New Roman" w:cs="Times New Roman"/>
          <w:color w:val="000000"/>
          <w:sz w:val="24"/>
          <w:szCs w:val="24"/>
        </w:rPr>
        <w:t>Масштабирование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Создание </w:t>
      </w:r>
      <w:bookmarkStart w:id="131" w:name="keyword121"/>
      <w:bookmarkEnd w:id="131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, как правило, начинается с разработки </w:t>
      </w:r>
      <w:bookmarkStart w:id="132" w:name="keyword122"/>
      <w:bookmarkEnd w:id="132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. После описания </w:t>
      </w:r>
      <w:bookmarkStart w:id="133" w:name="keyword123"/>
      <w:bookmarkEnd w:id="133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 xml:space="preserve"> проектировщик может выбрать необходимую СУБД, 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автоматически создаст соответствующую </w:t>
      </w:r>
      <w:bookmarkStart w:id="134" w:name="keyword124"/>
      <w:bookmarkEnd w:id="134"/>
      <w:r w:rsidRPr="00091AD5">
        <w:rPr>
          <w:rStyle w:val="keyword"/>
          <w:i/>
          <w:iCs/>
          <w:color w:val="000000"/>
        </w:rPr>
        <w:t>физическую модель</w:t>
      </w:r>
      <w:r w:rsidRPr="00091AD5">
        <w:rPr>
          <w:color w:val="000000"/>
        </w:rPr>
        <w:t>. На основе </w:t>
      </w:r>
      <w:bookmarkStart w:id="135" w:name="keyword125"/>
      <w:bookmarkEnd w:id="135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может сгенерировать системный каталог СУБД или соответствующий </w:t>
      </w:r>
      <w:proofErr w:type="spellStart"/>
      <w:r w:rsidRPr="00091AD5">
        <w:rPr>
          <w:color w:val="000000"/>
        </w:rPr>
        <w:t>SQL-скрипт</w:t>
      </w:r>
      <w:proofErr w:type="spellEnd"/>
      <w:r w:rsidRPr="00091AD5">
        <w:rPr>
          <w:color w:val="000000"/>
        </w:rPr>
        <w:t>. Этот процесс называется </w:t>
      </w:r>
      <w:bookmarkStart w:id="136" w:name="keyword126"/>
      <w:bookmarkEnd w:id="136"/>
      <w:r w:rsidRPr="00091AD5">
        <w:rPr>
          <w:rStyle w:val="keyword"/>
          <w:i/>
          <w:iCs/>
          <w:color w:val="000000"/>
        </w:rPr>
        <w:t>прямым проектированием</w:t>
      </w:r>
      <w:r w:rsidRPr="00091AD5">
        <w:rPr>
          <w:color w:val="000000"/>
        </w:rPr>
        <w:t> (</w:t>
      </w:r>
      <w:bookmarkStart w:id="137" w:name="keyword127"/>
      <w:bookmarkEnd w:id="137"/>
      <w:proofErr w:type="spellStart"/>
      <w:r w:rsidRPr="00091AD5">
        <w:rPr>
          <w:rStyle w:val="keyword"/>
          <w:i/>
          <w:iCs/>
          <w:color w:val="000000"/>
        </w:rPr>
        <w:t>Forward</w:t>
      </w:r>
      <w:proofErr w:type="spellEnd"/>
      <w:r w:rsidRPr="00091AD5">
        <w:rPr>
          <w:rStyle w:val="keyword"/>
          <w:i/>
          <w:iCs/>
          <w:color w:val="000000"/>
        </w:rPr>
        <w:t xml:space="preserve"> </w:t>
      </w:r>
      <w:proofErr w:type="spellStart"/>
      <w:r w:rsidRPr="00091AD5">
        <w:rPr>
          <w:rStyle w:val="keyword"/>
          <w:i/>
          <w:iCs/>
          <w:color w:val="000000"/>
        </w:rPr>
        <w:t>Engineering</w:t>
      </w:r>
      <w:proofErr w:type="spellEnd"/>
      <w:r w:rsidRPr="00091AD5">
        <w:rPr>
          <w:color w:val="000000"/>
        </w:rPr>
        <w:t xml:space="preserve">). Тем самым достигается </w:t>
      </w:r>
      <w:proofErr w:type="spellStart"/>
      <w:r w:rsidRPr="00091AD5">
        <w:rPr>
          <w:color w:val="000000"/>
        </w:rPr>
        <w:t>масштабируемость</w:t>
      </w:r>
      <w:proofErr w:type="spellEnd"/>
      <w:r w:rsidRPr="00091AD5">
        <w:rPr>
          <w:color w:val="000000"/>
        </w:rPr>
        <w:t xml:space="preserve"> — создав одну </w:t>
      </w:r>
      <w:bookmarkStart w:id="138" w:name="keyword128"/>
      <w:bookmarkEnd w:id="138"/>
      <w:r w:rsidRPr="00091AD5">
        <w:rPr>
          <w:rStyle w:val="keyword"/>
          <w:i/>
          <w:iCs/>
          <w:color w:val="000000"/>
        </w:rPr>
        <w:t>логическую модель данных</w:t>
      </w:r>
      <w:r w:rsidRPr="00091AD5">
        <w:rPr>
          <w:color w:val="000000"/>
        </w:rPr>
        <w:t xml:space="preserve">, можно сгенерировать физические модели под любую поддерживаемую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СУБД. С другой стороны,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gramStart"/>
      <w:r w:rsidRPr="00091AD5">
        <w:rPr>
          <w:color w:val="000000"/>
        </w:rPr>
        <w:t>способен</w:t>
      </w:r>
      <w:proofErr w:type="gramEnd"/>
      <w:r w:rsidRPr="00091AD5">
        <w:rPr>
          <w:color w:val="000000"/>
        </w:rPr>
        <w:t xml:space="preserve"> по содержимому системного каталога или </w:t>
      </w:r>
      <w:proofErr w:type="spellStart"/>
      <w:r w:rsidRPr="00091AD5">
        <w:rPr>
          <w:color w:val="000000"/>
        </w:rPr>
        <w:t>SQL-скрипту</w:t>
      </w:r>
      <w:proofErr w:type="spellEnd"/>
      <w:r w:rsidRPr="00091AD5">
        <w:rPr>
          <w:color w:val="000000"/>
        </w:rPr>
        <w:t xml:space="preserve"> воссоздать физическую и </w:t>
      </w:r>
      <w:bookmarkStart w:id="139" w:name="keyword129"/>
      <w:bookmarkEnd w:id="139"/>
      <w:r w:rsidRPr="00091AD5">
        <w:rPr>
          <w:rStyle w:val="keyword"/>
          <w:i/>
          <w:iCs/>
          <w:color w:val="000000"/>
        </w:rPr>
        <w:t>логическую модель данных</w:t>
      </w:r>
      <w:r w:rsidRPr="00091AD5">
        <w:rPr>
          <w:color w:val="000000"/>
        </w:rPr>
        <w:t> (</w:t>
      </w:r>
      <w:bookmarkStart w:id="140" w:name="keyword130"/>
      <w:bookmarkEnd w:id="140"/>
      <w:proofErr w:type="spellStart"/>
      <w:r w:rsidRPr="00091AD5">
        <w:rPr>
          <w:rStyle w:val="keyword"/>
          <w:i/>
          <w:iCs/>
          <w:color w:val="000000"/>
        </w:rPr>
        <w:t>Reverse</w:t>
      </w:r>
      <w:proofErr w:type="spellEnd"/>
      <w:r w:rsidRPr="00091AD5">
        <w:rPr>
          <w:rStyle w:val="keyword"/>
          <w:i/>
          <w:iCs/>
          <w:color w:val="000000"/>
        </w:rPr>
        <w:t xml:space="preserve"> </w:t>
      </w:r>
      <w:proofErr w:type="spellStart"/>
      <w:r w:rsidRPr="00091AD5">
        <w:rPr>
          <w:rStyle w:val="keyword"/>
          <w:i/>
          <w:iCs/>
          <w:color w:val="000000"/>
        </w:rPr>
        <w:t>Engineering</w:t>
      </w:r>
      <w:proofErr w:type="spellEnd"/>
      <w:r w:rsidRPr="00091AD5">
        <w:rPr>
          <w:color w:val="000000"/>
        </w:rPr>
        <w:t>). На основе полученной </w:t>
      </w:r>
      <w:bookmarkStart w:id="141" w:name="keyword131"/>
      <w:bookmarkEnd w:id="141"/>
      <w:r w:rsidRPr="00091AD5">
        <w:rPr>
          <w:rStyle w:val="keyword"/>
          <w:i/>
          <w:iCs/>
          <w:color w:val="000000"/>
        </w:rPr>
        <w:t>логической модели данных</w:t>
      </w:r>
      <w:r w:rsidRPr="00091AD5">
        <w:rPr>
          <w:color w:val="000000"/>
        </w:rPr>
        <w:t> можно сгенерировать </w:t>
      </w:r>
      <w:bookmarkStart w:id="142" w:name="keyword132"/>
      <w:bookmarkEnd w:id="142"/>
      <w:r w:rsidRPr="00091AD5">
        <w:rPr>
          <w:rStyle w:val="keyword"/>
          <w:i/>
          <w:iCs/>
          <w:color w:val="000000"/>
        </w:rPr>
        <w:t>физическую модель</w:t>
      </w:r>
      <w:r w:rsidRPr="00091AD5">
        <w:rPr>
          <w:color w:val="000000"/>
        </w:rPr>
        <w:t xml:space="preserve"> для другой СУБД и затем создать ее системный каталог. Следовательно,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позволяет решить задачу по переносу структуры данных с одного сервера на другой. Например, можно перенести структуру данных с </w:t>
      </w:r>
      <w:proofErr w:type="spellStart"/>
      <w:r w:rsidRPr="00091AD5">
        <w:rPr>
          <w:color w:val="000000"/>
        </w:rPr>
        <w:t>Oracle</w:t>
      </w:r>
      <w:proofErr w:type="spellEnd"/>
      <w:r w:rsidRPr="00091AD5">
        <w:rPr>
          <w:color w:val="000000"/>
        </w:rPr>
        <w:t xml:space="preserve"> на </w:t>
      </w:r>
      <w:bookmarkStart w:id="143" w:name="keyword133"/>
      <w:bookmarkEnd w:id="143"/>
      <w:proofErr w:type="spellStart"/>
      <w:r w:rsidRPr="00091AD5">
        <w:rPr>
          <w:rStyle w:val="keyword"/>
          <w:i/>
          <w:iCs/>
          <w:color w:val="000000"/>
        </w:rPr>
        <w:t>Informix</w:t>
      </w:r>
      <w:proofErr w:type="spellEnd"/>
      <w:r w:rsidRPr="00091AD5">
        <w:rPr>
          <w:color w:val="000000"/>
        </w:rPr>
        <w:t xml:space="preserve"> (или наоборот) или перенести структуру dbf-файлов в реляционную СУБД, тем самым облегчив переход </w:t>
      </w:r>
      <w:proofErr w:type="gramStart"/>
      <w:r w:rsidRPr="00091AD5">
        <w:rPr>
          <w:color w:val="000000"/>
        </w:rPr>
        <w:t>от</w:t>
      </w:r>
      <w:proofErr w:type="gramEnd"/>
      <w:r w:rsidRPr="00091AD5">
        <w:rPr>
          <w:color w:val="000000"/>
        </w:rPr>
        <w:t> </w:t>
      </w:r>
      <w:bookmarkStart w:id="144" w:name="keyword134"/>
      <w:bookmarkEnd w:id="144"/>
      <w:r w:rsidRPr="00091AD5">
        <w:rPr>
          <w:rStyle w:val="keyword"/>
          <w:i/>
          <w:iCs/>
          <w:color w:val="000000"/>
        </w:rPr>
        <w:t>файл-серверной</w:t>
      </w:r>
      <w:r w:rsidRPr="00091AD5">
        <w:rPr>
          <w:color w:val="000000"/>
        </w:rPr>
        <w:t> к клиент-серверной ИС. Однако, формальный перенос структуры "плоских" таблиц на реляционную СУБД обычно неэффективен. Для того чтобы извлечь выгоды от перехода на клиент-серверную технологию, структуру данных следует модифицировать.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переключения между логической и </w:t>
      </w:r>
      <w:bookmarkStart w:id="145" w:name="keyword135"/>
      <w:bookmarkEnd w:id="145"/>
      <w:r w:rsidRPr="00091AD5">
        <w:rPr>
          <w:rStyle w:val="keyword"/>
          <w:i/>
          <w:iCs/>
          <w:color w:val="000000"/>
        </w:rPr>
        <w:t>физической моделью данных</w:t>
      </w:r>
      <w:r w:rsidRPr="00091AD5">
        <w:rPr>
          <w:color w:val="000000"/>
        </w:rPr>
        <w:t xml:space="preserve"> служит список выбора в центральной части панели инструментов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(</w:t>
      </w:r>
      <w:hyperlink r:id="rId15" w:anchor="image.10.5" w:history="1">
        <w:r w:rsidRPr="00091AD5">
          <w:rPr>
            <w:rStyle w:val="a3"/>
            <w:color w:val="0071A6"/>
          </w:rPr>
          <w:t>рис. 10.5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Если при переключении </w:t>
      </w:r>
      <w:bookmarkStart w:id="146" w:name="keyword136"/>
      <w:bookmarkEnd w:id="146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еще не существует, она будет создана автоматически.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7" w:name="image.10.5"/>
      <w:bookmarkEnd w:id="147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22620" cy="1211580"/>
            <wp:effectExtent l="19050" t="0" r="0" b="0"/>
            <wp:docPr id="9" name="Рисунок 9" descr="Переключение между логической и физической модел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ключение между логической и физической модель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10.5.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Переключение между логической и физической моделью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Интерфейс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>. Уровни отображения модели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Интерфейс выполнен в стиле </w:t>
      </w:r>
      <w:bookmarkStart w:id="148" w:name="keyword137"/>
      <w:bookmarkEnd w:id="148"/>
      <w:r w:rsidRPr="00091AD5">
        <w:rPr>
          <w:rStyle w:val="keyword"/>
          <w:i/>
          <w:iCs/>
          <w:color w:val="000000"/>
        </w:rPr>
        <w:t>Windows-приложений</w:t>
      </w:r>
      <w:r w:rsidRPr="00091AD5">
        <w:rPr>
          <w:color w:val="000000"/>
        </w:rPr>
        <w:t xml:space="preserve">, достаточно прост и интуитивно понятен. Рассмотрим кратко основные функции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 отображению модели.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Каждому уровню отображения модели соответствует своя палитра инструментов. На </w:t>
      </w:r>
      <w:r w:rsidRPr="00091AD5">
        <w:rPr>
          <w:b/>
          <w:bCs/>
          <w:color w:val="000000"/>
        </w:rPr>
        <w:t>логическом уровне</w:t>
      </w:r>
      <w:r w:rsidRPr="00091AD5">
        <w:rPr>
          <w:color w:val="000000"/>
        </w:rPr>
        <w:t> палитра инструментов имеет следующие кнопки: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указателя (режим мыши) — в этом режиме можно установить фокус на каком-либо объекте модели;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внесения </w:t>
      </w:r>
      <w:bookmarkStart w:id="149" w:name="keyword138"/>
      <w:bookmarkEnd w:id="14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категории (категория, или категориальная </w:t>
      </w:r>
      <w:bookmarkStart w:id="150" w:name="keyword139"/>
      <w:bookmarkEnd w:id="15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связь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— специальный тип </w:t>
      </w:r>
      <w:bookmarkStart w:id="151" w:name="keyword140"/>
      <w:bookmarkEnd w:id="15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между </w:t>
      </w:r>
      <w:bookmarkStart w:id="152" w:name="keyword141"/>
      <w:bookmarkEnd w:id="15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сущностями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 которая будет рассмотрена ниже);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внесения текстового блока;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кнопку перенесения </w:t>
      </w:r>
      <w:bookmarkStart w:id="153" w:name="keyword142"/>
      <w:bookmarkEnd w:id="15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атрибутов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внутри </w:t>
      </w:r>
      <w:bookmarkStart w:id="154" w:name="keyword143"/>
      <w:bookmarkEnd w:id="15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сущностей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и между ними;</w:t>
      </w:r>
    </w:p>
    <w:p w:rsidR="00091AD5" w:rsidRPr="00091AD5" w:rsidRDefault="00091AD5" w:rsidP="00091AD5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кнопки создания </w:t>
      </w:r>
      <w:bookmarkStart w:id="155" w:name="keyword144"/>
      <w:bookmarkEnd w:id="15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связей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идентифицирующую</w:t>
      </w:r>
      <w:proofErr w:type="gramEnd"/>
      <w:r w:rsidRPr="00091AD5">
        <w:rPr>
          <w:rFonts w:ascii="Times New Roman" w:hAnsi="Times New Roman" w:cs="Times New Roman"/>
          <w:color w:val="000000"/>
          <w:sz w:val="24"/>
          <w:szCs w:val="24"/>
        </w:rPr>
        <w:t>, "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многие-ко-многим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" и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неидентифицирующую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На </w:t>
      </w:r>
      <w:r w:rsidRPr="00091AD5">
        <w:rPr>
          <w:b/>
          <w:bCs/>
          <w:color w:val="000000"/>
        </w:rPr>
        <w:t>физическом уровне</w:t>
      </w:r>
      <w:r w:rsidRPr="00091AD5">
        <w:rPr>
          <w:color w:val="000000"/>
        </w:rPr>
        <w:t> палитра инструментов имеет:</w:t>
      </w:r>
    </w:p>
    <w:p w:rsidR="00091AD5" w:rsidRPr="00091AD5" w:rsidRDefault="00091AD5" w:rsidP="00091AD5">
      <w:pPr>
        <w:numPr>
          <w:ilvl w:val="0"/>
          <w:numId w:val="4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вместо кнопки категорий — кнопку внесения </w:t>
      </w:r>
      <w:bookmarkStart w:id="156" w:name="keyword145"/>
      <w:bookmarkEnd w:id="15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представлений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91AD5" w:rsidRPr="00091AD5" w:rsidRDefault="00091AD5" w:rsidP="00091AD5">
      <w:pPr>
        <w:numPr>
          <w:ilvl w:val="0"/>
          <w:numId w:val="4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вместо кнопки </w:t>
      </w:r>
      <w:bookmarkStart w:id="157" w:name="keyword146"/>
      <w:bookmarkEnd w:id="15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"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многие-ко-многим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" — кнопку </w:t>
      </w:r>
      <w:bookmarkStart w:id="158" w:name="keyword147"/>
      <w:bookmarkEnd w:id="158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связей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159" w:name="keyword148"/>
      <w:bookmarkEnd w:id="15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представлений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создания </w:t>
      </w:r>
      <w:bookmarkStart w:id="160" w:name="keyword149"/>
      <w:bookmarkEnd w:id="160"/>
      <w:r w:rsidRPr="00091AD5">
        <w:rPr>
          <w:rStyle w:val="keyword"/>
          <w:i/>
          <w:iCs/>
          <w:color w:val="000000"/>
        </w:rPr>
        <w:t>моделей данных</w:t>
      </w:r>
      <w:r w:rsidRPr="00091AD5">
        <w:rPr>
          <w:color w:val="000000"/>
        </w:rPr>
        <w:t xml:space="preserve"> 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использовать две нотации: IDEFIX и IE (</w:t>
      </w:r>
      <w:proofErr w:type="spellStart"/>
      <w:r w:rsidRPr="00091AD5">
        <w:rPr>
          <w:color w:val="000000"/>
        </w:rPr>
        <w:t>Information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Engineering</w:t>
      </w:r>
      <w:proofErr w:type="spellEnd"/>
      <w:r w:rsidRPr="00091AD5">
        <w:rPr>
          <w:color w:val="000000"/>
        </w:rPr>
        <w:t>). В дальнейшем будет рассматриваться нотация IDEFIX.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 несколько уровней отображения диаграммы: уровень </w:t>
      </w:r>
      <w:bookmarkStart w:id="161" w:name="keyword150"/>
      <w:bookmarkEnd w:id="161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, уровень </w:t>
      </w:r>
      <w:bookmarkStart w:id="162" w:name="keyword151"/>
      <w:bookmarkEnd w:id="16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уровень определений, уровень </w:t>
      </w:r>
      <w:bookmarkStart w:id="163" w:name="keyword152"/>
      <w:bookmarkEnd w:id="163"/>
      <w:r w:rsidRPr="00091AD5">
        <w:rPr>
          <w:rStyle w:val="keyword"/>
          <w:i/>
          <w:iCs/>
          <w:color w:val="000000"/>
        </w:rPr>
        <w:t>первичных ключей</w:t>
      </w:r>
      <w:r w:rsidRPr="00091AD5">
        <w:rPr>
          <w:color w:val="000000"/>
        </w:rPr>
        <w:t xml:space="preserve"> и уровень иконок. Переключиться между первыми тремя уровнями можно с использованием кнопок панели инструментов. Переключиться на другие уровни отображения можно при помощи контекстного меню, которое появляется, если "кликнуть" по любому месту диаграммы, не занятому объектами модели. В контекстном меню следует выбрать пункт </w:t>
      </w:r>
      <w:proofErr w:type="spellStart"/>
      <w:r w:rsidRPr="00091AD5">
        <w:rPr>
          <w:color w:val="000000"/>
        </w:rPr>
        <w:t>Display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Level</w:t>
      </w:r>
      <w:proofErr w:type="spellEnd"/>
      <w:r w:rsidRPr="00091AD5">
        <w:rPr>
          <w:color w:val="000000"/>
        </w:rPr>
        <w:t xml:space="preserve"> (</w:t>
      </w:r>
      <w:hyperlink r:id="rId17" w:anchor="image.10.6" w:history="1">
        <w:r w:rsidRPr="00091AD5">
          <w:rPr>
            <w:rStyle w:val="a3"/>
            <w:color w:val="0071A6"/>
          </w:rPr>
          <w:t>рис. 10.6</w:t>
        </w:r>
      </w:hyperlink>
      <w:r w:rsidRPr="00091AD5">
        <w:rPr>
          <w:color w:val="000000"/>
        </w:rPr>
        <w:t>) и затем — необходимый уровень отображения.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4" w:name="image.10.6"/>
      <w:bookmarkEnd w:id="16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77640" cy="2461260"/>
            <wp:effectExtent l="19050" t="0" r="3810" b="0"/>
            <wp:docPr id="10" name="Рисунок 10" descr="Выбор уровней отображен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уровней отображен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10.6.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Выбор уровней отображения диаграммы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>Создание логической модели данных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5" w:name="sect8"/>
      <w:bookmarkEnd w:id="165"/>
      <w:r w:rsidRPr="00091AD5">
        <w:rPr>
          <w:rFonts w:ascii="Times New Roman" w:hAnsi="Times New Roman" w:cs="Times New Roman"/>
          <w:color w:val="000000"/>
          <w:sz w:val="24"/>
          <w:szCs w:val="24"/>
        </w:rPr>
        <w:t>Уровни логической модели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Различают три уровня </w:t>
      </w:r>
      <w:bookmarkStart w:id="166" w:name="keyword153"/>
      <w:bookmarkEnd w:id="166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, отличающихся по глубине </w:t>
      </w:r>
      <w:bookmarkStart w:id="167" w:name="keyword154"/>
      <w:bookmarkEnd w:id="167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> информации о данных:</w:t>
      </w:r>
    </w:p>
    <w:p w:rsidR="00091AD5" w:rsidRPr="00091AD5" w:rsidRDefault="00091AD5" w:rsidP="00091AD5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8" w:name="keyword155"/>
      <w:bookmarkEnd w:id="168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диаграмма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сущность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связь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 (Entity </w:t>
      </w:r>
      <w:bookmarkStart w:id="169" w:name="keyword156"/>
      <w:bookmarkEnd w:id="16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Relationship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 Diagram, </w:t>
      </w:r>
      <w:bookmarkStart w:id="170" w:name="keyword157"/>
      <w:bookmarkEnd w:id="17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ERD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1AD5" w:rsidRPr="00091AD5" w:rsidRDefault="00091AD5" w:rsidP="00091AD5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1" w:name="keyword158"/>
      <w:bookmarkEnd w:id="17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модель данных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, </w:t>
      </w:r>
      <w:bookmarkStart w:id="172" w:name="keyword159"/>
      <w:bookmarkEnd w:id="17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основанная на ключах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173" w:name="keyword160"/>
      <w:bookmarkEnd w:id="173"/>
      <w:proofErr w:type="spellStart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Based</w:t>
      </w:r>
      <w:proofErr w:type="spellEnd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model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, KB);</w:t>
      </w:r>
    </w:p>
    <w:p w:rsidR="00091AD5" w:rsidRPr="00091AD5" w:rsidRDefault="00091AD5" w:rsidP="00091AD5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4" w:name="keyword161"/>
      <w:bookmarkEnd w:id="17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полная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атрибутивная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модель</w:t>
      </w:r>
      <w:r w:rsidRPr="00091AD5">
        <w:rPr>
          <w:rFonts w:ascii="Times New Roman" w:hAnsi="Times New Roman" w:cs="Times New Roman"/>
          <w:color w:val="000000"/>
          <w:sz w:val="24"/>
          <w:szCs w:val="24"/>
          <w:lang w:val="en-US"/>
        </w:rPr>
        <w:t> (Fully Attributed model, FA).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75" w:name="keyword-context4"/>
      <w:bookmarkStart w:id="176" w:name="keyword162"/>
      <w:bookmarkEnd w:id="175"/>
      <w:bookmarkEnd w:id="176"/>
      <w:r w:rsidRPr="00091AD5">
        <w:rPr>
          <w:rStyle w:val="keyword"/>
          <w:b/>
          <w:bCs/>
          <w:i/>
          <w:iCs/>
          <w:color w:val="000000"/>
        </w:rPr>
        <w:lastRenderedPageBreak/>
        <w:t>Диаграмма сущность-связь</w:t>
      </w:r>
      <w:r w:rsidRPr="00091AD5">
        <w:rPr>
          <w:color w:val="000000"/>
        </w:rPr>
        <w:t> представляет собой </w:t>
      </w:r>
      <w:bookmarkStart w:id="177" w:name="keyword163"/>
      <w:bookmarkEnd w:id="177"/>
      <w:r w:rsidRPr="00091AD5">
        <w:rPr>
          <w:rStyle w:val="keyword"/>
          <w:i/>
          <w:iCs/>
          <w:color w:val="000000"/>
        </w:rPr>
        <w:t>модель данных</w:t>
      </w:r>
      <w:r w:rsidRPr="00091AD5">
        <w:rPr>
          <w:color w:val="000000"/>
        </w:rPr>
        <w:t> верхнего уровня. Она включает </w:t>
      </w:r>
      <w:bookmarkStart w:id="178" w:name="keyword164"/>
      <w:bookmarkEnd w:id="17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 взаимосвязи, отражающие основные бизнес-правила предметной области. Такая диаграмма не слишком детализирована, в нее включаются основные </w:t>
      </w:r>
      <w:bookmarkStart w:id="179" w:name="keyword165"/>
      <w:bookmarkEnd w:id="17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 </w:t>
      </w:r>
      <w:bookmarkStart w:id="180" w:name="keyword166"/>
      <w:bookmarkEnd w:id="180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между ними, которые удовлетворяют основным требованиям, предъявляемым к ИС. </w:t>
      </w:r>
      <w:bookmarkStart w:id="181" w:name="keyword167"/>
      <w:bookmarkEnd w:id="181"/>
      <w:r w:rsidRPr="00091AD5">
        <w:rPr>
          <w:rStyle w:val="keyword"/>
          <w:i/>
          <w:iCs/>
          <w:color w:val="000000"/>
        </w:rPr>
        <w:t>Диаграмма сущность-связь</w:t>
      </w:r>
      <w:r w:rsidRPr="00091AD5">
        <w:rPr>
          <w:color w:val="000000"/>
        </w:rPr>
        <w:t> может включать </w:t>
      </w:r>
      <w:bookmarkStart w:id="182" w:name="keyword168"/>
      <w:bookmarkEnd w:id="182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многие-ко-многим</w:t>
      </w:r>
      <w:proofErr w:type="spellEnd"/>
      <w:r w:rsidRPr="00091AD5">
        <w:rPr>
          <w:color w:val="000000"/>
        </w:rPr>
        <w:t>" и не включать описание ключей. Как правило, </w:t>
      </w:r>
      <w:bookmarkStart w:id="183" w:name="keyword169"/>
      <w:bookmarkEnd w:id="183"/>
      <w:r w:rsidRPr="00091AD5">
        <w:rPr>
          <w:rStyle w:val="keyword"/>
          <w:i/>
          <w:iCs/>
          <w:color w:val="000000"/>
        </w:rPr>
        <w:t>ERD</w:t>
      </w:r>
      <w:r w:rsidRPr="00091AD5">
        <w:rPr>
          <w:color w:val="000000"/>
        </w:rPr>
        <w:t> используется для презентаций и обсуждения структуры данных с экспертами предметной области.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84" w:name="keyword-context5"/>
      <w:bookmarkStart w:id="185" w:name="keyword170"/>
      <w:bookmarkEnd w:id="184"/>
      <w:bookmarkEnd w:id="185"/>
      <w:r w:rsidRPr="00091AD5">
        <w:rPr>
          <w:rStyle w:val="keyword"/>
          <w:b/>
          <w:bCs/>
          <w:i/>
          <w:iCs/>
          <w:color w:val="000000"/>
        </w:rPr>
        <w:t>Модель данных</w:t>
      </w:r>
      <w:r w:rsidRPr="00091AD5">
        <w:rPr>
          <w:color w:val="000000"/>
        </w:rPr>
        <w:t>, </w:t>
      </w:r>
      <w:bookmarkStart w:id="186" w:name="keyword171"/>
      <w:bookmarkEnd w:id="186"/>
      <w:r w:rsidRPr="00091AD5">
        <w:rPr>
          <w:rStyle w:val="keyword"/>
          <w:i/>
          <w:iCs/>
          <w:color w:val="000000"/>
        </w:rPr>
        <w:t>основанная на ключах</w:t>
      </w:r>
      <w:r w:rsidRPr="00091AD5">
        <w:rPr>
          <w:color w:val="000000"/>
        </w:rPr>
        <w:t>, — более подробное </w:t>
      </w:r>
      <w:bookmarkStart w:id="187" w:name="keyword172"/>
      <w:bookmarkEnd w:id="187"/>
      <w:r w:rsidRPr="00091AD5">
        <w:rPr>
          <w:rStyle w:val="keyword"/>
          <w:i/>
          <w:iCs/>
          <w:color w:val="000000"/>
        </w:rPr>
        <w:t>представление</w:t>
      </w:r>
      <w:r w:rsidRPr="00091AD5">
        <w:rPr>
          <w:color w:val="000000"/>
        </w:rPr>
        <w:t> данных. Она включает описание всех </w:t>
      </w:r>
      <w:bookmarkStart w:id="188" w:name="keyword173"/>
      <w:bookmarkEnd w:id="188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 </w:t>
      </w:r>
      <w:bookmarkStart w:id="189" w:name="keyword174"/>
      <w:bookmarkEnd w:id="189"/>
      <w:r w:rsidRPr="00091AD5">
        <w:rPr>
          <w:rStyle w:val="keyword"/>
          <w:i/>
          <w:iCs/>
          <w:color w:val="000000"/>
        </w:rPr>
        <w:t>первичных ключей</w:t>
      </w:r>
      <w:r w:rsidRPr="00091AD5">
        <w:rPr>
          <w:color w:val="000000"/>
        </w:rPr>
        <w:t> и предназначена для </w:t>
      </w:r>
      <w:bookmarkStart w:id="190" w:name="keyword175"/>
      <w:bookmarkEnd w:id="190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> структуры данных и ключей, которые соответствуют предметной области.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91" w:name="keyword-context6"/>
      <w:bookmarkStart w:id="192" w:name="keyword176"/>
      <w:bookmarkEnd w:id="191"/>
      <w:bookmarkEnd w:id="192"/>
      <w:r w:rsidRPr="00091AD5">
        <w:rPr>
          <w:rStyle w:val="keyword"/>
          <w:b/>
          <w:bCs/>
          <w:i/>
          <w:iCs/>
          <w:color w:val="000000"/>
        </w:rPr>
        <w:t>Полная атрибутивная модель</w:t>
      </w:r>
      <w:r w:rsidRPr="00091AD5">
        <w:rPr>
          <w:color w:val="000000"/>
        </w:rPr>
        <w:t> — наиболее детальное </w:t>
      </w:r>
      <w:bookmarkStart w:id="193" w:name="keyword177"/>
      <w:bookmarkEnd w:id="193"/>
      <w:r w:rsidRPr="00091AD5">
        <w:rPr>
          <w:rStyle w:val="keyword"/>
          <w:i/>
          <w:iCs/>
          <w:color w:val="000000"/>
        </w:rPr>
        <w:t>представление</w:t>
      </w:r>
      <w:r w:rsidRPr="00091AD5">
        <w:rPr>
          <w:color w:val="000000"/>
        </w:rPr>
        <w:t> структуры данных: представляет данные в </w:t>
      </w:r>
      <w:bookmarkStart w:id="194" w:name="keyword178"/>
      <w:bookmarkEnd w:id="194"/>
      <w:r w:rsidRPr="00091AD5">
        <w:rPr>
          <w:rStyle w:val="keyword"/>
          <w:i/>
          <w:iCs/>
          <w:color w:val="000000"/>
        </w:rPr>
        <w:t>третьей нормальной форме</w:t>
      </w:r>
      <w:r w:rsidRPr="00091AD5">
        <w:rPr>
          <w:color w:val="000000"/>
        </w:rPr>
        <w:t> и включает все </w:t>
      </w:r>
      <w:bookmarkStart w:id="195" w:name="keyword179"/>
      <w:bookmarkEnd w:id="19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 </w:t>
      </w:r>
      <w:bookmarkStart w:id="196" w:name="keyword180"/>
      <w:bookmarkEnd w:id="196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и </w:t>
      </w:r>
      <w:bookmarkStart w:id="197" w:name="keyword181"/>
      <w:bookmarkEnd w:id="197"/>
      <w:r w:rsidRPr="00091AD5">
        <w:rPr>
          <w:rStyle w:val="keyword"/>
          <w:i/>
          <w:iCs/>
          <w:color w:val="000000"/>
        </w:rPr>
        <w:t>связи</w:t>
      </w:r>
      <w:proofErr w:type="gramStart"/>
      <w:r w:rsidRPr="00091AD5">
        <w:rPr>
          <w:color w:val="000000"/>
        </w:rPr>
        <w:t> .</w:t>
      </w:r>
      <w:proofErr w:type="gramEnd"/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98" w:name="sect9"/>
      <w:bookmarkEnd w:id="198"/>
      <w:r w:rsidRPr="00091AD5">
        <w:rPr>
          <w:rFonts w:ascii="Times New Roman" w:hAnsi="Times New Roman" w:cs="Times New Roman"/>
          <w:color w:val="000000"/>
          <w:sz w:val="24"/>
          <w:szCs w:val="24"/>
        </w:rPr>
        <w:t>Сущности и атрибуты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Основные компоненты диаграммы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— это </w:t>
      </w:r>
      <w:bookmarkStart w:id="199" w:name="keyword182"/>
      <w:bookmarkEnd w:id="19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 </w:t>
      </w:r>
      <w:bookmarkStart w:id="200" w:name="keyword183"/>
      <w:bookmarkEnd w:id="200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и </w:t>
      </w:r>
      <w:bookmarkStart w:id="201" w:name="keyword184"/>
      <w:bookmarkEnd w:id="201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. Каждая </w:t>
      </w:r>
      <w:bookmarkStart w:id="202" w:name="keyword185"/>
      <w:bookmarkEnd w:id="202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является множеством подобных индивидуальных объектов, называемых экземплярами. Каждый экземпляр индивидуален и должен отличаться от всех остальных экземпляров. </w:t>
      </w:r>
      <w:bookmarkStart w:id="203" w:name="keyword186"/>
      <w:bookmarkEnd w:id="203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выражает определенное свойство объекта. С точки зрения БД (</w:t>
      </w:r>
      <w:bookmarkStart w:id="204" w:name="keyword187"/>
      <w:bookmarkEnd w:id="204"/>
      <w:r w:rsidRPr="00091AD5">
        <w:rPr>
          <w:rStyle w:val="keyword"/>
          <w:i/>
          <w:iCs/>
          <w:color w:val="000000"/>
        </w:rPr>
        <w:t>физическая модель</w:t>
      </w:r>
      <w:r w:rsidRPr="00091AD5">
        <w:rPr>
          <w:color w:val="000000"/>
        </w:rPr>
        <w:t>) </w:t>
      </w:r>
      <w:bookmarkStart w:id="205" w:name="keyword188"/>
      <w:bookmarkEnd w:id="20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соответствует таблица, экземпляру </w:t>
      </w:r>
      <w:bookmarkStart w:id="206" w:name="keyword189"/>
      <w:bookmarkEnd w:id="20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— строка в таблице, а </w:t>
      </w:r>
      <w:bookmarkStart w:id="207" w:name="keyword190"/>
      <w:bookmarkEnd w:id="207"/>
      <w:r w:rsidRPr="00091AD5">
        <w:rPr>
          <w:rStyle w:val="keyword"/>
          <w:i/>
          <w:iCs/>
          <w:color w:val="000000"/>
        </w:rPr>
        <w:t>атрибуту</w:t>
      </w:r>
      <w:r w:rsidRPr="00091AD5">
        <w:rPr>
          <w:color w:val="000000"/>
        </w:rPr>
        <w:t> — колонка таблицы.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Построение </w:t>
      </w:r>
      <w:bookmarkStart w:id="208" w:name="keyword191"/>
      <w:bookmarkEnd w:id="208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 предполагает определение </w:t>
      </w:r>
      <w:bookmarkStart w:id="209" w:name="keyword192"/>
      <w:bookmarkEnd w:id="209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 </w:t>
      </w:r>
      <w:bookmarkStart w:id="210" w:name="keyword193"/>
      <w:bookmarkEnd w:id="21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т. е. необходимо определить, какая информация будет храниться в конкретной </w:t>
      </w:r>
      <w:bookmarkStart w:id="211" w:name="keyword194"/>
      <w:bookmarkEnd w:id="21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или </w:t>
      </w:r>
      <w:bookmarkStart w:id="212" w:name="keyword195"/>
      <w:bookmarkEnd w:id="212"/>
      <w:r w:rsidRPr="00091AD5">
        <w:rPr>
          <w:rStyle w:val="keyword"/>
          <w:i/>
          <w:iCs/>
          <w:color w:val="000000"/>
        </w:rPr>
        <w:t>атрибуте</w:t>
      </w:r>
      <w:r w:rsidRPr="00091AD5">
        <w:rPr>
          <w:color w:val="000000"/>
        </w:rPr>
        <w:t>. </w:t>
      </w:r>
      <w:bookmarkStart w:id="213" w:name="keyword196"/>
      <w:bookmarkEnd w:id="213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можно определить </w:t>
      </w:r>
      <w:r w:rsidRPr="00091AD5">
        <w:rPr>
          <w:b/>
          <w:bCs/>
          <w:color w:val="000000"/>
        </w:rPr>
        <w:t>как объект, событие или концепцию, информация о которых должна сохраняться</w:t>
      </w:r>
      <w:proofErr w:type="gramStart"/>
      <w:r w:rsidRPr="00091AD5">
        <w:rPr>
          <w:color w:val="000000"/>
        </w:rPr>
        <w:t>.</w:t>
      </w:r>
      <w:proofErr w:type="gramEnd"/>
      <w:r w:rsidRPr="00091AD5">
        <w:rPr>
          <w:color w:val="000000"/>
        </w:rPr>
        <w:t> </w:t>
      </w:r>
      <w:bookmarkStart w:id="214" w:name="keyword197"/>
      <w:bookmarkEnd w:id="214"/>
      <w:proofErr w:type="gramStart"/>
      <w:r w:rsidRPr="00091AD5">
        <w:rPr>
          <w:rStyle w:val="keyword"/>
          <w:i/>
          <w:iCs/>
          <w:color w:val="000000"/>
        </w:rPr>
        <w:t>с</w:t>
      </w:r>
      <w:proofErr w:type="gramEnd"/>
      <w:r w:rsidRPr="00091AD5">
        <w:rPr>
          <w:rStyle w:val="keyword"/>
          <w:i/>
          <w:iCs/>
          <w:color w:val="000000"/>
        </w:rPr>
        <w:t>ущности</w:t>
      </w:r>
      <w:r w:rsidRPr="00091AD5">
        <w:rPr>
          <w:color w:val="000000"/>
        </w:rPr>
        <w:t> должны иметь наименование с четким смысловым значением, именоваться существительным в единственном числе, не носить "технических" наименований и быть достаточно важными для того, чтобы их моделировать. Именование </w:t>
      </w:r>
      <w:bookmarkStart w:id="215" w:name="keyword198"/>
      <w:bookmarkEnd w:id="21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в единственном числе облегчает в дальнейшем чтение модели. Фактически имя </w:t>
      </w:r>
      <w:bookmarkStart w:id="216" w:name="keyword199"/>
      <w:bookmarkEnd w:id="21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дается по имени ее экземпляра. Примером может быть </w:t>
      </w:r>
      <w:bookmarkStart w:id="217" w:name="keyword200"/>
      <w:bookmarkEnd w:id="21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Заказчик</w:t>
      </w:r>
      <w:r w:rsidRPr="00091AD5">
        <w:rPr>
          <w:color w:val="000000"/>
        </w:rPr>
        <w:t> (но не </w:t>
      </w:r>
      <w:r w:rsidRPr="00091AD5">
        <w:rPr>
          <w:rStyle w:val="texample"/>
          <w:color w:val="8B0000"/>
        </w:rPr>
        <w:t>Заказчики</w:t>
      </w:r>
      <w:r w:rsidRPr="00091AD5">
        <w:rPr>
          <w:color w:val="000000"/>
        </w:rPr>
        <w:t>!) с </w:t>
      </w:r>
      <w:bookmarkStart w:id="218" w:name="keyword201"/>
      <w:bookmarkEnd w:id="218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Номер заказчика</w:t>
      </w:r>
      <w:r w:rsidRPr="00091AD5">
        <w:rPr>
          <w:color w:val="000000"/>
        </w:rPr>
        <w:t>, </w:t>
      </w:r>
      <w:r w:rsidRPr="00091AD5">
        <w:rPr>
          <w:rStyle w:val="texample"/>
          <w:color w:val="8B0000"/>
        </w:rPr>
        <w:t>Фамилия заказчика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Адрес заказчика</w:t>
      </w:r>
      <w:r w:rsidRPr="00091AD5">
        <w:rPr>
          <w:color w:val="000000"/>
        </w:rPr>
        <w:t>. На уровне </w:t>
      </w:r>
      <w:bookmarkStart w:id="219" w:name="keyword202"/>
      <w:bookmarkEnd w:id="219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 ей может соответствовать таблица </w:t>
      </w:r>
      <w:proofErr w:type="spellStart"/>
      <w:r w:rsidRPr="00091AD5">
        <w:rPr>
          <w:rStyle w:val="texample"/>
          <w:color w:val="8B0000"/>
        </w:rPr>
        <w:t>Customer</w:t>
      </w:r>
      <w:proofErr w:type="spellEnd"/>
      <w:r w:rsidRPr="00091AD5">
        <w:rPr>
          <w:color w:val="000000"/>
        </w:rPr>
        <w:t> с колонками </w:t>
      </w:r>
      <w:proofErr w:type="spellStart"/>
      <w:r w:rsidRPr="00091AD5">
        <w:rPr>
          <w:rStyle w:val="texample"/>
          <w:color w:val="8B0000"/>
        </w:rPr>
        <w:t>Customer_number</w:t>
      </w:r>
      <w:proofErr w:type="spellEnd"/>
      <w:r w:rsidRPr="00091AD5">
        <w:rPr>
          <w:color w:val="000000"/>
        </w:rPr>
        <w:t>, </w:t>
      </w:r>
      <w:proofErr w:type="spellStart"/>
      <w:r w:rsidRPr="00091AD5">
        <w:rPr>
          <w:rStyle w:val="texample"/>
          <w:color w:val="8B0000"/>
        </w:rPr>
        <w:t>Customer_name</w:t>
      </w:r>
      <w:proofErr w:type="spellEnd"/>
      <w:r w:rsidRPr="00091AD5">
        <w:rPr>
          <w:color w:val="000000"/>
        </w:rPr>
        <w:t> и </w:t>
      </w:r>
      <w:proofErr w:type="spellStart"/>
      <w:r w:rsidRPr="00091AD5">
        <w:rPr>
          <w:rStyle w:val="texample"/>
          <w:color w:val="8B0000"/>
        </w:rPr>
        <w:t>Customer_address</w:t>
      </w:r>
      <w:proofErr w:type="spellEnd"/>
      <w:r w:rsidRPr="00091AD5">
        <w:rPr>
          <w:color w:val="000000"/>
        </w:rPr>
        <w:t>. Каждая </w:t>
      </w:r>
      <w:bookmarkStart w:id="220" w:name="keyword203"/>
      <w:bookmarkEnd w:id="220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должна быть полностью определена с помощью текстового описания. Для внесения дополнительных комментариев и определений к </w:t>
      </w:r>
      <w:bookmarkStart w:id="221" w:name="keyword204"/>
      <w:bookmarkEnd w:id="22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 xml:space="preserve"> служат свойства, определенные пользователем (UDP). Использование (UDP) аналогично их использованию в </w:t>
      </w:r>
      <w:proofErr w:type="spellStart"/>
      <w:r w:rsidRPr="00091AD5">
        <w:rPr>
          <w:color w:val="000000"/>
        </w:rPr>
        <w:t>BPwin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было указано выше, каждый </w:t>
      </w:r>
      <w:bookmarkStart w:id="222" w:name="keyword205"/>
      <w:bookmarkEnd w:id="222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хранит информацию об </w:t>
      </w:r>
      <w:r w:rsidRPr="00091AD5">
        <w:rPr>
          <w:b/>
          <w:bCs/>
          <w:color w:val="000000"/>
        </w:rPr>
        <w:t>определенном свойстве </w:t>
      </w:r>
      <w:bookmarkStart w:id="223" w:name="keyword206"/>
      <w:bookmarkEnd w:id="22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а каждый экземпляр </w:t>
      </w:r>
      <w:bookmarkStart w:id="224" w:name="keyword207"/>
      <w:bookmarkEnd w:id="22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быть уникальным. </w:t>
      </w:r>
      <w:bookmarkStart w:id="225" w:name="keyword-context7"/>
      <w:bookmarkStart w:id="226" w:name="keyword208"/>
      <w:bookmarkEnd w:id="225"/>
      <w:bookmarkEnd w:id="226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или группа </w:t>
      </w:r>
      <w:bookmarkStart w:id="227" w:name="keyword209"/>
      <w:bookmarkEnd w:id="227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которые идентифицируют </w:t>
      </w:r>
      <w:bookmarkStart w:id="228" w:name="keyword210"/>
      <w:bookmarkEnd w:id="228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, называется </w:t>
      </w:r>
      <w:bookmarkStart w:id="229" w:name="keyword211"/>
      <w:bookmarkEnd w:id="229"/>
      <w:r w:rsidRPr="00091AD5">
        <w:rPr>
          <w:rStyle w:val="keyword"/>
          <w:b/>
          <w:bCs/>
          <w:i/>
          <w:iCs/>
          <w:color w:val="000000"/>
        </w:rPr>
        <w:t>первичным ключом</w:t>
      </w:r>
      <w:proofErr w:type="gramStart"/>
      <w:r w:rsidRPr="00091AD5">
        <w:rPr>
          <w:color w:val="000000"/>
        </w:rPr>
        <w:t> .</w:t>
      </w:r>
      <w:proofErr w:type="gram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Очень важно дать </w:t>
      </w:r>
      <w:bookmarkStart w:id="230" w:name="keyword212"/>
      <w:bookmarkEnd w:id="230"/>
      <w:r w:rsidRPr="00091AD5">
        <w:rPr>
          <w:rStyle w:val="keyword"/>
          <w:i/>
          <w:iCs/>
          <w:color w:val="000000"/>
        </w:rPr>
        <w:t>атрибуту</w:t>
      </w:r>
      <w:r w:rsidRPr="00091AD5">
        <w:rPr>
          <w:color w:val="000000"/>
        </w:rPr>
        <w:t> правильное имя. </w:t>
      </w:r>
      <w:bookmarkStart w:id="231" w:name="keyword213"/>
      <w:bookmarkEnd w:id="231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должны именоваться в единственном числе и иметь четкое смысловое значение. Соблюдение этого правила позволяет частично решить проблему нормализации данных уже на этапе определения </w:t>
      </w:r>
      <w:bookmarkStart w:id="232" w:name="keyword214"/>
      <w:bookmarkEnd w:id="23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 xml:space="preserve">. Например, </w:t>
      </w:r>
      <w:proofErr w:type="gramStart"/>
      <w:r w:rsidRPr="00091AD5">
        <w:rPr>
          <w:color w:val="000000"/>
        </w:rPr>
        <w:t>создание</w:t>
      </w:r>
      <w:proofErr w:type="gramEnd"/>
      <w:r w:rsidRPr="00091AD5">
        <w:rPr>
          <w:color w:val="000000"/>
        </w:rPr>
        <w:t xml:space="preserve"> в </w:t>
      </w:r>
      <w:bookmarkStart w:id="233" w:name="keyword215"/>
      <w:bookmarkEnd w:id="23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Сотрудник</w:t>
      </w:r>
      <w:r w:rsidRPr="00091AD5">
        <w:rPr>
          <w:color w:val="000000"/>
        </w:rPr>
        <w:t> </w:t>
      </w:r>
      <w:bookmarkStart w:id="234" w:name="keyword216"/>
      <w:bookmarkEnd w:id="234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Телефоны сотрудника</w:t>
      </w:r>
      <w:r w:rsidRPr="00091AD5">
        <w:rPr>
          <w:color w:val="000000"/>
        </w:rPr>
        <w:t> противоречит требованиям нормализации, поскольку </w:t>
      </w:r>
      <w:bookmarkStart w:id="235" w:name="keyword217"/>
      <w:bookmarkEnd w:id="23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должен быть атомарным, т. е. не содержать множественных значений. Согласно синтаксису IDEFIX имя </w:t>
      </w:r>
      <w:bookmarkStart w:id="236" w:name="keyword218"/>
      <w:bookmarkEnd w:id="236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должно быть уникально в рамках модели (а не только в рамках </w:t>
      </w:r>
      <w:bookmarkStart w:id="237" w:name="keyword219"/>
      <w:bookmarkEnd w:id="23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!). По умолчанию при попытке внесения уже существующего имени </w:t>
      </w:r>
      <w:bookmarkStart w:id="238" w:name="keyword220"/>
      <w:bookmarkEnd w:id="238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переименовывает его.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Каждый </w:t>
      </w:r>
      <w:bookmarkStart w:id="239" w:name="keyword221"/>
      <w:bookmarkEnd w:id="239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 xml:space="preserve"> должен быть определен, при этом следует избегать циклических определений, например, когда термин 1 определяется через термин 2, термин 2 — через </w:t>
      </w:r>
      <w:r w:rsidRPr="00091AD5">
        <w:rPr>
          <w:color w:val="000000"/>
        </w:rPr>
        <w:lastRenderedPageBreak/>
        <w:t>термин 3, а термин 3 в свою очередь — через термин 1. Часто приходится создавать производные </w:t>
      </w:r>
      <w:bookmarkStart w:id="240" w:name="keyword222"/>
      <w:bookmarkEnd w:id="240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т. е. </w:t>
      </w:r>
      <w:bookmarkStart w:id="241" w:name="keyword223"/>
      <w:bookmarkEnd w:id="241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значение которых можно вычислить из других </w:t>
      </w:r>
      <w:bookmarkStart w:id="242" w:name="keyword224"/>
      <w:bookmarkEnd w:id="24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Примером производного </w:t>
      </w:r>
      <w:bookmarkStart w:id="243" w:name="keyword225"/>
      <w:bookmarkEnd w:id="243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может служить </w:t>
      </w:r>
      <w:r w:rsidRPr="00091AD5">
        <w:rPr>
          <w:rStyle w:val="texample"/>
          <w:color w:val="8B0000"/>
        </w:rPr>
        <w:t>Возраст сотрудника</w:t>
      </w:r>
      <w:r w:rsidRPr="00091AD5">
        <w:rPr>
          <w:color w:val="000000"/>
        </w:rPr>
        <w:t>, который может быть вычислен из </w:t>
      </w:r>
      <w:bookmarkStart w:id="244" w:name="keyword226"/>
      <w:bookmarkEnd w:id="244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Дата рождения сотрудника</w:t>
      </w:r>
      <w:r w:rsidRPr="00091AD5">
        <w:rPr>
          <w:color w:val="000000"/>
        </w:rPr>
        <w:t>. Такой </w:t>
      </w:r>
      <w:bookmarkStart w:id="245" w:name="keyword227"/>
      <w:bookmarkEnd w:id="24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может привести к конфликтам; действительно, если вовремя не обновить значение </w:t>
      </w:r>
      <w:bookmarkStart w:id="246" w:name="keyword228"/>
      <w:bookmarkEnd w:id="246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Возраст сотрудника</w:t>
      </w:r>
      <w:r w:rsidRPr="00091AD5">
        <w:rPr>
          <w:color w:val="000000"/>
        </w:rPr>
        <w:t>, он может противоречить значению </w:t>
      </w:r>
      <w:bookmarkStart w:id="247" w:name="keyword229"/>
      <w:bookmarkEnd w:id="247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Дата рождения сотрудника</w:t>
      </w:r>
      <w:r w:rsidRPr="00091AD5">
        <w:rPr>
          <w:color w:val="000000"/>
        </w:rPr>
        <w:t>. Производные </w:t>
      </w:r>
      <w:bookmarkStart w:id="248" w:name="keyword230"/>
      <w:bookmarkEnd w:id="248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— ошибка нормализации, однако их вводят для повышения производительности системы, чтобы не проводить вычисления, которые на практике могут быть сложными.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49" w:name="sect10"/>
      <w:bookmarkEnd w:id="249"/>
      <w:r w:rsidRPr="00091AD5">
        <w:rPr>
          <w:rFonts w:ascii="Times New Roman" w:hAnsi="Times New Roman" w:cs="Times New Roman"/>
          <w:color w:val="000000"/>
          <w:sz w:val="24"/>
          <w:szCs w:val="24"/>
        </w:rPr>
        <w:t>Связи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250" w:name="keyword231"/>
      <w:bookmarkEnd w:id="250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является логическим соотношением между </w:t>
      </w:r>
      <w:bookmarkStart w:id="251" w:name="keyword232"/>
      <w:bookmarkEnd w:id="251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Каждая </w:t>
      </w:r>
      <w:bookmarkStart w:id="252" w:name="keyword233"/>
      <w:bookmarkEnd w:id="25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должна именоваться глаголом или глагольной фразой. </w:t>
      </w:r>
      <w:bookmarkStart w:id="253" w:name="keyword234"/>
      <w:bookmarkEnd w:id="253"/>
      <w:r w:rsidRPr="00091AD5">
        <w:rPr>
          <w:rStyle w:val="keyword"/>
          <w:i/>
          <w:iCs/>
          <w:color w:val="000000"/>
        </w:rPr>
        <w:t>Имя связи</w:t>
      </w:r>
      <w:r w:rsidRPr="00091AD5">
        <w:rPr>
          <w:color w:val="000000"/>
        </w:rPr>
        <w:t> выражает некоторое ограничение или бизнес-правило и облегчает чтение диаграммы. По умолчанию </w:t>
      </w:r>
      <w:bookmarkStart w:id="254" w:name="keyword235"/>
      <w:bookmarkEnd w:id="254"/>
      <w:r w:rsidRPr="00091AD5">
        <w:rPr>
          <w:rStyle w:val="keyword"/>
          <w:i/>
          <w:iCs/>
          <w:color w:val="000000"/>
        </w:rPr>
        <w:t>имя связи</w:t>
      </w:r>
      <w:r w:rsidRPr="00091AD5">
        <w:rPr>
          <w:color w:val="000000"/>
        </w:rPr>
        <w:t> на диаграмме не показывается. На логическом уровне можно установить идентифицирующую </w:t>
      </w:r>
      <w:bookmarkStart w:id="255" w:name="keyword236"/>
      <w:bookmarkEnd w:id="255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"один-ко-многим", </w:t>
      </w:r>
      <w:bookmarkStart w:id="256" w:name="keyword237"/>
      <w:bookmarkEnd w:id="256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 xml:space="preserve"> "многие-ко-многим" и </w:t>
      </w:r>
      <w:proofErr w:type="spellStart"/>
      <w:r w:rsidRPr="00091AD5">
        <w:rPr>
          <w:color w:val="000000"/>
        </w:rPr>
        <w:t>неидентифицирующую</w:t>
      </w:r>
      <w:proofErr w:type="spellEnd"/>
      <w:r w:rsidRPr="00091AD5">
        <w:rPr>
          <w:color w:val="000000"/>
        </w:rPr>
        <w:t> </w:t>
      </w:r>
      <w:bookmarkStart w:id="257" w:name="keyword238"/>
      <w:bookmarkEnd w:id="257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один-ко-многим</w:t>
      </w:r>
      <w:proofErr w:type="spellEnd"/>
      <w:r w:rsidRPr="00091AD5">
        <w:rPr>
          <w:color w:val="000000"/>
        </w:rPr>
        <w:t>".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IDEFIX различают зависимые и независимые </w:t>
      </w:r>
      <w:bookmarkStart w:id="258" w:name="keyword239"/>
      <w:bookmarkEnd w:id="25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 </w:t>
      </w:r>
      <w:bookmarkStart w:id="259" w:name="keyword240"/>
      <w:bookmarkEnd w:id="259"/>
      <w:r w:rsidRPr="00091AD5">
        <w:rPr>
          <w:rStyle w:val="keyword"/>
          <w:i/>
          <w:iCs/>
          <w:color w:val="000000"/>
        </w:rPr>
        <w:t>Тип сущности</w:t>
      </w:r>
      <w:r w:rsidRPr="00091AD5">
        <w:rPr>
          <w:color w:val="000000"/>
        </w:rPr>
        <w:t> определяется ее </w:t>
      </w:r>
      <w:bookmarkStart w:id="260" w:name="keyword241"/>
      <w:bookmarkEnd w:id="260"/>
      <w:r w:rsidRPr="00091AD5">
        <w:rPr>
          <w:rStyle w:val="keyword"/>
          <w:i/>
          <w:iCs/>
          <w:color w:val="000000"/>
        </w:rPr>
        <w:t>связью</w:t>
      </w:r>
      <w:r w:rsidRPr="00091AD5">
        <w:rPr>
          <w:color w:val="000000"/>
        </w:rPr>
        <w:t> с другими </w:t>
      </w:r>
      <w:bookmarkStart w:id="261" w:name="keyword242"/>
      <w:bookmarkEnd w:id="261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Идентифицирующая </w:t>
      </w:r>
      <w:bookmarkStart w:id="262" w:name="keyword243"/>
      <w:bookmarkEnd w:id="26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устанавливается между независимой (родительский конец </w:t>
      </w:r>
      <w:bookmarkStart w:id="263" w:name="keyword244"/>
      <w:bookmarkEnd w:id="263"/>
      <w:r w:rsidRPr="00091AD5">
        <w:rPr>
          <w:rStyle w:val="keyword"/>
          <w:i/>
          <w:iCs/>
          <w:color w:val="000000"/>
        </w:rPr>
        <w:t>связи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 xml:space="preserve"> и зависимой (дочерний конец </w:t>
      </w:r>
      <w:bookmarkStart w:id="264" w:name="keyword245"/>
      <w:bookmarkEnd w:id="26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) </w:t>
      </w:r>
      <w:bookmarkStart w:id="265" w:name="keyword246"/>
      <w:bookmarkEnd w:id="265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Когда рисуется идентифицирующая </w:t>
      </w:r>
      <w:bookmarkStart w:id="266" w:name="keyword247"/>
      <w:bookmarkEnd w:id="266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 xml:space="preserve">,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автоматически преобразует дочернюю </w:t>
      </w:r>
      <w:bookmarkStart w:id="267" w:name="keyword248"/>
      <w:bookmarkEnd w:id="267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proofErr w:type="gramStart"/>
      <w:r w:rsidRPr="00091AD5">
        <w:rPr>
          <w:color w:val="000000"/>
        </w:rPr>
        <w:t>в</w:t>
      </w:r>
      <w:proofErr w:type="gramEnd"/>
      <w:r w:rsidRPr="00091AD5">
        <w:rPr>
          <w:color w:val="000000"/>
        </w:rPr>
        <w:t xml:space="preserve"> зависимую. Зависимая </w:t>
      </w:r>
      <w:bookmarkStart w:id="268" w:name="keyword249"/>
      <w:bookmarkEnd w:id="268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изображается прямоугольником со скругленными углами. Экземпляр зависимой </w:t>
      </w:r>
      <w:bookmarkStart w:id="269" w:name="keyword250"/>
      <w:bookmarkEnd w:id="26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определяется только через отношение к родительской </w:t>
      </w:r>
      <w:bookmarkStart w:id="270" w:name="keyword251"/>
      <w:bookmarkEnd w:id="270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 При установлении идентифицирующей </w:t>
      </w:r>
      <w:bookmarkStart w:id="271" w:name="keyword252"/>
      <w:bookmarkEnd w:id="271"/>
      <w:r w:rsidRPr="00091AD5">
        <w:rPr>
          <w:rStyle w:val="keyword"/>
          <w:i/>
          <w:iCs/>
          <w:color w:val="000000"/>
        </w:rPr>
        <w:t>связи </w:t>
      </w:r>
      <w:bookmarkStart w:id="272" w:name="keyword253"/>
      <w:bookmarkEnd w:id="272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</w:t>
      </w:r>
      <w:bookmarkStart w:id="273" w:name="keyword254"/>
      <w:bookmarkEnd w:id="273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родительской </w:t>
      </w:r>
      <w:bookmarkStart w:id="274" w:name="keyword255"/>
      <w:bookmarkEnd w:id="27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автоматически переносятся в состав </w:t>
      </w:r>
      <w:bookmarkStart w:id="275" w:name="keyword256"/>
      <w:bookmarkEnd w:id="275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дочерней </w:t>
      </w:r>
      <w:bookmarkStart w:id="276" w:name="keyword257"/>
      <w:bookmarkEnd w:id="276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 Эта </w:t>
      </w:r>
      <w:bookmarkStart w:id="277" w:name="keyword258"/>
      <w:bookmarkEnd w:id="277"/>
      <w:r w:rsidRPr="00091AD5">
        <w:rPr>
          <w:rStyle w:val="keyword"/>
          <w:i/>
          <w:iCs/>
          <w:color w:val="000000"/>
        </w:rPr>
        <w:t>операция дополнения</w:t>
      </w:r>
      <w:r w:rsidRPr="00091AD5">
        <w:rPr>
          <w:color w:val="000000"/>
        </w:rPr>
        <w:t> </w:t>
      </w:r>
      <w:bookmarkStart w:id="278" w:name="keyword259"/>
      <w:bookmarkEnd w:id="278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дочерней </w:t>
      </w:r>
      <w:bookmarkStart w:id="279" w:name="keyword260"/>
      <w:bookmarkEnd w:id="27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при создании </w:t>
      </w:r>
      <w:bookmarkStart w:id="280" w:name="keyword261"/>
      <w:bookmarkEnd w:id="280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называется миграцией </w:t>
      </w:r>
      <w:bookmarkStart w:id="281" w:name="keyword262"/>
      <w:bookmarkEnd w:id="281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В дочерней </w:t>
      </w:r>
      <w:bookmarkStart w:id="282" w:name="keyword263"/>
      <w:bookmarkEnd w:id="28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новые </w:t>
      </w:r>
      <w:bookmarkStart w:id="283" w:name="keyword264"/>
      <w:bookmarkEnd w:id="283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помечаются как внешний ключ — FK.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При установлении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> </w:t>
      </w:r>
      <w:bookmarkStart w:id="284" w:name="keyword265"/>
      <w:bookmarkEnd w:id="28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дочерняя </w:t>
      </w:r>
      <w:bookmarkStart w:id="285" w:name="keyword266"/>
      <w:bookmarkEnd w:id="285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остается независимой, а </w:t>
      </w:r>
      <w:bookmarkStart w:id="286" w:name="keyword267"/>
      <w:bookmarkEnd w:id="286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</w:t>
      </w:r>
      <w:bookmarkStart w:id="287" w:name="keyword268"/>
      <w:bookmarkEnd w:id="287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родительской </w:t>
      </w:r>
      <w:bookmarkStart w:id="288" w:name="keyword269"/>
      <w:bookmarkEnd w:id="28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 xml:space="preserve"> мигрируют в состав </w:t>
      </w:r>
      <w:proofErr w:type="spellStart"/>
      <w:r w:rsidRPr="00091AD5">
        <w:rPr>
          <w:color w:val="000000"/>
        </w:rPr>
        <w:t>неключевых</w:t>
      </w:r>
      <w:proofErr w:type="spellEnd"/>
      <w:r w:rsidRPr="00091AD5">
        <w:rPr>
          <w:color w:val="000000"/>
        </w:rPr>
        <w:t xml:space="preserve"> компонентов дочерней </w:t>
      </w:r>
      <w:bookmarkStart w:id="289" w:name="keyword270"/>
      <w:bookmarkEnd w:id="28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 xml:space="preserve">. </w:t>
      </w:r>
      <w:proofErr w:type="spellStart"/>
      <w:r w:rsidRPr="00091AD5">
        <w:rPr>
          <w:color w:val="000000"/>
        </w:rPr>
        <w:t>Неидентифицирующая</w:t>
      </w:r>
      <w:proofErr w:type="spellEnd"/>
      <w:r w:rsidRPr="00091AD5">
        <w:rPr>
          <w:color w:val="000000"/>
        </w:rPr>
        <w:t> </w:t>
      </w:r>
      <w:bookmarkStart w:id="290" w:name="keyword271"/>
      <w:bookmarkEnd w:id="290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служит для связывания независимых </w:t>
      </w:r>
      <w:bookmarkStart w:id="291" w:name="keyword272"/>
      <w:bookmarkEnd w:id="291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Идентифицирующая </w:t>
      </w:r>
      <w:bookmarkStart w:id="292" w:name="keyword273"/>
      <w:bookmarkEnd w:id="292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показывается на диаграмме сплошной линией с жирной точкой на дочернем конце </w:t>
      </w:r>
      <w:bookmarkStart w:id="293" w:name="keyword274"/>
      <w:bookmarkEnd w:id="293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 xml:space="preserve">, </w:t>
      </w:r>
      <w:proofErr w:type="spellStart"/>
      <w:r w:rsidRPr="00091AD5">
        <w:rPr>
          <w:color w:val="000000"/>
        </w:rPr>
        <w:t>неидентифицирующая</w:t>
      </w:r>
      <w:proofErr w:type="spellEnd"/>
      <w:r w:rsidRPr="00091AD5">
        <w:rPr>
          <w:color w:val="000000"/>
        </w:rPr>
        <w:t xml:space="preserve"> – пунктирной (</w:t>
      </w:r>
      <w:proofErr w:type="gramStart"/>
      <w:r w:rsidRPr="00091AD5">
        <w:rPr>
          <w:color w:val="000000"/>
        </w:rPr>
        <w:t>см</w:t>
      </w:r>
      <w:proofErr w:type="gramEnd"/>
      <w:r w:rsidRPr="00091AD5">
        <w:rPr>
          <w:color w:val="000000"/>
        </w:rPr>
        <w:t>. </w:t>
      </w:r>
      <w:hyperlink r:id="rId19" w:anchor="image.10.6" w:history="1">
        <w:r w:rsidRPr="00091AD5">
          <w:rPr>
            <w:rStyle w:val="a3"/>
            <w:color w:val="0071A6"/>
          </w:rPr>
          <w:t>рис. 10.6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294" w:name="keyword-context8"/>
      <w:bookmarkStart w:id="295" w:name="keyword275"/>
      <w:bookmarkEnd w:id="294"/>
      <w:bookmarkEnd w:id="295"/>
      <w:r w:rsidRPr="00091AD5">
        <w:rPr>
          <w:rStyle w:val="keyword"/>
          <w:b/>
          <w:bCs/>
          <w:i/>
          <w:iCs/>
          <w:color w:val="000000"/>
        </w:rPr>
        <w:t>Мощность связей</w:t>
      </w:r>
      <w:r w:rsidRPr="00091AD5">
        <w:rPr>
          <w:color w:val="000000"/>
        </w:rPr>
        <w:t> (</w:t>
      </w:r>
      <w:bookmarkStart w:id="296" w:name="keyword276"/>
      <w:bookmarkEnd w:id="296"/>
      <w:proofErr w:type="spellStart"/>
      <w:r w:rsidRPr="00091AD5">
        <w:rPr>
          <w:rStyle w:val="keyword"/>
          <w:i/>
          <w:iCs/>
          <w:color w:val="000000"/>
        </w:rPr>
        <w:t>Cardinality</w:t>
      </w:r>
      <w:proofErr w:type="spellEnd"/>
      <w:r w:rsidRPr="00091AD5">
        <w:rPr>
          <w:color w:val="000000"/>
        </w:rPr>
        <w:t>) — служит для обозначения отношения числа экземпляров родительской </w:t>
      </w:r>
      <w:bookmarkStart w:id="297" w:name="keyword277"/>
      <w:bookmarkEnd w:id="29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к числу экземпляров дочерней.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Различают четыре </w:t>
      </w:r>
      <w:bookmarkStart w:id="298" w:name="keyword278"/>
      <w:bookmarkEnd w:id="298"/>
      <w:r w:rsidRPr="00091AD5">
        <w:rPr>
          <w:rStyle w:val="keyword"/>
          <w:i/>
          <w:iCs/>
          <w:color w:val="000000"/>
        </w:rPr>
        <w:t>типа сущности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общий случай, когда одному экземпляру родительской </w:t>
      </w:r>
      <w:bookmarkStart w:id="299" w:name="keyword279"/>
      <w:bookmarkEnd w:id="299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соответствуют 0, 1 или много экземпляров дочерней </w:t>
      </w:r>
      <w:bookmarkStart w:id="300" w:name="keyword280"/>
      <w:bookmarkEnd w:id="300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не помечается каким-либо символом;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символом 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помечается случай, когда одному экземпляру родительской </w:t>
      </w:r>
      <w:bookmarkStart w:id="301" w:name="keyword281"/>
      <w:bookmarkEnd w:id="301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соответствуют 1 или много экземпляров дочерней </w:t>
      </w:r>
      <w:bookmarkStart w:id="302" w:name="keyword282"/>
      <w:bookmarkEnd w:id="302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(исключено нулевое значение);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символом Z помечается случай, когда одному экземпляру родительской </w:t>
      </w:r>
      <w:bookmarkStart w:id="303" w:name="keyword283"/>
      <w:bookmarkEnd w:id="303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соответствуют 0 или 1 экземпляр дочерней </w:t>
      </w:r>
      <w:bookmarkStart w:id="304" w:name="keyword284"/>
      <w:bookmarkEnd w:id="304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(исключены множественные значения);</w:t>
      </w:r>
    </w:p>
    <w:p w:rsidR="00091AD5" w:rsidRPr="00091AD5" w:rsidRDefault="00091AD5" w:rsidP="00091AD5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цифрой помечается случай точного соответствия, когда одному экземпляру родительской </w:t>
      </w:r>
      <w:bookmarkStart w:id="305" w:name="keyword285"/>
      <w:bookmarkEnd w:id="305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 соответствует заранее заданное число экземпляров дочерней </w:t>
      </w:r>
      <w:bookmarkStart w:id="306" w:name="keyword286"/>
      <w:bookmarkEnd w:id="306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сущности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07" w:name="keyword-context9"/>
      <w:bookmarkStart w:id="308" w:name="keyword287"/>
      <w:bookmarkEnd w:id="307"/>
      <w:bookmarkEnd w:id="308"/>
      <w:r w:rsidRPr="00091AD5">
        <w:rPr>
          <w:rStyle w:val="keyword"/>
          <w:b/>
          <w:bCs/>
          <w:i/>
          <w:iCs/>
          <w:color w:val="000000"/>
        </w:rPr>
        <w:t>Имя связи</w:t>
      </w:r>
      <w:r w:rsidRPr="00091AD5">
        <w:rPr>
          <w:color w:val="000000"/>
        </w:rPr>
        <w:t> (</w:t>
      </w:r>
      <w:bookmarkStart w:id="309" w:name="keyword288"/>
      <w:bookmarkEnd w:id="309"/>
      <w:proofErr w:type="spellStart"/>
      <w:r w:rsidRPr="00091AD5">
        <w:rPr>
          <w:rStyle w:val="keyword"/>
          <w:i/>
          <w:iCs/>
          <w:color w:val="000000"/>
        </w:rPr>
        <w:t>Verb</w:t>
      </w:r>
      <w:proofErr w:type="spellEnd"/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Phrase</w:t>
      </w:r>
      <w:proofErr w:type="spellEnd"/>
      <w:r w:rsidRPr="00091AD5">
        <w:rPr>
          <w:color w:val="000000"/>
        </w:rPr>
        <w:t>) — фраза, характеризующая отношение между родительской и дочерней </w:t>
      </w:r>
      <w:bookmarkStart w:id="310" w:name="keyword289"/>
      <w:bookmarkEnd w:id="310"/>
      <w:r w:rsidRPr="00091AD5">
        <w:rPr>
          <w:rStyle w:val="keyword"/>
          <w:i/>
          <w:iCs/>
          <w:color w:val="000000"/>
        </w:rPr>
        <w:t>сущностями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 xml:space="preserve"> Для </w:t>
      </w:r>
      <w:bookmarkStart w:id="311" w:name="keyword290"/>
      <w:bookmarkEnd w:id="311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"</w:t>
      </w:r>
      <w:proofErr w:type="spellStart"/>
      <w:r w:rsidRPr="00091AD5">
        <w:rPr>
          <w:color w:val="000000"/>
        </w:rPr>
        <w:t>один-ко-многим</w:t>
      </w:r>
      <w:proofErr w:type="spellEnd"/>
      <w:r w:rsidRPr="00091AD5">
        <w:rPr>
          <w:color w:val="000000"/>
        </w:rPr>
        <w:t xml:space="preserve">", идентифицирующей или </w:t>
      </w:r>
      <w:proofErr w:type="spellStart"/>
      <w:r w:rsidRPr="00091AD5">
        <w:rPr>
          <w:color w:val="000000"/>
        </w:rPr>
        <w:t>неидентифицирующей</w:t>
      </w:r>
      <w:proofErr w:type="spellEnd"/>
      <w:r w:rsidRPr="00091AD5">
        <w:rPr>
          <w:color w:val="000000"/>
        </w:rPr>
        <w:t xml:space="preserve">, достаточно указать имя, характеризующее отношение от </w:t>
      </w:r>
      <w:r w:rsidRPr="00091AD5">
        <w:rPr>
          <w:color w:val="000000"/>
        </w:rPr>
        <w:lastRenderedPageBreak/>
        <w:t>родительской к дочерней </w:t>
      </w:r>
      <w:bookmarkStart w:id="312" w:name="keyword291"/>
      <w:bookmarkEnd w:id="31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Parent-to-Child</w:t>
      </w:r>
      <w:proofErr w:type="spellEnd"/>
      <w:r w:rsidRPr="00091AD5">
        <w:rPr>
          <w:color w:val="000000"/>
        </w:rPr>
        <w:t>). Для </w:t>
      </w:r>
      <w:bookmarkStart w:id="313" w:name="keyword292"/>
      <w:bookmarkEnd w:id="313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многие-ко-многим</w:t>
      </w:r>
      <w:proofErr w:type="spellEnd"/>
      <w:r w:rsidRPr="00091AD5">
        <w:rPr>
          <w:color w:val="000000"/>
        </w:rPr>
        <w:t xml:space="preserve"> следует указывать имена как </w:t>
      </w:r>
      <w:proofErr w:type="spellStart"/>
      <w:r w:rsidRPr="00091AD5">
        <w:rPr>
          <w:color w:val="000000"/>
        </w:rPr>
        <w:t>Parent-to-Child</w:t>
      </w:r>
      <w:proofErr w:type="spellEnd"/>
      <w:r w:rsidRPr="00091AD5">
        <w:rPr>
          <w:color w:val="000000"/>
        </w:rPr>
        <w:t xml:space="preserve">, так и </w:t>
      </w:r>
      <w:proofErr w:type="spellStart"/>
      <w:r w:rsidRPr="00091AD5">
        <w:rPr>
          <w:color w:val="000000"/>
        </w:rPr>
        <w:t>Child-to-Parent</w:t>
      </w:r>
      <w:proofErr w:type="spellEnd"/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Типы сущностей и иерархия наследования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было указано выше, </w:t>
      </w:r>
      <w:bookmarkStart w:id="314" w:name="keyword293"/>
      <w:bookmarkEnd w:id="314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определяют, является ли </w:t>
      </w:r>
      <w:bookmarkStart w:id="315" w:name="keyword294"/>
      <w:bookmarkEnd w:id="315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независимой или зависимой. Различают несколько </w:t>
      </w:r>
      <w:r w:rsidRPr="00091AD5">
        <w:rPr>
          <w:b/>
          <w:bCs/>
          <w:color w:val="000000"/>
        </w:rPr>
        <w:t>типов зависимых </w:t>
      </w:r>
      <w:bookmarkStart w:id="316" w:name="keyword295"/>
      <w:bookmarkEnd w:id="316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Характеристическая</w:t>
      </w:r>
      <w:r w:rsidRPr="00091AD5">
        <w:rPr>
          <w:color w:val="000000"/>
        </w:rPr>
        <w:t> — зависимая дочерняя </w:t>
      </w:r>
      <w:bookmarkStart w:id="317" w:name="keyword296"/>
      <w:bookmarkEnd w:id="317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, которая связана только с одной родительской и по смыслу хранит информацию о характеристиках родительской </w:t>
      </w:r>
      <w:bookmarkStart w:id="318" w:name="keyword297"/>
      <w:bookmarkEnd w:id="318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(</w:t>
      </w:r>
      <w:hyperlink r:id="rId20" w:anchor="image.10.7" w:history="1">
        <w:r w:rsidRPr="00091AD5">
          <w:rPr>
            <w:rStyle w:val="a3"/>
            <w:color w:val="0071A6"/>
            <w:u w:val="none"/>
          </w:rPr>
          <w:t>рис. 10.7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19" w:name="image.10.7"/>
      <w:bookmarkEnd w:id="319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449580"/>
            <wp:effectExtent l="19050" t="0" r="0" b="0"/>
            <wp:docPr id="13" name="Рисунок 13" descr="Пример характеристической сущности &quot;Хобб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мер характеристической сущности &quot;Хобби&quot;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10.7.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Пример характеристической сущности "Хобби"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Ассоциативная</w:t>
      </w:r>
      <w:r w:rsidRPr="00091AD5">
        <w:rPr>
          <w:color w:val="000000"/>
        </w:rPr>
        <w:t> — </w:t>
      </w:r>
      <w:bookmarkStart w:id="320" w:name="keyword298"/>
      <w:bookmarkEnd w:id="320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, связанная с несколькими родительскими </w:t>
      </w:r>
      <w:bookmarkStart w:id="321" w:name="keyword299"/>
      <w:bookmarkEnd w:id="321"/>
      <w:r w:rsidRPr="00091AD5">
        <w:rPr>
          <w:rStyle w:val="keyword"/>
          <w:i/>
          <w:iCs/>
          <w:color w:val="000000"/>
        </w:rPr>
        <w:t>сущностями</w:t>
      </w:r>
      <w:r w:rsidRPr="00091AD5">
        <w:rPr>
          <w:color w:val="000000"/>
        </w:rPr>
        <w:t>. Такая </w:t>
      </w:r>
      <w:bookmarkStart w:id="322" w:name="keyword300"/>
      <w:bookmarkEnd w:id="322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содержит информацию о </w:t>
      </w:r>
      <w:bookmarkStart w:id="323" w:name="keyword301"/>
      <w:bookmarkEnd w:id="323"/>
      <w:r w:rsidRPr="00091AD5">
        <w:rPr>
          <w:rStyle w:val="keyword"/>
          <w:i/>
          <w:iCs/>
          <w:color w:val="000000"/>
        </w:rPr>
        <w:t>связях</w:t>
      </w:r>
      <w:r w:rsidRPr="00091AD5">
        <w:rPr>
          <w:color w:val="000000"/>
        </w:rPr>
        <w:t> </w:t>
      </w:r>
      <w:bookmarkStart w:id="324" w:name="keyword302"/>
      <w:bookmarkEnd w:id="324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091AD5">
        <w:rPr>
          <w:b/>
          <w:bCs/>
          <w:color w:val="000000"/>
        </w:rPr>
        <w:t>Именующая</w:t>
      </w:r>
      <w:proofErr w:type="gramEnd"/>
      <w:r w:rsidRPr="00091AD5">
        <w:rPr>
          <w:color w:val="000000"/>
        </w:rPr>
        <w:t> — частный случай ассоциативной </w:t>
      </w:r>
      <w:bookmarkStart w:id="325" w:name="keyword303"/>
      <w:bookmarkEnd w:id="325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не имеющей собственных </w:t>
      </w:r>
      <w:bookmarkStart w:id="326" w:name="keyword304"/>
      <w:bookmarkEnd w:id="326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(только </w:t>
      </w:r>
      <w:bookmarkStart w:id="327" w:name="keyword305"/>
      <w:bookmarkEnd w:id="327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родительских </w:t>
      </w:r>
      <w:bookmarkStart w:id="328" w:name="keyword306"/>
      <w:bookmarkEnd w:id="328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, мигрировавших в качестве внешнего ключа).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Категориальная</w:t>
      </w:r>
      <w:r w:rsidRPr="00091AD5">
        <w:rPr>
          <w:color w:val="000000"/>
        </w:rPr>
        <w:t> — дочерняя </w:t>
      </w:r>
      <w:bookmarkStart w:id="329" w:name="keyword307"/>
      <w:bookmarkEnd w:id="32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в </w:t>
      </w:r>
      <w:bookmarkStart w:id="330" w:name="keyword308"/>
      <w:bookmarkEnd w:id="330"/>
      <w:r w:rsidRPr="00091AD5">
        <w:rPr>
          <w:rStyle w:val="keyword"/>
          <w:i/>
          <w:iCs/>
          <w:color w:val="000000"/>
        </w:rPr>
        <w:t>иерархии наследования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31" w:name="keyword-context10"/>
      <w:bookmarkStart w:id="332" w:name="keyword309"/>
      <w:bookmarkEnd w:id="331"/>
      <w:bookmarkEnd w:id="332"/>
      <w:r w:rsidRPr="00091AD5">
        <w:rPr>
          <w:rStyle w:val="keyword"/>
          <w:b/>
          <w:bCs/>
          <w:i/>
          <w:iCs/>
          <w:color w:val="000000"/>
        </w:rPr>
        <w:t>Иерархия наследования</w:t>
      </w:r>
      <w:r w:rsidRPr="00091AD5">
        <w:rPr>
          <w:color w:val="000000"/>
        </w:rPr>
        <w:t> (или иерархия категорий) представляет собой особый тип объединения </w:t>
      </w:r>
      <w:bookmarkStart w:id="333" w:name="keyword310"/>
      <w:bookmarkEnd w:id="333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, которые разделяют общие характеристики. Например, в организации работают служащие, занятые полный рабочий день (постоянные служащие), и совместители. Из их общих свойств можно сформировать обобщенную </w:t>
      </w:r>
      <w:bookmarkStart w:id="334" w:name="keyword311"/>
      <w:bookmarkEnd w:id="334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(родовой предок) </w:t>
      </w:r>
      <w:r w:rsidRPr="00091AD5">
        <w:rPr>
          <w:rStyle w:val="texample"/>
          <w:color w:val="8B0000"/>
        </w:rPr>
        <w:t>Сотрудник</w:t>
      </w:r>
      <w:r w:rsidRPr="00091AD5">
        <w:rPr>
          <w:color w:val="000000"/>
        </w:rPr>
        <w:t> (</w:t>
      </w:r>
      <w:hyperlink r:id="rId22" w:anchor="image.10.8" w:history="1">
        <w:r w:rsidRPr="00091AD5">
          <w:rPr>
            <w:rStyle w:val="a3"/>
            <w:color w:val="0071A6"/>
            <w:u w:val="none"/>
          </w:rPr>
          <w:t>рис. 10.8</w:t>
        </w:r>
      </w:hyperlink>
      <w:r w:rsidRPr="00091AD5">
        <w:rPr>
          <w:color w:val="000000"/>
        </w:rPr>
        <w:t>), чтобы представить информацию, общую для всех типов служащих. Специфическая для каждого типа информация может быть расположена в категориальных </w:t>
      </w:r>
      <w:bookmarkStart w:id="335" w:name="keyword312"/>
      <w:bookmarkEnd w:id="335"/>
      <w:r w:rsidRPr="00091AD5">
        <w:rPr>
          <w:rStyle w:val="keyword"/>
          <w:i/>
          <w:iCs/>
          <w:color w:val="000000"/>
        </w:rPr>
        <w:t>сущностях</w:t>
      </w:r>
      <w:r w:rsidRPr="00091AD5">
        <w:rPr>
          <w:color w:val="000000"/>
        </w:rPr>
        <w:t> (потомках) </w:t>
      </w:r>
      <w:r w:rsidRPr="00091AD5">
        <w:rPr>
          <w:rStyle w:val="texample"/>
          <w:color w:val="8B0000"/>
        </w:rPr>
        <w:t>Постоянный сотрудник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Совместитель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Обычно </w:t>
      </w:r>
      <w:bookmarkStart w:id="336" w:name="keyword313"/>
      <w:bookmarkEnd w:id="336"/>
      <w:r w:rsidRPr="00091AD5">
        <w:rPr>
          <w:rStyle w:val="keyword"/>
          <w:i/>
          <w:iCs/>
          <w:color w:val="000000"/>
        </w:rPr>
        <w:t>иерархию наследования</w:t>
      </w:r>
      <w:r w:rsidRPr="00091AD5">
        <w:rPr>
          <w:color w:val="000000"/>
        </w:rPr>
        <w:t> создают, когда несколько </w:t>
      </w:r>
      <w:bookmarkStart w:id="337" w:name="keyword314"/>
      <w:bookmarkEnd w:id="337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имеют общие по смыслу </w:t>
      </w:r>
      <w:bookmarkStart w:id="338" w:name="keyword315"/>
      <w:bookmarkEnd w:id="338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либо когда </w:t>
      </w:r>
      <w:bookmarkStart w:id="339" w:name="keyword316"/>
      <w:bookmarkEnd w:id="339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имеют общие по смыслу </w:t>
      </w:r>
      <w:bookmarkStart w:id="340" w:name="keyword317"/>
      <w:bookmarkEnd w:id="340"/>
      <w:r w:rsidRPr="00091AD5">
        <w:rPr>
          <w:rStyle w:val="keyword"/>
          <w:i/>
          <w:iCs/>
          <w:color w:val="000000"/>
        </w:rPr>
        <w:t>связи</w:t>
      </w:r>
      <w:r w:rsidRPr="00091AD5">
        <w:rPr>
          <w:color w:val="000000"/>
        </w:rPr>
        <w:t> (например, если бы </w:t>
      </w:r>
      <w:r w:rsidRPr="00091AD5">
        <w:rPr>
          <w:rStyle w:val="texample"/>
          <w:color w:val="8B0000"/>
        </w:rPr>
        <w:t>Постоянный сотрудник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Совместитель</w:t>
      </w:r>
      <w:r w:rsidRPr="00091AD5">
        <w:rPr>
          <w:color w:val="000000"/>
        </w:rPr>
        <w:t> имели сходную по смыслу </w:t>
      </w:r>
      <w:bookmarkStart w:id="341" w:name="keyword318"/>
      <w:bookmarkEnd w:id="341"/>
      <w:r w:rsidRPr="00091AD5">
        <w:rPr>
          <w:rStyle w:val="keyword"/>
          <w:i/>
          <w:iCs/>
          <w:color w:val="000000"/>
        </w:rPr>
        <w:t>связь</w:t>
      </w:r>
      <w:r w:rsidRPr="00091AD5">
        <w:rPr>
          <w:color w:val="000000"/>
        </w:rPr>
        <w:t> "работает в" с </w:t>
      </w:r>
      <w:bookmarkStart w:id="342" w:name="keyword319"/>
      <w:bookmarkEnd w:id="342"/>
      <w:r w:rsidRPr="00091AD5">
        <w:rPr>
          <w:rStyle w:val="keyword"/>
          <w:i/>
          <w:iCs/>
          <w:color w:val="000000"/>
        </w:rPr>
        <w:t>сущностью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Организация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>, либо когда это диктуется бизнес-правилами.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каждой категории можно указать дискриминатор — </w:t>
      </w:r>
      <w:bookmarkStart w:id="343" w:name="keyword320"/>
      <w:bookmarkEnd w:id="343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родового предка, который показывает, как отличить одну категориальную </w:t>
      </w:r>
      <w:bookmarkStart w:id="344" w:name="keyword321"/>
      <w:bookmarkEnd w:id="344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 xml:space="preserve"> от другой </w:t>
      </w:r>
      <w:proofErr w:type="gramStart"/>
      <w:r w:rsidRPr="00091AD5">
        <w:rPr>
          <w:color w:val="000000"/>
        </w:rPr>
        <w:t>( </w:t>
      </w:r>
      <w:bookmarkStart w:id="345" w:name="keyword322"/>
      <w:bookmarkEnd w:id="345"/>
      <w:proofErr w:type="gramEnd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Тип</w:t>
      </w:r>
      <w:r w:rsidRPr="00091AD5">
        <w:rPr>
          <w:color w:val="000000"/>
        </w:rPr>
        <w:t> на </w:t>
      </w:r>
      <w:hyperlink r:id="rId23" w:anchor="image.10.8" w:history="1">
        <w:r w:rsidRPr="00091AD5">
          <w:rPr>
            <w:rStyle w:val="a3"/>
            <w:color w:val="0071A6"/>
            <w:u w:val="none"/>
          </w:rPr>
          <w:t>рис. 10.8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46" w:name="image.10.8"/>
      <w:bookmarkEnd w:id="346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293620"/>
            <wp:effectExtent l="19050" t="0" r="0" b="0"/>
            <wp:docPr id="14" name="Рисунок 14" descr="Иерархия наследования. Неполная катег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ерархия наследования. Неполная категория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10.8.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Иерархия наследования. Неполная категория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Иерархии категорий делятся на два типа — полные и неполные. В полной категории одному экземпляру родового предка </w:t>
      </w:r>
      <w:proofErr w:type="gramStart"/>
      <w:r w:rsidRPr="00091AD5">
        <w:rPr>
          <w:color w:val="000000"/>
        </w:rPr>
        <w:t>( </w:t>
      </w:r>
      <w:bookmarkStart w:id="347" w:name="keyword323"/>
      <w:bookmarkEnd w:id="347"/>
      <w:proofErr w:type="gramEnd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proofErr w:type="spellStart"/>
      <w:r w:rsidRPr="00091AD5">
        <w:rPr>
          <w:rStyle w:val="texample"/>
          <w:color w:val="8B0000"/>
        </w:rPr>
        <w:t>Cjn</w:t>
      </w:r>
      <w:proofErr w:type="spellEnd"/>
      <w:r w:rsidRPr="00091AD5">
        <w:rPr>
          <w:color w:val="000000"/>
        </w:rPr>
        <w:t>, </w:t>
      </w:r>
      <w:hyperlink r:id="rId25" w:anchor="image.10.9" w:history="1">
        <w:r w:rsidRPr="00091AD5">
          <w:rPr>
            <w:rStyle w:val="a3"/>
            <w:color w:val="0071A6"/>
            <w:u w:val="none"/>
          </w:rPr>
          <w:t>рис. 10.9</w:t>
        </w:r>
      </w:hyperlink>
      <w:r w:rsidRPr="00091AD5">
        <w:rPr>
          <w:color w:val="000000"/>
        </w:rPr>
        <w:t>) обязательно соответствует экземпляр в каком-либо потомке, т. е. в примере сотрудник обязательно является либо совместителем, либо консультантом, либо постоянным сотрудником.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48" w:name="image.10.9"/>
      <w:bookmarkEnd w:id="348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038600" cy="2331720"/>
            <wp:effectExtent l="19050" t="0" r="0" b="0"/>
            <wp:docPr id="15" name="Рисунок 15" descr="Иерархия наследования. Полная катег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ерархия наследования. Полная категория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10.9.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Иерархия наследования. Полная категория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Если категория еще не выстроена полностью и в родовом предке могут существовать экземпляры, которые не имеют соответствующих экземпляров в потомках, то такая категория будет неполной. На </w:t>
      </w:r>
      <w:hyperlink r:id="rId27" w:anchor="image.10.8" w:history="1">
        <w:r w:rsidRPr="00091AD5">
          <w:rPr>
            <w:rStyle w:val="a3"/>
            <w:color w:val="0071A6"/>
            <w:u w:val="none"/>
          </w:rPr>
          <w:t>рис. 10.8</w:t>
        </w:r>
      </w:hyperlink>
      <w:r w:rsidRPr="00091AD5">
        <w:rPr>
          <w:color w:val="000000"/>
        </w:rPr>
        <w:t> показана неполная категория — сотрудник может быть не только постоянным или совместителем, но и консультантом, однако </w:t>
      </w:r>
      <w:bookmarkStart w:id="349" w:name="keyword324"/>
      <w:bookmarkEnd w:id="34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Консультант</w:t>
      </w:r>
      <w:r w:rsidRPr="00091AD5">
        <w:rPr>
          <w:color w:val="000000"/>
        </w:rPr>
        <w:t> еще не внесена в </w:t>
      </w:r>
      <w:bookmarkStart w:id="350" w:name="keyword325"/>
      <w:bookmarkEnd w:id="350"/>
      <w:r w:rsidRPr="00091AD5">
        <w:rPr>
          <w:rStyle w:val="keyword"/>
          <w:i/>
          <w:iCs/>
          <w:color w:val="000000"/>
        </w:rPr>
        <w:t>иерархию наследования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1" w:name="sect12"/>
      <w:bookmarkEnd w:id="351"/>
      <w:r w:rsidRPr="00091AD5">
        <w:rPr>
          <w:rFonts w:ascii="Times New Roman" w:hAnsi="Times New Roman" w:cs="Times New Roman"/>
          <w:color w:val="000000"/>
          <w:sz w:val="24"/>
          <w:szCs w:val="24"/>
        </w:rPr>
        <w:t>Ключи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было сказано выше, каждый экземпляр </w:t>
      </w:r>
      <w:bookmarkStart w:id="352" w:name="keyword326"/>
      <w:bookmarkEnd w:id="352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должен быть уникален и должен отличаться от других </w:t>
      </w:r>
      <w:bookmarkStart w:id="353" w:name="keyword327"/>
      <w:bookmarkEnd w:id="353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54" w:name="keyword-context11"/>
      <w:bookmarkStart w:id="355" w:name="keyword328"/>
      <w:bookmarkEnd w:id="354"/>
      <w:bookmarkEnd w:id="355"/>
      <w:r w:rsidRPr="00091AD5">
        <w:rPr>
          <w:rStyle w:val="keyword"/>
          <w:b/>
          <w:bCs/>
          <w:i/>
          <w:iCs/>
          <w:color w:val="000000"/>
        </w:rPr>
        <w:t>Первичный ключ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primary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 — это </w:t>
      </w:r>
      <w:bookmarkStart w:id="356" w:name="keyword329"/>
      <w:bookmarkEnd w:id="356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или группа </w:t>
      </w:r>
      <w:bookmarkStart w:id="357" w:name="keyword330"/>
      <w:bookmarkEnd w:id="357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однозначно идентифицирующая экземпляр </w:t>
      </w:r>
      <w:bookmarkStart w:id="358" w:name="keyword331"/>
      <w:bookmarkEnd w:id="358"/>
      <w:r w:rsidRPr="00091AD5">
        <w:rPr>
          <w:rStyle w:val="keyword"/>
          <w:i/>
          <w:iCs/>
          <w:color w:val="000000"/>
        </w:rPr>
        <w:t>сущности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> </w:t>
      </w:r>
      <w:bookmarkStart w:id="359" w:name="keyword332"/>
      <w:bookmarkEnd w:id="359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</w:t>
      </w:r>
      <w:bookmarkStart w:id="360" w:name="keyword333"/>
      <w:bookmarkEnd w:id="360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на диаграмме не требуют специального обозначения — это те </w:t>
      </w:r>
      <w:bookmarkStart w:id="361" w:name="keyword334"/>
      <w:bookmarkEnd w:id="361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которые находятся в списке </w:t>
      </w:r>
      <w:bookmarkStart w:id="362" w:name="keyword335"/>
      <w:bookmarkEnd w:id="36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выше горизонтальной линии (см., например, </w:t>
      </w:r>
      <w:hyperlink r:id="rId28" w:anchor="image.10.9" w:history="1">
        <w:r w:rsidRPr="00091AD5">
          <w:rPr>
            <w:rStyle w:val="a3"/>
            <w:color w:val="0071A6"/>
            <w:u w:val="none"/>
          </w:rPr>
          <w:t>рис. 10.9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63" w:name="keyword-context12"/>
      <w:bookmarkEnd w:id="363"/>
      <w:r w:rsidRPr="00091AD5">
        <w:rPr>
          <w:color w:val="000000"/>
        </w:rPr>
        <w:t>В одной </w:t>
      </w:r>
      <w:bookmarkStart w:id="364" w:name="keyword336"/>
      <w:bookmarkEnd w:id="364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могут оказаться несколько </w:t>
      </w:r>
      <w:bookmarkStart w:id="365" w:name="keyword337"/>
      <w:bookmarkEnd w:id="365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или наборов </w:t>
      </w:r>
      <w:bookmarkStart w:id="366" w:name="keyword338"/>
      <w:bookmarkEnd w:id="366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претендующих на роль </w:t>
      </w:r>
      <w:bookmarkStart w:id="367" w:name="keyword339"/>
      <w:bookmarkEnd w:id="367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. Такие претенденты называются </w:t>
      </w:r>
      <w:bookmarkStart w:id="368" w:name="keyword340"/>
      <w:bookmarkEnd w:id="368"/>
      <w:r w:rsidRPr="00091AD5">
        <w:rPr>
          <w:rStyle w:val="keyword"/>
          <w:b/>
          <w:bCs/>
          <w:i/>
          <w:iCs/>
          <w:color w:val="000000"/>
        </w:rPr>
        <w:t>потенциальными ключами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candidate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Ключи могут быть сложными, т. е. содержащими несколько </w:t>
      </w:r>
      <w:bookmarkStart w:id="369" w:name="keyword341"/>
      <w:bookmarkEnd w:id="369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Сложные </w:t>
      </w:r>
      <w:bookmarkStart w:id="370" w:name="keyword342"/>
      <w:bookmarkEnd w:id="370"/>
      <w:r w:rsidRPr="00091AD5">
        <w:rPr>
          <w:rStyle w:val="keyword"/>
          <w:i/>
          <w:iCs/>
          <w:color w:val="000000"/>
        </w:rPr>
        <w:t>первичные ключи</w:t>
      </w:r>
      <w:r w:rsidRPr="00091AD5">
        <w:rPr>
          <w:color w:val="000000"/>
        </w:rPr>
        <w:t> не требуют специального обозначения — это список </w:t>
      </w:r>
      <w:bookmarkStart w:id="371" w:name="keyword343"/>
      <w:bookmarkEnd w:id="371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, расположенных выше горизонтальной линии.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Рассмотрим кандидатов на роль </w:t>
      </w:r>
      <w:bookmarkStart w:id="372" w:name="keyword344"/>
      <w:bookmarkEnd w:id="372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</w:t>
      </w:r>
      <w:bookmarkStart w:id="373" w:name="keyword345"/>
      <w:bookmarkEnd w:id="37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Сотрудник</w:t>
      </w:r>
      <w:r w:rsidRPr="00091AD5">
        <w:rPr>
          <w:color w:val="000000"/>
        </w:rPr>
        <w:t> (</w:t>
      </w:r>
      <w:hyperlink r:id="rId29" w:anchor="image.10.10" w:history="1">
        <w:r w:rsidRPr="00091AD5">
          <w:rPr>
            <w:rStyle w:val="a3"/>
            <w:color w:val="0071A6"/>
            <w:u w:val="none"/>
          </w:rPr>
          <w:t>рис. 10.10</w:t>
        </w:r>
      </w:hyperlink>
      <w:r w:rsidRPr="00091AD5">
        <w:rPr>
          <w:color w:val="000000"/>
        </w:rPr>
        <w:t>).</w:t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74" w:name="image.10.10"/>
      <w:bookmarkEnd w:id="374"/>
      <w:r w:rsidRPr="00091AD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1714500"/>
            <wp:effectExtent l="19050" t="0" r="0" b="0"/>
            <wp:docPr id="16" name="Рисунок 16" descr="Определение первичного ключа для сущности &quot;Сотрудни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пределение первичного ключа для сущности &quot;Сотрудник&quot;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D5" w:rsidRPr="00091AD5" w:rsidRDefault="00091AD5" w:rsidP="00091A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A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10.10. 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Определение первичного ключа для сущности "Сотрудник"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Здесь можно выделить следующие </w:t>
      </w:r>
      <w:bookmarkStart w:id="375" w:name="keyword346"/>
      <w:bookmarkEnd w:id="375"/>
      <w:r w:rsidRPr="00091AD5">
        <w:rPr>
          <w:rStyle w:val="keyword"/>
          <w:i/>
          <w:iCs/>
          <w:color w:val="000000"/>
        </w:rPr>
        <w:t>потенциальные ключи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Табельный номер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Номер паспорта</w:t>
      </w:r>
      <w:proofErr w:type="gram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 ;</w:t>
      </w:r>
      <w:proofErr w:type="gramEnd"/>
    </w:p>
    <w:p w:rsidR="00091AD5" w:rsidRPr="00091AD5" w:rsidRDefault="00091AD5" w:rsidP="00091AD5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Фамилия + Имя + Отчество</w:t>
      </w:r>
      <w:r w:rsidRPr="00091A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того чтобы стать первичным, </w:t>
      </w:r>
      <w:bookmarkStart w:id="376" w:name="keyword347"/>
      <w:bookmarkEnd w:id="376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 должен удовлетворять ряду требований: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lastRenderedPageBreak/>
        <w:t>Уникальность</w:t>
      </w:r>
      <w:r w:rsidRPr="00091AD5">
        <w:rPr>
          <w:color w:val="000000"/>
        </w:rPr>
        <w:t>. Два экземпляра не должны иметь одинаковых значений </w:t>
      </w:r>
      <w:bookmarkStart w:id="377" w:name="keyword348"/>
      <w:bookmarkEnd w:id="377"/>
      <w:r w:rsidRPr="00091AD5">
        <w:rPr>
          <w:rStyle w:val="keyword"/>
          <w:i/>
          <w:iCs/>
          <w:color w:val="000000"/>
        </w:rPr>
        <w:t>возможного ключа</w:t>
      </w:r>
      <w:proofErr w:type="gramStart"/>
      <w:r w:rsidRPr="00091AD5">
        <w:rPr>
          <w:color w:val="000000"/>
        </w:rPr>
        <w:t>.</w:t>
      </w:r>
      <w:proofErr w:type="gramEnd"/>
      <w:r w:rsidRPr="00091AD5">
        <w:rPr>
          <w:color w:val="000000"/>
        </w:rPr>
        <w:t> </w:t>
      </w:r>
      <w:bookmarkStart w:id="378" w:name="keyword349"/>
      <w:bookmarkEnd w:id="378"/>
      <w:proofErr w:type="gramStart"/>
      <w:r w:rsidRPr="00091AD5">
        <w:rPr>
          <w:rStyle w:val="keyword"/>
          <w:i/>
          <w:iCs/>
          <w:color w:val="000000"/>
        </w:rPr>
        <w:t>п</w:t>
      </w:r>
      <w:proofErr w:type="gramEnd"/>
      <w:r w:rsidRPr="00091AD5">
        <w:rPr>
          <w:rStyle w:val="keyword"/>
          <w:i/>
          <w:iCs/>
          <w:color w:val="000000"/>
        </w:rPr>
        <w:t>отенциальный ключ</w:t>
      </w:r>
      <w:r w:rsidRPr="00091AD5">
        <w:rPr>
          <w:color w:val="000000"/>
        </w:rPr>
        <w:t> № 3 ( </w:t>
      </w:r>
      <w:r w:rsidRPr="00091AD5">
        <w:rPr>
          <w:rStyle w:val="texample"/>
          <w:color w:val="8B0000"/>
        </w:rPr>
        <w:t>Фамилия + Имя + Отчество</w:t>
      </w:r>
      <w:r w:rsidRPr="00091AD5">
        <w:rPr>
          <w:color w:val="000000"/>
        </w:rPr>
        <w:t> ) является плохим кандидатом, поскольку в организации могут работать полные тезки.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Компактность</w:t>
      </w:r>
      <w:r w:rsidRPr="00091AD5">
        <w:rPr>
          <w:color w:val="000000"/>
        </w:rPr>
        <w:t>. Сложный возможный ключ не должен содержать ни одного </w:t>
      </w:r>
      <w:bookmarkStart w:id="379" w:name="keyword350"/>
      <w:bookmarkEnd w:id="379"/>
      <w:r w:rsidRPr="00091AD5">
        <w:rPr>
          <w:rStyle w:val="keyword"/>
          <w:i/>
          <w:iCs/>
          <w:color w:val="000000"/>
        </w:rPr>
        <w:t>атрибута</w:t>
      </w:r>
      <w:r w:rsidRPr="00091AD5">
        <w:rPr>
          <w:color w:val="000000"/>
        </w:rPr>
        <w:t>, удаление которого не приводило бы к утрате уникальности. Для обеспечения </w:t>
      </w:r>
      <w:bookmarkStart w:id="380" w:name="keyword351"/>
      <w:bookmarkEnd w:id="380"/>
      <w:r w:rsidRPr="00091AD5">
        <w:rPr>
          <w:rStyle w:val="keyword"/>
          <w:i/>
          <w:iCs/>
          <w:color w:val="000000"/>
        </w:rPr>
        <w:t>уникальности ключа</w:t>
      </w:r>
      <w:r w:rsidRPr="00091AD5">
        <w:rPr>
          <w:color w:val="000000"/>
        </w:rPr>
        <w:t> № 3 дополним его </w:t>
      </w:r>
      <w:bookmarkStart w:id="381" w:name="keyword352"/>
      <w:bookmarkEnd w:id="381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Дата рождения</w:t>
      </w:r>
      <w:r w:rsidRPr="00091AD5">
        <w:rPr>
          <w:color w:val="000000"/>
        </w:rPr>
        <w:t> и </w:t>
      </w:r>
      <w:r w:rsidRPr="00091AD5">
        <w:rPr>
          <w:rStyle w:val="texample"/>
          <w:color w:val="8B0000"/>
        </w:rPr>
        <w:t>Цвет волос</w:t>
      </w:r>
      <w:r w:rsidRPr="00091AD5">
        <w:rPr>
          <w:color w:val="000000"/>
        </w:rPr>
        <w:t>. Если бизнес-правила говорят, что сочетания </w:t>
      </w:r>
      <w:bookmarkStart w:id="382" w:name="keyword353"/>
      <w:bookmarkEnd w:id="382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Фамилия + Имя + Отчество + Дата рождения</w:t>
      </w:r>
      <w:r w:rsidRPr="00091AD5">
        <w:rPr>
          <w:color w:val="000000"/>
        </w:rPr>
        <w:t> достаточно для однозначной идентификации сотрудника, то </w:t>
      </w:r>
      <w:r w:rsidRPr="00091AD5">
        <w:rPr>
          <w:rStyle w:val="texample"/>
          <w:color w:val="8B0000"/>
        </w:rPr>
        <w:t>Цвет волос</w:t>
      </w:r>
      <w:r w:rsidRPr="00091AD5">
        <w:rPr>
          <w:color w:val="000000"/>
        </w:rPr>
        <w:t> оказывается лишним, т. е. ключ </w:t>
      </w:r>
      <w:r w:rsidRPr="00091AD5">
        <w:rPr>
          <w:rStyle w:val="texample"/>
          <w:color w:val="8B0000"/>
        </w:rPr>
        <w:t>Фамилия + Имя + Отчество + Дата рождения + Цвет волос</w:t>
      </w:r>
      <w:r w:rsidRPr="00091AD5">
        <w:rPr>
          <w:color w:val="000000"/>
        </w:rPr>
        <w:t> не является компактным.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При выборе </w:t>
      </w:r>
      <w:bookmarkStart w:id="383" w:name="keyword354"/>
      <w:bookmarkEnd w:id="383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предпочтение должно отдаваться более простым ключам, т. е. ключам, содержащим меньшее количество </w:t>
      </w:r>
      <w:bookmarkStart w:id="384" w:name="keyword355"/>
      <w:bookmarkEnd w:id="384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В приведенном примере ключи № 1 и 2 предпочтительней ключа № 3.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85" w:name="keyword356"/>
      <w:bookmarkEnd w:id="385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 ключа не должны содержать нулевых значений. Значение </w:t>
      </w:r>
      <w:bookmarkStart w:id="386" w:name="keyword357"/>
      <w:bookmarkEnd w:id="386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ключа не должно меняться в течение всего времени существования экземпляра </w:t>
      </w:r>
      <w:bookmarkStart w:id="387" w:name="keyword358"/>
      <w:bookmarkEnd w:id="387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. Сотрудница организации может выйти замуж и сменить как фамилию, так и паспорт. Поэтому ключи № 2 и 3 не подходят на роль </w:t>
      </w:r>
      <w:bookmarkStart w:id="388" w:name="keyword359"/>
      <w:bookmarkEnd w:id="388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Каждая </w:t>
      </w:r>
      <w:bookmarkStart w:id="389" w:name="keyword360"/>
      <w:bookmarkEnd w:id="389"/>
      <w:r w:rsidRPr="00091AD5">
        <w:rPr>
          <w:rStyle w:val="keyword"/>
          <w:i/>
          <w:iCs/>
          <w:color w:val="000000"/>
        </w:rPr>
        <w:t>сущность</w:t>
      </w:r>
      <w:r w:rsidRPr="00091AD5">
        <w:rPr>
          <w:color w:val="000000"/>
        </w:rPr>
        <w:t xml:space="preserve"> должна </w:t>
      </w:r>
      <w:proofErr w:type="gramStart"/>
      <w:r w:rsidRPr="00091AD5">
        <w:rPr>
          <w:color w:val="000000"/>
        </w:rPr>
        <w:t>иметь</w:t>
      </w:r>
      <w:proofErr w:type="gramEnd"/>
      <w:r w:rsidRPr="00091AD5">
        <w:rPr>
          <w:color w:val="000000"/>
        </w:rPr>
        <w:t xml:space="preserve"> по крайней мере один </w:t>
      </w:r>
      <w:bookmarkStart w:id="390" w:name="keyword361"/>
      <w:bookmarkEnd w:id="390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. Многие </w:t>
      </w:r>
      <w:bookmarkStart w:id="391" w:name="keyword362"/>
      <w:bookmarkEnd w:id="391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имеют только один </w:t>
      </w:r>
      <w:bookmarkStart w:id="392" w:name="keyword363"/>
      <w:bookmarkEnd w:id="392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. Такой ключ становится первичным. Некоторые </w:t>
      </w:r>
      <w:bookmarkStart w:id="393" w:name="keyword364"/>
      <w:bookmarkEnd w:id="39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 могут иметь более одного </w:t>
      </w:r>
      <w:bookmarkStart w:id="394" w:name="keyword365"/>
      <w:bookmarkEnd w:id="394"/>
      <w:r w:rsidRPr="00091AD5">
        <w:rPr>
          <w:rStyle w:val="keyword"/>
          <w:i/>
          <w:iCs/>
          <w:color w:val="000000"/>
        </w:rPr>
        <w:t>возможного ключа</w:t>
      </w:r>
      <w:r w:rsidRPr="00091AD5">
        <w:rPr>
          <w:color w:val="000000"/>
        </w:rPr>
        <w:t>. Тогда один из них становится первичным, а остальные — </w:t>
      </w:r>
      <w:bookmarkStart w:id="395" w:name="keyword366"/>
      <w:bookmarkEnd w:id="395"/>
      <w:r w:rsidRPr="00091AD5">
        <w:rPr>
          <w:rStyle w:val="keyword"/>
          <w:i/>
          <w:iCs/>
          <w:color w:val="000000"/>
        </w:rPr>
        <w:t>альтернативными ключами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396" w:name="keyword-context13"/>
      <w:bookmarkStart w:id="397" w:name="keyword367"/>
      <w:bookmarkEnd w:id="396"/>
      <w:bookmarkEnd w:id="397"/>
      <w:r w:rsidRPr="00091AD5">
        <w:rPr>
          <w:rStyle w:val="keyword"/>
          <w:b/>
          <w:bCs/>
          <w:i/>
          <w:iCs/>
          <w:color w:val="000000"/>
        </w:rPr>
        <w:t>Альтернативный ключ</w:t>
      </w:r>
      <w:r w:rsidRPr="00091AD5">
        <w:rPr>
          <w:color w:val="000000"/>
        </w:rPr>
        <w:t> (</w:t>
      </w:r>
      <w:proofErr w:type="spellStart"/>
      <w:r w:rsidRPr="00091AD5">
        <w:rPr>
          <w:color w:val="000000"/>
        </w:rPr>
        <w:t>Alternate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Key</w:t>
      </w:r>
      <w:proofErr w:type="spellEnd"/>
      <w:r w:rsidRPr="00091AD5">
        <w:rPr>
          <w:color w:val="000000"/>
        </w:rPr>
        <w:t>) — это </w:t>
      </w:r>
      <w:bookmarkStart w:id="398" w:name="keyword368"/>
      <w:bookmarkEnd w:id="398"/>
      <w:r w:rsidRPr="00091AD5">
        <w:rPr>
          <w:rStyle w:val="keyword"/>
          <w:i/>
          <w:iCs/>
          <w:color w:val="000000"/>
        </w:rPr>
        <w:t>потенциальный ключ</w:t>
      </w:r>
      <w:r w:rsidRPr="00091AD5">
        <w:rPr>
          <w:color w:val="000000"/>
        </w:rPr>
        <w:t>, не ставший первичным.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Нормализация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Нормализация данных — </w:t>
      </w:r>
      <w:r w:rsidRPr="00091AD5">
        <w:rPr>
          <w:b/>
          <w:bCs/>
          <w:color w:val="000000"/>
        </w:rPr>
        <w:t>процесс проверки и реорганизации </w:t>
      </w:r>
      <w:bookmarkStart w:id="399" w:name="keyword369"/>
      <w:bookmarkEnd w:id="399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и </w:t>
      </w:r>
      <w:bookmarkStart w:id="400" w:name="keyword370"/>
      <w:bookmarkEnd w:id="40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с целью удовлетворения требований к реляционной </w:t>
      </w:r>
      <w:bookmarkStart w:id="401" w:name="keyword371"/>
      <w:bookmarkEnd w:id="401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. Нормализация позволяет быть уверенным, что каждый </w:t>
      </w:r>
      <w:bookmarkStart w:id="402" w:name="keyword372"/>
      <w:bookmarkEnd w:id="402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определен для своей </w:t>
      </w:r>
      <w:bookmarkStart w:id="403" w:name="keyword373"/>
      <w:bookmarkEnd w:id="403"/>
      <w:r w:rsidRPr="00091AD5">
        <w:rPr>
          <w:rStyle w:val="keyword"/>
          <w:i/>
          <w:iCs/>
          <w:color w:val="000000"/>
        </w:rPr>
        <w:t>сущности</w:t>
      </w:r>
      <w:r w:rsidRPr="00091AD5">
        <w:rPr>
          <w:color w:val="000000"/>
        </w:rPr>
        <w:t>, а также значительно сократить объем памяти для хранения информации и устранить аномалии в организации хранения данных. В результате проведения нормализации должна быть создана структура данных, при которой информация о каждом факте хранится только в одном месте. </w:t>
      </w:r>
      <w:bookmarkStart w:id="404" w:name="keyword374"/>
      <w:bookmarkEnd w:id="404"/>
      <w:r w:rsidRPr="00091AD5">
        <w:rPr>
          <w:rStyle w:val="keyword"/>
          <w:i/>
          <w:iCs/>
          <w:color w:val="000000"/>
        </w:rPr>
        <w:t>Процесс нормализации</w:t>
      </w:r>
      <w:r w:rsidRPr="00091AD5">
        <w:rPr>
          <w:color w:val="000000"/>
        </w:rPr>
        <w:t> сводится к последовательному приведению структуры данных к нормальным формам — формализованным требованиям к организации данных. Известны шесть нормальных форм.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На практике обычно ограничиваются приведением данных к </w:t>
      </w:r>
      <w:bookmarkStart w:id="405" w:name="keyword375"/>
      <w:bookmarkEnd w:id="405"/>
      <w:r w:rsidRPr="00091AD5">
        <w:rPr>
          <w:rStyle w:val="keyword"/>
          <w:i/>
          <w:iCs/>
          <w:color w:val="000000"/>
        </w:rPr>
        <w:t>третьей нормальной форме</w:t>
      </w:r>
      <w:r w:rsidRPr="00091AD5">
        <w:rPr>
          <w:color w:val="000000"/>
        </w:rPr>
        <w:t>. Для углубленного изучения нормализации рекомендуется книга К. Дж. Дейта "Введение в системы баз данных" (Киев; М.: </w:t>
      </w:r>
      <w:bookmarkStart w:id="406" w:name="keyword376"/>
      <w:bookmarkEnd w:id="406"/>
      <w:r w:rsidRPr="00091AD5">
        <w:rPr>
          <w:rStyle w:val="keyword"/>
          <w:i/>
          <w:iCs/>
          <w:color w:val="000000"/>
        </w:rPr>
        <w:t>Диалектика</w:t>
      </w:r>
      <w:r w:rsidRPr="00091AD5">
        <w:rPr>
          <w:color w:val="000000"/>
        </w:rPr>
        <w:t>, 1998).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не содержит полного алгоритма нормализации и не может проводить нормализацию автоматически, однако его возможности облегчают создание нормализованной </w:t>
      </w:r>
      <w:bookmarkStart w:id="407" w:name="keyword377"/>
      <w:bookmarkEnd w:id="407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>. Запрет на присвоение неуникальных имен </w:t>
      </w:r>
      <w:bookmarkStart w:id="408" w:name="keyword378"/>
      <w:bookmarkEnd w:id="408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 xml:space="preserve"> в рамках модели (при соответствующей установке опции </w:t>
      </w:r>
      <w:proofErr w:type="spellStart"/>
      <w:r w:rsidRPr="00091AD5">
        <w:rPr>
          <w:color w:val="000000"/>
        </w:rPr>
        <w:t>Unique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Name</w:t>
      </w:r>
      <w:proofErr w:type="spellEnd"/>
      <w:r w:rsidRPr="00091AD5">
        <w:rPr>
          <w:color w:val="000000"/>
        </w:rPr>
        <w:t>) облегчает соблюдение правила "один факт — в одном месте". Имена ролей </w:t>
      </w:r>
      <w:bookmarkStart w:id="409" w:name="keyword379"/>
      <w:bookmarkEnd w:id="409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внешних ключей и унификация </w:t>
      </w:r>
      <w:bookmarkStart w:id="410" w:name="keyword380"/>
      <w:bookmarkEnd w:id="41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также облегчают построение нормализованной модели.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11" w:name="sect14"/>
      <w:bookmarkEnd w:id="411"/>
      <w:r w:rsidRPr="00091AD5">
        <w:rPr>
          <w:rFonts w:ascii="Times New Roman" w:hAnsi="Times New Roman" w:cs="Times New Roman"/>
          <w:color w:val="000000"/>
          <w:sz w:val="24"/>
          <w:szCs w:val="24"/>
        </w:rPr>
        <w:t>Домены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12" w:name="keyword-context14"/>
      <w:bookmarkStart w:id="413" w:name="keyword381"/>
      <w:bookmarkEnd w:id="412"/>
      <w:bookmarkEnd w:id="413"/>
      <w:r w:rsidRPr="00091AD5">
        <w:rPr>
          <w:rStyle w:val="keyword"/>
          <w:b/>
          <w:bCs/>
          <w:i/>
          <w:iCs/>
          <w:color w:val="000000"/>
        </w:rPr>
        <w:t>Домен</w:t>
      </w:r>
      <w:r w:rsidRPr="00091AD5">
        <w:rPr>
          <w:color w:val="000000"/>
        </w:rPr>
        <w:t> можно определить как совокупность значений, из которых берутся значения </w:t>
      </w:r>
      <w:bookmarkStart w:id="414" w:name="keyword382"/>
      <w:bookmarkEnd w:id="414"/>
      <w:r w:rsidRPr="00091AD5">
        <w:rPr>
          <w:rStyle w:val="keyword"/>
          <w:i/>
          <w:iCs/>
          <w:color w:val="000000"/>
        </w:rPr>
        <w:t>атрибутов</w:t>
      </w:r>
      <w:proofErr w:type="gramStart"/>
      <w:r w:rsidRPr="00091AD5">
        <w:rPr>
          <w:color w:val="000000"/>
        </w:rPr>
        <w:t> .</w:t>
      </w:r>
      <w:proofErr w:type="gramEnd"/>
      <w:r w:rsidRPr="00091AD5">
        <w:rPr>
          <w:color w:val="000000"/>
        </w:rPr>
        <w:t xml:space="preserve"> Каждый </w:t>
      </w:r>
      <w:bookmarkStart w:id="415" w:name="keyword383"/>
      <w:bookmarkEnd w:id="415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может быть определен только на одном </w:t>
      </w:r>
      <w:bookmarkStart w:id="416" w:name="keyword384"/>
      <w:bookmarkEnd w:id="416"/>
      <w:r w:rsidRPr="00091AD5">
        <w:rPr>
          <w:rStyle w:val="keyword"/>
          <w:i/>
          <w:iCs/>
          <w:color w:val="000000"/>
        </w:rPr>
        <w:t>домене</w:t>
      </w:r>
      <w:r w:rsidRPr="00091AD5">
        <w:rPr>
          <w:color w:val="000000"/>
        </w:rPr>
        <w:t>, но на каждом </w:t>
      </w:r>
      <w:bookmarkStart w:id="417" w:name="keyword385"/>
      <w:bookmarkEnd w:id="417"/>
      <w:r w:rsidRPr="00091AD5">
        <w:rPr>
          <w:rStyle w:val="keyword"/>
          <w:i/>
          <w:iCs/>
          <w:color w:val="000000"/>
        </w:rPr>
        <w:t>домене</w:t>
      </w:r>
      <w:r w:rsidRPr="00091AD5">
        <w:rPr>
          <w:color w:val="000000"/>
        </w:rPr>
        <w:t> может быть определено множество </w:t>
      </w:r>
      <w:bookmarkStart w:id="418" w:name="keyword386"/>
      <w:bookmarkEnd w:id="418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. В понятие </w:t>
      </w:r>
      <w:bookmarkStart w:id="419" w:name="keyword387"/>
      <w:bookmarkEnd w:id="419"/>
      <w:r w:rsidRPr="00091AD5">
        <w:rPr>
          <w:rStyle w:val="keyword"/>
          <w:i/>
          <w:iCs/>
          <w:color w:val="000000"/>
        </w:rPr>
        <w:t>домена</w:t>
      </w:r>
      <w:r w:rsidRPr="00091AD5">
        <w:rPr>
          <w:color w:val="000000"/>
        </w:rPr>
        <w:t> входит не только тип данных, но и область значений данных. Например, можно определить </w:t>
      </w:r>
      <w:bookmarkStart w:id="420" w:name="keyword388"/>
      <w:bookmarkEnd w:id="420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"Возраст" как положительное целое число и определить </w:t>
      </w:r>
      <w:bookmarkStart w:id="421" w:name="keyword389"/>
      <w:bookmarkEnd w:id="421"/>
      <w:r w:rsidRPr="00091AD5">
        <w:rPr>
          <w:rStyle w:val="keyword"/>
          <w:i/>
          <w:iCs/>
          <w:color w:val="000000"/>
        </w:rPr>
        <w:t>атрибут</w:t>
      </w:r>
      <w:r w:rsidRPr="00091AD5">
        <w:rPr>
          <w:color w:val="000000"/>
        </w:rPr>
        <w:t> </w:t>
      </w:r>
      <w:r w:rsidRPr="00091AD5">
        <w:rPr>
          <w:rStyle w:val="texample"/>
          <w:color w:val="8B0000"/>
        </w:rPr>
        <w:t>Возраст сотрудника</w:t>
      </w:r>
      <w:r w:rsidRPr="00091AD5">
        <w:rPr>
          <w:color w:val="000000"/>
        </w:rPr>
        <w:t> как принадлежащий этому </w:t>
      </w:r>
      <w:bookmarkStart w:id="422" w:name="keyword390"/>
      <w:bookmarkEnd w:id="422"/>
      <w:r w:rsidRPr="00091AD5">
        <w:rPr>
          <w:rStyle w:val="keyword"/>
          <w:i/>
          <w:iCs/>
          <w:color w:val="000000"/>
        </w:rPr>
        <w:t>домену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> </w:t>
      </w:r>
      <w:bookmarkStart w:id="423" w:name="keyword391"/>
      <w:bookmarkEnd w:id="423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может быть определен только один раз и использоваться как в логической, так и в </w:t>
      </w:r>
      <w:bookmarkStart w:id="424" w:name="keyword392"/>
      <w:bookmarkEnd w:id="424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25" w:name="keyword393"/>
      <w:bookmarkEnd w:id="425"/>
      <w:r w:rsidRPr="00091AD5">
        <w:rPr>
          <w:rStyle w:val="keyword"/>
          <w:i/>
          <w:iCs/>
          <w:color w:val="000000"/>
        </w:rPr>
        <w:lastRenderedPageBreak/>
        <w:t>Домены</w:t>
      </w:r>
      <w:r w:rsidRPr="00091AD5">
        <w:rPr>
          <w:color w:val="000000"/>
        </w:rPr>
        <w:t> позволяют облегчить работу с данными как разработчикам на этапе проектирования, так и администраторам БД на этапе эксплуатации системы. На логическом уровне </w:t>
      </w:r>
      <w:bookmarkStart w:id="426" w:name="keyword394"/>
      <w:bookmarkEnd w:id="426"/>
      <w:r w:rsidRPr="00091AD5">
        <w:rPr>
          <w:rStyle w:val="keyword"/>
          <w:i/>
          <w:iCs/>
          <w:color w:val="000000"/>
        </w:rPr>
        <w:t>домены</w:t>
      </w:r>
      <w:r w:rsidRPr="00091AD5">
        <w:rPr>
          <w:color w:val="000000"/>
        </w:rPr>
        <w:t> можно описать без конкретных физических свойств. На физическом уровне они автоматически получают специфические свойства, которые можно изменить вручную. Так, </w:t>
      </w:r>
      <w:bookmarkStart w:id="427" w:name="keyword395"/>
      <w:bookmarkEnd w:id="427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"Возраст" может иметь на логическом уровне тип </w:t>
      </w:r>
      <w:proofErr w:type="spellStart"/>
      <w:r w:rsidRPr="00091AD5">
        <w:rPr>
          <w:rStyle w:val="texample"/>
          <w:color w:val="8B0000"/>
        </w:rPr>
        <w:t>Number</w:t>
      </w:r>
      <w:proofErr w:type="spellEnd"/>
      <w:r w:rsidRPr="00091AD5">
        <w:rPr>
          <w:color w:val="000000"/>
        </w:rPr>
        <w:t>, на физическом уровне колонкам </w:t>
      </w:r>
      <w:bookmarkStart w:id="428" w:name="keyword396"/>
      <w:bookmarkEnd w:id="428"/>
      <w:r w:rsidRPr="00091AD5">
        <w:rPr>
          <w:rStyle w:val="keyword"/>
          <w:i/>
          <w:iCs/>
          <w:color w:val="000000"/>
        </w:rPr>
        <w:t>домена</w:t>
      </w:r>
      <w:r w:rsidRPr="00091AD5">
        <w:rPr>
          <w:color w:val="000000"/>
        </w:rPr>
        <w:t> будет присвоен тип </w:t>
      </w:r>
      <w:r w:rsidRPr="00091AD5">
        <w:rPr>
          <w:rStyle w:val="texample"/>
          <w:color w:val="8B0000"/>
        </w:rPr>
        <w:t>INTEGER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Каждый </w:t>
      </w:r>
      <w:bookmarkStart w:id="429" w:name="keyword397"/>
      <w:bookmarkEnd w:id="429"/>
      <w:r w:rsidRPr="00091AD5">
        <w:rPr>
          <w:rStyle w:val="keyword"/>
          <w:i/>
          <w:iCs/>
          <w:color w:val="000000"/>
        </w:rPr>
        <w:t>домен</w:t>
      </w:r>
      <w:r w:rsidRPr="00091AD5">
        <w:rPr>
          <w:color w:val="000000"/>
        </w:rPr>
        <w:t> может быть описан, снабжен комментарием или свойством, определенным пользователем (UDP).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30" w:name="sect15"/>
      <w:bookmarkEnd w:id="430"/>
      <w:r w:rsidRPr="00091AD5">
        <w:rPr>
          <w:rFonts w:ascii="Times New Roman" w:hAnsi="Times New Roman" w:cs="Times New Roman"/>
          <w:color w:val="000000"/>
          <w:sz w:val="24"/>
          <w:szCs w:val="24"/>
        </w:rPr>
        <w:t>Создание физической модели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31" w:name="keyword398"/>
      <w:bookmarkEnd w:id="431"/>
      <w:r w:rsidRPr="00091AD5">
        <w:rPr>
          <w:rStyle w:val="keyword"/>
          <w:i/>
          <w:iCs/>
          <w:color w:val="000000"/>
        </w:rPr>
        <w:t>Физическая модель</w:t>
      </w:r>
      <w:r w:rsidRPr="00091AD5">
        <w:rPr>
          <w:color w:val="000000"/>
        </w:rPr>
        <w:t> содержит всю информацию, необходимую для реализации конкретной БД. Различают два уровня </w:t>
      </w:r>
      <w:bookmarkStart w:id="432" w:name="keyword399"/>
      <w:bookmarkEnd w:id="432"/>
      <w:r w:rsidRPr="00091AD5">
        <w:rPr>
          <w:rStyle w:val="keyword"/>
          <w:i/>
          <w:iCs/>
          <w:color w:val="000000"/>
        </w:rPr>
        <w:t>физической модели</w:t>
      </w:r>
      <w:r w:rsidRPr="00091AD5">
        <w:rPr>
          <w:color w:val="000000"/>
        </w:rPr>
        <w:t>:</w:t>
      </w:r>
    </w:p>
    <w:p w:rsidR="00091AD5" w:rsidRPr="00091AD5" w:rsidRDefault="00091AD5" w:rsidP="00091AD5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трансформационную модель;</w:t>
      </w:r>
    </w:p>
    <w:p w:rsidR="00091AD5" w:rsidRPr="00091AD5" w:rsidRDefault="00091AD5" w:rsidP="00091AD5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модель СУБД.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Трансформационная модель содержит информацию для реализации отдельного проекта, который может быть частью общей ИС и описывать подмножество предметной области. Данная модель позволяет проектировщикам и администраторам БД лучше представить, какие объекты БД хранятся в словаре данных, и проверить, насколько </w:t>
      </w:r>
      <w:bookmarkStart w:id="433" w:name="keyword400"/>
      <w:bookmarkEnd w:id="433"/>
      <w:r w:rsidRPr="00091AD5">
        <w:rPr>
          <w:rStyle w:val="keyword"/>
          <w:i/>
          <w:iCs/>
          <w:color w:val="000000"/>
        </w:rPr>
        <w:t>физическая модель</w:t>
      </w:r>
      <w:r w:rsidRPr="00091AD5">
        <w:rPr>
          <w:color w:val="000000"/>
        </w:rPr>
        <w:t> удовлетворяет требованиям к ИС.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Модель СУБД</w:t>
      </w:r>
      <w:r w:rsidRPr="00091AD5">
        <w:rPr>
          <w:color w:val="000000"/>
        </w:rPr>
        <w:t> автоматически генерируется из трансформационной модели и является точным отображением системного каталога СУБД.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34" w:name="keyword401"/>
      <w:bookmarkEnd w:id="434"/>
      <w:r w:rsidRPr="00091AD5">
        <w:rPr>
          <w:rStyle w:val="keyword"/>
          <w:i/>
          <w:iCs/>
          <w:color w:val="000000"/>
        </w:rPr>
        <w:t>Физический уровень</w:t>
      </w:r>
      <w:r w:rsidRPr="00091AD5">
        <w:rPr>
          <w:color w:val="000000"/>
        </w:rPr>
        <w:t> </w:t>
      </w:r>
      <w:bookmarkStart w:id="435" w:name="keyword402"/>
      <w:bookmarkEnd w:id="435"/>
      <w:r w:rsidRPr="00091AD5">
        <w:rPr>
          <w:rStyle w:val="keyword"/>
          <w:i/>
          <w:iCs/>
          <w:color w:val="000000"/>
        </w:rPr>
        <w:t>представления</w:t>
      </w:r>
      <w:r w:rsidRPr="00091AD5">
        <w:rPr>
          <w:color w:val="000000"/>
        </w:rPr>
        <w:t xml:space="preserve"> модели зависит от выбранного сервера.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 более 20 реляционных и </w:t>
      </w:r>
      <w:proofErr w:type="spellStart"/>
      <w:r w:rsidRPr="00091AD5">
        <w:rPr>
          <w:color w:val="000000"/>
        </w:rPr>
        <w:t>нереляционных</w:t>
      </w:r>
      <w:proofErr w:type="spellEnd"/>
      <w:r w:rsidRPr="00091AD5">
        <w:rPr>
          <w:color w:val="000000"/>
        </w:rPr>
        <w:t xml:space="preserve"> 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По умолчанию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генерирует имена таблиц и </w:t>
      </w:r>
      <w:bookmarkStart w:id="436" w:name="keyword403"/>
      <w:bookmarkEnd w:id="436"/>
      <w:r w:rsidRPr="00091AD5">
        <w:rPr>
          <w:rStyle w:val="keyword"/>
          <w:i/>
          <w:iCs/>
          <w:color w:val="000000"/>
        </w:rPr>
        <w:t>индексов</w:t>
      </w:r>
      <w:r w:rsidRPr="00091AD5">
        <w:rPr>
          <w:color w:val="000000"/>
        </w:rPr>
        <w:t> по шаблону на основе имен соответствующих </w:t>
      </w:r>
      <w:bookmarkStart w:id="437" w:name="keyword404"/>
      <w:bookmarkEnd w:id="437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 ключей </w:t>
      </w:r>
      <w:bookmarkStart w:id="438" w:name="keyword405"/>
      <w:bookmarkEnd w:id="438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, которые в дальнейшем могут быть откорректированы вручную. Имена таблиц и колонок будут сгенерированы по умолчанию на основе имен </w:t>
      </w:r>
      <w:bookmarkStart w:id="439" w:name="keyword406"/>
      <w:bookmarkEnd w:id="439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и </w:t>
      </w:r>
      <w:bookmarkStart w:id="440" w:name="keyword407"/>
      <w:bookmarkEnd w:id="440"/>
      <w:r w:rsidRPr="00091AD5">
        <w:rPr>
          <w:rStyle w:val="keyword"/>
          <w:i/>
          <w:iCs/>
          <w:color w:val="000000"/>
        </w:rPr>
        <w:t>атрибутов</w:t>
      </w:r>
      <w:r w:rsidRPr="00091AD5">
        <w:rPr>
          <w:color w:val="000000"/>
        </w:rPr>
        <w:t> </w:t>
      </w:r>
      <w:bookmarkStart w:id="441" w:name="keyword408"/>
      <w:bookmarkEnd w:id="441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42" w:name="sect16"/>
      <w:bookmarkEnd w:id="442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Правила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валидации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и значения по умолчанию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 </w:t>
      </w:r>
      <w:bookmarkStart w:id="443" w:name="keyword409"/>
      <w:bookmarkEnd w:id="443"/>
      <w:r w:rsidRPr="00091AD5">
        <w:rPr>
          <w:rStyle w:val="keyword"/>
          <w:i/>
          <w:iCs/>
          <w:color w:val="000000"/>
        </w:rPr>
        <w:t xml:space="preserve">правила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для колонок, а также значение, присваиваемое колонкам по умолчанию.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44" w:name="keyword-context15"/>
      <w:bookmarkStart w:id="445" w:name="keyword410"/>
      <w:bookmarkEnd w:id="444"/>
      <w:bookmarkEnd w:id="445"/>
      <w:r w:rsidRPr="00091AD5">
        <w:rPr>
          <w:rStyle w:val="keyword"/>
          <w:i/>
          <w:iCs/>
          <w:color w:val="000000"/>
        </w:rPr>
        <w:t xml:space="preserve">Правило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задает список допустимых значений для конкретной колонки и/или правила </w:t>
      </w:r>
      <w:bookmarkStart w:id="446" w:name="keyword411"/>
      <w:bookmarkEnd w:id="446"/>
      <w:r w:rsidRPr="00091AD5">
        <w:rPr>
          <w:rStyle w:val="keyword"/>
          <w:i/>
          <w:iCs/>
          <w:color w:val="000000"/>
        </w:rPr>
        <w:t>проверки допустимых</w:t>
      </w:r>
      <w:r w:rsidRPr="00091AD5">
        <w:rPr>
          <w:color w:val="000000"/>
        </w:rPr>
        <w:t xml:space="preserve"> значений. В список допустимых значений можно вносить новые значения.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позволяет сгенерировать </w:t>
      </w:r>
      <w:bookmarkStart w:id="447" w:name="keyword412"/>
      <w:bookmarkEnd w:id="447"/>
      <w:r w:rsidRPr="00091AD5">
        <w:rPr>
          <w:rStyle w:val="keyword"/>
          <w:i/>
          <w:iCs/>
          <w:color w:val="000000"/>
        </w:rPr>
        <w:t xml:space="preserve">правила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соответственно синтаксису выбранной СУБД с учетом границ диапазона или списка значений.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b/>
          <w:bCs/>
          <w:color w:val="000000"/>
        </w:rPr>
        <w:t>Значение по умолчанию</w:t>
      </w:r>
      <w:r w:rsidRPr="00091AD5">
        <w:rPr>
          <w:color w:val="000000"/>
        </w:rPr>
        <w:t> – значение, которое нужно ввести в колонку, если никакое другое значение не задано явным образом во время ввода данных. С каждой колонкой или </w:t>
      </w:r>
      <w:bookmarkStart w:id="448" w:name="keyword413"/>
      <w:bookmarkEnd w:id="448"/>
      <w:r w:rsidRPr="00091AD5">
        <w:rPr>
          <w:rStyle w:val="keyword"/>
          <w:i/>
          <w:iCs/>
          <w:color w:val="000000"/>
        </w:rPr>
        <w:t>доменом</w:t>
      </w:r>
      <w:r w:rsidRPr="00091AD5">
        <w:rPr>
          <w:color w:val="000000"/>
        </w:rPr>
        <w:t> можно связать значение по умолчанию. Список значений можно редактировать.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После создания </w:t>
      </w:r>
      <w:bookmarkStart w:id="449" w:name="keyword414"/>
      <w:bookmarkEnd w:id="449"/>
      <w:r w:rsidRPr="00091AD5">
        <w:rPr>
          <w:rStyle w:val="keyword"/>
          <w:i/>
          <w:iCs/>
          <w:color w:val="000000"/>
        </w:rPr>
        <w:t xml:space="preserve">правила </w:t>
      </w:r>
      <w:proofErr w:type="spellStart"/>
      <w:r w:rsidRPr="00091AD5">
        <w:rPr>
          <w:rStyle w:val="keyword"/>
          <w:i/>
          <w:iCs/>
          <w:color w:val="000000"/>
        </w:rPr>
        <w:t>валидации</w:t>
      </w:r>
      <w:proofErr w:type="spellEnd"/>
      <w:r w:rsidRPr="00091AD5">
        <w:rPr>
          <w:color w:val="000000"/>
        </w:rPr>
        <w:t> и значения по умолчанию их можно присвоить одной или нескольким колонкам или </w:t>
      </w:r>
      <w:bookmarkStart w:id="450" w:name="keyword415"/>
      <w:bookmarkEnd w:id="450"/>
      <w:r w:rsidRPr="00091AD5">
        <w:rPr>
          <w:rStyle w:val="keyword"/>
          <w:i/>
          <w:iCs/>
          <w:color w:val="000000"/>
        </w:rPr>
        <w:t>доменами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51" w:name="sect17"/>
      <w:bookmarkEnd w:id="451"/>
      <w:r w:rsidRPr="00091AD5">
        <w:rPr>
          <w:rFonts w:ascii="Times New Roman" w:hAnsi="Times New Roman" w:cs="Times New Roman"/>
          <w:color w:val="000000"/>
          <w:sz w:val="24"/>
          <w:szCs w:val="24"/>
        </w:rPr>
        <w:t>Индексы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БД данные обычно хранятся в том порядке, в котором их ввели в таблицу. Многие реляционные СУБД имеют </w:t>
      </w:r>
      <w:bookmarkStart w:id="452" w:name="keyword416"/>
      <w:bookmarkEnd w:id="452"/>
      <w:r w:rsidRPr="00091AD5">
        <w:rPr>
          <w:rStyle w:val="keyword"/>
          <w:i/>
          <w:iCs/>
          <w:color w:val="000000"/>
        </w:rPr>
        <w:t>страничную организацию</w:t>
      </w:r>
      <w:r w:rsidRPr="00091AD5">
        <w:rPr>
          <w:color w:val="000000"/>
        </w:rPr>
        <w:t>, при которой таблица может храниться фрагментарно в разных областях диска, причем строки таблицы располагаются на страницах неупорядоченно. Такой способ позволяет быстро вводить новые данные, но затрудняет поиск данных.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Чтобы решить проблему поиска, СУБД используют объекты, называемые </w:t>
      </w:r>
      <w:bookmarkStart w:id="453" w:name="keyword417"/>
      <w:bookmarkEnd w:id="453"/>
      <w:r w:rsidRPr="00091AD5">
        <w:rPr>
          <w:rStyle w:val="keyword"/>
          <w:i/>
          <w:iCs/>
          <w:color w:val="000000"/>
        </w:rPr>
        <w:t>индексами</w:t>
      </w:r>
      <w:r w:rsidRPr="00091AD5">
        <w:rPr>
          <w:color w:val="000000"/>
        </w:rPr>
        <w:t>. </w:t>
      </w:r>
      <w:bookmarkStart w:id="454" w:name="keyword-context16"/>
      <w:bookmarkStart w:id="455" w:name="keyword418"/>
      <w:bookmarkEnd w:id="454"/>
      <w:bookmarkEnd w:id="455"/>
      <w:r w:rsidRPr="00091AD5">
        <w:rPr>
          <w:rStyle w:val="keyword"/>
          <w:b/>
          <w:bCs/>
          <w:i/>
          <w:iCs/>
          <w:color w:val="000000"/>
        </w:rPr>
        <w:t>Индекс</w:t>
      </w:r>
      <w:r w:rsidRPr="00091AD5">
        <w:rPr>
          <w:color w:val="000000"/>
        </w:rPr>
        <w:t> содержит отсортированную по колонке или нескольким колонкам информацию и указывает на строки, в которых хранится конкретное значение колонки. Поскольку значения в </w:t>
      </w:r>
      <w:bookmarkStart w:id="456" w:name="keyword419"/>
      <w:bookmarkEnd w:id="456"/>
      <w:r w:rsidRPr="00091AD5">
        <w:rPr>
          <w:rStyle w:val="keyword"/>
          <w:i/>
          <w:iCs/>
          <w:color w:val="000000"/>
        </w:rPr>
        <w:t>индексе</w:t>
      </w:r>
      <w:r w:rsidRPr="00091AD5">
        <w:rPr>
          <w:color w:val="000000"/>
        </w:rPr>
        <w:t> хранятся в определенном порядке, при поиске просматривать нужно значительно меньший объем данных, что существенно уменьшает время выполнения запроса. </w:t>
      </w:r>
      <w:bookmarkStart w:id="457" w:name="keyword420"/>
      <w:bookmarkEnd w:id="457"/>
      <w:r w:rsidRPr="00091AD5">
        <w:rPr>
          <w:rStyle w:val="keyword"/>
          <w:i/>
          <w:iCs/>
          <w:color w:val="000000"/>
        </w:rPr>
        <w:t>Индекс</w:t>
      </w:r>
      <w:r w:rsidRPr="00091AD5">
        <w:rPr>
          <w:color w:val="000000"/>
        </w:rPr>
        <w:t> рекомендуется создавать для тех колонок, по которым часто производится поиск.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lastRenderedPageBreak/>
        <w:t xml:space="preserve">При генерации схемы физической БД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автоматически создает </w:t>
      </w:r>
      <w:bookmarkStart w:id="458" w:name="keyword421"/>
      <w:bookmarkEnd w:id="458"/>
      <w:r w:rsidRPr="00091AD5">
        <w:rPr>
          <w:rStyle w:val="keyword"/>
          <w:i/>
          <w:iCs/>
          <w:color w:val="000000"/>
        </w:rPr>
        <w:t>индекс</w:t>
      </w:r>
      <w:r w:rsidRPr="00091AD5">
        <w:rPr>
          <w:color w:val="000000"/>
        </w:rPr>
        <w:t> на основе </w:t>
      </w:r>
      <w:bookmarkStart w:id="459" w:name="keyword422"/>
      <w:bookmarkEnd w:id="459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каждой таблицы, а также на основе всех </w:t>
      </w:r>
      <w:bookmarkStart w:id="460" w:name="keyword423"/>
      <w:bookmarkEnd w:id="460"/>
      <w:r w:rsidRPr="00091AD5">
        <w:rPr>
          <w:rStyle w:val="keyword"/>
          <w:i/>
          <w:iCs/>
          <w:color w:val="000000"/>
        </w:rPr>
        <w:t>альтернативных ключей</w:t>
      </w:r>
      <w:r w:rsidRPr="00091AD5">
        <w:rPr>
          <w:color w:val="000000"/>
        </w:rPr>
        <w:t> и внешних ключей, поскольку эти колонки наиболее часто используются для поиска данных. Можно отказаться от генерации </w:t>
      </w:r>
      <w:bookmarkStart w:id="461" w:name="keyword424"/>
      <w:bookmarkEnd w:id="461"/>
      <w:r w:rsidRPr="00091AD5">
        <w:rPr>
          <w:rStyle w:val="keyword"/>
          <w:i/>
          <w:iCs/>
          <w:color w:val="000000"/>
        </w:rPr>
        <w:t>индексов</w:t>
      </w:r>
      <w:r w:rsidRPr="00091AD5">
        <w:rPr>
          <w:color w:val="000000"/>
        </w:rPr>
        <w:t> по умолчанию и создать собственные </w:t>
      </w:r>
      <w:bookmarkStart w:id="462" w:name="keyword425"/>
      <w:bookmarkEnd w:id="462"/>
      <w:r w:rsidRPr="00091AD5">
        <w:rPr>
          <w:rStyle w:val="keyword"/>
          <w:i/>
          <w:iCs/>
          <w:color w:val="000000"/>
        </w:rPr>
        <w:t>индексы</w:t>
      </w:r>
      <w:r w:rsidRPr="00091AD5">
        <w:rPr>
          <w:color w:val="000000"/>
        </w:rPr>
        <w:t>. Для увеличения эффективности поиска </w:t>
      </w:r>
      <w:bookmarkStart w:id="463" w:name="keyword426"/>
      <w:bookmarkEnd w:id="463"/>
      <w:r w:rsidRPr="00091AD5">
        <w:rPr>
          <w:rStyle w:val="keyword"/>
          <w:i/>
          <w:iCs/>
          <w:color w:val="000000"/>
        </w:rPr>
        <w:t>администратор БД</w:t>
      </w:r>
      <w:r w:rsidRPr="00091AD5">
        <w:rPr>
          <w:color w:val="000000"/>
        </w:rPr>
        <w:t> должен анализировать часто выполняемые запросы и на основе анализа создавать собственные </w:t>
      </w:r>
      <w:bookmarkStart w:id="464" w:name="keyword427"/>
      <w:bookmarkEnd w:id="464"/>
      <w:r w:rsidRPr="00091AD5">
        <w:rPr>
          <w:rStyle w:val="keyword"/>
          <w:i/>
          <w:iCs/>
          <w:color w:val="000000"/>
        </w:rPr>
        <w:t>индексы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5" w:name="sect18"/>
      <w:bookmarkEnd w:id="465"/>
      <w:r w:rsidRPr="00091AD5">
        <w:rPr>
          <w:rFonts w:ascii="Times New Roman" w:hAnsi="Times New Roman" w:cs="Times New Roman"/>
          <w:color w:val="000000"/>
          <w:sz w:val="24"/>
          <w:szCs w:val="24"/>
        </w:rPr>
        <w:t>Триггеры и хранимые процедуры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66" w:name="keyword428"/>
      <w:bookmarkEnd w:id="466"/>
      <w:r w:rsidRPr="00091AD5">
        <w:rPr>
          <w:rStyle w:val="keyword"/>
          <w:i/>
          <w:iCs/>
          <w:color w:val="000000"/>
        </w:rPr>
        <w:t>Триггеры</w:t>
      </w:r>
      <w:r w:rsidRPr="00091AD5">
        <w:rPr>
          <w:color w:val="000000"/>
        </w:rPr>
        <w:t> и </w:t>
      </w:r>
      <w:bookmarkStart w:id="467" w:name="keyword429"/>
      <w:bookmarkEnd w:id="467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 xml:space="preserve">– это именованные блоки кода SQL, которые заранее откомпилированы и хранятся на сервере для того, чтобы быстро производить обработку запросов, </w:t>
      </w:r>
      <w:proofErr w:type="spellStart"/>
      <w:r w:rsidRPr="00091AD5">
        <w:rPr>
          <w:b/>
          <w:bCs/>
          <w:color w:val="000000"/>
        </w:rPr>
        <w:t>валидацию</w:t>
      </w:r>
      <w:proofErr w:type="spellEnd"/>
      <w:r w:rsidRPr="00091AD5">
        <w:rPr>
          <w:b/>
          <w:bCs/>
          <w:color w:val="000000"/>
        </w:rPr>
        <w:t xml:space="preserve"> данных и другие часто выполняемые функции</w:t>
      </w:r>
      <w:r w:rsidRPr="00091AD5">
        <w:rPr>
          <w:color w:val="000000"/>
        </w:rPr>
        <w:t>. Хранение и выполнение кода на сервере позволяет создавать код только один раз, а не в каждом приложении, работающем с БД. Это экономит время при написании и сопровождении программ. При этом гарантируется, что целостность данных и бизнес-правила поддерживаются независимо от того, какое именно клиентское приложение обращается к данным. </w:t>
      </w:r>
      <w:bookmarkStart w:id="468" w:name="keyword430"/>
      <w:bookmarkEnd w:id="468"/>
      <w:r w:rsidRPr="00091AD5">
        <w:rPr>
          <w:rStyle w:val="keyword"/>
          <w:i/>
          <w:iCs/>
          <w:color w:val="000000"/>
        </w:rPr>
        <w:t>Триггеры</w:t>
      </w:r>
      <w:r w:rsidRPr="00091AD5">
        <w:rPr>
          <w:color w:val="000000"/>
        </w:rPr>
        <w:t> и </w:t>
      </w:r>
      <w:bookmarkStart w:id="469" w:name="keyword431"/>
      <w:bookmarkEnd w:id="469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 не требуется пересылать по сети из клиентского приложения, что значительно снижает сетевой трафик.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70" w:name="keyword-context17"/>
      <w:bookmarkStart w:id="471" w:name="keyword432"/>
      <w:bookmarkEnd w:id="470"/>
      <w:bookmarkEnd w:id="471"/>
      <w:r w:rsidRPr="00091AD5">
        <w:rPr>
          <w:rStyle w:val="keyword"/>
          <w:b/>
          <w:bCs/>
          <w:i/>
          <w:iCs/>
          <w:color w:val="000000"/>
        </w:rPr>
        <w:t>Хранимой процедурой</w:t>
      </w:r>
      <w:r w:rsidRPr="00091AD5">
        <w:rPr>
          <w:color w:val="000000"/>
        </w:rPr>
        <w:t> называется именованный набор предварительно откомпилированных команд SQL, который может вызываться из клиентского приложения или из другой </w:t>
      </w:r>
      <w:bookmarkStart w:id="472" w:name="keyword433"/>
      <w:bookmarkEnd w:id="472"/>
      <w:r w:rsidRPr="00091AD5">
        <w:rPr>
          <w:rStyle w:val="keyword"/>
          <w:i/>
          <w:iCs/>
          <w:color w:val="000000"/>
        </w:rPr>
        <w:t>хранимой процедуры</w:t>
      </w:r>
      <w:proofErr w:type="gramStart"/>
      <w:r w:rsidRPr="00091AD5">
        <w:rPr>
          <w:color w:val="000000"/>
        </w:rPr>
        <w:t> .</w:t>
      </w:r>
      <w:proofErr w:type="gram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73" w:name="keyword-context18"/>
      <w:bookmarkStart w:id="474" w:name="keyword434"/>
      <w:bookmarkEnd w:id="473"/>
      <w:bookmarkEnd w:id="474"/>
      <w:r w:rsidRPr="00091AD5">
        <w:rPr>
          <w:rStyle w:val="keyword"/>
          <w:b/>
          <w:bCs/>
          <w:i/>
          <w:iCs/>
          <w:color w:val="000000"/>
        </w:rPr>
        <w:t>Триггером</w:t>
      </w:r>
      <w:r w:rsidRPr="00091AD5">
        <w:rPr>
          <w:color w:val="000000"/>
        </w:rPr>
        <w:t> называется процедура, которая выполняется автоматически как реакция на событие. Таким событием может быть вставка, изменение или удаление строки в существующей таблице. </w:t>
      </w:r>
      <w:bookmarkStart w:id="475" w:name="keyword435"/>
      <w:bookmarkEnd w:id="475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 сообщает СУБД, какие действия нужно выполнить при выполнении команд SQL INSERT, UPDATE или DELETE для обеспечения дополнительной функциональности, выполняемой на сервере.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76" w:name="keyword436"/>
      <w:bookmarkEnd w:id="476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 </w:t>
      </w:r>
      <w:r w:rsidRPr="00091AD5">
        <w:rPr>
          <w:b/>
          <w:bCs/>
          <w:color w:val="000000"/>
        </w:rPr>
        <w:t>ссылочной целостности</w:t>
      </w:r>
      <w:r w:rsidRPr="00091AD5">
        <w:rPr>
          <w:color w:val="000000"/>
        </w:rPr>
        <w:t> – это особый вид </w:t>
      </w:r>
      <w:bookmarkStart w:id="477" w:name="keyword437"/>
      <w:bookmarkEnd w:id="477"/>
      <w:r w:rsidRPr="00091AD5">
        <w:rPr>
          <w:rStyle w:val="keyword"/>
          <w:i/>
          <w:iCs/>
          <w:color w:val="000000"/>
        </w:rPr>
        <w:t>триггера</w:t>
      </w:r>
      <w:r w:rsidRPr="00091AD5">
        <w:rPr>
          <w:color w:val="000000"/>
        </w:rPr>
        <w:t>, используемый для поддержания целостности между двумя таблицами, которые связаны между собой. Если строка в одной таблице вставляется, изменяется или удаляется, то </w:t>
      </w:r>
      <w:bookmarkStart w:id="478" w:name="keyword438"/>
      <w:bookmarkEnd w:id="478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 </w:t>
      </w:r>
      <w:bookmarkStart w:id="479" w:name="keyword439"/>
      <w:bookmarkEnd w:id="479"/>
      <w:r w:rsidRPr="00091AD5">
        <w:rPr>
          <w:rStyle w:val="keyword"/>
          <w:i/>
          <w:iCs/>
          <w:color w:val="000000"/>
        </w:rPr>
        <w:t>ссылочной целостности</w:t>
      </w:r>
      <w:r w:rsidRPr="00091AD5">
        <w:rPr>
          <w:color w:val="000000"/>
        </w:rPr>
        <w:t> сообщает СУБД, что нужно делать с теми строками в других таблицах, у которых значение внешнего ключа совпадает со значением </w:t>
      </w:r>
      <w:bookmarkStart w:id="480" w:name="keyword440"/>
      <w:bookmarkEnd w:id="480"/>
      <w:r w:rsidRPr="00091AD5">
        <w:rPr>
          <w:rStyle w:val="keyword"/>
          <w:i/>
          <w:iCs/>
          <w:color w:val="000000"/>
        </w:rPr>
        <w:t>первичного ключа</w:t>
      </w:r>
      <w:r w:rsidRPr="00091AD5">
        <w:rPr>
          <w:color w:val="000000"/>
        </w:rPr>
        <w:t> вставленной строки (измененной или удаленной строки).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генерации </w:t>
      </w:r>
      <w:bookmarkStart w:id="481" w:name="keyword441"/>
      <w:bookmarkEnd w:id="481"/>
      <w:r w:rsidRPr="00091AD5">
        <w:rPr>
          <w:rStyle w:val="keyword"/>
          <w:i/>
          <w:iCs/>
          <w:color w:val="000000"/>
        </w:rPr>
        <w:t>триггеров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использует механизм шаблонов – специальных </w:t>
      </w:r>
      <w:proofErr w:type="spellStart"/>
      <w:r w:rsidRPr="00091AD5">
        <w:rPr>
          <w:color w:val="000000"/>
        </w:rPr>
        <w:t>скриптов</w:t>
      </w:r>
      <w:proofErr w:type="spellEnd"/>
      <w:r w:rsidRPr="00091AD5">
        <w:rPr>
          <w:color w:val="000000"/>
        </w:rPr>
        <w:t>, использующих </w:t>
      </w:r>
      <w:bookmarkStart w:id="482" w:name="keyword442"/>
      <w:bookmarkEnd w:id="482"/>
      <w:r w:rsidRPr="00091AD5">
        <w:rPr>
          <w:rStyle w:val="keyword"/>
          <w:i/>
          <w:iCs/>
          <w:color w:val="000000"/>
        </w:rPr>
        <w:t>макрокоманды</w:t>
      </w:r>
      <w:r w:rsidRPr="00091AD5">
        <w:rPr>
          <w:color w:val="000000"/>
        </w:rPr>
        <w:t>. При генерации кода </w:t>
      </w:r>
      <w:bookmarkStart w:id="483" w:name="keyword443"/>
      <w:bookmarkEnd w:id="483"/>
      <w:r w:rsidRPr="00091AD5">
        <w:rPr>
          <w:rStyle w:val="keyword"/>
          <w:i/>
          <w:iCs/>
          <w:color w:val="000000"/>
        </w:rPr>
        <w:t>триггера</w:t>
      </w:r>
      <w:r w:rsidRPr="00091AD5">
        <w:rPr>
          <w:color w:val="000000"/>
        </w:rPr>
        <w:t> вместо </w:t>
      </w:r>
      <w:bookmarkStart w:id="484" w:name="keyword444"/>
      <w:bookmarkEnd w:id="484"/>
      <w:r w:rsidRPr="00091AD5">
        <w:rPr>
          <w:rStyle w:val="keyword"/>
          <w:i/>
          <w:iCs/>
          <w:color w:val="000000"/>
        </w:rPr>
        <w:t>макрокоманд</w:t>
      </w:r>
      <w:r w:rsidRPr="00091AD5">
        <w:rPr>
          <w:color w:val="000000"/>
        </w:rPr>
        <w:t> подставляются имена таблиц, колонок, переменные и другие фрагменты кода, соответствующие синтаксису выбранной СУБД. Шаблоны </w:t>
      </w:r>
      <w:bookmarkStart w:id="485" w:name="keyword445"/>
      <w:bookmarkEnd w:id="485"/>
      <w:r w:rsidRPr="00091AD5">
        <w:rPr>
          <w:rStyle w:val="keyword"/>
          <w:i/>
          <w:iCs/>
          <w:color w:val="000000"/>
        </w:rPr>
        <w:t>триггеров</w:t>
      </w:r>
      <w:r w:rsidRPr="00091AD5">
        <w:rPr>
          <w:color w:val="000000"/>
        </w:rPr>
        <w:t> </w:t>
      </w:r>
      <w:bookmarkStart w:id="486" w:name="keyword446"/>
      <w:bookmarkEnd w:id="486"/>
      <w:r w:rsidRPr="00091AD5">
        <w:rPr>
          <w:rStyle w:val="keyword"/>
          <w:i/>
          <w:iCs/>
          <w:color w:val="000000"/>
        </w:rPr>
        <w:t>ссылочной целостности</w:t>
      </w:r>
      <w:r w:rsidRPr="00091AD5">
        <w:rPr>
          <w:color w:val="000000"/>
        </w:rPr>
        <w:t xml:space="preserve">, генерируемые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 умолчанию, можно изменять.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создания и редактирования </w:t>
      </w:r>
      <w:bookmarkStart w:id="487" w:name="keyword447"/>
      <w:bookmarkEnd w:id="487"/>
      <w:r w:rsidRPr="00091AD5">
        <w:rPr>
          <w:rStyle w:val="keyword"/>
          <w:i/>
          <w:iCs/>
          <w:color w:val="000000"/>
        </w:rPr>
        <w:t>хранимых процедур</w:t>
      </w:r>
      <w:r w:rsidRPr="00091AD5">
        <w:rPr>
          <w:color w:val="000000"/>
        </w:rPr>
        <w:t> 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располагает специальными редакторами, аналогичными редакторам, используемым для создания </w:t>
      </w:r>
      <w:bookmarkStart w:id="488" w:name="keyword448"/>
      <w:bookmarkEnd w:id="488"/>
      <w:r w:rsidRPr="00091AD5">
        <w:rPr>
          <w:rStyle w:val="keyword"/>
          <w:i/>
          <w:iCs/>
          <w:color w:val="000000"/>
        </w:rPr>
        <w:t>триггеров</w:t>
      </w:r>
      <w:r w:rsidRPr="00091AD5">
        <w:rPr>
          <w:color w:val="000000"/>
        </w:rPr>
        <w:t>. В отличие от </w:t>
      </w:r>
      <w:bookmarkStart w:id="489" w:name="keyword449"/>
      <w:bookmarkEnd w:id="489"/>
      <w:r w:rsidRPr="00091AD5">
        <w:rPr>
          <w:rStyle w:val="keyword"/>
          <w:i/>
          <w:iCs/>
          <w:color w:val="000000"/>
        </w:rPr>
        <w:t>триггера</w:t>
      </w:r>
      <w:r w:rsidRPr="00091AD5">
        <w:rPr>
          <w:color w:val="000000"/>
        </w:rPr>
        <w:t> </w:t>
      </w:r>
      <w:bookmarkStart w:id="490" w:name="keyword450"/>
      <w:bookmarkEnd w:id="490"/>
      <w:r w:rsidRPr="00091AD5">
        <w:rPr>
          <w:rStyle w:val="keyword"/>
          <w:i/>
          <w:iCs/>
          <w:color w:val="000000"/>
        </w:rPr>
        <w:t>хранимая процедура</w:t>
      </w:r>
      <w:r w:rsidRPr="00091AD5">
        <w:rPr>
          <w:color w:val="000000"/>
        </w:rPr>
        <w:t> не выполняется в ответ на какое-то событие, а вызывается из другой программы, которая передает на сервер имя процедуры. </w:t>
      </w:r>
      <w:bookmarkStart w:id="491" w:name="keyword451"/>
      <w:bookmarkEnd w:id="491"/>
      <w:r w:rsidRPr="00091AD5">
        <w:rPr>
          <w:rStyle w:val="keyword"/>
          <w:i/>
          <w:iCs/>
          <w:color w:val="000000"/>
        </w:rPr>
        <w:t>Хранимая процедура</w:t>
      </w:r>
      <w:r w:rsidRPr="00091AD5">
        <w:rPr>
          <w:color w:val="000000"/>
        </w:rPr>
        <w:t> более гибкая, чем </w:t>
      </w:r>
      <w:bookmarkStart w:id="492" w:name="keyword452"/>
      <w:bookmarkEnd w:id="492"/>
      <w:r w:rsidRPr="00091AD5">
        <w:rPr>
          <w:rStyle w:val="keyword"/>
          <w:i/>
          <w:iCs/>
          <w:color w:val="000000"/>
        </w:rPr>
        <w:t>триггер</w:t>
      </w:r>
      <w:r w:rsidRPr="00091AD5">
        <w:rPr>
          <w:color w:val="000000"/>
        </w:rPr>
        <w:t>, поскольку может вызывать другие </w:t>
      </w:r>
      <w:bookmarkStart w:id="493" w:name="keyword453"/>
      <w:bookmarkEnd w:id="493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. Ей можно передавать параметры, и она может возвращать параметры, значения и сообщения.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r w:rsidRPr="00091AD5">
        <w:rPr>
          <w:color w:val="000000"/>
          <w:sz w:val="24"/>
          <w:szCs w:val="24"/>
        </w:rPr>
        <w:t>Проектирование хранилищ данных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хранилища данных помещают данные, которые редко меняются. Хранилища ориентированы на выполнение аналитических запросов, обеспечивающих поддержку </w:t>
      </w:r>
      <w:bookmarkStart w:id="494" w:name="keyword454"/>
      <w:bookmarkEnd w:id="494"/>
      <w:r w:rsidRPr="00091AD5">
        <w:rPr>
          <w:rStyle w:val="keyword"/>
          <w:i/>
          <w:iCs/>
          <w:color w:val="000000"/>
        </w:rPr>
        <w:t>принятия решений</w:t>
      </w:r>
      <w:r w:rsidRPr="00091AD5">
        <w:rPr>
          <w:color w:val="000000"/>
        </w:rPr>
        <w:t> для руководителей и менеджеров. При проектировании хранилищ данных необходимо выполнять следующие требования: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хранилище должно иметь понятную для пользователей структуру данных;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должны быть выделены статические данные, которые модифицируются по расписанию (ежедневно, еженедельно, ежеквартально);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должны быть упрощены требования к запросам для исключения запросов, требующих множественных утверждений SQL в традиционных реляционных СУБД;</w:t>
      </w:r>
    </w:p>
    <w:p w:rsidR="00091AD5" w:rsidRPr="00091AD5" w:rsidRDefault="00091AD5" w:rsidP="00091AD5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должна обеспечиваться поддержка сложных запросов SQL, требующих обработки миллионов записей.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Как видно из этих требований, по своей структуре реляционные </w:t>
      </w:r>
      <w:bookmarkStart w:id="495" w:name="keyword455"/>
      <w:bookmarkEnd w:id="495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 существенно отличаются от хранилищ данных. </w:t>
      </w:r>
      <w:bookmarkStart w:id="496" w:name="keyword456"/>
      <w:bookmarkEnd w:id="496"/>
      <w:r w:rsidRPr="00091AD5">
        <w:rPr>
          <w:rStyle w:val="keyword"/>
          <w:i/>
          <w:iCs/>
          <w:color w:val="000000"/>
        </w:rPr>
        <w:t>Нормализация</w:t>
      </w:r>
      <w:r w:rsidRPr="00091AD5">
        <w:rPr>
          <w:color w:val="000000"/>
        </w:rPr>
        <w:t> данных в реляционных </w:t>
      </w:r>
      <w:bookmarkStart w:id="497" w:name="keyword457"/>
      <w:bookmarkEnd w:id="497"/>
      <w:r w:rsidRPr="00091AD5">
        <w:rPr>
          <w:rStyle w:val="keyword"/>
          <w:i/>
          <w:iCs/>
          <w:color w:val="000000"/>
        </w:rPr>
        <w:t>СУБД</w:t>
      </w:r>
      <w:r w:rsidRPr="00091AD5">
        <w:rPr>
          <w:color w:val="000000"/>
        </w:rPr>
        <w:t> приводит к созданию </w:t>
      </w:r>
      <w:bookmarkStart w:id="498" w:name="keyword458"/>
      <w:bookmarkEnd w:id="498"/>
      <w:r w:rsidRPr="00091AD5">
        <w:rPr>
          <w:rStyle w:val="keyword"/>
          <w:i/>
          <w:iCs/>
          <w:color w:val="000000"/>
        </w:rPr>
        <w:t>множества</w:t>
      </w:r>
      <w:r w:rsidRPr="00091AD5">
        <w:rPr>
          <w:color w:val="000000"/>
        </w:rPr>
        <w:t xml:space="preserve"> связанных между собой таблиц. Выполнение сложных запросов неизбежно приводит к объединению многих таблиц, что значительно увеличивает время отклика. Проектирование хранилища данных подразумевает создание </w:t>
      </w:r>
      <w:proofErr w:type="spellStart"/>
      <w:r w:rsidRPr="00091AD5">
        <w:rPr>
          <w:color w:val="000000"/>
        </w:rPr>
        <w:t>денормализованной</w:t>
      </w:r>
      <w:proofErr w:type="spellEnd"/>
      <w:r w:rsidRPr="00091AD5">
        <w:rPr>
          <w:color w:val="000000"/>
        </w:rPr>
        <w:t xml:space="preserve"> структуры данных, ориентированных в первую </w:t>
      </w:r>
      <w:bookmarkStart w:id="499" w:name="keyword459"/>
      <w:bookmarkEnd w:id="499"/>
      <w:r w:rsidRPr="00091AD5">
        <w:rPr>
          <w:rStyle w:val="keyword"/>
          <w:i/>
          <w:iCs/>
          <w:color w:val="000000"/>
        </w:rPr>
        <w:t>очередь</w:t>
      </w:r>
      <w:r w:rsidRPr="00091AD5">
        <w:rPr>
          <w:color w:val="000000"/>
        </w:rPr>
        <w:t> на высокую </w:t>
      </w:r>
      <w:bookmarkStart w:id="500" w:name="keyword460"/>
      <w:bookmarkEnd w:id="500"/>
      <w:r w:rsidRPr="00091AD5">
        <w:rPr>
          <w:rStyle w:val="keyword"/>
          <w:i/>
          <w:iCs/>
          <w:color w:val="000000"/>
        </w:rPr>
        <w:t>производительность</w:t>
      </w:r>
      <w:r w:rsidRPr="00091AD5">
        <w:rPr>
          <w:color w:val="000000"/>
        </w:rPr>
        <w:t> при выполнении аналитических запросов. </w:t>
      </w:r>
      <w:bookmarkStart w:id="501" w:name="keyword461"/>
      <w:bookmarkEnd w:id="501"/>
      <w:r w:rsidRPr="00091AD5">
        <w:rPr>
          <w:rStyle w:val="keyword"/>
          <w:i/>
          <w:iCs/>
          <w:color w:val="000000"/>
        </w:rPr>
        <w:t>Нормализация</w:t>
      </w:r>
      <w:r w:rsidRPr="00091AD5">
        <w:rPr>
          <w:color w:val="000000"/>
        </w:rPr>
        <w:t xml:space="preserve"> делает модель хранилища слишком сложной, затрудняет ее понимание и снижает скорость выполнения запроса. Для эффективного проектирования хранилищ данных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использует размерную модель – методологию проектирования, предназначенную специально для разработки хранилищ данных. Размерное </w:t>
      </w:r>
      <w:bookmarkStart w:id="502" w:name="keyword462"/>
      <w:bookmarkEnd w:id="502"/>
      <w:r w:rsidRPr="00091AD5">
        <w:rPr>
          <w:rStyle w:val="keyword"/>
          <w:i/>
          <w:iCs/>
          <w:color w:val="000000"/>
        </w:rPr>
        <w:t>моделирование</w:t>
      </w:r>
      <w:r w:rsidRPr="00091AD5">
        <w:rPr>
          <w:color w:val="000000"/>
        </w:rPr>
        <w:t> сходно с моделированием </w:t>
      </w:r>
      <w:bookmarkStart w:id="503" w:name="keyword463"/>
      <w:bookmarkEnd w:id="503"/>
      <w:r w:rsidRPr="00091AD5">
        <w:rPr>
          <w:rStyle w:val="keyword"/>
          <w:i/>
          <w:iCs/>
          <w:color w:val="000000"/>
        </w:rPr>
        <w:t>связей</w:t>
      </w:r>
      <w:r w:rsidRPr="00091AD5">
        <w:rPr>
          <w:color w:val="000000"/>
        </w:rPr>
        <w:t> и </w:t>
      </w:r>
      <w:bookmarkStart w:id="504" w:name="keyword464"/>
      <w:bookmarkEnd w:id="504"/>
      <w:r w:rsidRPr="00091AD5">
        <w:rPr>
          <w:rStyle w:val="keyword"/>
          <w:i/>
          <w:iCs/>
          <w:color w:val="000000"/>
        </w:rPr>
        <w:t>сущностей</w:t>
      </w:r>
      <w:r w:rsidRPr="00091AD5">
        <w:rPr>
          <w:color w:val="000000"/>
        </w:rPr>
        <w:t> для реляционной модели, но имеет другую цель. Реляционная модель акцентируется на целостности и эффективности ввода данных. Размерная модель ориентирована в первую </w:t>
      </w:r>
      <w:bookmarkStart w:id="505" w:name="keyword465"/>
      <w:bookmarkEnd w:id="505"/>
      <w:r w:rsidRPr="00091AD5">
        <w:rPr>
          <w:rStyle w:val="keyword"/>
          <w:i/>
          <w:iCs/>
          <w:color w:val="000000"/>
        </w:rPr>
        <w:t>очередь</w:t>
      </w:r>
      <w:r w:rsidRPr="00091AD5">
        <w:rPr>
          <w:color w:val="000000"/>
        </w:rPr>
        <w:t> на выполнение сложных запросов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В размерном моделировании принят стандарт модели, называемый схемой "</w:t>
      </w:r>
      <w:bookmarkStart w:id="506" w:name="keyword466"/>
      <w:bookmarkEnd w:id="506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 xml:space="preserve">", которая обеспечивает высокую скорость выполнения запроса посредством </w:t>
      </w:r>
      <w:proofErr w:type="spellStart"/>
      <w:r w:rsidRPr="00091AD5">
        <w:rPr>
          <w:color w:val="000000"/>
        </w:rPr>
        <w:t>денормализации</w:t>
      </w:r>
      <w:proofErr w:type="spellEnd"/>
      <w:r w:rsidRPr="00091AD5">
        <w:rPr>
          <w:color w:val="000000"/>
        </w:rPr>
        <w:t xml:space="preserve"> и разделения данных. Невозможно создать универсальную структуру данных, обеспечивающую высокую скорость обработки любого запроса, поэтому схема "</w:t>
      </w:r>
      <w:bookmarkStart w:id="507" w:name="keyword467"/>
      <w:bookmarkEnd w:id="507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>" строится для обеспечения наивысшей производительности при выполнении самого важного запроса (или группы запросов).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Схема "</w:t>
      </w:r>
      <w:bookmarkStart w:id="508" w:name="keyword468"/>
      <w:bookmarkEnd w:id="508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>" обычно содержит одну большую таблицу, называемую таблицей факта, помещенную в центре. Ее окружают меньшие таблицы, называемые таблицами размерности, которые связаны с таблицей факта радиальными </w:t>
      </w:r>
      <w:bookmarkStart w:id="509" w:name="keyword469"/>
      <w:bookmarkEnd w:id="509"/>
      <w:r w:rsidRPr="00091AD5">
        <w:rPr>
          <w:rStyle w:val="keyword"/>
          <w:i/>
          <w:iCs/>
          <w:color w:val="000000"/>
        </w:rPr>
        <w:t>связями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>Для создания </w:t>
      </w:r>
      <w:bookmarkStart w:id="510" w:name="keyword470"/>
      <w:bookmarkEnd w:id="510"/>
      <w:r w:rsidRPr="00091AD5">
        <w:rPr>
          <w:rStyle w:val="keyword"/>
          <w:i/>
          <w:iCs/>
          <w:color w:val="000000"/>
        </w:rPr>
        <w:t>БД</w:t>
      </w:r>
      <w:r w:rsidRPr="00091AD5">
        <w:rPr>
          <w:color w:val="000000"/>
        </w:rPr>
        <w:t> со схемой "</w:t>
      </w:r>
      <w:bookmarkStart w:id="511" w:name="keyword471"/>
      <w:bookmarkEnd w:id="511"/>
      <w:r w:rsidRPr="00091AD5">
        <w:rPr>
          <w:rStyle w:val="keyword"/>
          <w:i/>
          <w:iCs/>
          <w:color w:val="000000"/>
        </w:rPr>
        <w:t>звезда</w:t>
      </w:r>
      <w:r w:rsidRPr="00091AD5">
        <w:rPr>
          <w:color w:val="000000"/>
        </w:rPr>
        <w:t>" необходимо проанализировать бизнес-правила </w:t>
      </w:r>
      <w:bookmarkStart w:id="512" w:name="keyword472"/>
      <w:bookmarkEnd w:id="512"/>
      <w:r w:rsidRPr="00091AD5">
        <w:rPr>
          <w:rStyle w:val="keyword"/>
          <w:i/>
          <w:iCs/>
          <w:color w:val="000000"/>
        </w:rPr>
        <w:t>предметной области</w:t>
      </w:r>
      <w:r w:rsidRPr="00091AD5">
        <w:rPr>
          <w:color w:val="000000"/>
        </w:rPr>
        <w:t> для выяснения центрального запроса. Данные, обеспечивающие выполнение этого запроса, должны быть помещены в центральную таблицу. При проектировании хранилища важно определить </w:t>
      </w:r>
      <w:bookmarkStart w:id="513" w:name="keyword473"/>
      <w:bookmarkEnd w:id="513"/>
      <w:r w:rsidRPr="00091AD5">
        <w:rPr>
          <w:rStyle w:val="keyword"/>
          <w:i/>
          <w:iCs/>
          <w:color w:val="000000"/>
        </w:rPr>
        <w:t>источник данных</w:t>
      </w:r>
      <w:r w:rsidRPr="00091AD5">
        <w:rPr>
          <w:color w:val="000000"/>
        </w:rPr>
        <w:t>, метод, которым данные извлекаются, преобразуются и фильтруются, прежде чем они импортируются в хранилище. Знания об источнике данных позволяют поддерживать регулярное обновление и проверку качества данных.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14" w:name="sect20"/>
      <w:bookmarkEnd w:id="514"/>
      <w:r w:rsidRPr="00091AD5">
        <w:rPr>
          <w:rFonts w:ascii="Times New Roman" w:hAnsi="Times New Roman" w:cs="Times New Roman"/>
          <w:color w:val="000000"/>
          <w:sz w:val="24"/>
          <w:szCs w:val="24"/>
        </w:rPr>
        <w:t>Вычисление размера БД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позволяет рассчитать приблизительный размер БД в целом, а также таблиц, </w:t>
      </w:r>
      <w:bookmarkStart w:id="515" w:name="keyword474"/>
      <w:bookmarkEnd w:id="515"/>
      <w:r w:rsidRPr="00091AD5">
        <w:rPr>
          <w:rStyle w:val="keyword"/>
          <w:i/>
          <w:iCs/>
          <w:color w:val="000000"/>
        </w:rPr>
        <w:t>индексов</w:t>
      </w:r>
      <w:r w:rsidRPr="00091AD5">
        <w:rPr>
          <w:color w:val="000000"/>
        </w:rPr>
        <w:t> и других объектов через определенный период времени после начала эксплуатации ИС. Расчет строится на основе следующих параметров: начальное количество строк; максимальное количество строк; прирост количества строк в месяц. Результаты расчетов сводятся в отчет.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16" w:name="sect21"/>
      <w:bookmarkEnd w:id="516"/>
      <w:r w:rsidRPr="00091AD5">
        <w:rPr>
          <w:rFonts w:ascii="Times New Roman" w:hAnsi="Times New Roman" w:cs="Times New Roman"/>
          <w:color w:val="000000"/>
          <w:sz w:val="24"/>
          <w:szCs w:val="24"/>
        </w:rPr>
        <w:t>Прямое и обратное проектирование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17" w:name="keyword-context19"/>
      <w:bookmarkStart w:id="518" w:name="keyword475"/>
      <w:bookmarkEnd w:id="517"/>
      <w:bookmarkEnd w:id="518"/>
      <w:r w:rsidRPr="00091AD5">
        <w:rPr>
          <w:rStyle w:val="keyword"/>
          <w:b/>
          <w:bCs/>
          <w:i/>
          <w:iCs/>
          <w:color w:val="000000"/>
        </w:rPr>
        <w:t>Прямым проектированием</w:t>
      </w:r>
      <w:r w:rsidRPr="00091AD5">
        <w:rPr>
          <w:color w:val="000000"/>
        </w:rPr>
        <w:t> называется процесс генерации физической схемы БД из </w:t>
      </w:r>
      <w:bookmarkStart w:id="519" w:name="keyword476"/>
      <w:bookmarkEnd w:id="519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 xml:space="preserve">. При генерации физической схемы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включает </w:t>
      </w:r>
      <w:bookmarkStart w:id="520" w:name="keyword477"/>
      <w:bookmarkEnd w:id="520"/>
      <w:r w:rsidRPr="00091AD5">
        <w:rPr>
          <w:rStyle w:val="keyword"/>
          <w:i/>
          <w:iCs/>
          <w:color w:val="000000"/>
        </w:rPr>
        <w:t>триггеры</w:t>
      </w:r>
      <w:r w:rsidRPr="00091AD5">
        <w:rPr>
          <w:color w:val="000000"/>
        </w:rPr>
        <w:t> </w:t>
      </w:r>
      <w:bookmarkStart w:id="521" w:name="keyword478"/>
      <w:bookmarkEnd w:id="521"/>
      <w:r w:rsidRPr="00091AD5">
        <w:rPr>
          <w:rStyle w:val="keyword"/>
          <w:i/>
          <w:iCs/>
          <w:color w:val="000000"/>
        </w:rPr>
        <w:t>ссылочной целостности</w:t>
      </w:r>
      <w:r w:rsidRPr="00091AD5">
        <w:rPr>
          <w:color w:val="000000"/>
        </w:rPr>
        <w:t>, </w:t>
      </w:r>
      <w:bookmarkStart w:id="522" w:name="keyword479"/>
      <w:bookmarkEnd w:id="522"/>
      <w:r w:rsidRPr="00091AD5">
        <w:rPr>
          <w:rStyle w:val="keyword"/>
          <w:i/>
          <w:iCs/>
          <w:color w:val="000000"/>
        </w:rPr>
        <w:t>хранимые процедуры</w:t>
      </w:r>
      <w:r w:rsidRPr="00091AD5">
        <w:rPr>
          <w:color w:val="000000"/>
        </w:rPr>
        <w:t>, </w:t>
      </w:r>
      <w:bookmarkStart w:id="523" w:name="keyword480"/>
      <w:bookmarkEnd w:id="523"/>
      <w:r w:rsidRPr="00091AD5">
        <w:rPr>
          <w:rStyle w:val="keyword"/>
          <w:i/>
          <w:iCs/>
          <w:color w:val="000000"/>
        </w:rPr>
        <w:t>индексы</w:t>
      </w:r>
      <w:r w:rsidRPr="00091AD5">
        <w:rPr>
          <w:color w:val="000000"/>
        </w:rPr>
        <w:t>, ограничения и другие возможности, доступные при определении таблиц в выбранной СУБД.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24" w:name="keyword-context20"/>
      <w:bookmarkStart w:id="525" w:name="keyword481"/>
      <w:bookmarkEnd w:id="524"/>
      <w:bookmarkEnd w:id="525"/>
      <w:r w:rsidRPr="00091AD5">
        <w:rPr>
          <w:rStyle w:val="keyword"/>
          <w:b/>
          <w:bCs/>
          <w:i/>
          <w:iCs/>
          <w:color w:val="000000"/>
        </w:rPr>
        <w:t>Обратным проектированием</w:t>
      </w:r>
      <w:r w:rsidRPr="00091AD5">
        <w:rPr>
          <w:color w:val="000000"/>
        </w:rPr>
        <w:t> называется процесс генерации </w:t>
      </w:r>
      <w:bookmarkStart w:id="526" w:name="keyword482"/>
      <w:bookmarkEnd w:id="526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из физической БД. </w:t>
      </w:r>
      <w:bookmarkStart w:id="527" w:name="keyword483"/>
      <w:bookmarkEnd w:id="527"/>
      <w:r w:rsidRPr="00091AD5">
        <w:rPr>
          <w:rStyle w:val="keyword"/>
          <w:i/>
          <w:iCs/>
          <w:color w:val="000000"/>
        </w:rPr>
        <w:t>Обратное проектирование</w:t>
      </w:r>
      <w:r w:rsidRPr="00091AD5">
        <w:rPr>
          <w:color w:val="000000"/>
        </w:rPr>
        <w:t> позволяет конвертировать БД из одной СУ</w:t>
      </w:r>
      <w:proofErr w:type="gramStart"/>
      <w:r w:rsidRPr="00091AD5">
        <w:rPr>
          <w:color w:val="000000"/>
        </w:rPr>
        <w:t>БД в др</w:t>
      </w:r>
      <w:proofErr w:type="gramEnd"/>
      <w:r w:rsidRPr="00091AD5">
        <w:rPr>
          <w:color w:val="000000"/>
        </w:rPr>
        <w:t>угую. После создания </w:t>
      </w:r>
      <w:bookmarkStart w:id="528" w:name="keyword484"/>
      <w:bookmarkEnd w:id="528"/>
      <w:r w:rsidRPr="00091AD5">
        <w:rPr>
          <w:rStyle w:val="keyword"/>
          <w:i/>
          <w:iCs/>
          <w:color w:val="000000"/>
        </w:rPr>
        <w:t>логической модели</w:t>
      </w:r>
      <w:r w:rsidRPr="00091AD5">
        <w:rPr>
          <w:color w:val="000000"/>
        </w:rPr>
        <w:t> БД путем </w:t>
      </w:r>
      <w:bookmarkStart w:id="529" w:name="keyword485"/>
      <w:bookmarkEnd w:id="529"/>
      <w:r w:rsidRPr="00091AD5">
        <w:rPr>
          <w:rStyle w:val="keyword"/>
          <w:i/>
          <w:iCs/>
          <w:color w:val="000000"/>
        </w:rPr>
        <w:t>обратного проектирования</w:t>
      </w:r>
      <w:r w:rsidRPr="00091AD5">
        <w:rPr>
          <w:color w:val="000000"/>
        </w:rPr>
        <w:t> можно переключиться на другой сервер и произвести </w:t>
      </w:r>
      <w:bookmarkStart w:id="530" w:name="keyword486"/>
      <w:bookmarkEnd w:id="530"/>
      <w:r w:rsidRPr="00091AD5">
        <w:rPr>
          <w:rStyle w:val="keyword"/>
          <w:i/>
          <w:iCs/>
          <w:color w:val="000000"/>
        </w:rPr>
        <w:t>прямое проектирование</w:t>
      </w:r>
      <w:r w:rsidRPr="00091AD5">
        <w:rPr>
          <w:color w:val="000000"/>
        </w:rPr>
        <w:t>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lastRenderedPageBreak/>
        <w:t>Кроме режима прямого и </w:t>
      </w:r>
      <w:bookmarkStart w:id="531" w:name="keyword487"/>
      <w:bookmarkEnd w:id="531"/>
      <w:r w:rsidRPr="00091AD5">
        <w:rPr>
          <w:rStyle w:val="keyword"/>
          <w:i/>
          <w:iCs/>
          <w:color w:val="000000"/>
        </w:rPr>
        <w:t>обратного проектирования</w:t>
      </w:r>
      <w:r w:rsidRPr="00091AD5">
        <w:rPr>
          <w:color w:val="000000"/>
        </w:rPr>
        <w:t> программа обеспечивает синхронизацию между логической моделью и системным каталогом СУБД на протяжении всего жизненного цикла создания ИС.</w:t>
      </w:r>
    </w:p>
    <w:p w:rsidR="00091AD5" w:rsidRPr="00091AD5" w:rsidRDefault="00091AD5" w:rsidP="00091AD5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</w:rPr>
      </w:pPr>
      <w:bookmarkStart w:id="532" w:name="sect22"/>
      <w:bookmarkEnd w:id="532"/>
      <w:r w:rsidRPr="00091AD5">
        <w:rPr>
          <w:color w:val="000000"/>
          <w:sz w:val="24"/>
          <w:szCs w:val="24"/>
        </w:rPr>
        <w:t xml:space="preserve">Генерация кода клиентской части с помощью </w:t>
      </w:r>
      <w:proofErr w:type="spellStart"/>
      <w:r w:rsidRPr="00091AD5">
        <w:rPr>
          <w:color w:val="000000"/>
          <w:sz w:val="24"/>
          <w:szCs w:val="24"/>
        </w:rPr>
        <w:t>ERwin</w:t>
      </w:r>
      <w:proofErr w:type="spellEnd"/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3" w:name="sect23"/>
      <w:bookmarkEnd w:id="533"/>
      <w:r w:rsidRPr="00091AD5">
        <w:rPr>
          <w:rFonts w:ascii="Times New Roman" w:hAnsi="Times New Roman" w:cs="Times New Roman"/>
          <w:color w:val="000000"/>
          <w:sz w:val="24"/>
          <w:szCs w:val="24"/>
        </w:rPr>
        <w:t>Расширенные атрибуты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 не только проектирование сервера БД, но и автоматическую генерацию клиентского приложения в средах разработки MS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и </w:t>
      </w:r>
      <w:proofErr w:type="spellStart"/>
      <w:r w:rsidRPr="00091AD5">
        <w:rPr>
          <w:color w:val="000000"/>
        </w:rPr>
        <w:t>Power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Builder</w:t>
      </w:r>
      <w:proofErr w:type="spellEnd"/>
      <w:r w:rsidRPr="00091AD5">
        <w:rPr>
          <w:color w:val="000000"/>
        </w:rPr>
        <w:t>. Технология генерации состоит в том, что на этапе разработки </w:t>
      </w:r>
      <w:bookmarkStart w:id="534" w:name="keyword488"/>
      <w:bookmarkEnd w:id="534"/>
      <w:r w:rsidRPr="00091AD5">
        <w:rPr>
          <w:rStyle w:val="keyword"/>
          <w:i/>
          <w:iCs/>
          <w:color w:val="000000"/>
        </w:rPr>
        <w:t>физической модели данных</w:t>
      </w:r>
      <w:r w:rsidRPr="00091AD5">
        <w:rPr>
          <w:color w:val="000000"/>
        </w:rPr>
        <w:t> каждой колонке присваиваются расширенные </w:t>
      </w:r>
      <w:bookmarkStart w:id="535" w:name="keyword489"/>
      <w:bookmarkEnd w:id="535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>, содержащие информацию о свойствах объектов клиентского приложения (в том числе и визуальных), которые будут отображать информацию, хранящуюся в соответствующей колонке. Эта информация записывается в файле модели. На основе информации, содержащейся в расширенных </w:t>
      </w:r>
      <w:bookmarkStart w:id="536" w:name="keyword490"/>
      <w:bookmarkEnd w:id="536"/>
      <w:r w:rsidRPr="00091AD5">
        <w:rPr>
          <w:rStyle w:val="keyword"/>
          <w:i/>
          <w:iCs/>
          <w:color w:val="000000"/>
        </w:rPr>
        <w:t>атрибутах</w:t>
      </w:r>
      <w:r w:rsidRPr="00091AD5">
        <w:rPr>
          <w:color w:val="000000"/>
        </w:rPr>
        <w:t>, генерируются экранные формы. Полученный код может быть откомпилирован и выполнен без дополнительного ручного кодирования.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Каждой колонке в модели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задать предварительно описанные и именованные свойства: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7" w:name="keyword491"/>
      <w:bookmarkEnd w:id="537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правила </w:t>
      </w:r>
      <w:proofErr w:type="spellStart"/>
      <w:r w:rsidRPr="00091AD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валидации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 (проверка значений);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начальные значения, устанавливаемые по умолчанию;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стиль визуального объекта (например,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радиокнопка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>, поле ввода и др.);</w:t>
      </w:r>
    </w:p>
    <w:p w:rsidR="00091AD5" w:rsidRPr="00091AD5" w:rsidRDefault="00091AD5" w:rsidP="00091AD5">
      <w:pPr>
        <w:numPr>
          <w:ilvl w:val="0"/>
          <w:numId w:val="10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AD5">
        <w:rPr>
          <w:rFonts w:ascii="Times New Roman" w:hAnsi="Times New Roman" w:cs="Times New Roman"/>
          <w:color w:val="000000"/>
          <w:sz w:val="24"/>
          <w:szCs w:val="24"/>
        </w:rPr>
        <w:t>формат изображения.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Для описания каждого свойства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содержит соответствующие редакторы.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8" w:name="sect24"/>
      <w:bookmarkEnd w:id="538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Генерация кода в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091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1AD5">
        <w:rPr>
          <w:rFonts w:ascii="Times New Roman" w:hAnsi="Times New Roman" w:cs="Times New Roman"/>
          <w:color w:val="000000"/>
          <w:sz w:val="24"/>
          <w:szCs w:val="24"/>
        </w:rPr>
        <w:t>Basic</w:t>
      </w:r>
      <w:proofErr w:type="spellEnd"/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поддерживает генерацию кода в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версий 4.0 и 5.0. В качестве источника информации при генерации форм служит модель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. С помощью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одновременно описывать как клиентскую часть (объекты, отображающие данные на экране), так и сервер БД (процедуры и </w:t>
      </w:r>
      <w:bookmarkStart w:id="539" w:name="keyword492"/>
      <w:bookmarkEnd w:id="539"/>
      <w:r w:rsidRPr="00091AD5">
        <w:rPr>
          <w:rStyle w:val="keyword"/>
          <w:i/>
          <w:iCs/>
          <w:color w:val="000000"/>
        </w:rPr>
        <w:t>триггеры</w:t>
      </w:r>
      <w:proofErr w:type="gramStart"/>
      <w:r w:rsidRPr="00091AD5">
        <w:rPr>
          <w:color w:val="000000"/>
        </w:rPr>
        <w:t> )</w:t>
      </w:r>
      <w:proofErr w:type="gramEnd"/>
      <w:r w:rsidRPr="00091AD5">
        <w:rPr>
          <w:color w:val="000000"/>
        </w:rPr>
        <w:t xml:space="preserve">, тем самым оптимально распределяя функциональность ИС между клиентской и серверной частью. Компонент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Form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Wizard</w:t>
      </w:r>
      <w:proofErr w:type="spellEnd"/>
      <w:r w:rsidRPr="00091AD5">
        <w:rPr>
          <w:color w:val="000000"/>
        </w:rPr>
        <w:t xml:space="preserve"> автоматически проектирует формы с дочерними объектами – кнопками, списками, полями, </w:t>
      </w:r>
      <w:proofErr w:type="spellStart"/>
      <w:r w:rsidRPr="00091AD5">
        <w:rPr>
          <w:color w:val="000000"/>
        </w:rPr>
        <w:t>радиокнопками</w:t>
      </w:r>
      <w:proofErr w:type="spellEnd"/>
      <w:r w:rsidRPr="00091AD5">
        <w:rPr>
          <w:color w:val="000000"/>
        </w:rPr>
        <w:t xml:space="preserve"> и т. д., используя расширенные </w:t>
      </w:r>
      <w:bookmarkStart w:id="540" w:name="keyword493"/>
      <w:bookmarkEnd w:id="540"/>
      <w:r w:rsidRPr="00091AD5">
        <w:rPr>
          <w:rStyle w:val="keyword"/>
          <w:i/>
          <w:iCs/>
          <w:color w:val="000000"/>
        </w:rPr>
        <w:t>атрибуты</w:t>
      </w:r>
      <w:r w:rsidRPr="00091AD5">
        <w:rPr>
          <w:color w:val="000000"/>
        </w:rPr>
        <w:t xml:space="preserve">. Совместное использование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позволяет сократить жизненный цикл разработки ИС путем употребления для каждой задачи наиболее эффективного инструмента. </w:t>
      </w:r>
      <w:proofErr w:type="spellStart"/>
      <w:r w:rsidRPr="00091AD5">
        <w:rPr>
          <w:color w:val="000000"/>
        </w:rPr>
        <w:t>Visual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Basic</w:t>
      </w:r>
      <w:proofErr w:type="spellEnd"/>
      <w:r w:rsidRPr="00091AD5">
        <w:rPr>
          <w:color w:val="000000"/>
        </w:rPr>
        <w:t xml:space="preserve"> может быть </w:t>
      </w:r>
      <w:proofErr w:type="gramStart"/>
      <w:r w:rsidRPr="00091AD5">
        <w:rPr>
          <w:color w:val="000000"/>
        </w:rPr>
        <w:t>использован</w:t>
      </w:r>
      <w:proofErr w:type="gramEnd"/>
      <w:r w:rsidRPr="00091AD5">
        <w:rPr>
          <w:color w:val="000000"/>
        </w:rPr>
        <w:t xml:space="preserve"> для проектирования визуального интерфейса, а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– для разработки физической и </w:t>
      </w:r>
      <w:bookmarkStart w:id="541" w:name="keyword494"/>
      <w:bookmarkEnd w:id="541"/>
      <w:r w:rsidRPr="00091AD5">
        <w:rPr>
          <w:rStyle w:val="keyword"/>
          <w:i/>
          <w:iCs/>
          <w:color w:val="000000"/>
        </w:rPr>
        <w:t>логической модели данных</w:t>
      </w:r>
      <w:r w:rsidRPr="00091AD5">
        <w:rPr>
          <w:color w:val="000000"/>
        </w:rPr>
        <w:t xml:space="preserve"> с последующей генерацией системного каталога сервера. Если БД уже существует, то с помощью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можно провести </w:t>
      </w:r>
      <w:bookmarkStart w:id="542" w:name="keyword495"/>
      <w:bookmarkEnd w:id="542"/>
      <w:r w:rsidRPr="00091AD5">
        <w:rPr>
          <w:rStyle w:val="keyword"/>
          <w:i/>
          <w:iCs/>
          <w:color w:val="000000"/>
        </w:rPr>
        <w:t>обратное проектирование</w:t>
      </w:r>
      <w:r w:rsidRPr="00091AD5">
        <w:rPr>
          <w:color w:val="000000"/>
        </w:rPr>
        <w:t>, полученную модель дополнить расширенными </w:t>
      </w:r>
      <w:bookmarkStart w:id="543" w:name="keyword496"/>
      <w:bookmarkEnd w:id="543"/>
      <w:r w:rsidRPr="00091AD5">
        <w:rPr>
          <w:rStyle w:val="keyword"/>
          <w:i/>
          <w:iCs/>
          <w:color w:val="000000"/>
        </w:rPr>
        <w:t>атрибутами</w:t>
      </w:r>
      <w:r w:rsidRPr="00091AD5">
        <w:rPr>
          <w:color w:val="000000"/>
        </w:rPr>
        <w:t> и сгенерировать клиентское приложение.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44" w:name="sect25"/>
      <w:bookmarkEnd w:id="544"/>
      <w:r w:rsidRPr="00091AD5">
        <w:rPr>
          <w:rFonts w:ascii="Times New Roman" w:hAnsi="Times New Roman" w:cs="Times New Roman"/>
          <w:color w:val="000000"/>
          <w:sz w:val="24"/>
          <w:szCs w:val="24"/>
        </w:rPr>
        <w:t>Создание отчетов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Для генерации отчетов в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имеется простой и эффективный инструмент – </w:t>
      </w:r>
      <w:proofErr w:type="spellStart"/>
      <w:r w:rsidRPr="00091AD5">
        <w:rPr>
          <w:color w:val="000000"/>
        </w:rPr>
        <w:t>Report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Browser</w:t>
      </w:r>
      <w:proofErr w:type="spellEnd"/>
      <w:r w:rsidRPr="00091AD5">
        <w:rPr>
          <w:color w:val="000000"/>
        </w:rPr>
        <w:t xml:space="preserve">. По умолчанию </w:t>
      </w:r>
      <w:proofErr w:type="spellStart"/>
      <w:r w:rsidRPr="00091AD5">
        <w:rPr>
          <w:color w:val="000000"/>
        </w:rPr>
        <w:t>Report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Browser</w:t>
      </w:r>
      <w:proofErr w:type="spellEnd"/>
      <w:r w:rsidRPr="00091AD5">
        <w:rPr>
          <w:color w:val="000000"/>
        </w:rPr>
        <w:t xml:space="preserve"> содержит предварительно определенные отчеты, позволяющие наглядно представить информацию об основных объектах </w:t>
      </w:r>
      <w:bookmarkStart w:id="545" w:name="keyword497"/>
      <w:bookmarkEnd w:id="545"/>
      <w:r w:rsidRPr="00091AD5">
        <w:rPr>
          <w:rStyle w:val="keyword"/>
          <w:i/>
          <w:iCs/>
          <w:color w:val="000000"/>
        </w:rPr>
        <w:t>модели данных</w:t>
      </w:r>
      <w:r w:rsidRPr="00091AD5">
        <w:rPr>
          <w:color w:val="000000"/>
        </w:rPr>
        <w:t xml:space="preserve"> – как логической, так и физической. С помощью специального редактора существующие отчеты можно изменить или создать собственный отчет. Каждый отчет может быть настроен индивидуально, данные в нем могут быть отсортированы и отфильтрованы. </w:t>
      </w:r>
      <w:proofErr w:type="spellStart"/>
      <w:r w:rsidRPr="00091AD5">
        <w:rPr>
          <w:color w:val="000000"/>
        </w:rPr>
        <w:t>Browser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Report</w:t>
      </w:r>
      <w:proofErr w:type="spellEnd"/>
      <w:r w:rsidRPr="00091AD5">
        <w:rPr>
          <w:color w:val="000000"/>
        </w:rPr>
        <w:t xml:space="preserve"> позволяет сохранять результаты выполнения отчетов, печатать и экспортировать их в распространенные форматы.</w:t>
      </w:r>
    </w:p>
    <w:p w:rsidR="00091AD5" w:rsidRPr="00091AD5" w:rsidRDefault="00091AD5" w:rsidP="00091AD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46" w:name="sect26"/>
      <w:bookmarkEnd w:id="546"/>
      <w:r w:rsidRPr="00091AD5">
        <w:rPr>
          <w:rFonts w:ascii="Times New Roman" w:hAnsi="Times New Roman" w:cs="Times New Roman"/>
          <w:color w:val="000000"/>
          <w:sz w:val="24"/>
          <w:szCs w:val="24"/>
        </w:rPr>
        <w:t>Генерация словарей</w:t>
      </w:r>
    </w:p>
    <w:p w:rsidR="00091AD5" w:rsidRPr="00091AD5" w:rsidRDefault="00091AD5" w:rsidP="00091AD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91AD5">
        <w:rPr>
          <w:color w:val="000000"/>
        </w:rPr>
        <w:t xml:space="preserve">Для управления большими проектами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имеет специальный инструмент –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Dictionary</w:t>
      </w:r>
      <w:proofErr w:type="spellEnd"/>
      <w:r w:rsidRPr="00091AD5">
        <w:rPr>
          <w:color w:val="000000"/>
        </w:rPr>
        <w:t>, который обеспечивает коллективную работу над диаграммами и позволяет сохранять и документировать различные версии </w:t>
      </w:r>
      <w:bookmarkStart w:id="547" w:name="keyword498"/>
      <w:bookmarkEnd w:id="547"/>
      <w:r w:rsidRPr="00091AD5">
        <w:rPr>
          <w:rStyle w:val="keyword"/>
          <w:i/>
          <w:iCs/>
          <w:color w:val="000000"/>
        </w:rPr>
        <w:t>моделей данных</w:t>
      </w:r>
      <w:r w:rsidRPr="00091AD5">
        <w:rPr>
          <w:color w:val="000000"/>
        </w:rPr>
        <w:t xml:space="preserve">. </w:t>
      </w:r>
      <w:proofErr w:type="spellStart"/>
      <w:r w:rsidRPr="00091AD5">
        <w:rPr>
          <w:color w:val="000000"/>
        </w:rPr>
        <w:t>ERwin</w:t>
      </w:r>
      <w:proofErr w:type="spellEnd"/>
      <w:r w:rsidRPr="00091AD5">
        <w:rPr>
          <w:color w:val="000000"/>
        </w:rPr>
        <w:t xml:space="preserve"> </w:t>
      </w:r>
      <w:proofErr w:type="spellStart"/>
      <w:r w:rsidRPr="00091AD5">
        <w:rPr>
          <w:color w:val="000000"/>
        </w:rPr>
        <w:t>Dictionary</w:t>
      </w:r>
      <w:proofErr w:type="spellEnd"/>
      <w:r w:rsidRPr="00091AD5">
        <w:rPr>
          <w:color w:val="000000"/>
        </w:rPr>
        <w:t xml:space="preserve"> представляет собой специальную БД, которая позволяет решить проблемы документирования и хранения моделей, однако не полностью отвечает требованиям многопользовательской работы.</w:t>
      </w:r>
    </w:p>
    <w:p w:rsidR="000D6127" w:rsidRPr="00091AD5" w:rsidRDefault="000D6127" w:rsidP="00091A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6127" w:rsidRPr="00091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567"/>
    <w:multiLevelType w:val="multilevel"/>
    <w:tmpl w:val="200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04D75"/>
    <w:multiLevelType w:val="multilevel"/>
    <w:tmpl w:val="923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A050B"/>
    <w:multiLevelType w:val="multilevel"/>
    <w:tmpl w:val="54D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F7EBE"/>
    <w:multiLevelType w:val="multilevel"/>
    <w:tmpl w:val="1BF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D47DC"/>
    <w:multiLevelType w:val="multilevel"/>
    <w:tmpl w:val="09F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322B5"/>
    <w:multiLevelType w:val="multilevel"/>
    <w:tmpl w:val="6B3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620E8"/>
    <w:multiLevelType w:val="multilevel"/>
    <w:tmpl w:val="200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D56085"/>
    <w:multiLevelType w:val="multilevel"/>
    <w:tmpl w:val="594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964020"/>
    <w:multiLevelType w:val="multilevel"/>
    <w:tmpl w:val="77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F329B"/>
    <w:multiLevelType w:val="multilevel"/>
    <w:tmpl w:val="4DEE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91AD5"/>
    <w:rsid w:val="00091AD5"/>
    <w:rsid w:val="000D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1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91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A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091A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ag">
    <w:name w:val="zag"/>
    <w:basedOn w:val="a0"/>
    <w:rsid w:val="00091AD5"/>
  </w:style>
  <w:style w:type="character" w:styleId="a3">
    <w:name w:val="Hyperlink"/>
    <w:basedOn w:val="a0"/>
    <w:uiPriority w:val="99"/>
    <w:semiHidden/>
    <w:unhideWhenUsed/>
    <w:rsid w:val="00091AD5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091AD5"/>
  </w:style>
  <w:style w:type="character" w:customStyle="1" w:styleId="closed">
    <w:name w:val="closed"/>
    <w:basedOn w:val="a0"/>
    <w:rsid w:val="00091AD5"/>
  </w:style>
  <w:style w:type="character" w:customStyle="1" w:styleId="donate">
    <w:name w:val="donate"/>
    <w:basedOn w:val="a0"/>
    <w:rsid w:val="00091AD5"/>
  </w:style>
  <w:style w:type="character" w:customStyle="1" w:styleId="40">
    <w:name w:val="Заголовок 4 Знак"/>
    <w:basedOn w:val="a0"/>
    <w:link w:val="4"/>
    <w:uiPriority w:val="9"/>
    <w:semiHidden/>
    <w:rsid w:val="0009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09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91AD5"/>
  </w:style>
  <w:style w:type="character" w:customStyle="1" w:styleId="texample">
    <w:name w:val="texample"/>
    <w:basedOn w:val="a0"/>
    <w:rsid w:val="00091AD5"/>
  </w:style>
  <w:style w:type="paragraph" w:styleId="a5">
    <w:name w:val="Balloon Text"/>
    <w:basedOn w:val="a"/>
    <w:link w:val="a6"/>
    <w:uiPriority w:val="99"/>
    <w:semiHidden/>
    <w:unhideWhenUsed/>
    <w:rsid w:val="0009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BD6A0"/>
            <w:right w:val="none" w:sz="0" w:space="0" w:color="auto"/>
          </w:divBdr>
          <w:divsChild>
            <w:div w:id="1800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143">
                  <w:marLeft w:val="0"/>
                  <w:marRight w:val="0"/>
                  <w:marTop w:val="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87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02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3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8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ntuit.ru/studies/courses/2195/55/lecture/1636?page=1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image" Target="media/image1.gif"/><Relationship Id="rId12" Type="http://schemas.openxmlformats.org/officeDocument/2006/relationships/hyperlink" Target="https://intuit.ru/studies/courses/2195/55/lecture/1636?page=1" TargetMode="External"/><Relationship Id="rId17" Type="http://schemas.openxmlformats.org/officeDocument/2006/relationships/hyperlink" Target="https://intuit.ru/studies/courses/2195/55/lecture/1636?page=2" TargetMode="External"/><Relationship Id="rId25" Type="http://schemas.openxmlformats.org/officeDocument/2006/relationships/hyperlink" Target="https://intuit.ru/studies/courses/2195/55/lecture/1636?page=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intuit.ru/studies/courses/2195/55/lecture/1636?page=4" TargetMode="External"/><Relationship Id="rId29" Type="http://schemas.openxmlformats.org/officeDocument/2006/relationships/hyperlink" Target="https://intuit.ru/studies/courses/2195/55/lecture/1636?page=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36?page=1" TargetMode="External"/><Relationship Id="rId11" Type="http://schemas.openxmlformats.org/officeDocument/2006/relationships/hyperlink" Target="https://intuit.ru/studies/courses/2195/55/lecture/1636?page=1" TargetMode="External"/><Relationship Id="rId24" Type="http://schemas.openxmlformats.org/officeDocument/2006/relationships/image" Target="media/image8.gif"/><Relationship Id="rId32" Type="http://schemas.openxmlformats.org/officeDocument/2006/relationships/theme" Target="theme/theme1.xml"/><Relationship Id="rId5" Type="http://schemas.openxmlformats.org/officeDocument/2006/relationships/hyperlink" Target="https://intuit.ru/studies/courses/2195/55/lecture/1636?page=1" TargetMode="External"/><Relationship Id="rId15" Type="http://schemas.openxmlformats.org/officeDocument/2006/relationships/hyperlink" Target="https://intuit.ru/studies/courses/2195/55/lecture/1636?page=2" TargetMode="External"/><Relationship Id="rId23" Type="http://schemas.openxmlformats.org/officeDocument/2006/relationships/hyperlink" Target="https://intuit.ru/studies/courses/2195/55/lecture/1636?page=4" TargetMode="External"/><Relationship Id="rId28" Type="http://schemas.openxmlformats.org/officeDocument/2006/relationships/hyperlink" Target="https://intuit.ru/studies/courses/2195/55/lecture/1636?page=4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intuit.ru/studies/courses/2195/55/lecture/1636?pag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ecture/1636?page=1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s://intuit.ru/studies/courses/2195/55/lecture/1636?page=4" TargetMode="External"/><Relationship Id="rId27" Type="http://schemas.openxmlformats.org/officeDocument/2006/relationships/hyperlink" Target="https://intuit.ru/studies/courses/2195/55/lecture/1636?page=4" TargetMode="External"/><Relationship Id="rId30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6420</Words>
  <Characters>36596</Characters>
  <Application>Microsoft Office Word</Application>
  <DocSecurity>0</DocSecurity>
  <Lines>304</Lines>
  <Paragraphs>85</Paragraphs>
  <ScaleCrop>false</ScaleCrop>
  <Company>Reanimator Extreme Edition</Company>
  <LinksUpToDate>false</LinksUpToDate>
  <CharactersWithSpaces>42931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2024-10-23T11:50:00Z</dcterms:created>
  <dcterms:modified xsi:type="dcterms:W3CDTF">2024-10-23T11:52:00Z</dcterms:modified>
</cp:coreProperties>
</file>