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34" w:rsidRPr="009E63F5" w:rsidRDefault="001F4F1E" w:rsidP="005070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12-13</w:t>
      </w:r>
      <w:r w:rsidR="00507034" w:rsidRPr="00507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: </w:t>
      </w:r>
    </w:p>
    <w:p w:rsidR="00507034" w:rsidRPr="00507034" w:rsidRDefault="00507034" w:rsidP="0050703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0703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Перечень типовых бизнес-процессов</w:t>
      </w:r>
    </w:p>
    <w:p w:rsidR="00507034" w:rsidRPr="009E63F5" w:rsidRDefault="00507034" w:rsidP="00507034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sect1"/>
      <w:bookmarkStart w:id="1" w:name="sect2"/>
      <w:bookmarkEnd w:id="0"/>
      <w:bookmarkEnd w:id="1"/>
      <w:r w:rsidRPr="009E63F5">
        <w:rPr>
          <w:rFonts w:ascii="Times New Roman" w:hAnsi="Times New Roman" w:cs="Times New Roman"/>
          <w:color w:val="000000"/>
          <w:sz w:val="24"/>
          <w:szCs w:val="24"/>
        </w:rPr>
        <w:t>23.1. Перечень типовых бизнес-процессов предприятия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color w:val="000000"/>
        </w:rPr>
        <w:t>(Структура классификации процессов</w:t>
      </w:r>
      <w:proofErr w:type="gramStart"/>
      <w:r w:rsidRPr="009E63F5">
        <w:rPr>
          <w:color w:val="000000"/>
          <w:vertAlign w:val="superscript"/>
        </w:rPr>
        <w:t>1</w:t>
      </w:r>
      <w:proofErr w:type="gramEnd"/>
      <w:r w:rsidRPr="009E63F5">
        <w:rPr>
          <w:color w:val="000000"/>
        </w:rPr>
        <w:t>)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1. Анализировать рынок и потребности потребителей</w:t>
      </w:r>
    </w:p>
    <w:p w:rsidR="00507034" w:rsidRPr="009E63F5" w:rsidRDefault="00507034" w:rsidP="00507034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потребности и пожелания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Выполнять качественные оценки</w:t>
      </w:r>
    </w:p>
    <w:p w:rsidR="00507034" w:rsidRPr="009E63F5" w:rsidRDefault="00507034" w:rsidP="00507034">
      <w:pPr>
        <w:numPr>
          <w:ilvl w:val="2"/>
          <w:numId w:val="1"/>
        </w:numPr>
        <w:spacing w:before="36" w:after="36" w:line="192" w:lineRule="atLeast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интервьюирование потребителей</w:t>
      </w:r>
    </w:p>
    <w:p w:rsidR="00507034" w:rsidRPr="009E63F5" w:rsidRDefault="00507034" w:rsidP="00507034">
      <w:pPr>
        <w:numPr>
          <w:ilvl w:val="2"/>
          <w:numId w:val="1"/>
        </w:numPr>
        <w:spacing w:before="36" w:after="36" w:line="192" w:lineRule="atLeast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Проводить анализ </w:t>
      </w:r>
      <w:proofErr w:type="spellStart"/>
      <w:proofErr w:type="gram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фокус-групп</w:t>
      </w:r>
      <w:proofErr w:type="spellEnd"/>
      <w:proofErr w:type="gramEnd"/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Выполнять количественные оценки</w:t>
      </w:r>
    </w:p>
    <w:p w:rsidR="00507034" w:rsidRPr="009E63F5" w:rsidRDefault="00507034" w:rsidP="00507034">
      <w:pPr>
        <w:numPr>
          <w:ilvl w:val="2"/>
          <w:numId w:val="1"/>
        </w:numPr>
        <w:spacing w:before="36" w:after="36" w:line="192" w:lineRule="atLeast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Подготовка и проведение инспекций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Прогнозирование покупательского спроса потребителей</w:t>
      </w:r>
    </w:p>
    <w:p w:rsidR="00507034" w:rsidRPr="009E63F5" w:rsidRDefault="00507034" w:rsidP="00507034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Измерение удовлетворения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удовлетворенности продуктами и услугами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удовлетворения потребителей при разрешении жалоб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удовлетворенности потребителей от общения</w:t>
      </w:r>
    </w:p>
    <w:p w:rsidR="00507034" w:rsidRPr="009E63F5" w:rsidRDefault="00507034" w:rsidP="00507034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изменений на рынке или в ожиданиях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слабые стороны в предложении продуктов/услуг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новые </w:t>
      </w:r>
      <w:bookmarkStart w:id="2" w:name="keyword2"/>
      <w:bookmarkEnd w:id="2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инновации</w:t>
      </w:r>
      <w:r w:rsidRPr="009E63F5">
        <w:rPr>
          <w:rFonts w:ascii="Times New Roman" w:hAnsi="Times New Roman" w:cs="Times New Roman"/>
          <w:color w:val="000000"/>
          <w:sz w:val="24"/>
          <w:szCs w:val="24"/>
        </w:rPr>
        <w:t>, которые обеспечивают потребности потребителей</w:t>
      </w:r>
    </w:p>
    <w:p w:rsidR="00507034" w:rsidRPr="009E63F5" w:rsidRDefault="00507034" w:rsidP="00507034">
      <w:pPr>
        <w:numPr>
          <w:ilvl w:val="1"/>
          <w:numId w:val="1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реакцию потребителей на конкурирующие предложения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2. Разрабатывать видение и стратегию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внешней среды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 и выявлять причины конкуренции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экономические </w:t>
      </w:r>
      <w:bookmarkStart w:id="3" w:name="keyword3"/>
      <w:bookmarkEnd w:id="3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тренды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политические и правовые вопросы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новые технологические </w:t>
      </w:r>
      <w:bookmarkStart w:id="4" w:name="keyword4"/>
      <w:bookmarkEnd w:id="4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инновации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 демографию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социальные и культурные изменения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 экологические проблемы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концепцию бизнеса и стратегию организации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релевантные рынки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долгосрочное видение</w:t>
      </w:r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Формулировать стратегию </w:t>
      </w:r>
      <w:proofErr w:type="spellStart"/>
      <w:proofErr w:type="gram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бизнес-единиц</w:t>
      </w:r>
      <w:proofErr w:type="spellEnd"/>
      <w:proofErr w:type="gramEnd"/>
    </w:p>
    <w:p w:rsidR="00507034" w:rsidRPr="009E63F5" w:rsidRDefault="00507034" w:rsidP="00507034">
      <w:pPr>
        <w:numPr>
          <w:ilvl w:val="1"/>
          <w:numId w:val="2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всеобщую формулировку миссии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организационную структуру и систему взаимоотношений между </w:t>
      </w:r>
      <w:bookmarkStart w:id="5" w:name="keyword5"/>
      <w:bookmarkEnd w:id="5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организационными единицами</w:t>
      </w:r>
    </w:p>
    <w:p w:rsidR="00507034" w:rsidRPr="009E63F5" w:rsidRDefault="00507034" w:rsidP="00507034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ранжировать цели организации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3. Разрабатывать продукты или услуги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концепцию и план продукта/услуги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Перевести потребности и желания потребителя в требования к продукту/услуге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Планировать и детализировать цели по качеству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детализировать цели по стоимости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 </w:t>
      </w:r>
      <w:bookmarkStart w:id="6" w:name="keyword6"/>
      <w:bookmarkEnd w:id="6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жизненный цикл продукта</w:t>
      </w:r>
      <w:r w:rsidRPr="009E63F5">
        <w:rPr>
          <w:rFonts w:ascii="Times New Roman" w:hAnsi="Times New Roman" w:cs="Times New Roman"/>
          <w:color w:val="000000"/>
          <w:sz w:val="24"/>
          <w:szCs w:val="24"/>
        </w:rPr>
        <w:t> и определять цели по времени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интегрировать лидирующие технологии в концепцию продукта/услуги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Разрабатывать, создавать и оценивать прототипы продуктов и услуг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спецификации продуктов/услуг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параллельное проектирование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расчет стоимости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Документировать спецификацию конструкции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прототипы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Получать </w:t>
      </w:r>
      <w:bookmarkStart w:id="7" w:name="keyword7"/>
      <w:bookmarkEnd w:id="7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патенты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Совершенствовать существующие продукты/услуги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расширения (улучшения потребительских качеств) продукта/услуги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Устранять проблемы качества и надежности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Устранять устаревшие продукты/услуги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Тестировать эффективность новых или измененных продуктов или услуг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подготовку к производству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тестировать процесс производства прототипа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обеспечивать необходимыми материалами и оборудованием</w:t>
      </w:r>
    </w:p>
    <w:p w:rsidR="00507034" w:rsidRPr="009E63F5" w:rsidRDefault="00507034" w:rsidP="00507034">
      <w:pPr>
        <w:numPr>
          <w:ilvl w:val="1"/>
          <w:numId w:val="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и проверять процесс или методологию</w:t>
      </w:r>
    </w:p>
    <w:p w:rsidR="00507034" w:rsidRPr="009E63F5" w:rsidRDefault="00507034" w:rsidP="00507034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процессом разработки продукта/услуги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4. Продавать продукты/услуги</w:t>
      </w:r>
    </w:p>
    <w:p w:rsidR="00507034" w:rsidRPr="009E63F5" w:rsidRDefault="00507034" w:rsidP="00507034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Позиционирование продуктов и услуг на сегментах </w:t>
      </w:r>
      <w:proofErr w:type="spellStart"/>
      <w:proofErr w:type="gram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потребитель-ского</w:t>
      </w:r>
      <w:proofErr w:type="spellEnd"/>
      <w:proofErr w:type="gramEnd"/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 рынка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ценовую стратегию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рекламную стратегию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Разрабатывать маркетинговые </w:t>
      </w:r>
      <w:proofErr w:type="spell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слоганы</w:t>
      </w:r>
      <w:proofErr w:type="spellEnd"/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возможность рекламы и требования по ее финансированию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выделенных (особенных) целевых потребителей и их потребности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прогноз продаж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Продавать продукты и услуги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Вести переговоры об условиях поставки</w:t>
      </w:r>
    </w:p>
    <w:p w:rsidR="00507034" w:rsidRPr="009E63F5" w:rsidRDefault="00507034" w:rsidP="00507034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Обрабатывать заказы потребителей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Получить заказы от потребителей</w:t>
      </w:r>
    </w:p>
    <w:p w:rsidR="00507034" w:rsidRPr="009E63F5" w:rsidRDefault="00507034" w:rsidP="00507034">
      <w:pPr>
        <w:numPr>
          <w:ilvl w:val="1"/>
          <w:numId w:val="4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Включать заказы в процессы производства и доставки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5. Производить и обеспечивать производство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получать необходимые ресурсы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и сертифицировать поставщиков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основные средства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материалы и комплектующие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подходящие технологии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Преобразовывать ресурсы или входы в продукты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Разрабатывать и настраивать процесс производства (для существующего процесса)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график производства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Перемещать материалы или ресурсы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Изготавливать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Упаковывать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Складировать или хранить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Подготавливать продукт к поставке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Поставлять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поставку продукта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Поставлять продукт потребителю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продукт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Подтверждать специальные требования по обслуживанию потребителя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и планировать ресурсы для удовлетворения требований по обслуживанию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обслуживание специальных клиентов</w:t>
      </w:r>
    </w:p>
    <w:p w:rsidR="00507034" w:rsidRPr="009E63F5" w:rsidRDefault="00507034" w:rsidP="00507034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процессом производства и поставки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Документировать и осуществлять мониторинг статуса заказов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запасами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качество продукта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выполнять текущий ремонт</w:t>
      </w:r>
    </w:p>
    <w:p w:rsidR="00507034" w:rsidRPr="009E63F5" w:rsidRDefault="00507034" w:rsidP="00507034">
      <w:pPr>
        <w:numPr>
          <w:ilvl w:val="1"/>
          <w:numId w:val="5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 </w:t>
      </w:r>
      <w:bookmarkStart w:id="8" w:name="keyword8"/>
      <w:bookmarkEnd w:id="8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внешних ограничений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6. Производство и поставка для организаций, ориентированных на сервис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получать необходимые ресурсы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и сертифицировать поставщиков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материалы и комплектующие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подходящие технологии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требования к квалификации персонала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требования по квалификации персонала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и проводить тренинги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и управление повышением квалификации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Оказывать услугу потребителю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Подтверждать специальные требования по обслуживанию конкретного потребителя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и планировать ресурсы для удовлетворения требований по обслуживанию</w:t>
      </w:r>
    </w:p>
    <w:p w:rsidR="00507034" w:rsidRPr="009E63F5" w:rsidRDefault="00507034" w:rsidP="00507034">
      <w:pPr>
        <w:numPr>
          <w:ilvl w:val="1"/>
          <w:numId w:val="6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обслуживание специальных клиентов</w:t>
      </w:r>
    </w:p>
    <w:p w:rsidR="00507034" w:rsidRPr="009E63F5" w:rsidRDefault="00507034" w:rsidP="00507034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 </w:t>
      </w:r>
      <w:bookmarkStart w:id="9" w:name="keyword9"/>
      <w:bookmarkEnd w:id="9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качество обслуживания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7. Выставлять счет</w:t>
      </w:r>
    </w:p>
    <w:p w:rsidR="00507034" w:rsidRPr="009E63F5" w:rsidRDefault="00507034" w:rsidP="00507034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Выставлять счета потребителям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Разрабатывать, выставлять и поддерживать деятельность по выставлению счетов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Выставлять счета потребителю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Откликаться на запросы по выставлению счетов</w:t>
      </w:r>
    </w:p>
    <w:p w:rsidR="00507034" w:rsidRPr="009E63F5" w:rsidRDefault="00507034" w:rsidP="00507034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Оказывать послепродажное обслуживание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Оказывать послепродажное обслуживание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гарантийное обслуживание и претензионную работу</w:t>
      </w:r>
    </w:p>
    <w:p w:rsidR="00507034" w:rsidRPr="009E63F5" w:rsidRDefault="00507034" w:rsidP="00507034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Откликаться на запросы потребителя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Откликаться на информационные запросы</w:t>
      </w:r>
    </w:p>
    <w:p w:rsidR="00507034" w:rsidRPr="009E63F5" w:rsidRDefault="00507034" w:rsidP="00507034">
      <w:pPr>
        <w:numPr>
          <w:ilvl w:val="1"/>
          <w:numId w:val="7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Работать с жалобами потребителей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8. Управлять человеческими ресурсами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стратегиями в области человеческих ресурсов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Идентифицировать требования организации в стратегическом плане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затраты на человеческие ресурсы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требования к человеческим ресурсам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роль организационной структуры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Детализировать стратегию до уровня функций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Анализировать, разрабатывать и реорганизовывать функции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и систематизировать выходы функций и метрики (показатели)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сферы ответственности за выполнение функций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приемом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прогнозировать потребность в рабочей силе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планы продвижения и карьеры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поиск, подбор и прием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Формировать и развертывать команды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Перемещать служащих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Реорганизовывать и сокращать персонал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увольнением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трудоустройство увольняемого персонала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Развивать и обучать персонал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Приводить в соответствие квалификацию персонала и требования по развитию организации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программами обучения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программами профориентации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сферы ответственности за выполнение функций/процессов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сферы ответственности управляющих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сферы ответственности команд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производительностью, осуществлять материальное и моральное стимулирование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показатели производительности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подходы к управлению производительностью и обратной связью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производительностью команд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ценность функции с точки зрения создания добавленной стоимости </w:t>
      </w:r>
      <w:bookmarkStart w:id="10" w:name="keyword10"/>
      <w:bookmarkEnd w:id="10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внутренней стоимости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постоянной и переменной частью зарплаты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программами материального и морального стимулирования</w:t>
      </w:r>
    </w:p>
    <w:p w:rsidR="00507034" w:rsidRPr="009E63F5" w:rsidRDefault="00507034" w:rsidP="00507034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здоровье и удовлетворенность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удовлетворенностью персонала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системы поддержки работы и семьи</w:t>
      </w:r>
    </w:p>
    <w:p w:rsidR="00507034" w:rsidRPr="009E63F5" w:rsidRDefault="00507034" w:rsidP="00507034">
      <w:pPr>
        <w:numPr>
          <w:ilvl w:val="1"/>
          <w:numId w:val="8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E63F5">
        <w:rPr>
          <w:rFonts w:ascii="Times New Roman" w:hAnsi="Times New Roman" w:cs="Times New Roman"/>
          <w:color w:val="000000"/>
          <w:sz w:val="24"/>
          <w:szCs w:val="24"/>
        </w:rPr>
        <w:t>правлять</w:t>
      </w:r>
      <w:proofErr w:type="spellEnd"/>
      <w:r w:rsidRPr="009E63F5">
        <w:rPr>
          <w:rFonts w:ascii="Times New Roman" w:hAnsi="Times New Roman" w:cs="Times New Roman"/>
          <w:color w:val="000000"/>
          <w:sz w:val="24"/>
          <w:szCs w:val="24"/>
        </w:rPr>
        <w:t xml:space="preserve"> и администрировать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lastRenderedPageBreak/>
        <w:t>9. Управлять информационными ресурсами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управление информационными ресурсами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требования на основе стратегий бизнеса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архитектуру систем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и прогнозировать информационные технологии и методологии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стандарты данных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стандарты качества и контроля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развертывать системы поддержки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оценку специфических потребностей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информационные технологии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жизненные циклы данных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системы поддержки предприятия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Тестировать, оценивать и развертывать системную безопасность и контроль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системную безопасность и контроль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стратегии системной безопасности и уровни безопасности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Тестировать, оценивать и развертывать системную безопасность и контроль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хранением и поиском данных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Устанавливать базы данных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Собирать и упорядочивать информацию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Хранить информацию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Изменять и обновлять информацию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возможность поиска информации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Уничтожать информацию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оборудованием и сетевыми операциями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централизованным оборудованием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распределенным оборудованием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сетевыми операциями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информационными услугами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библиотеками и центрами информации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документирование и фиксированием данных бизнеса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распределенный доступ к информации и коммуникациям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внешними коммуникационными системами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внутренними коммуникационными системами</w:t>
      </w:r>
    </w:p>
    <w:p w:rsidR="00507034" w:rsidRPr="009E63F5" w:rsidRDefault="00507034" w:rsidP="00507034">
      <w:pPr>
        <w:numPr>
          <w:ilvl w:val="1"/>
          <w:numId w:val="9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Подготавливать и распространять публикации</w:t>
      </w:r>
    </w:p>
    <w:p w:rsidR="00507034" w:rsidRPr="009E63F5" w:rsidRDefault="00507034" w:rsidP="00507034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Оценивать и проводить аудит качества информации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10. Управлять финансовыми и материальными ресурсами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финансовыми ресурсами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бюджеты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распределением ресурсов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структуру капитала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потоками денежных средств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 </w:t>
      </w:r>
      <w:bookmarkStart w:id="11" w:name="keyword11"/>
      <w:bookmarkEnd w:id="11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финансовыми рисками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финансовые и учетные операции (транзакции)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Работать с </w:t>
      </w:r>
      <w:bookmarkStart w:id="12" w:name="keyword12"/>
      <w:bookmarkEnd w:id="12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дебиторской задолженностью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Выполнять оплату труда персонала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Работать с </w:t>
      </w:r>
      <w:bookmarkStart w:id="13" w:name="keyword13"/>
      <w:bookmarkEnd w:id="13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кредиторской задолженностью</w:t>
      </w:r>
      <w:r w:rsidRPr="009E63F5">
        <w:rPr>
          <w:rFonts w:ascii="Times New Roman" w:hAnsi="Times New Roman" w:cs="Times New Roman"/>
          <w:color w:val="000000"/>
          <w:sz w:val="24"/>
          <w:szCs w:val="24"/>
        </w:rPr>
        <w:t>, кредитами и инкассо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Вести бухгалтерский учет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Выплачивать премии и пособия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общехозяйственными и представительскими расходами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Формировать отчеты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внешней финансовой информацией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внутренней финансовой информацией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внутренний аудит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налогами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соответствие законодательству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Планировать налоговую стратегию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Выбирать эффектные технологии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налоговыми спорами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Информировать менеджмент компании о налогах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администрированием налогов</w:t>
      </w:r>
    </w:p>
    <w:p w:rsidR="00507034" w:rsidRPr="009E63F5" w:rsidRDefault="00507034" w:rsidP="00507034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материальными ресурсами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планированием капитала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Приобретать и продавать основные средства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оборудованием</w:t>
      </w:r>
    </w:p>
    <w:p w:rsidR="00507034" w:rsidRPr="009E63F5" w:rsidRDefault="00507034" w:rsidP="00507034">
      <w:pPr>
        <w:numPr>
          <w:ilvl w:val="1"/>
          <w:numId w:val="10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материальными рисками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11. Выполнять управление программой работы с окружающей средой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стратегию управления окружающей средой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соответствие законодательству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Обучать персонал и проводить тренинги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программы по предупреждению </w:t>
      </w:r>
      <w:bookmarkStart w:id="14" w:name="keyword14"/>
      <w:bookmarkEnd w:id="14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загрязнения окружающей среды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восстановительными работами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программ реагирования на угрозы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связями с государственными агентствами и PR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управлять информационной системой окружающей среды</w:t>
      </w:r>
    </w:p>
    <w:p w:rsidR="00507034" w:rsidRPr="009E63F5" w:rsidRDefault="00507034" w:rsidP="00507034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мониторинг программы управления окружающей средой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12. Управлять внешними связями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Обеспечивать обмен информацией с владельцами предприятия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отношениями с правительством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Строить взаимоотношения с </w:t>
      </w:r>
      <w:bookmarkStart w:id="15" w:name="keyword15"/>
      <w:bookmarkEnd w:id="15"/>
      <w:r w:rsidRPr="009E63F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кредиторами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программу PR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Взаимодействовать с советом директоров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взаимоотношения с обществом</w:t>
      </w:r>
    </w:p>
    <w:p w:rsidR="00507034" w:rsidRPr="009E63F5" w:rsidRDefault="00507034" w:rsidP="00507034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правовыми и этическими вопросами</w:t>
      </w:r>
    </w:p>
    <w:p w:rsidR="00507034" w:rsidRPr="009E63F5" w:rsidRDefault="00507034" w:rsidP="00507034">
      <w:pPr>
        <w:pStyle w:val="a4"/>
        <w:shd w:val="clear" w:color="auto" w:fill="FFFFFF"/>
        <w:spacing w:line="192" w:lineRule="atLeast"/>
        <w:rPr>
          <w:color w:val="000000"/>
        </w:rPr>
      </w:pPr>
      <w:r w:rsidRPr="009E63F5">
        <w:rPr>
          <w:b/>
          <w:bCs/>
          <w:color w:val="000000"/>
        </w:rPr>
        <w:t>13. Управлять улучшениями и изменениями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показатели деятельности организации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Создавать систему измерения показателей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Измерять качество продуктов и услуг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затраты на обеспечение качества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затраты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длительность циклов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Измерять производительность (продуктивность)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оценки качества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оценки качества на основе внешних критериев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оценки качества на основе внутренних критериев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сравнительный анализ деятельности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возможности проведения сравнительного анализа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сравнительный анализ бизнес-процессов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Осуществлять сравнительный анализ конкурентных преимуществ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Улучшать процессы и системы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направления улучшений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непрерывное улучшение бизнес-процессов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Проводить реорганизацию бизнес-процессов и систем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улучшениями</w:t>
      </w:r>
    </w:p>
    <w:p w:rsidR="00507034" w:rsidRPr="009E63F5" w:rsidRDefault="00507034" w:rsidP="00507034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Внедрять TQM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Определять направления TQM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Разрабатывать и внедрять системы TQM</w:t>
      </w:r>
    </w:p>
    <w:p w:rsidR="00507034" w:rsidRPr="009E63F5" w:rsidRDefault="00507034" w:rsidP="00507034">
      <w:pPr>
        <w:numPr>
          <w:ilvl w:val="1"/>
          <w:numId w:val="13"/>
        </w:numPr>
        <w:spacing w:before="36" w:after="36" w:line="192" w:lineRule="atLeast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9E63F5">
        <w:rPr>
          <w:rFonts w:ascii="Times New Roman" w:hAnsi="Times New Roman" w:cs="Times New Roman"/>
          <w:color w:val="000000"/>
          <w:sz w:val="24"/>
          <w:szCs w:val="24"/>
        </w:rPr>
        <w:t>Управлять жизненным циклом TQM</w:t>
      </w:r>
    </w:p>
    <w:p w:rsidR="005F14A4" w:rsidRPr="009E63F5" w:rsidRDefault="005F14A4">
      <w:pPr>
        <w:rPr>
          <w:rFonts w:ascii="Times New Roman" w:hAnsi="Times New Roman" w:cs="Times New Roman"/>
          <w:sz w:val="24"/>
          <w:szCs w:val="24"/>
        </w:rPr>
      </w:pPr>
    </w:p>
    <w:sectPr w:rsidR="005F14A4" w:rsidRPr="009E63F5" w:rsidSect="00CD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E33"/>
    <w:multiLevelType w:val="multilevel"/>
    <w:tmpl w:val="1FAE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02921"/>
    <w:multiLevelType w:val="multilevel"/>
    <w:tmpl w:val="4440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F57FD"/>
    <w:multiLevelType w:val="multilevel"/>
    <w:tmpl w:val="A9D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9075E"/>
    <w:multiLevelType w:val="multilevel"/>
    <w:tmpl w:val="9744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410EA"/>
    <w:multiLevelType w:val="multilevel"/>
    <w:tmpl w:val="4C5A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A12DC"/>
    <w:multiLevelType w:val="multilevel"/>
    <w:tmpl w:val="851E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294A44"/>
    <w:multiLevelType w:val="multilevel"/>
    <w:tmpl w:val="A390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8E0C23"/>
    <w:multiLevelType w:val="multilevel"/>
    <w:tmpl w:val="AECA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F13CDF"/>
    <w:multiLevelType w:val="multilevel"/>
    <w:tmpl w:val="0E38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D6572F"/>
    <w:multiLevelType w:val="multilevel"/>
    <w:tmpl w:val="AA7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E75C52"/>
    <w:multiLevelType w:val="multilevel"/>
    <w:tmpl w:val="F1D8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FF0BC7"/>
    <w:multiLevelType w:val="multilevel"/>
    <w:tmpl w:val="FED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D175D8"/>
    <w:multiLevelType w:val="multilevel"/>
    <w:tmpl w:val="5E10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7034"/>
    <w:rsid w:val="001F4F1E"/>
    <w:rsid w:val="00507034"/>
    <w:rsid w:val="005F14A4"/>
    <w:rsid w:val="00810C9E"/>
    <w:rsid w:val="00993410"/>
    <w:rsid w:val="009E63F5"/>
    <w:rsid w:val="00CD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88"/>
  </w:style>
  <w:style w:type="paragraph" w:styleId="1">
    <w:name w:val="heading 1"/>
    <w:basedOn w:val="a"/>
    <w:link w:val="10"/>
    <w:uiPriority w:val="9"/>
    <w:qFormat/>
    <w:rsid w:val="00507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0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0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507034"/>
  </w:style>
  <w:style w:type="character" w:customStyle="1" w:styleId="30">
    <w:name w:val="Заголовок 3 Знак"/>
    <w:basedOn w:val="a0"/>
    <w:link w:val="3"/>
    <w:uiPriority w:val="9"/>
    <w:semiHidden/>
    <w:rsid w:val="005070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zag">
    <w:name w:val="zag"/>
    <w:basedOn w:val="a0"/>
    <w:rsid w:val="00507034"/>
  </w:style>
  <w:style w:type="character" w:customStyle="1" w:styleId="normal">
    <w:name w:val="normal"/>
    <w:basedOn w:val="a0"/>
    <w:rsid w:val="00507034"/>
  </w:style>
  <w:style w:type="character" w:styleId="a3">
    <w:name w:val="Hyperlink"/>
    <w:basedOn w:val="a0"/>
    <w:uiPriority w:val="99"/>
    <w:semiHidden/>
    <w:unhideWhenUsed/>
    <w:rsid w:val="00507034"/>
    <w:rPr>
      <w:color w:val="0000FF"/>
      <w:u w:val="single"/>
    </w:rPr>
  </w:style>
  <w:style w:type="character" w:customStyle="1" w:styleId="text">
    <w:name w:val="text"/>
    <w:basedOn w:val="a0"/>
    <w:rsid w:val="00507034"/>
  </w:style>
  <w:style w:type="paragraph" w:styleId="a4">
    <w:name w:val="Normal (Web)"/>
    <w:basedOn w:val="a"/>
    <w:uiPriority w:val="99"/>
    <w:semiHidden/>
    <w:unhideWhenUsed/>
    <w:rsid w:val="0050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50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1979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294">
                  <w:marLeft w:val="0"/>
                  <w:marRight w:val="0"/>
                  <w:marTop w:val="0"/>
                  <w:marBottom w:val="0"/>
                  <w:divBdr>
                    <w:top w:val="single" w:sz="4" w:space="0" w:color="EBD6A0"/>
                    <w:left w:val="none" w:sz="0" w:space="0" w:color="auto"/>
                    <w:bottom w:val="single" w:sz="4" w:space="0" w:color="EBD6A0"/>
                    <w:right w:val="none" w:sz="0" w:space="0" w:color="auto"/>
                  </w:divBdr>
                </w:div>
                <w:div w:id="11778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1776</Words>
  <Characters>10128</Characters>
  <Application>Microsoft Office Word</Application>
  <DocSecurity>0</DocSecurity>
  <Lines>84</Lines>
  <Paragraphs>23</Paragraphs>
  <ScaleCrop>false</ScaleCrop>
  <Company>Reanimator Extreme Edition</Company>
  <LinksUpToDate>false</LinksUpToDate>
  <CharactersWithSpaces>11881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8</cp:revision>
  <dcterms:created xsi:type="dcterms:W3CDTF">2024-10-23T12:22:00Z</dcterms:created>
  <dcterms:modified xsi:type="dcterms:W3CDTF">2024-10-23T17:50:00Z</dcterms:modified>
</cp:coreProperties>
</file>