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27" w:rsidRPr="0013612F" w:rsidRDefault="00955E4C">
      <w:pPr>
        <w:pStyle w:val="a3"/>
        <w:spacing w:before="62"/>
        <w:ind w:left="4560" w:right="4555"/>
        <w:jc w:val="center"/>
        <w:rPr>
          <w:lang w:val="kk-KZ"/>
        </w:rPr>
      </w:pPr>
      <w:r>
        <w:t>ЛЕКЦИЯ</w:t>
      </w:r>
      <w:r>
        <w:rPr>
          <w:spacing w:val="-2"/>
        </w:rPr>
        <w:t xml:space="preserve"> </w:t>
      </w:r>
      <w:r w:rsidR="0013612F">
        <w:t>1</w:t>
      </w:r>
      <w:r w:rsidR="0025525A">
        <w:rPr>
          <w:lang w:val="kk-KZ"/>
        </w:rPr>
        <w:t>4</w:t>
      </w:r>
    </w:p>
    <w:p w:rsidR="006E2327" w:rsidRDefault="00955E4C">
      <w:pPr>
        <w:pStyle w:val="a4"/>
      </w:pPr>
      <w:r>
        <w:t>Вспомогательное</w:t>
      </w:r>
      <w:r>
        <w:rPr>
          <w:spacing w:val="-4"/>
        </w:rPr>
        <w:t xml:space="preserve"> </w:t>
      </w:r>
      <w:r>
        <w:t>оборудование</w:t>
      </w:r>
      <w:r>
        <w:rPr>
          <w:spacing w:val="-3"/>
        </w:rPr>
        <w:t xml:space="preserve"> </w:t>
      </w:r>
      <w:r>
        <w:t>РТК</w:t>
      </w:r>
    </w:p>
    <w:p w:rsidR="006E2327" w:rsidRDefault="00955E4C">
      <w:pPr>
        <w:pStyle w:val="a3"/>
        <w:spacing w:before="132" w:line="360" w:lineRule="auto"/>
        <w:ind w:right="104" w:firstLine="708"/>
        <w:jc w:val="both"/>
      </w:pPr>
      <w:r>
        <w:t>Для реализации технологических операций на основном оборудовании РТК необходимо</w:t>
      </w:r>
      <w:r>
        <w:rPr>
          <w:spacing w:val="1"/>
        </w:rPr>
        <w:t xml:space="preserve"> </w:t>
      </w:r>
      <w:r>
        <w:t>выполнить определенные действия, каждое из которых называется вспомогательным переходом –</w:t>
      </w:r>
      <w:r>
        <w:rPr>
          <w:spacing w:val="1"/>
        </w:rPr>
        <w:t xml:space="preserve"> </w:t>
      </w:r>
      <w:r>
        <w:t>законченной частью технологической операции, которая не сопровождается изменением свой</w:t>
      </w:r>
      <w:proofErr w:type="gramStart"/>
      <w:r>
        <w:t>ств</w:t>
      </w:r>
      <w:r>
        <w:rPr>
          <w:spacing w:val="1"/>
        </w:rPr>
        <w:t xml:space="preserve"> </w:t>
      </w:r>
      <w:r>
        <w:t>пр</w:t>
      </w:r>
      <w:proofErr w:type="gramEnd"/>
      <w:r>
        <w:t>едмета</w:t>
      </w:r>
      <w:r>
        <w:rPr>
          <w:spacing w:val="-2"/>
        </w:rPr>
        <w:t xml:space="preserve"> </w:t>
      </w:r>
      <w:r>
        <w:t>обработки, но</w:t>
      </w:r>
      <w:r>
        <w:rPr>
          <w:spacing w:val="-4"/>
        </w:rPr>
        <w:t xml:space="preserve"> </w:t>
      </w:r>
      <w:r>
        <w:t>необходима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выполнения технологического</w:t>
      </w:r>
      <w:r>
        <w:rPr>
          <w:spacing w:val="-1"/>
        </w:rPr>
        <w:t xml:space="preserve"> </w:t>
      </w:r>
      <w:r>
        <w:t>перехода.</w:t>
      </w:r>
    </w:p>
    <w:p w:rsidR="006E2327" w:rsidRDefault="00955E4C">
      <w:pPr>
        <w:pStyle w:val="a3"/>
        <w:spacing w:before="1"/>
        <w:ind w:left="821"/>
        <w:jc w:val="both"/>
      </w:pPr>
      <w:r>
        <w:t>К</w:t>
      </w:r>
      <w:r>
        <w:rPr>
          <w:spacing w:val="-3"/>
        </w:rPr>
        <w:t xml:space="preserve"> </w:t>
      </w:r>
      <w:r>
        <w:t>типовым</w:t>
      </w:r>
      <w:r>
        <w:rPr>
          <w:spacing w:val="-3"/>
        </w:rPr>
        <w:t xml:space="preserve"> </w:t>
      </w:r>
      <w:r>
        <w:t>вспомогательным</w:t>
      </w:r>
      <w:r>
        <w:rPr>
          <w:spacing w:val="-4"/>
        </w:rPr>
        <w:t xml:space="preserve"> </w:t>
      </w:r>
      <w:r>
        <w:t>переходам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отнести</w:t>
      </w:r>
      <w:r>
        <w:rPr>
          <w:spacing w:val="-3"/>
        </w:rPr>
        <w:t xml:space="preserve"> </w:t>
      </w:r>
      <w:proofErr w:type="gramStart"/>
      <w:r>
        <w:t>следующие</w:t>
      </w:r>
      <w:proofErr w:type="gramEnd"/>
      <w:r>
        <w:t>:</w:t>
      </w:r>
    </w:p>
    <w:p w:rsidR="006E2327" w:rsidRDefault="00955E4C">
      <w:pPr>
        <w:pStyle w:val="a5"/>
        <w:numPr>
          <w:ilvl w:val="0"/>
          <w:numId w:val="2"/>
        </w:numPr>
        <w:tabs>
          <w:tab w:val="left" w:pos="1179"/>
        </w:tabs>
        <w:spacing w:before="139" w:line="360" w:lineRule="auto"/>
        <w:ind w:right="107" w:firstLine="706"/>
        <w:rPr>
          <w:sz w:val="24"/>
        </w:rPr>
      </w:pPr>
      <w:r>
        <w:rPr>
          <w:sz w:val="24"/>
        </w:rPr>
        <w:t>загрузку</w:t>
      </w:r>
      <w:r>
        <w:rPr>
          <w:spacing w:val="35"/>
          <w:sz w:val="24"/>
        </w:rPr>
        <w:t xml:space="preserve"> </w:t>
      </w:r>
      <w:r>
        <w:rPr>
          <w:sz w:val="24"/>
        </w:rPr>
        <w:t>–</w:t>
      </w:r>
      <w:r>
        <w:rPr>
          <w:spacing w:val="39"/>
          <w:sz w:val="24"/>
        </w:rPr>
        <w:t xml:space="preserve"> </w:t>
      </w:r>
      <w:r>
        <w:rPr>
          <w:sz w:val="24"/>
        </w:rPr>
        <w:t>перевод</w:t>
      </w:r>
      <w:r>
        <w:rPr>
          <w:spacing w:val="39"/>
          <w:sz w:val="24"/>
        </w:rPr>
        <w:t xml:space="preserve"> </w:t>
      </w:r>
      <w:r>
        <w:rPr>
          <w:sz w:val="24"/>
        </w:rPr>
        <w:t>предмета</w:t>
      </w:r>
      <w:r>
        <w:rPr>
          <w:spacing w:val="37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40"/>
          <w:sz w:val="24"/>
        </w:rPr>
        <w:t xml:space="preserve"> </w:t>
      </w:r>
      <w:r>
        <w:rPr>
          <w:sz w:val="24"/>
        </w:rPr>
        <w:t>из</w:t>
      </w:r>
      <w:r>
        <w:rPr>
          <w:spacing w:val="40"/>
          <w:sz w:val="24"/>
        </w:rPr>
        <w:t xml:space="preserve"> </w:t>
      </w:r>
      <w:r>
        <w:rPr>
          <w:sz w:val="24"/>
        </w:rPr>
        <w:t>хаотического</w:t>
      </w:r>
      <w:r>
        <w:rPr>
          <w:spacing w:val="39"/>
          <w:sz w:val="24"/>
        </w:rPr>
        <w:t xml:space="preserve"> </w:t>
      </w:r>
      <w:r>
        <w:rPr>
          <w:sz w:val="24"/>
        </w:rPr>
        <w:t>положения</w:t>
      </w:r>
      <w:r>
        <w:rPr>
          <w:spacing w:val="38"/>
          <w:sz w:val="24"/>
        </w:rPr>
        <w:t xml:space="preserve"> </w:t>
      </w:r>
      <w:r>
        <w:rPr>
          <w:sz w:val="24"/>
        </w:rPr>
        <w:t>в</w:t>
      </w:r>
      <w:r>
        <w:rPr>
          <w:spacing w:val="39"/>
          <w:sz w:val="24"/>
        </w:rPr>
        <w:t xml:space="preserve"> </w:t>
      </w:r>
      <w:r>
        <w:rPr>
          <w:sz w:val="24"/>
        </w:rPr>
        <w:t>пространстве</w:t>
      </w:r>
      <w:r>
        <w:rPr>
          <w:spacing w:val="38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требуемое</w:t>
      </w:r>
      <w:proofErr w:type="gramEnd"/>
      <w:r>
        <w:rPr>
          <w:sz w:val="24"/>
        </w:rPr>
        <w:t>;</w:t>
      </w:r>
    </w:p>
    <w:p w:rsidR="006E2327" w:rsidRDefault="00955E4C">
      <w:pPr>
        <w:pStyle w:val="a5"/>
        <w:numPr>
          <w:ilvl w:val="0"/>
          <w:numId w:val="2"/>
        </w:numPr>
        <w:tabs>
          <w:tab w:val="left" w:pos="1179"/>
        </w:tabs>
        <w:ind w:left="1178" w:hanging="361"/>
        <w:rPr>
          <w:sz w:val="24"/>
        </w:rPr>
      </w:pPr>
      <w:r>
        <w:rPr>
          <w:sz w:val="24"/>
        </w:rPr>
        <w:t>питание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доставку</w:t>
      </w:r>
      <w:r>
        <w:rPr>
          <w:spacing w:val="-6"/>
          <w:sz w:val="24"/>
        </w:rPr>
        <w:t xml:space="preserve"> </w:t>
      </w:r>
      <w:r>
        <w:rPr>
          <w:sz w:val="24"/>
        </w:rPr>
        <w:t>предмета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требуемое</w:t>
      </w:r>
      <w:r>
        <w:rPr>
          <w:spacing w:val="-1"/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рабочую</w:t>
      </w:r>
      <w:r>
        <w:rPr>
          <w:spacing w:val="-1"/>
          <w:sz w:val="24"/>
        </w:rPr>
        <w:t xml:space="preserve"> </w:t>
      </w:r>
      <w:r>
        <w:rPr>
          <w:sz w:val="24"/>
        </w:rPr>
        <w:t>позицию;</w:t>
      </w:r>
    </w:p>
    <w:p w:rsidR="006E2327" w:rsidRDefault="00955E4C">
      <w:pPr>
        <w:pStyle w:val="a5"/>
        <w:numPr>
          <w:ilvl w:val="0"/>
          <w:numId w:val="2"/>
        </w:numPr>
        <w:tabs>
          <w:tab w:val="left" w:pos="1179"/>
        </w:tabs>
        <w:spacing w:before="137" w:line="360" w:lineRule="auto"/>
        <w:ind w:right="112" w:firstLine="706"/>
        <w:rPr>
          <w:sz w:val="24"/>
        </w:rPr>
      </w:pPr>
      <w:r>
        <w:rPr>
          <w:sz w:val="24"/>
        </w:rPr>
        <w:t>фиксацию</w:t>
      </w:r>
      <w:r>
        <w:rPr>
          <w:spacing w:val="27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>наложение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24"/>
          <w:sz w:val="24"/>
        </w:rPr>
        <w:t xml:space="preserve"> </w:t>
      </w:r>
      <w:r>
        <w:rPr>
          <w:sz w:val="24"/>
        </w:rPr>
        <w:t>предмет</w:t>
      </w:r>
      <w:r>
        <w:rPr>
          <w:spacing w:val="26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28"/>
          <w:sz w:val="24"/>
        </w:rPr>
        <w:t xml:space="preserve"> </w:t>
      </w:r>
      <w:r>
        <w:rPr>
          <w:sz w:val="24"/>
        </w:rPr>
        <w:t>удерживающих</w:t>
      </w:r>
      <w:r>
        <w:rPr>
          <w:spacing w:val="27"/>
          <w:sz w:val="24"/>
        </w:rPr>
        <w:t xml:space="preserve"> </w:t>
      </w:r>
      <w:r>
        <w:rPr>
          <w:sz w:val="24"/>
        </w:rPr>
        <w:t>связей</w:t>
      </w:r>
      <w:r>
        <w:rPr>
          <w:spacing w:val="26"/>
          <w:sz w:val="24"/>
        </w:rPr>
        <w:t xml:space="preserve"> </w:t>
      </w:r>
      <w:r>
        <w:rPr>
          <w:sz w:val="24"/>
        </w:rPr>
        <w:t>в</w:t>
      </w:r>
      <w:r>
        <w:rPr>
          <w:spacing w:val="25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6"/>
          <w:sz w:val="24"/>
        </w:rPr>
        <w:t xml:space="preserve"> </w:t>
      </w:r>
      <w:r>
        <w:rPr>
          <w:sz w:val="24"/>
        </w:rPr>
        <w:t>с</w:t>
      </w:r>
      <w:r>
        <w:rPr>
          <w:spacing w:val="-57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-1"/>
          <w:sz w:val="24"/>
        </w:rPr>
        <w:t xml:space="preserve"> </w:t>
      </w:r>
      <w:r>
        <w:rPr>
          <w:sz w:val="24"/>
        </w:rPr>
        <w:t>технологического перехода;</w:t>
      </w:r>
    </w:p>
    <w:p w:rsidR="006E2327" w:rsidRDefault="00955E4C">
      <w:pPr>
        <w:pStyle w:val="a5"/>
        <w:numPr>
          <w:ilvl w:val="0"/>
          <w:numId w:val="2"/>
        </w:numPr>
        <w:tabs>
          <w:tab w:val="left" w:pos="1179"/>
        </w:tabs>
        <w:spacing w:line="360" w:lineRule="auto"/>
        <w:ind w:right="107" w:firstLine="706"/>
        <w:rPr>
          <w:sz w:val="24"/>
        </w:rPr>
      </w:pPr>
      <w:proofErr w:type="spellStart"/>
      <w:r>
        <w:rPr>
          <w:sz w:val="24"/>
        </w:rPr>
        <w:t>расфиксацию</w:t>
      </w:r>
      <w:proofErr w:type="spellEnd"/>
      <w:r>
        <w:rPr>
          <w:spacing w:val="49"/>
          <w:sz w:val="24"/>
        </w:rPr>
        <w:t xml:space="preserve"> </w:t>
      </w:r>
      <w:r>
        <w:rPr>
          <w:sz w:val="24"/>
        </w:rPr>
        <w:t>–</w:t>
      </w:r>
      <w:r>
        <w:rPr>
          <w:spacing w:val="48"/>
          <w:sz w:val="24"/>
        </w:rPr>
        <w:t xml:space="preserve"> </w:t>
      </w:r>
      <w:r>
        <w:rPr>
          <w:sz w:val="24"/>
        </w:rPr>
        <w:t>снятие</w:t>
      </w:r>
      <w:r>
        <w:rPr>
          <w:spacing w:val="46"/>
          <w:sz w:val="24"/>
        </w:rPr>
        <w:t xml:space="preserve"> </w:t>
      </w:r>
      <w:r>
        <w:rPr>
          <w:sz w:val="24"/>
        </w:rPr>
        <w:t>удерживающих</w:t>
      </w:r>
      <w:r>
        <w:rPr>
          <w:spacing w:val="52"/>
          <w:sz w:val="24"/>
        </w:rPr>
        <w:t xml:space="preserve"> </w:t>
      </w:r>
      <w:r>
        <w:rPr>
          <w:sz w:val="24"/>
        </w:rPr>
        <w:t>связей</w:t>
      </w:r>
      <w:r>
        <w:rPr>
          <w:spacing w:val="48"/>
          <w:sz w:val="24"/>
        </w:rPr>
        <w:t xml:space="preserve"> </w:t>
      </w:r>
      <w:r>
        <w:rPr>
          <w:sz w:val="24"/>
        </w:rPr>
        <w:t>с</w:t>
      </w:r>
      <w:r>
        <w:rPr>
          <w:spacing w:val="47"/>
          <w:sz w:val="24"/>
        </w:rPr>
        <w:t xml:space="preserve"> </w:t>
      </w:r>
      <w:r>
        <w:rPr>
          <w:sz w:val="24"/>
        </w:rPr>
        <w:t>предмета</w:t>
      </w:r>
      <w:r>
        <w:rPr>
          <w:spacing w:val="46"/>
          <w:sz w:val="24"/>
        </w:rPr>
        <w:t xml:space="preserve"> </w:t>
      </w:r>
      <w:r>
        <w:rPr>
          <w:sz w:val="24"/>
        </w:rPr>
        <w:t>обработки,</w:t>
      </w:r>
      <w:r>
        <w:rPr>
          <w:spacing w:val="47"/>
          <w:sz w:val="24"/>
        </w:rPr>
        <w:t xml:space="preserve"> </w:t>
      </w:r>
      <w:r>
        <w:rPr>
          <w:sz w:val="24"/>
        </w:rPr>
        <w:t>наложенных</w:t>
      </w:r>
      <w:r>
        <w:rPr>
          <w:spacing w:val="49"/>
          <w:sz w:val="24"/>
        </w:rPr>
        <w:t xml:space="preserve"> </w:t>
      </w:r>
      <w:r>
        <w:rPr>
          <w:sz w:val="24"/>
        </w:rPr>
        <w:t>до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технологического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перехода;</w:t>
      </w:r>
    </w:p>
    <w:p w:rsidR="006E2327" w:rsidRDefault="00955E4C">
      <w:pPr>
        <w:pStyle w:val="a5"/>
        <w:numPr>
          <w:ilvl w:val="0"/>
          <w:numId w:val="2"/>
        </w:numPr>
        <w:tabs>
          <w:tab w:val="left" w:pos="1179"/>
        </w:tabs>
        <w:ind w:left="1178" w:hanging="361"/>
        <w:rPr>
          <w:sz w:val="24"/>
        </w:rPr>
      </w:pPr>
      <w:r>
        <w:rPr>
          <w:sz w:val="24"/>
        </w:rPr>
        <w:t>удаление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предмета</w:t>
      </w:r>
      <w:r>
        <w:rPr>
          <w:spacing w:val="-3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3"/>
          <w:sz w:val="24"/>
        </w:rPr>
        <w:t xml:space="preserve"> </w:t>
      </w:r>
      <w:r>
        <w:rPr>
          <w:sz w:val="24"/>
        </w:rPr>
        <w:t>позиции.</w:t>
      </w:r>
    </w:p>
    <w:p w:rsidR="006E2327" w:rsidRDefault="00955E4C">
      <w:pPr>
        <w:pStyle w:val="a3"/>
        <w:spacing w:before="140" w:line="360" w:lineRule="auto"/>
        <w:ind w:right="103" w:firstLine="706"/>
        <w:jc w:val="both"/>
      </w:pPr>
      <w:r>
        <w:t>Основное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автоматическая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 xml:space="preserve">заготовками или собираемыми компонентами, то есть питание </w:t>
      </w:r>
      <w:proofErr w:type="gramStart"/>
      <w:r>
        <w:t>ПР</w:t>
      </w:r>
      <w:proofErr w:type="gramEnd"/>
      <w:r>
        <w:t xml:space="preserve"> ориентированными изделиями</w:t>
      </w:r>
      <w:r>
        <w:rPr>
          <w:spacing w:val="1"/>
        </w:rPr>
        <w:t xml:space="preserve"> </w:t>
      </w:r>
      <w:r>
        <w:t>или заготовками, транспортирование ориентированных изделий между позициями РТК. Состав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proofErr w:type="spellStart"/>
      <w:r>
        <w:t>обеспечитт</w:t>
      </w:r>
      <w:proofErr w:type="spellEnd"/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расширение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возможностей,</w:t>
      </w:r>
      <w:r>
        <w:rPr>
          <w:spacing w:val="1"/>
        </w:rPr>
        <w:t xml:space="preserve"> </w:t>
      </w:r>
      <w:r>
        <w:t>а также оптимально по</w:t>
      </w:r>
      <w:r>
        <w:rPr>
          <w:spacing w:val="1"/>
        </w:rPr>
        <w:t xml:space="preserve"> </w:t>
      </w:r>
      <w:r>
        <w:t>минимуму затрат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-1"/>
        </w:rPr>
        <w:t xml:space="preserve"> </w:t>
      </w:r>
      <w:r>
        <w:t>обслужить заданную</w:t>
      </w:r>
      <w:r>
        <w:rPr>
          <w:spacing w:val="-1"/>
        </w:rPr>
        <w:t xml:space="preserve"> </w:t>
      </w:r>
      <w:r>
        <w:t>номенклатуру</w:t>
      </w:r>
      <w:r>
        <w:rPr>
          <w:spacing w:val="-5"/>
        </w:rPr>
        <w:t xml:space="preserve"> </w:t>
      </w:r>
      <w:r>
        <w:t>деталей.</w:t>
      </w:r>
    </w:p>
    <w:p w:rsidR="006E2327" w:rsidRDefault="00955E4C">
      <w:pPr>
        <w:pStyle w:val="a3"/>
        <w:spacing w:line="360" w:lineRule="auto"/>
        <w:ind w:right="105" w:firstLine="706"/>
        <w:jc w:val="both"/>
      </w:pPr>
      <w:proofErr w:type="gramStart"/>
      <w:r>
        <w:t>Выбор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входящего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РТК,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конструктивно-технологической характеристики деталей, их формы, наличия установочных баз</w:t>
      </w:r>
      <w:r>
        <w:rPr>
          <w:spacing w:val="1"/>
        </w:rPr>
        <w:t xml:space="preserve"> </w:t>
      </w:r>
      <w:r>
        <w:t>или устойчивых положений, осей и плоскостей симметрии, технологической специфики изделий,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позиции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сборки,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фиксации;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планируемого</w:t>
      </w:r>
      <w:r>
        <w:rPr>
          <w:spacing w:val="1"/>
        </w:rPr>
        <w:t xml:space="preserve"> </w:t>
      </w:r>
      <w:r>
        <w:t>периода производства изделий, формы организации производства;</w:t>
      </w:r>
      <w:proofErr w:type="gramEnd"/>
      <w:r>
        <w:t xml:space="preserve"> эксплуатационных факторов,</w:t>
      </w:r>
      <w:r>
        <w:rPr>
          <w:spacing w:val="1"/>
        </w:rPr>
        <w:t xml:space="preserve"> </w:t>
      </w:r>
      <w:proofErr w:type="gramStart"/>
      <w:r>
        <w:t>например</w:t>
      </w:r>
      <w:proofErr w:type="gramEnd"/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периодичности</w:t>
      </w:r>
      <w:r>
        <w:rPr>
          <w:spacing w:val="1"/>
        </w:rPr>
        <w:t xml:space="preserve"> </w:t>
      </w:r>
      <w:r>
        <w:t>запусков,</w:t>
      </w:r>
      <w:r>
        <w:rPr>
          <w:spacing w:val="1"/>
        </w:rPr>
        <w:t xml:space="preserve"> </w:t>
      </w:r>
      <w:r>
        <w:t>суммарной</w:t>
      </w:r>
      <w:r>
        <w:rPr>
          <w:spacing w:val="1"/>
        </w:rPr>
        <w:t xml:space="preserve"> </w:t>
      </w:r>
      <w:r>
        <w:t>трудоемкости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оборудования.</w:t>
      </w:r>
    </w:p>
    <w:p w:rsidR="006E2327" w:rsidRDefault="00955E4C">
      <w:pPr>
        <w:pStyle w:val="a3"/>
        <w:spacing w:line="360" w:lineRule="auto"/>
        <w:ind w:right="105" w:firstLine="852"/>
        <w:jc w:val="both"/>
      </w:pP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автоматические</w:t>
      </w:r>
      <w:r>
        <w:rPr>
          <w:spacing w:val="1"/>
        </w:rPr>
        <w:t xml:space="preserve"> </w:t>
      </w:r>
      <w:r>
        <w:t>загрузочные</w:t>
      </w:r>
      <w:r>
        <w:rPr>
          <w:spacing w:val="1"/>
        </w:rPr>
        <w:t xml:space="preserve"> </w:t>
      </w:r>
      <w:r>
        <w:t>устройства;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базирования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относительного</w:t>
      </w:r>
      <w:r>
        <w:rPr>
          <w:spacing w:val="1"/>
        </w:rPr>
        <w:t xml:space="preserve"> </w:t>
      </w:r>
      <w:r>
        <w:t>ориентирования;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контроля;</w:t>
      </w:r>
      <w:r>
        <w:rPr>
          <w:spacing w:val="1"/>
        </w:rPr>
        <w:t xml:space="preserve"> </w:t>
      </w:r>
      <w:r>
        <w:t>сборочные</w:t>
      </w:r>
      <w:r>
        <w:rPr>
          <w:spacing w:val="1"/>
        </w:rPr>
        <w:t xml:space="preserve"> </w:t>
      </w:r>
      <w:r>
        <w:t>механизмы;</w:t>
      </w:r>
      <w:r>
        <w:rPr>
          <w:spacing w:val="1"/>
        </w:rPr>
        <w:t xml:space="preserve"> </w:t>
      </w:r>
      <w:r>
        <w:t>транспортные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узлы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 в зависимости от выполняемых функций можно разделить на пять групп: средства</w:t>
      </w:r>
      <w:r>
        <w:rPr>
          <w:spacing w:val="1"/>
        </w:rPr>
        <w:t xml:space="preserve"> </w:t>
      </w:r>
      <w:r>
        <w:t>первичного</w:t>
      </w:r>
      <w:r>
        <w:rPr>
          <w:spacing w:val="1"/>
        </w:rPr>
        <w:t xml:space="preserve"> </w:t>
      </w:r>
      <w:r>
        <w:t>ориентирования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однослойного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деталей,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транспортирования,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выдачи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позицию</w:t>
      </w:r>
      <w:r>
        <w:rPr>
          <w:spacing w:val="1"/>
        </w:rPr>
        <w:t xml:space="preserve"> </w:t>
      </w:r>
      <w:r>
        <w:t>захвата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t>,</w:t>
      </w:r>
      <w:r>
        <w:rPr>
          <w:spacing w:val="1"/>
        </w:rPr>
        <w:t xml:space="preserve"> </w:t>
      </w:r>
      <w:r>
        <w:t>контроля.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выполнять</w:t>
      </w:r>
      <w:r>
        <w:rPr>
          <w:spacing w:val="30"/>
        </w:rPr>
        <w:t xml:space="preserve"> </w:t>
      </w:r>
      <w:r>
        <w:t>не</w:t>
      </w:r>
      <w:r>
        <w:rPr>
          <w:spacing w:val="31"/>
        </w:rPr>
        <w:t xml:space="preserve"> </w:t>
      </w:r>
      <w:r>
        <w:t>одну,</w:t>
      </w:r>
      <w:r>
        <w:rPr>
          <w:spacing w:val="34"/>
        </w:rPr>
        <w:t xml:space="preserve"> </w:t>
      </w:r>
      <w:r>
        <w:t>а</w:t>
      </w:r>
      <w:r>
        <w:rPr>
          <w:spacing w:val="31"/>
        </w:rPr>
        <w:t xml:space="preserve"> </w:t>
      </w:r>
      <w:r>
        <w:t>несколько</w:t>
      </w:r>
      <w:r>
        <w:rPr>
          <w:spacing w:val="32"/>
        </w:rPr>
        <w:t xml:space="preserve"> </w:t>
      </w:r>
      <w:r>
        <w:t>функций.</w:t>
      </w:r>
      <w:r>
        <w:rPr>
          <w:spacing w:val="32"/>
        </w:rPr>
        <w:t xml:space="preserve"> </w:t>
      </w:r>
      <w:r>
        <w:t>Вышеуказанные</w:t>
      </w:r>
      <w:r>
        <w:rPr>
          <w:spacing w:val="30"/>
        </w:rPr>
        <w:t xml:space="preserve"> </w:t>
      </w:r>
      <w:r>
        <w:t>группы</w:t>
      </w:r>
      <w:r>
        <w:rPr>
          <w:spacing w:val="31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зависимости</w:t>
      </w:r>
      <w:r>
        <w:rPr>
          <w:spacing w:val="33"/>
        </w:rPr>
        <w:t xml:space="preserve"> </w:t>
      </w:r>
      <w:proofErr w:type="gramStart"/>
      <w:r>
        <w:t>от</w:t>
      </w:r>
      <w:proofErr w:type="gramEnd"/>
    </w:p>
    <w:p w:rsidR="006E2327" w:rsidRDefault="006E2327">
      <w:pPr>
        <w:spacing w:line="360" w:lineRule="auto"/>
        <w:jc w:val="both"/>
        <w:sectPr w:rsidR="006E2327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115"/>
        <w:jc w:val="both"/>
      </w:pPr>
      <w:r>
        <w:lastRenderedPageBreak/>
        <w:t>технологических</w:t>
      </w:r>
      <w:r>
        <w:rPr>
          <w:spacing w:val="1"/>
        </w:rPr>
        <w:t xml:space="preserve"> </w:t>
      </w:r>
      <w:r>
        <w:t>признаков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подразделить на</w:t>
      </w:r>
      <w:r>
        <w:rPr>
          <w:spacing w:val="1"/>
        </w:rPr>
        <w:t xml:space="preserve"> </w:t>
      </w:r>
      <w:r>
        <w:t>классы.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накопители</w:t>
      </w:r>
      <w:r>
        <w:rPr>
          <w:spacing w:val="60"/>
        </w:rPr>
        <w:t xml:space="preserve"> </w:t>
      </w:r>
      <w:r>
        <w:t>могут</w:t>
      </w:r>
      <w:r>
        <w:rPr>
          <w:spacing w:val="-57"/>
        </w:rPr>
        <w:t xml:space="preserve"> </w:t>
      </w:r>
      <w:r>
        <w:t>быть подразделены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магазины различных</w:t>
      </w:r>
      <w:r>
        <w:rPr>
          <w:spacing w:val="1"/>
        </w:rPr>
        <w:t xml:space="preserve"> </w:t>
      </w:r>
      <w:r>
        <w:t>конструкций,</w:t>
      </w:r>
      <w:r>
        <w:rPr>
          <w:spacing w:val="-1"/>
        </w:rPr>
        <w:t xml:space="preserve"> </w:t>
      </w:r>
      <w:r>
        <w:t>кассеты, трафареты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т.п.</w:t>
      </w:r>
    </w:p>
    <w:p w:rsidR="006E2327" w:rsidRDefault="00955E4C">
      <w:pPr>
        <w:pStyle w:val="a3"/>
        <w:spacing w:line="360" w:lineRule="auto"/>
        <w:ind w:right="392" w:firstLine="852"/>
        <w:jc w:val="both"/>
      </w:pPr>
      <w:r>
        <w:t>Общая</w:t>
      </w:r>
      <w:r>
        <w:rPr>
          <w:spacing w:val="1"/>
        </w:rPr>
        <w:t xml:space="preserve"> </w:t>
      </w:r>
      <w:r>
        <w:t>проблема</w:t>
      </w:r>
      <w:r>
        <w:rPr>
          <w:spacing w:val="1"/>
        </w:rPr>
        <w:t xml:space="preserve"> </w:t>
      </w:r>
      <w:r>
        <w:t>оснащения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рассматриваться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включающих</w:t>
      </w:r>
      <w:r>
        <w:rPr>
          <w:spacing w:val="1"/>
        </w:rPr>
        <w:t xml:space="preserve"> </w:t>
      </w:r>
      <w:r>
        <w:t>проектирование,</w:t>
      </w:r>
      <w:r>
        <w:rPr>
          <w:spacing w:val="1"/>
        </w:rPr>
        <w:t xml:space="preserve"> </w:t>
      </w:r>
      <w:r>
        <w:t>изготовление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эксплуатацию.</w:t>
      </w:r>
      <w:r>
        <w:rPr>
          <w:spacing w:val="1"/>
        </w:rPr>
        <w:t xml:space="preserve"> </w:t>
      </w:r>
      <w:r>
        <w:t>Проектирование</w:t>
      </w:r>
      <w:r>
        <w:rPr>
          <w:spacing w:val="1"/>
        </w:rPr>
        <w:t xml:space="preserve"> </w:t>
      </w:r>
      <w:r>
        <w:t>зачастую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заменено</w:t>
      </w:r>
      <w:r>
        <w:rPr>
          <w:spacing w:val="1"/>
        </w:rPr>
        <w:t xml:space="preserve"> </w:t>
      </w:r>
      <w:r>
        <w:t>обоснованным</w:t>
      </w:r>
      <w:r>
        <w:rPr>
          <w:spacing w:val="1"/>
        </w:rPr>
        <w:t xml:space="preserve"> </w:t>
      </w:r>
      <w:r>
        <w:t>выбором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частично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спроектированного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оборудования.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вспомогательного оборудования может быть разбита на две задачи, решаемые последовательно:</w:t>
      </w:r>
      <w:r>
        <w:rPr>
          <w:spacing w:val="-57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организованная</w:t>
      </w:r>
      <w:r>
        <w:rPr>
          <w:spacing w:val="1"/>
        </w:rPr>
        <w:t xml:space="preserve"> </w:t>
      </w:r>
      <w:r>
        <w:t>определенным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типовых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ориентирования,</w:t>
      </w:r>
      <w:r>
        <w:rPr>
          <w:spacing w:val="1"/>
        </w:rPr>
        <w:t xml:space="preserve"> </w:t>
      </w:r>
      <w:r>
        <w:t>транспортирования,</w:t>
      </w:r>
      <w:r>
        <w:rPr>
          <w:spacing w:val="1"/>
        </w:rPr>
        <w:t xml:space="preserve"> </w:t>
      </w:r>
      <w:r>
        <w:t>накопления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поштучной</w:t>
      </w:r>
      <w:r>
        <w:rPr>
          <w:spacing w:val="1"/>
        </w:rPr>
        <w:t xml:space="preserve"> </w:t>
      </w:r>
      <w:r>
        <w:t>выдачи,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устройств</w:t>
      </w:r>
      <w:r>
        <w:rPr>
          <w:spacing w:val="60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системы.</w:t>
      </w:r>
    </w:p>
    <w:p w:rsidR="006E2327" w:rsidRDefault="00955E4C">
      <w:pPr>
        <w:pStyle w:val="a3"/>
        <w:spacing w:before="2" w:line="360" w:lineRule="auto"/>
        <w:ind w:right="386" w:firstLine="852"/>
        <w:jc w:val="both"/>
      </w:pPr>
      <w:r>
        <w:t>В общем виде процесс автоматической загрузки состоит из элементов: первичного и</w:t>
      </w:r>
      <w:r>
        <w:rPr>
          <w:spacing w:val="1"/>
        </w:rPr>
        <w:t xml:space="preserve"> </w:t>
      </w:r>
      <w:r>
        <w:t>окончательного</w:t>
      </w:r>
      <w:r>
        <w:rPr>
          <w:spacing w:val="1"/>
        </w:rPr>
        <w:t xml:space="preserve"> </w:t>
      </w:r>
      <w:r>
        <w:t>ориентирования</w:t>
      </w:r>
      <w:r>
        <w:rPr>
          <w:spacing w:val="1"/>
        </w:rPr>
        <w:t xml:space="preserve"> </w:t>
      </w:r>
      <w:r>
        <w:t>компонентов;</w:t>
      </w:r>
      <w:r>
        <w:rPr>
          <w:spacing w:val="1"/>
        </w:rPr>
        <w:t xml:space="preserve"> </w:t>
      </w:r>
      <w:r>
        <w:t>заполнения</w:t>
      </w:r>
      <w:r>
        <w:rPr>
          <w:spacing w:val="1"/>
        </w:rPr>
        <w:t xml:space="preserve"> </w:t>
      </w:r>
      <w:r>
        <w:t>ими</w:t>
      </w:r>
      <w:r>
        <w:rPr>
          <w:spacing w:val="1"/>
        </w:rPr>
        <w:t xml:space="preserve"> </w:t>
      </w:r>
      <w:r>
        <w:t>магазинов;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поштучного</w:t>
      </w:r>
      <w:r>
        <w:rPr>
          <w:spacing w:val="1"/>
        </w:rPr>
        <w:t xml:space="preserve"> </w:t>
      </w:r>
      <w:r>
        <w:t>отделения</w:t>
      </w:r>
      <w:r>
        <w:rPr>
          <w:spacing w:val="1"/>
        </w:rPr>
        <w:t xml:space="preserve"> </w:t>
      </w:r>
      <w:r>
        <w:t>компонентов;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позицию</w:t>
      </w:r>
      <w:r>
        <w:rPr>
          <w:spacing w:val="1"/>
        </w:rPr>
        <w:t xml:space="preserve"> </w:t>
      </w:r>
      <w:r>
        <w:t>захвата.</w:t>
      </w:r>
      <w:r>
        <w:rPr>
          <w:spacing w:val="1"/>
        </w:rPr>
        <w:t xml:space="preserve"> </w:t>
      </w:r>
      <w:r>
        <w:t>Правильный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рациональной конструкции загрузочного устройства во многом определяет производительность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надежность работы РТК.</w:t>
      </w:r>
    </w:p>
    <w:p w:rsidR="006E2327" w:rsidRDefault="00955E4C">
      <w:pPr>
        <w:pStyle w:val="a3"/>
        <w:spacing w:line="360" w:lineRule="auto"/>
        <w:ind w:right="390" w:firstLine="852"/>
        <w:jc w:val="both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1644035</wp:posOffset>
            </wp:positionH>
            <wp:positionV relativeFrom="paragraph">
              <wp:posOffset>1915261</wp:posOffset>
            </wp:positionV>
            <wp:extent cx="4317179" cy="31089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17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загрузочно-накопительные</w:t>
      </w:r>
      <w:r>
        <w:rPr>
          <w:spacing w:val="1"/>
        </w:rPr>
        <w:t xml:space="preserve"> </w:t>
      </w:r>
      <w:r>
        <w:t>делятся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бункерные,</w:t>
      </w:r>
      <w:r>
        <w:rPr>
          <w:spacing w:val="1"/>
        </w:rPr>
        <w:t xml:space="preserve"> </w:t>
      </w:r>
      <w:r>
        <w:t>магазинные,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программируемых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электромагнитного</w:t>
      </w:r>
      <w:r>
        <w:rPr>
          <w:spacing w:val="1"/>
        </w:rPr>
        <w:t xml:space="preserve"> </w:t>
      </w:r>
      <w:r>
        <w:t>опознавания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ориентирования и др. (рис.15). Загрузочно-накопительные устройства выполняют, как правило,</w:t>
      </w:r>
      <w:r>
        <w:rPr>
          <w:spacing w:val="1"/>
        </w:rPr>
        <w:t xml:space="preserve"> </w:t>
      </w:r>
      <w:r>
        <w:t>в виде самостоятельных механизмов, органически связанных с РТК. В общем виде они могут</w:t>
      </w:r>
      <w:r>
        <w:rPr>
          <w:spacing w:val="1"/>
        </w:rPr>
        <w:t xml:space="preserve"> </w:t>
      </w:r>
      <w:r>
        <w:t>состоять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емкости</w:t>
      </w:r>
      <w:r>
        <w:rPr>
          <w:spacing w:val="1"/>
        </w:rPr>
        <w:t xml:space="preserve"> </w:t>
      </w:r>
      <w:r>
        <w:t>(бункера,</w:t>
      </w:r>
      <w:r>
        <w:rPr>
          <w:spacing w:val="1"/>
        </w:rPr>
        <w:t xml:space="preserve"> </w:t>
      </w:r>
      <w:r>
        <w:t>магазина,</w:t>
      </w:r>
      <w:r>
        <w:rPr>
          <w:spacing w:val="1"/>
        </w:rPr>
        <w:t xml:space="preserve"> </w:t>
      </w:r>
      <w:r>
        <w:t>кассеты),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сосредотачивается</w:t>
      </w:r>
      <w:r>
        <w:rPr>
          <w:spacing w:val="1"/>
        </w:rPr>
        <w:t xml:space="preserve"> </w:t>
      </w:r>
      <w:r>
        <w:t>запас</w:t>
      </w:r>
      <w:r>
        <w:rPr>
          <w:spacing w:val="1"/>
        </w:rPr>
        <w:t xml:space="preserve"> </w:t>
      </w:r>
      <w:r>
        <w:t>обрабатываемых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собираемых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функциональных</w:t>
      </w:r>
      <w:r>
        <w:rPr>
          <w:spacing w:val="1"/>
        </w:rPr>
        <w:t xml:space="preserve"> </w:t>
      </w:r>
      <w:r>
        <w:t>механизмов</w:t>
      </w:r>
      <w:r>
        <w:rPr>
          <w:spacing w:val="1"/>
        </w:rPr>
        <w:t xml:space="preserve"> </w:t>
      </w:r>
      <w:r>
        <w:t>ориентации,</w:t>
      </w:r>
      <w:r>
        <w:rPr>
          <w:spacing w:val="1"/>
        </w:rPr>
        <w:t xml:space="preserve"> </w:t>
      </w:r>
      <w:proofErr w:type="spellStart"/>
      <w:r>
        <w:t>ворошителя</w:t>
      </w:r>
      <w:proofErr w:type="spellEnd"/>
      <w:r>
        <w:t>,</w:t>
      </w:r>
      <w:r>
        <w:rPr>
          <w:spacing w:val="-2"/>
        </w:rPr>
        <w:t xml:space="preserve"> </w:t>
      </w:r>
      <w:r>
        <w:t>питателя,</w:t>
      </w:r>
      <w:r>
        <w:rPr>
          <w:spacing w:val="-3"/>
        </w:rPr>
        <w:t xml:space="preserve"> </w:t>
      </w:r>
      <w:r>
        <w:t>лотков, накопителя,</w:t>
      </w:r>
      <w:r>
        <w:rPr>
          <w:spacing w:val="-4"/>
        </w:rPr>
        <w:t xml:space="preserve"> </w:t>
      </w:r>
      <w:r>
        <w:t>привода</w:t>
      </w:r>
      <w:r>
        <w:rPr>
          <w:spacing w:val="-2"/>
        </w:rPr>
        <w:t xml:space="preserve"> </w:t>
      </w:r>
      <w:r>
        <w:t>и т.</w:t>
      </w:r>
      <w:r>
        <w:rPr>
          <w:spacing w:val="-1"/>
        </w:rPr>
        <w:t xml:space="preserve"> </w:t>
      </w:r>
      <w:r>
        <w:t>п.</w:t>
      </w:r>
    </w:p>
    <w:p w:rsidR="006E2327" w:rsidRDefault="006E2327">
      <w:pPr>
        <w:pStyle w:val="a3"/>
        <w:ind w:left="0"/>
        <w:rPr>
          <w:sz w:val="26"/>
        </w:rPr>
      </w:pPr>
    </w:p>
    <w:p w:rsidR="006E2327" w:rsidRDefault="00955E4C">
      <w:pPr>
        <w:pStyle w:val="a3"/>
        <w:spacing w:before="180"/>
        <w:ind w:left="2237"/>
      </w:pPr>
      <w:r>
        <w:t>Рис.</w:t>
      </w:r>
      <w:r>
        <w:rPr>
          <w:spacing w:val="-3"/>
        </w:rPr>
        <w:t xml:space="preserve"> </w:t>
      </w:r>
      <w:r w:rsidR="0013612F">
        <w:t>1</w:t>
      </w:r>
      <w:r w:rsidR="0025525A">
        <w:rPr>
          <w:lang w:val="kk-KZ"/>
        </w:rPr>
        <w:t>4</w:t>
      </w:r>
      <w:r>
        <w:t>.</w:t>
      </w:r>
      <w:r>
        <w:rPr>
          <w:spacing w:val="-3"/>
        </w:rPr>
        <w:t xml:space="preserve"> </w:t>
      </w:r>
      <w:r>
        <w:t>Классификация</w:t>
      </w:r>
      <w:r>
        <w:rPr>
          <w:spacing w:val="-6"/>
        </w:rPr>
        <w:t xml:space="preserve"> </w:t>
      </w:r>
      <w:r>
        <w:t>загрузочных устройств</w:t>
      </w:r>
    </w:p>
    <w:p w:rsidR="006E2327" w:rsidRDefault="006E2327">
      <w:pPr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389" w:firstLine="852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последнее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ЗНУ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proofErr w:type="gramStart"/>
      <w:r>
        <w:t>предъявляются</w:t>
      </w:r>
      <w:r>
        <w:rPr>
          <w:spacing w:val="1"/>
        </w:rPr>
        <w:t xml:space="preserve"> </w:t>
      </w:r>
      <w:r>
        <w:t>ряд</w:t>
      </w:r>
      <w:proofErr w:type="gramEnd"/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 xml:space="preserve">требований по гибкости: конструкция ЗНУ должна отвечать условию </w:t>
      </w:r>
      <w:proofErr w:type="spellStart"/>
      <w:r>
        <w:t>многономенклатурности</w:t>
      </w:r>
      <w:proofErr w:type="spellEnd"/>
      <w:r>
        <w:rPr>
          <w:spacing w:val="1"/>
        </w:rPr>
        <w:t xml:space="preserve"> </w:t>
      </w:r>
      <w:r>
        <w:t>обрабатываемых</w:t>
      </w:r>
      <w:r>
        <w:rPr>
          <w:spacing w:val="1"/>
        </w:rPr>
        <w:t xml:space="preserve"> </w:t>
      </w:r>
      <w:r>
        <w:t>деталей;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емкость,</w:t>
      </w:r>
      <w:r>
        <w:rPr>
          <w:spacing w:val="1"/>
        </w:rPr>
        <w:t xml:space="preserve"> </w:t>
      </w:r>
      <w:r>
        <w:t>достаточную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определенного времени без догрузки, а также локальную систему управления, входящую в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иерархическую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участком.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ЗНУ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включаться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общий</w:t>
      </w:r>
      <w:r>
        <w:rPr>
          <w:spacing w:val="1"/>
        </w:rPr>
        <w:t xml:space="preserve"> </w:t>
      </w:r>
      <w:r>
        <w:t>материальный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транспортно-складской</w:t>
      </w:r>
      <w:r>
        <w:rPr>
          <w:spacing w:val="6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1"/>
        </w:rPr>
        <w:t xml:space="preserve"> </w:t>
      </w:r>
      <w:r>
        <w:t>участка.</w:t>
      </w:r>
    </w:p>
    <w:p w:rsidR="006E2327" w:rsidRDefault="00955E4C">
      <w:pPr>
        <w:pStyle w:val="a3"/>
        <w:spacing w:before="2" w:line="360" w:lineRule="auto"/>
        <w:ind w:right="395" w:firstLine="852"/>
        <w:jc w:val="both"/>
      </w:pPr>
      <w:r>
        <w:t>Как правило, традиционные устройства не отвечают вышеуказанным требованиям и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узкого</w:t>
      </w:r>
      <w:r>
        <w:rPr>
          <w:spacing w:val="1"/>
        </w:rPr>
        <w:t xml:space="preserve"> </w:t>
      </w:r>
      <w:r>
        <w:t>диапазона</w:t>
      </w:r>
      <w:r>
        <w:rPr>
          <w:spacing w:val="1"/>
        </w:rPr>
        <w:t xml:space="preserve"> </w:t>
      </w:r>
      <w:r>
        <w:t>типоразмеров</w:t>
      </w:r>
      <w:r>
        <w:rPr>
          <w:spacing w:val="1"/>
        </w:rPr>
        <w:t xml:space="preserve"> </w:t>
      </w:r>
      <w:r>
        <w:t>деталей.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быстрой</w:t>
      </w:r>
      <w:r>
        <w:rPr>
          <w:spacing w:val="-57"/>
        </w:rPr>
        <w:t xml:space="preserve"> </w:t>
      </w:r>
      <w:r>
        <w:t>переналадки</w:t>
      </w:r>
      <w:r>
        <w:rPr>
          <w:spacing w:val="1"/>
        </w:rPr>
        <w:t xml:space="preserve"> </w:t>
      </w:r>
      <w:r>
        <w:t>ЗНУ</w:t>
      </w:r>
      <w:r>
        <w:rPr>
          <w:spacing w:val="1"/>
        </w:rPr>
        <w:t xml:space="preserve"> </w:t>
      </w:r>
      <w:r>
        <w:t>создают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унифицированных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строят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модульному</w:t>
      </w:r>
      <w:r>
        <w:rPr>
          <w:spacing w:val="1"/>
        </w:rPr>
        <w:t xml:space="preserve"> </w:t>
      </w:r>
      <w:r>
        <w:t>принципу.</w:t>
      </w:r>
    </w:p>
    <w:p w:rsidR="006E2327" w:rsidRDefault="00955E4C">
      <w:pPr>
        <w:pStyle w:val="a3"/>
        <w:spacing w:line="360" w:lineRule="auto"/>
        <w:ind w:right="103" w:firstLine="852"/>
        <w:jc w:val="both"/>
      </w:pPr>
      <w:r>
        <w:t>Схема</w:t>
      </w:r>
      <w:r>
        <w:rPr>
          <w:spacing w:val="1"/>
        </w:rPr>
        <w:t xml:space="preserve"> </w:t>
      </w:r>
      <w:r>
        <w:t>обобщенного</w:t>
      </w:r>
      <w:r>
        <w:rPr>
          <w:spacing w:val="1"/>
        </w:rPr>
        <w:t xml:space="preserve"> </w:t>
      </w:r>
      <w:r>
        <w:t>загрузочного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показана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рис.16.</w:t>
      </w:r>
      <w:r>
        <w:rPr>
          <w:spacing w:val="1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получают</w:t>
      </w:r>
      <w:r>
        <w:rPr>
          <w:spacing w:val="1"/>
        </w:rPr>
        <w:t xml:space="preserve"> </w:t>
      </w:r>
      <w:r>
        <w:t>первичную</w:t>
      </w:r>
      <w:r>
        <w:rPr>
          <w:spacing w:val="1"/>
        </w:rPr>
        <w:t xml:space="preserve"> </w:t>
      </w:r>
      <w:r>
        <w:t>ориентацию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бункерном</w:t>
      </w:r>
      <w:r>
        <w:rPr>
          <w:spacing w:val="1"/>
        </w:rPr>
        <w:t xml:space="preserve"> </w:t>
      </w:r>
      <w:r>
        <w:t>загрузочном</w:t>
      </w:r>
      <w:r>
        <w:rPr>
          <w:spacing w:val="1"/>
        </w:rPr>
        <w:t xml:space="preserve"> </w:t>
      </w:r>
      <w:r>
        <w:t>устройстве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вторичную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устройстве</w:t>
      </w:r>
      <w:r>
        <w:rPr>
          <w:spacing w:val="1"/>
        </w:rPr>
        <w:t xml:space="preserve"> </w:t>
      </w:r>
      <w:r>
        <w:t>вторичной</w:t>
      </w:r>
      <w:r>
        <w:rPr>
          <w:spacing w:val="-2"/>
        </w:rPr>
        <w:t xml:space="preserve"> </w:t>
      </w:r>
      <w:r>
        <w:t>ориентации.</w:t>
      </w:r>
      <w:r>
        <w:rPr>
          <w:spacing w:val="-3"/>
        </w:rPr>
        <w:t xml:space="preserve"> </w:t>
      </w:r>
      <w:r>
        <w:t>Датчики</w:t>
      </w:r>
      <w:r>
        <w:rPr>
          <w:spacing w:val="-1"/>
        </w:rPr>
        <w:t xml:space="preserve"> </w:t>
      </w:r>
      <w:r>
        <w:t>Д</w:t>
      </w:r>
      <w:proofErr w:type="gramStart"/>
      <w:r>
        <w:t>1</w:t>
      </w:r>
      <w:proofErr w:type="gramEnd"/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Д2</w:t>
      </w:r>
      <w:r>
        <w:rPr>
          <w:spacing w:val="-2"/>
        </w:rPr>
        <w:t xml:space="preserve"> </w:t>
      </w:r>
      <w:r>
        <w:t>контролируют</w:t>
      </w:r>
      <w:r>
        <w:rPr>
          <w:spacing w:val="-1"/>
        </w:rPr>
        <w:t xml:space="preserve"> </w:t>
      </w:r>
      <w:r>
        <w:t>минимальное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максимальное</w:t>
      </w:r>
    </w:p>
    <w:p w:rsidR="006E2327" w:rsidRDefault="00955E4C">
      <w:pPr>
        <w:pStyle w:val="a3"/>
        <w:spacing w:line="360" w:lineRule="auto"/>
        <w:ind w:right="101"/>
        <w:jc w:val="both"/>
      </w:pPr>
      <w:r>
        <w:t>заполнение лотков деталями. Информация от датчиков поступает в блок переработки информации</w:t>
      </w:r>
      <w:r>
        <w:rPr>
          <w:spacing w:val="1"/>
        </w:rPr>
        <w:t xml:space="preserve"> </w:t>
      </w:r>
      <w:r>
        <w:t>(БПИ)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далее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систему</w:t>
      </w:r>
      <w:r>
        <w:rPr>
          <w:spacing w:val="-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 xml:space="preserve">(СУ) работой </w:t>
      </w:r>
      <w:proofErr w:type="gramStart"/>
      <w:r>
        <w:t>ВО</w:t>
      </w:r>
      <w:proofErr w:type="gramEnd"/>
      <w:r>
        <w:t>.</w:t>
      </w:r>
    </w:p>
    <w:p w:rsidR="006E2327" w:rsidRDefault="006E2327">
      <w:pPr>
        <w:pStyle w:val="a3"/>
        <w:ind w:left="0"/>
        <w:rPr>
          <w:sz w:val="20"/>
        </w:rPr>
      </w:pPr>
    </w:p>
    <w:p w:rsidR="006E2327" w:rsidRDefault="00955E4C">
      <w:pPr>
        <w:pStyle w:val="a3"/>
        <w:spacing w:before="9"/>
        <w:ind w:left="0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2155345</wp:posOffset>
            </wp:positionH>
            <wp:positionV relativeFrom="paragraph">
              <wp:posOffset>198714</wp:posOffset>
            </wp:positionV>
            <wp:extent cx="3920080" cy="277863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080" cy="2778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27" w:rsidRDefault="006E2327">
      <w:pPr>
        <w:pStyle w:val="a3"/>
        <w:ind w:left="0"/>
        <w:rPr>
          <w:sz w:val="13"/>
        </w:rPr>
      </w:pPr>
    </w:p>
    <w:p w:rsidR="006E2327" w:rsidRDefault="0013612F">
      <w:pPr>
        <w:pStyle w:val="a3"/>
        <w:spacing w:before="90" w:line="360" w:lineRule="auto"/>
        <w:ind w:left="600" w:right="591" w:firstLine="580"/>
        <w:jc w:val="both"/>
      </w:pPr>
      <w:r>
        <w:t>Рис.1</w:t>
      </w:r>
      <w:r w:rsidR="0025525A">
        <w:rPr>
          <w:lang w:val="kk-KZ"/>
        </w:rPr>
        <w:t>5</w:t>
      </w:r>
      <w:r w:rsidR="00955E4C">
        <w:t>. Схема обобщенного загрузочного устройства: 1 – бункерно-ориентирующее</w:t>
      </w:r>
      <w:r w:rsidR="00955E4C">
        <w:rPr>
          <w:spacing w:val="-57"/>
        </w:rPr>
        <w:t xml:space="preserve"> </w:t>
      </w:r>
      <w:r w:rsidR="00955E4C">
        <w:t>устройство;</w:t>
      </w:r>
      <w:r w:rsidR="00955E4C">
        <w:rPr>
          <w:spacing w:val="-4"/>
        </w:rPr>
        <w:t xml:space="preserve"> </w:t>
      </w:r>
      <w:r w:rsidR="00955E4C">
        <w:t>2,</w:t>
      </w:r>
      <w:r w:rsidR="00955E4C">
        <w:rPr>
          <w:spacing w:val="-2"/>
        </w:rPr>
        <w:t xml:space="preserve"> </w:t>
      </w:r>
      <w:r w:rsidR="00955E4C">
        <w:t>4</w:t>
      </w:r>
      <w:r w:rsidR="00955E4C">
        <w:rPr>
          <w:spacing w:val="-1"/>
        </w:rPr>
        <w:t xml:space="preserve"> </w:t>
      </w:r>
      <w:r w:rsidR="00955E4C">
        <w:t>–</w:t>
      </w:r>
      <w:r w:rsidR="00955E4C">
        <w:rPr>
          <w:spacing w:val="-2"/>
        </w:rPr>
        <w:t xml:space="preserve"> </w:t>
      </w:r>
      <w:r w:rsidR="00955E4C">
        <w:t>передающие</w:t>
      </w:r>
      <w:r w:rsidR="00955E4C">
        <w:rPr>
          <w:spacing w:val="-3"/>
        </w:rPr>
        <w:t xml:space="preserve"> </w:t>
      </w:r>
      <w:r w:rsidR="00955E4C">
        <w:t>лотки;</w:t>
      </w:r>
      <w:r w:rsidR="00955E4C">
        <w:rPr>
          <w:spacing w:val="-2"/>
        </w:rPr>
        <w:t xml:space="preserve"> </w:t>
      </w:r>
      <w:r w:rsidR="00955E4C">
        <w:t>3</w:t>
      </w:r>
      <w:r w:rsidR="00955E4C">
        <w:rPr>
          <w:spacing w:val="-2"/>
        </w:rPr>
        <w:t xml:space="preserve"> </w:t>
      </w:r>
      <w:r w:rsidR="00955E4C">
        <w:t>– устройство</w:t>
      </w:r>
      <w:r w:rsidR="00955E4C">
        <w:rPr>
          <w:spacing w:val="-3"/>
        </w:rPr>
        <w:t xml:space="preserve"> </w:t>
      </w:r>
      <w:r w:rsidR="00955E4C">
        <w:t>вторичной</w:t>
      </w:r>
      <w:r w:rsidR="00955E4C">
        <w:rPr>
          <w:spacing w:val="-2"/>
        </w:rPr>
        <w:t xml:space="preserve"> </w:t>
      </w:r>
      <w:r w:rsidR="00955E4C">
        <w:t>ориентации;</w:t>
      </w:r>
      <w:r w:rsidR="00955E4C">
        <w:rPr>
          <w:spacing w:val="-2"/>
        </w:rPr>
        <w:t xml:space="preserve"> </w:t>
      </w:r>
      <w:r w:rsidR="00955E4C">
        <w:t>5</w:t>
      </w:r>
      <w:r w:rsidR="00955E4C">
        <w:rPr>
          <w:spacing w:val="2"/>
        </w:rPr>
        <w:t xml:space="preserve"> </w:t>
      </w:r>
      <w:r w:rsidR="00955E4C">
        <w:t>–</w:t>
      </w:r>
      <w:r w:rsidR="00955E4C">
        <w:rPr>
          <w:spacing w:val="-2"/>
        </w:rPr>
        <w:t xml:space="preserve"> </w:t>
      </w:r>
      <w:r w:rsidR="00955E4C">
        <w:t>магазин-</w:t>
      </w:r>
    </w:p>
    <w:p w:rsidR="006E2327" w:rsidRDefault="00955E4C">
      <w:pPr>
        <w:pStyle w:val="a3"/>
        <w:ind w:left="1747"/>
        <w:jc w:val="both"/>
      </w:pPr>
      <w:r>
        <w:t>накопитель;</w:t>
      </w:r>
      <w:r>
        <w:rPr>
          <w:spacing w:val="-3"/>
        </w:rPr>
        <w:t xml:space="preserve"> </w:t>
      </w:r>
      <w:r>
        <w:t>6 –</w:t>
      </w:r>
      <w:r>
        <w:rPr>
          <w:spacing w:val="-3"/>
        </w:rPr>
        <w:t xml:space="preserve"> </w:t>
      </w:r>
      <w:r>
        <w:t>шиберное</w:t>
      </w:r>
      <w:r>
        <w:rPr>
          <w:spacing w:val="-1"/>
        </w:rPr>
        <w:t xml:space="preserve"> </w:t>
      </w:r>
      <w:r>
        <w:t>устройство;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позиция</w:t>
      </w:r>
      <w:r>
        <w:rPr>
          <w:spacing w:val="-2"/>
        </w:rPr>
        <w:t xml:space="preserve"> </w:t>
      </w:r>
      <w:r>
        <w:t>захвата</w:t>
      </w:r>
      <w:r>
        <w:rPr>
          <w:spacing w:val="-3"/>
        </w:rPr>
        <w:t xml:space="preserve"> </w:t>
      </w:r>
      <w:r>
        <w:t>роботом</w:t>
      </w:r>
    </w:p>
    <w:p w:rsidR="006E2327" w:rsidRDefault="00955E4C">
      <w:pPr>
        <w:pStyle w:val="a3"/>
        <w:spacing w:before="139" w:line="360" w:lineRule="auto"/>
        <w:ind w:right="102" w:firstLine="852"/>
        <w:jc w:val="both"/>
      </w:pP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промышленности</w:t>
      </w:r>
      <w:r>
        <w:rPr>
          <w:spacing w:val="1"/>
        </w:rPr>
        <w:t xml:space="preserve"> </w:t>
      </w:r>
      <w:proofErr w:type="gramStart"/>
      <w:r>
        <w:t>применяются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устройств</w:t>
      </w:r>
      <w:proofErr w:type="gramEnd"/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промышленных</w:t>
      </w:r>
      <w:r>
        <w:rPr>
          <w:spacing w:val="1"/>
        </w:rPr>
        <w:t xml:space="preserve"> </w:t>
      </w:r>
      <w:r>
        <w:t>роботов,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ориентирования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координирования</w:t>
      </w:r>
      <w:r>
        <w:rPr>
          <w:spacing w:val="1"/>
        </w:rPr>
        <w:t xml:space="preserve"> </w:t>
      </w:r>
      <w:r>
        <w:t>деталей.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различают</w:t>
      </w:r>
      <w:r>
        <w:rPr>
          <w:spacing w:val="1"/>
        </w:rPr>
        <w:t xml:space="preserve"> </w:t>
      </w:r>
      <w:r>
        <w:t>ручную,</w:t>
      </w:r>
      <w:r>
        <w:rPr>
          <w:spacing w:val="1"/>
        </w:rPr>
        <w:t xml:space="preserve"> </w:t>
      </w:r>
      <w:r>
        <w:t>полуавтоматическую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автоматическую загрузку</w:t>
      </w:r>
      <w:r>
        <w:rPr>
          <w:spacing w:val="-6"/>
        </w:rPr>
        <w:t xml:space="preserve"> </w:t>
      </w:r>
      <w:r>
        <w:t>промышленных роботов.</w:t>
      </w:r>
    </w:p>
    <w:p w:rsidR="006E2327" w:rsidRDefault="00955E4C">
      <w:pPr>
        <w:pStyle w:val="a3"/>
        <w:spacing w:line="360" w:lineRule="auto"/>
        <w:ind w:right="109" w:firstLine="852"/>
        <w:jc w:val="both"/>
      </w:pPr>
      <w:r>
        <w:t>При</w:t>
      </w:r>
      <w:r>
        <w:rPr>
          <w:spacing w:val="1"/>
        </w:rPr>
        <w:t xml:space="preserve"> </w:t>
      </w:r>
      <w:r>
        <w:t>ручной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ориентирования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координирования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укладываются</w:t>
      </w:r>
      <w:r>
        <w:rPr>
          <w:spacing w:val="1"/>
        </w:rPr>
        <w:t xml:space="preserve"> </w:t>
      </w:r>
      <w:r>
        <w:t>работником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трафарет</w:t>
      </w:r>
      <w:r>
        <w:rPr>
          <w:spacing w:val="41"/>
        </w:rPr>
        <w:t xml:space="preserve"> </w:t>
      </w:r>
      <w:r>
        <w:t>или</w:t>
      </w:r>
      <w:r>
        <w:rPr>
          <w:spacing w:val="42"/>
        </w:rPr>
        <w:t xml:space="preserve"> </w:t>
      </w:r>
      <w:r>
        <w:t>кассету,</w:t>
      </w:r>
      <w:r>
        <w:rPr>
          <w:spacing w:val="43"/>
        </w:rPr>
        <w:t xml:space="preserve"> </w:t>
      </w:r>
      <w:r>
        <w:t>которые</w:t>
      </w:r>
      <w:r>
        <w:rPr>
          <w:spacing w:val="39"/>
        </w:rPr>
        <w:t xml:space="preserve"> </w:t>
      </w:r>
      <w:r>
        <w:t>являются</w:t>
      </w:r>
      <w:r>
        <w:rPr>
          <w:spacing w:val="40"/>
        </w:rPr>
        <w:t xml:space="preserve"> </w:t>
      </w:r>
      <w:r>
        <w:t>фиксирующим</w:t>
      </w:r>
      <w:r>
        <w:rPr>
          <w:spacing w:val="40"/>
        </w:rPr>
        <w:t xml:space="preserve"> </w:t>
      </w:r>
      <w:r>
        <w:t>элементом.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105"/>
        <w:jc w:val="both"/>
      </w:pPr>
      <w:r>
        <w:lastRenderedPageBreak/>
        <w:t>Полуавтоматическая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магазинных</w:t>
      </w:r>
      <w:r>
        <w:rPr>
          <w:spacing w:val="1"/>
        </w:rPr>
        <w:t xml:space="preserve"> </w:t>
      </w:r>
      <w:r>
        <w:t>загрузочных</w:t>
      </w:r>
      <w:r>
        <w:rPr>
          <w:spacing w:val="1"/>
        </w:rPr>
        <w:t xml:space="preserve"> </w:t>
      </w:r>
      <w:r>
        <w:t>устройств,</w:t>
      </w:r>
      <w:r>
        <w:rPr>
          <w:spacing w:val="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ориентация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вручную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заполнения</w:t>
      </w:r>
      <w:r>
        <w:rPr>
          <w:spacing w:val="1"/>
        </w:rPr>
        <w:t xml:space="preserve"> </w:t>
      </w:r>
      <w:r>
        <w:t>накопителя</w:t>
      </w:r>
      <w:r>
        <w:rPr>
          <w:spacing w:val="1"/>
        </w:rPr>
        <w:t xml:space="preserve"> </w:t>
      </w:r>
      <w:r>
        <w:t>ориентированными изделиями или автоматически вне загрузочного устройства. Координирование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фиксирование</w:t>
      </w:r>
      <w:r>
        <w:rPr>
          <w:spacing w:val="-2"/>
        </w:rPr>
        <w:t xml:space="preserve"> </w:t>
      </w:r>
      <w:r>
        <w:t>изделий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позиции</w:t>
      </w:r>
      <w:r>
        <w:rPr>
          <w:spacing w:val="-3"/>
        </w:rPr>
        <w:t xml:space="preserve"> </w:t>
      </w:r>
      <w:r>
        <w:t>захвата</w:t>
      </w:r>
      <w:r>
        <w:rPr>
          <w:spacing w:val="-2"/>
        </w:rPr>
        <w:t xml:space="preserve"> </w:t>
      </w:r>
      <w:r>
        <w:t>осуществляется</w:t>
      </w:r>
      <w:r>
        <w:rPr>
          <w:spacing w:val="-1"/>
        </w:rPr>
        <w:t xml:space="preserve"> </w:t>
      </w:r>
      <w:r>
        <w:t>автоматически.</w:t>
      </w:r>
    </w:p>
    <w:p w:rsidR="006E2327" w:rsidRDefault="00955E4C">
      <w:pPr>
        <w:pStyle w:val="a3"/>
        <w:spacing w:before="1" w:line="360" w:lineRule="auto"/>
        <w:ind w:right="103" w:firstLine="852"/>
        <w:jc w:val="both"/>
      </w:pPr>
      <w:r>
        <w:t>Автоматическую</w:t>
      </w:r>
      <w:r>
        <w:rPr>
          <w:spacing w:val="1"/>
        </w:rPr>
        <w:t xml:space="preserve"> </w:t>
      </w:r>
      <w:r>
        <w:t>загрузку</w:t>
      </w:r>
      <w:r>
        <w:rPr>
          <w:spacing w:val="1"/>
        </w:rPr>
        <w:t xml:space="preserve"> </w:t>
      </w:r>
      <w:r>
        <w:t>производят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бункерных</w:t>
      </w:r>
      <w:r>
        <w:rPr>
          <w:spacing w:val="1"/>
        </w:rPr>
        <w:t xml:space="preserve"> </w:t>
      </w:r>
      <w:r>
        <w:t>загрузочных</w:t>
      </w:r>
      <w:r>
        <w:rPr>
          <w:spacing w:val="1"/>
        </w:rPr>
        <w:t xml:space="preserve"> </w:t>
      </w:r>
      <w:r>
        <w:t>устройств,</w:t>
      </w:r>
      <w:r>
        <w:rPr>
          <w:spacing w:val="1"/>
        </w:rPr>
        <w:t xml:space="preserve"> </w:t>
      </w:r>
      <w:r>
        <w:t>конвейеров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транспортеров.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большим</w:t>
      </w:r>
      <w:r>
        <w:rPr>
          <w:spacing w:val="1"/>
        </w:rPr>
        <w:t xml:space="preserve"> </w:t>
      </w:r>
      <w:r>
        <w:t xml:space="preserve">числом факторов, </w:t>
      </w:r>
      <w:proofErr w:type="gramStart"/>
      <w:r>
        <w:t>к</w:t>
      </w:r>
      <w:proofErr w:type="gramEnd"/>
      <w:r>
        <w:t xml:space="preserve"> </w:t>
      </w:r>
      <w:proofErr w:type="gramStart"/>
      <w:r>
        <w:t>основным</w:t>
      </w:r>
      <w:proofErr w:type="gramEnd"/>
      <w:r>
        <w:t xml:space="preserve"> из которых относятся: геометрические и физические параметры</w:t>
      </w:r>
      <w:r>
        <w:rPr>
          <w:spacing w:val="1"/>
        </w:rPr>
        <w:t xml:space="preserve"> </w:t>
      </w:r>
      <w:r>
        <w:t>загружаемых</w:t>
      </w:r>
      <w:r>
        <w:rPr>
          <w:spacing w:val="1"/>
        </w:rPr>
        <w:t xml:space="preserve"> </w:t>
      </w:r>
      <w:r>
        <w:t>изделий,</w:t>
      </w:r>
      <w:r>
        <w:rPr>
          <w:spacing w:val="1"/>
        </w:rPr>
        <w:t xml:space="preserve"> </w:t>
      </w:r>
      <w:r>
        <w:t>требуемая</w:t>
      </w:r>
      <w:r>
        <w:rPr>
          <w:spacing w:val="1"/>
        </w:rPr>
        <w:t xml:space="preserve"> </w:t>
      </w:r>
      <w:r>
        <w:t>производительность,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производства,</w:t>
      </w:r>
      <w:r>
        <w:rPr>
          <w:spacing w:val="1"/>
        </w:rPr>
        <w:t xml:space="preserve"> </w:t>
      </w:r>
      <w:r>
        <w:t>желаемая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-3"/>
        </w:rPr>
        <w:t xml:space="preserve"> </w:t>
      </w:r>
      <w:r>
        <w:t>и т.</w:t>
      </w:r>
      <w:r>
        <w:rPr>
          <w:spacing w:val="-2"/>
        </w:rPr>
        <w:t xml:space="preserve"> </w:t>
      </w:r>
      <w:r>
        <w:t>п.</w:t>
      </w:r>
    </w:p>
    <w:p w:rsidR="006E2327" w:rsidRDefault="00955E4C">
      <w:pPr>
        <w:pStyle w:val="a3"/>
        <w:spacing w:before="1" w:line="360" w:lineRule="auto"/>
        <w:ind w:right="105" w:firstLine="852"/>
        <w:jc w:val="both"/>
      </w:pPr>
      <w:r>
        <w:rPr>
          <w:i/>
        </w:rPr>
        <w:t>Трафареты</w:t>
      </w:r>
      <w:r>
        <w:rPr>
          <w:i/>
          <w:spacing w:val="1"/>
        </w:rPr>
        <w:t xml:space="preserve"> </w:t>
      </w:r>
      <w:r>
        <w:t>однозначно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координаты</w:t>
      </w:r>
      <w:r>
        <w:rPr>
          <w:spacing w:val="1"/>
        </w:rPr>
        <w:t xml:space="preserve"> </w:t>
      </w:r>
      <w:r>
        <w:t>центра</w:t>
      </w:r>
      <w:r>
        <w:rPr>
          <w:spacing w:val="1"/>
        </w:rPr>
        <w:t xml:space="preserve"> </w:t>
      </w:r>
      <w:r>
        <w:t>масс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угловое</w:t>
      </w:r>
      <w:r>
        <w:rPr>
          <w:spacing w:val="1"/>
        </w:rPr>
        <w:t xml:space="preserve"> </w:t>
      </w:r>
      <w:r>
        <w:t>положение.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трафарета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загружаемыми</w:t>
      </w:r>
      <w:r>
        <w:rPr>
          <w:spacing w:val="1"/>
        </w:rPr>
        <w:t xml:space="preserve"> </w:t>
      </w:r>
      <w:r>
        <w:t>изделиями.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требованиями, предъявляемыми к трафаретам, являются предельные удобства загрузки изделий и</w:t>
      </w:r>
      <w:r>
        <w:rPr>
          <w:spacing w:val="1"/>
        </w:rPr>
        <w:t xml:space="preserve"> </w:t>
      </w:r>
      <w:r>
        <w:t>однозначное их</w:t>
      </w:r>
      <w:r>
        <w:rPr>
          <w:spacing w:val="1"/>
        </w:rPr>
        <w:t xml:space="preserve"> </w:t>
      </w:r>
      <w:r>
        <w:t>расположение в трафарете. Изделия 2 в трафарете 1 фиксируются сплошным</w:t>
      </w:r>
      <w:r>
        <w:rPr>
          <w:spacing w:val="1"/>
        </w:rPr>
        <w:t xml:space="preserve"> </w:t>
      </w:r>
      <w:r>
        <w:t>контуром трафарета, повторяющим с определенной точностью контур изделия, или отдельными</w:t>
      </w:r>
      <w:r>
        <w:rPr>
          <w:spacing w:val="1"/>
        </w:rPr>
        <w:t xml:space="preserve"> </w:t>
      </w:r>
      <w:r>
        <w:t>точками</w:t>
      </w:r>
      <w:r>
        <w:rPr>
          <w:spacing w:val="-1"/>
        </w:rPr>
        <w:t xml:space="preserve"> </w:t>
      </w:r>
      <w:r>
        <w:t>(плоскостями),</w:t>
      </w:r>
      <w:r>
        <w:rPr>
          <w:spacing w:val="1"/>
        </w:rPr>
        <w:t xml:space="preserve"> </w:t>
      </w:r>
      <w:r>
        <w:t>установленными по</w:t>
      </w:r>
      <w:r>
        <w:rPr>
          <w:spacing w:val="-1"/>
        </w:rPr>
        <w:t xml:space="preserve"> </w:t>
      </w:r>
      <w:r>
        <w:t>контуру</w:t>
      </w:r>
      <w:r>
        <w:rPr>
          <w:spacing w:val="-3"/>
        </w:rPr>
        <w:t xml:space="preserve"> </w:t>
      </w:r>
      <w:r w:rsidR="0025525A">
        <w:t>(рис.1</w:t>
      </w:r>
      <w:r w:rsidR="0025525A">
        <w:rPr>
          <w:lang w:val="kk-KZ"/>
        </w:rPr>
        <w:t>6</w:t>
      </w:r>
      <w:r>
        <w:t>).</w:t>
      </w:r>
    </w:p>
    <w:p w:rsidR="006E2327" w:rsidRDefault="00955E4C">
      <w:pPr>
        <w:pStyle w:val="a3"/>
        <w:spacing w:before="6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1187991</wp:posOffset>
            </wp:positionH>
            <wp:positionV relativeFrom="paragraph">
              <wp:posOffset>153016</wp:posOffset>
            </wp:positionV>
            <wp:extent cx="4294802" cy="13670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802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27" w:rsidRDefault="0013612F">
      <w:pPr>
        <w:pStyle w:val="a3"/>
        <w:spacing w:before="221" w:line="360" w:lineRule="auto"/>
        <w:ind w:left="4157" w:right="547" w:hanging="3603"/>
        <w:jc w:val="both"/>
      </w:pPr>
      <w:r>
        <w:t>Рис.1</w:t>
      </w:r>
      <w:r w:rsidR="0025525A">
        <w:rPr>
          <w:lang w:val="kk-KZ"/>
        </w:rPr>
        <w:t>6</w:t>
      </w:r>
      <w:r w:rsidR="00955E4C">
        <w:t xml:space="preserve">. </w:t>
      </w:r>
      <w:proofErr w:type="gramStart"/>
      <w:r w:rsidR="00955E4C">
        <w:t>Типы трафаретов: а - охватывающие; б - охватываемые; в - комбинированные; г - с</w:t>
      </w:r>
      <w:r w:rsidR="00955E4C">
        <w:rPr>
          <w:spacing w:val="-57"/>
        </w:rPr>
        <w:t xml:space="preserve"> </w:t>
      </w:r>
      <w:r w:rsidR="00955E4C">
        <w:t>точечной</w:t>
      </w:r>
      <w:r w:rsidR="00955E4C">
        <w:rPr>
          <w:spacing w:val="-1"/>
        </w:rPr>
        <w:t xml:space="preserve"> </w:t>
      </w:r>
      <w:r w:rsidR="00955E4C">
        <w:t>фиксацией</w:t>
      </w:r>
      <w:proofErr w:type="gramEnd"/>
    </w:p>
    <w:p w:rsidR="006E2327" w:rsidRDefault="00955E4C">
      <w:pPr>
        <w:pStyle w:val="a3"/>
        <w:spacing w:line="360" w:lineRule="auto"/>
        <w:ind w:right="103" w:firstLine="828"/>
        <w:jc w:val="both"/>
      </w:pPr>
      <w:r>
        <w:t xml:space="preserve">Несмотря на низкий уровень </w:t>
      </w:r>
      <w:proofErr w:type="gramStart"/>
      <w:r>
        <w:t>автоматизации</w:t>
      </w:r>
      <w:proofErr w:type="gramEnd"/>
      <w:r>
        <w:t xml:space="preserve"> этот вид загрузки находит применение в ряде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Трафареты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располагают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столах,</w:t>
      </w:r>
      <w:r>
        <w:rPr>
          <w:spacing w:val="1"/>
        </w:rPr>
        <w:t xml:space="preserve"> </w:t>
      </w:r>
      <w:r>
        <w:t>предназначенных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наладки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заданным</w:t>
      </w:r>
      <w:r>
        <w:rPr>
          <w:spacing w:val="1"/>
        </w:rPr>
        <w:t xml:space="preserve"> </w:t>
      </w:r>
      <w:r>
        <w:t>положением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рабочей</w:t>
      </w:r>
      <w:r>
        <w:rPr>
          <w:spacing w:val="1"/>
        </w:rPr>
        <w:t xml:space="preserve"> </w:t>
      </w:r>
      <w:r>
        <w:t>позиции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-1"/>
        </w:rPr>
        <w:t xml:space="preserve"> </w:t>
      </w:r>
      <w:r>
        <w:t>и траекторией движения</w:t>
      </w:r>
      <w:r>
        <w:rPr>
          <w:spacing w:val="-3"/>
        </w:rPr>
        <w:t xml:space="preserve"> </w:t>
      </w:r>
      <w:r>
        <w:t>захвата</w:t>
      </w:r>
      <w:r>
        <w:rPr>
          <w:spacing w:val="-1"/>
        </w:rPr>
        <w:t xml:space="preserve"> </w:t>
      </w:r>
      <w:r>
        <w:t>ПР.</w:t>
      </w:r>
    </w:p>
    <w:p w:rsidR="006E2327" w:rsidRDefault="00955E4C">
      <w:pPr>
        <w:pStyle w:val="a3"/>
        <w:spacing w:line="360" w:lineRule="auto"/>
        <w:ind w:right="103" w:firstLine="708"/>
        <w:jc w:val="both"/>
      </w:pPr>
      <w:r>
        <w:t xml:space="preserve">Для загрузки-разгрузки РТК перспективно использование </w:t>
      </w:r>
      <w:r>
        <w:rPr>
          <w:i/>
        </w:rPr>
        <w:t>кассет</w:t>
      </w:r>
      <w:r>
        <w:t xml:space="preserve">. </w:t>
      </w:r>
      <w:proofErr w:type="gramStart"/>
      <w:r>
        <w:t>В основу классификации</w:t>
      </w:r>
      <w:r>
        <w:rPr>
          <w:spacing w:val="1"/>
        </w:rPr>
        <w:t xml:space="preserve"> </w:t>
      </w:r>
      <w:r>
        <w:t>кассет</w:t>
      </w:r>
      <w:r>
        <w:rPr>
          <w:spacing w:val="1"/>
        </w:rPr>
        <w:t xml:space="preserve"> </w:t>
      </w:r>
      <w:r>
        <w:t>положены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признаки: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разделения,</w:t>
      </w:r>
      <w:r>
        <w:rPr>
          <w:spacing w:val="1"/>
        </w:rPr>
        <w:t xml:space="preserve"> </w:t>
      </w:r>
      <w:r>
        <w:t>координирования,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ориентации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транспортировании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хранении;</w:t>
      </w:r>
      <w:r>
        <w:rPr>
          <w:spacing w:val="1"/>
        </w:rPr>
        <w:t xml:space="preserve"> </w:t>
      </w:r>
      <w:r>
        <w:t>универсальность - специальные и универсальные; расположение гнезд - плоские, вертикальные,</w:t>
      </w:r>
      <w:r>
        <w:rPr>
          <w:spacing w:val="1"/>
        </w:rPr>
        <w:t xml:space="preserve"> </w:t>
      </w:r>
      <w:r>
        <w:t>комбинированные,</w:t>
      </w:r>
      <w:r>
        <w:rPr>
          <w:spacing w:val="1"/>
        </w:rPr>
        <w:t xml:space="preserve"> </w:t>
      </w:r>
      <w:r>
        <w:t>однорядные,</w:t>
      </w:r>
      <w:r>
        <w:rPr>
          <w:spacing w:val="1"/>
        </w:rPr>
        <w:t xml:space="preserve"> </w:t>
      </w:r>
      <w:r>
        <w:t>многорядные,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расположены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прямой,</w:t>
      </w:r>
      <w:r>
        <w:rPr>
          <w:spacing w:val="1"/>
        </w:rPr>
        <w:t xml:space="preserve"> </w:t>
      </w:r>
      <w:r>
        <w:t>окружности,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шахматном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радиальном</w:t>
      </w:r>
      <w:r>
        <w:rPr>
          <w:spacing w:val="1"/>
        </w:rPr>
        <w:t xml:space="preserve"> </w:t>
      </w:r>
      <w:r>
        <w:t>направлении;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базирования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лотковые,</w:t>
      </w:r>
      <w:r>
        <w:rPr>
          <w:spacing w:val="1"/>
        </w:rPr>
        <w:t xml:space="preserve"> </w:t>
      </w:r>
      <w:r>
        <w:t>гнездовые,</w:t>
      </w:r>
      <w:r>
        <w:rPr>
          <w:spacing w:val="1"/>
        </w:rPr>
        <w:t xml:space="preserve"> </w:t>
      </w:r>
      <w:proofErr w:type="spellStart"/>
      <w:r>
        <w:t>штырьевые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клеммные</w:t>
      </w:r>
      <w:proofErr w:type="spellEnd"/>
      <w:r>
        <w:t>;</w:t>
      </w:r>
      <w:proofErr w:type="gramEnd"/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фиксации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механический,</w:t>
      </w:r>
      <w:r>
        <w:rPr>
          <w:spacing w:val="1"/>
        </w:rPr>
        <w:t xml:space="preserve"> </w:t>
      </w:r>
      <w:r>
        <w:t>вакуумный,</w:t>
      </w:r>
      <w:r>
        <w:rPr>
          <w:spacing w:val="1"/>
        </w:rPr>
        <w:t xml:space="preserve"> </w:t>
      </w:r>
      <w:r>
        <w:t>струйный,</w:t>
      </w:r>
      <w:r>
        <w:rPr>
          <w:spacing w:val="-1"/>
        </w:rPr>
        <w:t xml:space="preserve"> </w:t>
      </w:r>
      <w:r>
        <w:t>магнитный,</w:t>
      </w:r>
      <w:r>
        <w:rPr>
          <w:spacing w:val="-3"/>
        </w:rPr>
        <w:t xml:space="preserve"> </w:t>
      </w:r>
      <w:r>
        <w:t>электромагнитный.</w:t>
      </w:r>
    </w:p>
    <w:p w:rsidR="006E2327" w:rsidRDefault="00955E4C">
      <w:pPr>
        <w:pStyle w:val="a3"/>
        <w:spacing w:before="1" w:line="360" w:lineRule="auto"/>
        <w:ind w:right="110" w:firstLine="852"/>
        <w:jc w:val="both"/>
      </w:pPr>
      <w:r>
        <w:t>Конструктивные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кассет</w:t>
      </w:r>
      <w:r>
        <w:rPr>
          <w:spacing w:val="1"/>
        </w:rPr>
        <w:t xml:space="preserve"> </w:t>
      </w:r>
      <w:r>
        <w:t>выбирают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равномерного</w:t>
      </w:r>
      <w:r>
        <w:rPr>
          <w:spacing w:val="1"/>
        </w:rPr>
        <w:t xml:space="preserve"> </w:t>
      </w:r>
      <w:r>
        <w:t>расположения</w:t>
      </w:r>
      <w:r>
        <w:rPr>
          <w:spacing w:val="1"/>
        </w:rPr>
        <w:t xml:space="preserve"> </w:t>
      </w:r>
      <w:r>
        <w:t>изделий</w:t>
      </w:r>
      <w:r>
        <w:rPr>
          <w:spacing w:val="2"/>
        </w:rPr>
        <w:t xml:space="preserve"> </w:t>
      </w:r>
      <w:r>
        <w:t>чаще</w:t>
      </w:r>
      <w:r>
        <w:rPr>
          <w:spacing w:val="59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используют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103"/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1559469</wp:posOffset>
            </wp:positionH>
            <wp:positionV relativeFrom="paragraph">
              <wp:posOffset>891918</wp:posOffset>
            </wp:positionV>
            <wp:extent cx="4075611" cy="17434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611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сетки: прямоугольные или квадратные, косоугольные, треугольные и другие (рис.18). Число ячеек</w:t>
      </w:r>
      <w:r>
        <w:rPr>
          <w:spacing w:val="1"/>
        </w:rPr>
        <w:t xml:space="preserve"> </w:t>
      </w:r>
      <w:r>
        <w:t xml:space="preserve">в сетке зависит от размеров кассеты и объекта, в особых случаях - от свойств </w:t>
      </w:r>
      <w:proofErr w:type="gramStart"/>
      <w:r>
        <w:t>ПР</w:t>
      </w:r>
      <w:proofErr w:type="gramEnd"/>
      <w:r>
        <w:t>, числа шагов в</w:t>
      </w:r>
      <w:r>
        <w:rPr>
          <w:spacing w:val="1"/>
        </w:rPr>
        <w:t xml:space="preserve"> </w:t>
      </w:r>
      <w:r>
        <w:t>программе</w:t>
      </w:r>
      <w:r>
        <w:rPr>
          <w:spacing w:val="-2"/>
        </w:rPr>
        <w:t xml:space="preserve"> </w:t>
      </w:r>
      <w:r>
        <w:t>и т. п.</w:t>
      </w:r>
    </w:p>
    <w:p w:rsidR="006E2327" w:rsidRDefault="0013612F">
      <w:pPr>
        <w:pStyle w:val="a3"/>
        <w:spacing w:before="203" w:line="362" w:lineRule="auto"/>
        <w:ind w:left="4479" w:right="1113" w:hanging="3359"/>
        <w:jc w:val="both"/>
      </w:pPr>
      <w:r>
        <w:t>Рис.1</w:t>
      </w:r>
      <w:r w:rsidR="0025525A">
        <w:rPr>
          <w:lang w:val="kk-KZ"/>
        </w:rPr>
        <w:t>7</w:t>
      </w:r>
      <w:r w:rsidR="00955E4C">
        <w:t xml:space="preserve">. </w:t>
      </w:r>
      <w:proofErr w:type="gramStart"/>
      <w:r w:rsidR="00955E4C">
        <w:t xml:space="preserve">Типы кассет: а – гнездовые, б, в – шахтные, г – плоские, </w:t>
      </w:r>
      <w:proofErr w:type="spellStart"/>
      <w:r w:rsidR="00955E4C">
        <w:t>д</w:t>
      </w:r>
      <w:proofErr w:type="spellEnd"/>
      <w:r w:rsidR="00955E4C">
        <w:t xml:space="preserve"> – </w:t>
      </w:r>
      <w:proofErr w:type="spellStart"/>
      <w:r w:rsidR="00955E4C">
        <w:t>клеммовые</w:t>
      </w:r>
      <w:proofErr w:type="spellEnd"/>
      <w:r w:rsidR="00955E4C">
        <w:t>,</w:t>
      </w:r>
      <w:r w:rsidR="00955E4C">
        <w:rPr>
          <w:spacing w:val="-57"/>
        </w:rPr>
        <w:t xml:space="preserve"> </w:t>
      </w:r>
      <w:r w:rsidR="00955E4C">
        <w:t>е</w:t>
      </w:r>
      <w:r w:rsidR="00955E4C">
        <w:rPr>
          <w:spacing w:val="-2"/>
        </w:rPr>
        <w:t xml:space="preserve"> </w:t>
      </w:r>
      <w:r w:rsidR="00955E4C">
        <w:t>-</w:t>
      </w:r>
      <w:r w:rsidR="00955E4C">
        <w:rPr>
          <w:spacing w:val="-1"/>
        </w:rPr>
        <w:t xml:space="preserve"> </w:t>
      </w:r>
      <w:proofErr w:type="spellStart"/>
      <w:r w:rsidR="00955E4C">
        <w:t>штырьевые</w:t>
      </w:r>
      <w:proofErr w:type="spellEnd"/>
      <w:proofErr w:type="gramEnd"/>
    </w:p>
    <w:p w:rsidR="006E2327" w:rsidRDefault="00955E4C">
      <w:pPr>
        <w:pStyle w:val="a3"/>
        <w:spacing w:line="360" w:lineRule="auto"/>
        <w:ind w:right="102" w:firstLine="720"/>
        <w:jc w:val="both"/>
      </w:pPr>
      <w:r>
        <w:t>Для</w:t>
      </w:r>
      <w:r>
        <w:rPr>
          <w:spacing w:val="1"/>
        </w:rPr>
        <w:t xml:space="preserve"> </w:t>
      </w:r>
      <w:r>
        <w:t>равномерного</w:t>
      </w:r>
      <w:r>
        <w:rPr>
          <w:spacing w:val="1"/>
        </w:rPr>
        <w:t xml:space="preserve"> </w:t>
      </w:r>
      <w:r>
        <w:t>расположения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кассете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квадратную,</w:t>
      </w:r>
      <w:r>
        <w:rPr>
          <w:spacing w:val="1"/>
        </w:rPr>
        <w:t xml:space="preserve"> </w:t>
      </w:r>
      <w:r>
        <w:t>прямоугольную, треугольную форму кассеты. Установка кассеты на позицию и ее фиксация с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точностью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позиционным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t>,</w:t>
      </w:r>
      <w:r>
        <w:rPr>
          <w:spacing w:val="1"/>
        </w:rPr>
        <w:t xml:space="preserve"> </w:t>
      </w:r>
      <w:r>
        <w:t>шаговым</w:t>
      </w:r>
      <w:r>
        <w:rPr>
          <w:spacing w:val="1"/>
        </w:rPr>
        <w:t xml:space="preserve"> </w:t>
      </w:r>
      <w:proofErr w:type="spellStart"/>
      <w:r>
        <w:t>перегрузчиком</w:t>
      </w:r>
      <w:proofErr w:type="spellEnd"/>
      <w:r>
        <w:t>,</w:t>
      </w:r>
      <w:r>
        <w:rPr>
          <w:spacing w:val="1"/>
        </w:rPr>
        <w:t xml:space="preserve"> </w:t>
      </w:r>
      <w:r>
        <w:t>шаговым</w:t>
      </w:r>
      <w:r>
        <w:rPr>
          <w:spacing w:val="1"/>
        </w:rPr>
        <w:t xml:space="preserve"> </w:t>
      </w:r>
      <w:r>
        <w:t>конвейером, поворотным делительным столом и другими средствами. Во всех случаях фиксация</w:t>
      </w:r>
      <w:r>
        <w:rPr>
          <w:spacing w:val="1"/>
        </w:rPr>
        <w:t xml:space="preserve"> </w:t>
      </w:r>
      <w:r>
        <w:t>осуществляется или по двум фиксирующим штырям, которые входят в отверстия на кассете, или</w:t>
      </w:r>
      <w:r>
        <w:rPr>
          <w:spacing w:val="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внешнему</w:t>
      </w:r>
      <w:r>
        <w:rPr>
          <w:spacing w:val="-5"/>
        </w:rPr>
        <w:t xml:space="preserve"> </w:t>
      </w:r>
      <w:r>
        <w:t>контуру.</w:t>
      </w:r>
    </w:p>
    <w:p w:rsidR="006E2327" w:rsidRDefault="00955E4C">
      <w:pPr>
        <w:pStyle w:val="a3"/>
        <w:spacing w:line="360" w:lineRule="auto"/>
        <w:ind w:right="408" w:firstLine="852"/>
      </w:pPr>
      <w:r>
        <w:rPr>
          <w:i/>
        </w:rPr>
        <w:t xml:space="preserve">Магазинные загрузочные устройства </w:t>
      </w:r>
      <w:r>
        <w:t>представляют собой комплекс функциональных</w:t>
      </w:r>
      <w:r>
        <w:rPr>
          <w:spacing w:val="1"/>
        </w:rPr>
        <w:t xml:space="preserve"> </w:t>
      </w:r>
      <w:r>
        <w:t>механизмов, предназначенных для приемки изделий в ориентированном положении, хранения с</w:t>
      </w:r>
      <w:r>
        <w:rPr>
          <w:spacing w:val="-58"/>
        </w:rPr>
        <w:t xml:space="preserve"> </w:t>
      </w:r>
      <w:r>
        <w:t>расположением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ряд и автоматической выдачей в</w:t>
      </w:r>
      <w:r>
        <w:rPr>
          <w:spacing w:val="-2"/>
        </w:rPr>
        <w:t xml:space="preserve"> </w:t>
      </w:r>
      <w:r>
        <w:t>зону</w:t>
      </w:r>
      <w:r>
        <w:rPr>
          <w:spacing w:val="-5"/>
        </w:rPr>
        <w:t xml:space="preserve"> </w:t>
      </w:r>
      <w:r>
        <w:t>захвата ПР.</w:t>
      </w:r>
    </w:p>
    <w:p w:rsidR="006E2327" w:rsidRDefault="00955E4C">
      <w:pPr>
        <w:pStyle w:val="a3"/>
        <w:ind w:left="965"/>
      </w:pPr>
      <w:r>
        <w:t>Магазинные</w:t>
      </w:r>
      <w:r>
        <w:rPr>
          <w:spacing w:val="-7"/>
        </w:rPr>
        <w:t xml:space="preserve"> </w:t>
      </w:r>
      <w:r>
        <w:t>загрузочные</w:t>
      </w:r>
      <w:r>
        <w:rPr>
          <w:spacing w:val="-3"/>
        </w:rPr>
        <w:t xml:space="preserve"> </w:t>
      </w:r>
      <w:r>
        <w:t>устройства</w:t>
      </w:r>
      <w:r>
        <w:rPr>
          <w:spacing w:val="-7"/>
        </w:rPr>
        <w:t xml:space="preserve"> </w:t>
      </w:r>
      <w:r>
        <w:t>применяются:</w:t>
      </w:r>
    </w:p>
    <w:p w:rsidR="006E2327" w:rsidRDefault="00955E4C">
      <w:pPr>
        <w:pStyle w:val="a5"/>
        <w:numPr>
          <w:ilvl w:val="0"/>
          <w:numId w:val="1"/>
        </w:numPr>
        <w:tabs>
          <w:tab w:val="left" w:pos="1153"/>
        </w:tabs>
        <w:spacing w:before="134" w:line="360" w:lineRule="auto"/>
        <w:ind w:right="395" w:firstLine="852"/>
        <w:rPr>
          <w:sz w:val="24"/>
        </w:rPr>
      </w:pPr>
      <w:r>
        <w:rPr>
          <w:sz w:val="24"/>
        </w:rPr>
        <w:t>для</w:t>
      </w:r>
      <w:r>
        <w:rPr>
          <w:spacing w:val="44"/>
          <w:sz w:val="24"/>
        </w:rPr>
        <w:t xml:space="preserve"> </w:t>
      </w:r>
      <w:r>
        <w:rPr>
          <w:sz w:val="24"/>
        </w:rPr>
        <w:t>изделий</w:t>
      </w:r>
      <w:r>
        <w:rPr>
          <w:spacing w:val="44"/>
          <w:sz w:val="24"/>
        </w:rPr>
        <w:t xml:space="preserve"> </w:t>
      </w:r>
      <w:r>
        <w:rPr>
          <w:sz w:val="24"/>
        </w:rPr>
        <w:t>сложной</w:t>
      </w:r>
      <w:r>
        <w:rPr>
          <w:spacing w:val="45"/>
          <w:sz w:val="24"/>
        </w:rPr>
        <w:t xml:space="preserve"> </w:t>
      </w:r>
      <w:r>
        <w:rPr>
          <w:sz w:val="24"/>
        </w:rPr>
        <w:t>формы,</w:t>
      </w:r>
      <w:r>
        <w:rPr>
          <w:spacing w:val="43"/>
          <w:sz w:val="24"/>
        </w:rPr>
        <w:t xml:space="preserve"> </w:t>
      </w:r>
      <w:r>
        <w:rPr>
          <w:sz w:val="24"/>
        </w:rPr>
        <w:t>автоматическое</w:t>
      </w:r>
      <w:r>
        <w:rPr>
          <w:spacing w:val="43"/>
          <w:sz w:val="24"/>
        </w:rPr>
        <w:t xml:space="preserve"> </w:t>
      </w:r>
      <w:r>
        <w:rPr>
          <w:sz w:val="24"/>
        </w:rPr>
        <w:t>ориентирование</w:t>
      </w:r>
      <w:r>
        <w:rPr>
          <w:spacing w:val="4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43"/>
          <w:sz w:val="24"/>
        </w:rPr>
        <w:t xml:space="preserve"> </w:t>
      </w:r>
      <w:r>
        <w:rPr>
          <w:sz w:val="24"/>
        </w:rPr>
        <w:t>затруднено</w:t>
      </w:r>
      <w:r>
        <w:rPr>
          <w:spacing w:val="-57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невозможно известными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техническими средствами;</w:t>
      </w:r>
    </w:p>
    <w:p w:rsidR="006E2327" w:rsidRDefault="00955E4C">
      <w:pPr>
        <w:pStyle w:val="a5"/>
        <w:numPr>
          <w:ilvl w:val="0"/>
          <w:numId w:val="1"/>
        </w:numPr>
        <w:tabs>
          <w:tab w:val="left" w:pos="1105"/>
        </w:tabs>
        <w:ind w:left="1104" w:hanging="140"/>
        <w:rPr>
          <w:sz w:val="24"/>
        </w:rPr>
      </w:pPr>
      <w:r>
        <w:rPr>
          <w:sz w:val="24"/>
        </w:rPr>
        <w:t>когда</w:t>
      </w:r>
      <w:r>
        <w:rPr>
          <w:spacing w:val="-4"/>
          <w:sz w:val="24"/>
        </w:rPr>
        <w:t xml:space="preserve"> </w:t>
      </w:r>
      <w:r>
        <w:rPr>
          <w:sz w:val="24"/>
        </w:rPr>
        <w:t>автоматическое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ориентирование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может</w:t>
      </w:r>
      <w:r>
        <w:rPr>
          <w:spacing w:val="-3"/>
          <w:sz w:val="24"/>
        </w:rPr>
        <w:t xml:space="preserve"> </w:t>
      </w:r>
      <w:r>
        <w:rPr>
          <w:sz w:val="24"/>
        </w:rPr>
        <w:t>привести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порче</w:t>
      </w:r>
      <w:r>
        <w:rPr>
          <w:spacing w:val="-4"/>
          <w:sz w:val="24"/>
        </w:rPr>
        <w:t xml:space="preserve"> </w:t>
      </w:r>
      <w:r>
        <w:rPr>
          <w:sz w:val="24"/>
        </w:rPr>
        <w:t>изделий;</w:t>
      </w:r>
    </w:p>
    <w:p w:rsidR="006E2327" w:rsidRDefault="00955E4C">
      <w:pPr>
        <w:pStyle w:val="a5"/>
        <w:numPr>
          <w:ilvl w:val="0"/>
          <w:numId w:val="1"/>
        </w:numPr>
        <w:tabs>
          <w:tab w:val="left" w:pos="1105"/>
        </w:tabs>
        <w:spacing w:before="137"/>
        <w:ind w:left="1104" w:hanging="140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стопировать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изделия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предыдущей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операции;</w:t>
      </w:r>
    </w:p>
    <w:p w:rsidR="006E2327" w:rsidRDefault="00955E4C">
      <w:pPr>
        <w:pStyle w:val="a3"/>
        <w:spacing w:before="139" w:line="360" w:lineRule="auto"/>
        <w:ind w:left="396" w:right="1368" w:firstLine="424"/>
      </w:pPr>
      <w:r>
        <w:t>- в условиях многономенклатурного производства при невозможности создания</w:t>
      </w:r>
      <w:r>
        <w:rPr>
          <w:spacing w:val="-57"/>
        </w:rPr>
        <w:t xml:space="preserve"> </w:t>
      </w:r>
      <w:r>
        <w:t>мобильных автоматических</w:t>
      </w:r>
      <w:r>
        <w:rPr>
          <w:spacing w:val="1"/>
        </w:rPr>
        <w:t xml:space="preserve"> </w:t>
      </w:r>
      <w:r>
        <w:t>бункерных загрузочных</w:t>
      </w:r>
      <w:r>
        <w:rPr>
          <w:spacing w:val="2"/>
        </w:rPr>
        <w:t xml:space="preserve"> </w:t>
      </w:r>
      <w:r>
        <w:t>устройств.</w:t>
      </w:r>
    </w:p>
    <w:p w:rsidR="006E2327" w:rsidRDefault="00955E4C">
      <w:pPr>
        <w:pStyle w:val="a3"/>
        <w:spacing w:before="121" w:line="360" w:lineRule="auto"/>
        <w:ind w:right="98" w:firstLine="852"/>
        <w:jc w:val="both"/>
      </w:pP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расположения</w:t>
      </w:r>
      <w:r>
        <w:rPr>
          <w:spacing w:val="1"/>
        </w:rPr>
        <w:t xml:space="preserve"> </w:t>
      </w:r>
      <w:r>
        <w:t>ряда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магазинные</w:t>
      </w:r>
      <w:r>
        <w:rPr>
          <w:spacing w:val="61"/>
        </w:rPr>
        <w:t xml:space="preserve"> </w:t>
      </w:r>
      <w:r>
        <w:t>загрузочные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разделяются</w:t>
      </w:r>
      <w:r>
        <w:rPr>
          <w:spacing w:val="1"/>
        </w:rPr>
        <w:t xml:space="preserve"> </w:t>
      </w:r>
      <w:proofErr w:type="gramStart"/>
      <w:r>
        <w:t>на</w:t>
      </w:r>
      <w:proofErr w:type="gramEnd"/>
      <w:r>
        <w:rPr>
          <w:spacing w:val="1"/>
        </w:rPr>
        <w:t xml:space="preserve"> </w:t>
      </w:r>
      <w:r>
        <w:t>вертикальные,</w:t>
      </w:r>
      <w:r>
        <w:rPr>
          <w:spacing w:val="1"/>
        </w:rPr>
        <w:t xml:space="preserve"> </w:t>
      </w:r>
      <w:r>
        <w:t>горизонтальные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комбинированные.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числу</w:t>
      </w:r>
      <w:r>
        <w:rPr>
          <w:spacing w:val="-57"/>
        </w:rPr>
        <w:t xml:space="preserve"> </w:t>
      </w:r>
      <w:r>
        <w:t>накопителей</w:t>
      </w:r>
      <w:r>
        <w:rPr>
          <w:spacing w:val="1"/>
        </w:rPr>
        <w:t xml:space="preserve"> </w:t>
      </w:r>
      <w:r>
        <w:t>магазинные</w:t>
      </w:r>
      <w:r>
        <w:rPr>
          <w:spacing w:val="1"/>
        </w:rPr>
        <w:t xml:space="preserve"> </w:t>
      </w:r>
      <w:r>
        <w:t>загрузочные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разделить</w:t>
      </w:r>
      <w:r>
        <w:rPr>
          <w:spacing w:val="1"/>
        </w:rPr>
        <w:t xml:space="preserve"> </w:t>
      </w:r>
      <w:proofErr w:type="gramStart"/>
      <w:r>
        <w:t>на</w:t>
      </w:r>
      <w:proofErr w:type="gramEnd"/>
      <w:r>
        <w:rPr>
          <w:spacing w:val="1"/>
        </w:rPr>
        <w:t xml:space="preserve"> </w:t>
      </w:r>
      <w:r>
        <w:t>однопозиционные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многопозиционные. Необходимость увеличения позиций вызвана потребностью сократить время</w:t>
      </w:r>
      <w:r>
        <w:rPr>
          <w:spacing w:val="1"/>
        </w:rPr>
        <w:t xml:space="preserve"> </w:t>
      </w:r>
      <w:r>
        <w:t>обслуживания одного магазинного загрузочного устройства за счет увеличения общей емкости</w:t>
      </w:r>
      <w:r>
        <w:rPr>
          <w:spacing w:val="1"/>
        </w:rPr>
        <w:t xml:space="preserve"> </w:t>
      </w:r>
      <w:r>
        <w:t>магазина. Кроме того, увеличение числа позиций необходимо для создания емких и компактных</w:t>
      </w:r>
      <w:r>
        <w:rPr>
          <w:spacing w:val="1"/>
        </w:rPr>
        <w:t xml:space="preserve"> </w:t>
      </w:r>
      <w:r>
        <w:t>магазинов.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proofErr w:type="gramStart"/>
      <w:r>
        <w:t>позиций</w:t>
      </w:r>
      <w:proofErr w:type="gramEnd"/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размеров,</w:t>
      </w:r>
      <w:r>
        <w:rPr>
          <w:spacing w:val="1"/>
        </w:rPr>
        <w:t xml:space="preserve"> </w:t>
      </w:r>
      <w:r>
        <w:t>массы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одной позиции магазина.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99" w:firstLine="852"/>
        <w:jc w:val="both"/>
      </w:pPr>
      <w:proofErr w:type="gramStart"/>
      <w:r>
        <w:lastRenderedPageBreak/>
        <w:t>Многопозиционные магазины в отличие от однопозиционных снабжены дополнительным</w:t>
      </w:r>
      <w:r>
        <w:rPr>
          <w:spacing w:val="1"/>
        </w:rPr>
        <w:t xml:space="preserve"> </w:t>
      </w:r>
      <w:r>
        <w:t>приводом, который обеспечивает подвод накопителей на позицию захвата по мере их выработки.</w:t>
      </w:r>
      <w:proofErr w:type="gramEnd"/>
      <w:r>
        <w:rPr>
          <w:spacing w:val="1"/>
        </w:rPr>
        <w:t xml:space="preserve"> </w:t>
      </w:r>
      <w:r>
        <w:t>Накопители многопозиционных магазинов могут располагаться по линейной или круговой схеме.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большом</w:t>
      </w:r>
      <w:r>
        <w:rPr>
          <w:spacing w:val="-1"/>
        </w:rPr>
        <w:t xml:space="preserve"> </w:t>
      </w:r>
      <w:r>
        <w:t>числе</w:t>
      </w:r>
      <w:r>
        <w:rPr>
          <w:spacing w:val="-2"/>
        </w:rPr>
        <w:t xml:space="preserve"> </w:t>
      </w:r>
      <w:r>
        <w:t>накопителей предпочтение</w:t>
      </w:r>
      <w:r>
        <w:rPr>
          <w:spacing w:val="-2"/>
        </w:rPr>
        <w:t xml:space="preserve"> </w:t>
      </w:r>
      <w:r>
        <w:t>отдается круговым схемам.</w:t>
      </w:r>
    </w:p>
    <w:p w:rsidR="006E2327" w:rsidRDefault="00955E4C">
      <w:pPr>
        <w:pStyle w:val="a3"/>
        <w:spacing w:before="1" w:line="360" w:lineRule="auto"/>
        <w:ind w:right="99" w:firstLine="852"/>
        <w:jc w:val="both"/>
      </w:pPr>
      <w:r>
        <w:t>Шахтные магазины представляют большую группу магазинных загрузочных устройств,</w:t>
      </w:r>
      <w:r>
        <w:rPr>
          <w:spacing w:val="1"/>
        </w:rPr>
        <w:t xml:space="preserve"> </w:t>
      </w:r>
      <w:r>
        <w:t>характерной особенностью которых является расположение изделий, преимущественно плоских, в</w:t>
      </w:r>
      <w:r>
        <w:rPr>
          <w:spacing w:val="-57"/>
        </w:rPr>
        <w:t xml:space="preserve"> </w:t>
      </w:r>
      <w:r>
        <w:t>вертикальных</w:t>
      </w:r>
      <w:r>
        <w:rPr>
          <w:spacing w:val="1"/>
        </w:rPr>
        <w:t xml:space="preserve"> </w:t>
      </w:r>
      <w:r>
        <w:t>шахтных</w:t>
      </w:r>
      <w:r>
        <w:rPr>
          <w:spacing w:val="1"/>
        </w:rPr>
        <w:t xml:space="preserve"> </w:t>
      </w:r>
      <w:r>
        <w:t>накопителях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загрузкой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выгрузкой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сверху.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устройствах</w:t>
      </w:r>
      <w:r>
        <w:rPr>
          <w:spacing w:val="1"/>
        </w:rPr>
        <w:t xml:space="preserve"> </w:t>
      </w:r>
      <w:r>
        <w:t>возможна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t>тонких</w:t>
      </w:r>
      <w:r>
        <w:rPr>
          <w:spacing w:val="1"/>
        </w:rPr>
        <w:t xml:space="preserve"> </w:t>
      </w:r>
      <w:r>
        <w:t>(менее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мм)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нежестких</w:t>
      </w:r>
      <w:r>
        <w:rPr>
          <w:spacing w:val="1"/>
        </w:rPr>
        <w:t xml:space="preserve"> </w:t>
      </w:r>
      <w:r>
        <w:t>изделий.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загружаемых</w:t>
      </w:r>
      <w:r>
        <w:rPr>
          <w:spacing w:val="1"/>
        </w:rPr>
        <w:t xml:space="preserve"> </w:t>
      </w:r>
      <w:r>
        <w:t>изделий,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рабочей</w:t>
      </w:r>
      <w:r>
        <w:rPr>
          <w:spacing w:val="61"/>
        </w:rPr>
        <w:t xml:space="preserve"> </w:t>
      </w:r>
      <w:r>
        <w:t>зоне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производственных</w:t>
      </w:r>
      <w:r>
        <w:rPr>
          <w:spacing w:val="1"/>
        </w:rPr>
        <w:t xml:space="preserve"> </w:t>
      </w:r>
      <w:r>
        <w:t>требований</w:t>
      </w:r>
      <w:r>
        <w:rPr>
          <w:spacing w:val="-57"/>
        </w:rPr>
        <w:t xml:space="preserve"> </w:t>
      </w:r>
      <w:r>
        <w:t>шахтные</w:t>
      </w:r>
      <w:r>
        <w:rPr>
          <w:spacing w:val="1"/>
        </w:rPr>
        <w:t xml:space="preserve"> </w:t>
      </w:r>
      <w:r>
        <w:t>магазинные</w:t>
      </w:r>
      <w:r>
        <w:rPr>
          <w:spacing w:val="1"/>
        </w:rPr>
        <w:t xml:space="preserve"> </w:t>
      </w:r>
      <w:r>
        <w:t>загрузочные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различные</w:t>
      </w:r>
      <w:r>
        <w:rPr>
          <w:spacing w:val="61"/>
        </w:rPr>
        <w:t xml:space="preserve"> </w:t>
      </w:r>
      <w:r>
        <w:t>конструктивные</w:t>
      </w:r>
      <w:r>
        <w:rPr>
          <w:spacing w:val="-57"/>
        </w:rPr>
        <w:t xml:space="preserve"> </w:t>
      </w:r>
      <w:r>
        <w:t>исполнения,</w:t>
      </w:r>
      <w:r>
        <w:rPr>
          <w:spacing w:val="1"/>
        </w:rPr>
        <w:t xml:space="preserve"> </w:t>
      </w:r>
      <w:r>
        <w:t>отличающиеся</w:t>
      </w:r>
      <w:r>
        <w:rPr>
          <w:spacing w:val="1"/>
        </w:rPr>
        <w:t xml:space="preserve"> </w:t>
      </w:r>
      <w:r>
        <w:t>типом</w:t>
      </w:r>
      <w:r>
        <w:rPr>
          <w:spacing w:val="1"/>
        </w:rPr>
        <w:t xml:space="preserve"> </w:t>
      </w:r>
      <w:r>
        <w:t>привода,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расположением</w:t>
      </w:r>
      <w:r>
        <w:rPr>
          <w:spacing w:val="1"/>
        </w:rPr>
        <w:t xml:space="preserve"> </w:t>
      </w:r>
      <w:r>
        <w:t>шахтных</w:t>
      </w:r>
      <w:r>
        <w:rPr>
          <w:spacing w:val="-2"/>
        </w:rPr>
        <w:t xml:space="preserve"> </w:t>
      </w:r>
      <w:r w:rsidR="0025525A">
        <w:t>накопителей (рис.</w:t>
      </w:r>
      <w:r w:rsidR="0025525A">
        <w:rPr>
          <w:lang w:val="kk-KZ"/>
        </w:rPr>
        <w:t>18</w:t>
      </w:r>
      <w:r>
        <w:t>).</w:t>
      </w: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955E4C">
      <w:pPr>
        <w:pStyle w:val="a3"/>
        <w:spacing w:before="7"/>
        <w:ind w:left="0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2197344</wp:posOffset>
            </wp:positionH>
            <wp:positionV relativeFrom="paragraph">
              <wp:posOffset>167978</wp:posOffset>
            </wp:positionV>
            <wp:extent cx="3037130" cy="21469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27" w:rsidRDefault="006E2327">
      <w:pPr>
        <w:pStyle w:val="a3"/>
        <w:ind w:left="0"/>
        <w:rPr>
          <w:sz w:val="26"/>
        </w:rPr>
      </w:pPr>
    </w:p>
    <w:p w:rsidR="006E2327" w:rsidRDefault="006E2327">
      <w:pPr>
        <w:pStyle w:val="a3"/>
        <w:spacing w:before="9"/>
        <w:ind w:left="0"/>
        <w:rPr>
          <w:sz w:val="20"/>
        </w:rPr>
      </w:pPr>
    </w:p>
    <w:p w:rsidR="006E2327" w:rsidRDefault="0013612F">
      <w:pPr>
        <w:pStyle w:val="a3"/>
        <w:ind w:left="1034"/>
      </w:pPr>
      <w:r>
        <w:t>Рис.</w:t>
      </w:r>
      <w:r w:rsidR="0025525A">
        <w:rPr>
          <w:lang w:val="kk-KZ"/>
        </w:rPr>
        <w:t>19</w:t>
      </w:r>
      <w:r w:rsidR="00955E4C">
        <w:t>.</w:t>
      </w:r>
      <w:r w:rsidR="00955E4C">
        <w:rPr>
          <w:spacing w:val="-4"/>
        </w:rPr>
        <w:t xml:space="preserve"> </w:t>
      </w:r>
      <w:r w:rsidR="00955E4C">
        <w:t>Структура</w:t>
      </w:r>
      <w:r w:rsidR="00955E4C">
        <w:rPr>
          <w:spacing w:val="-4"/>
        </w:rPr>
        <w:t xml:space="preserve"> </w:t>
      </w:r>
      <w:r w:rsidR="00955E4C">
        <w:t>конструктивных</w:t>
      </w:r>
      <w:r w:rsidR="00955E4C">
        <w:rPr>
          <w:spacing w:val="-2"/>
        </w:rPr>
        <w:t xml:space="preserve"> </w:t>
      </w:r>
      <w:r w:rsidR="00955E4C">
        <w:t>элементов</w:t>
      </w:r>
      <w:r w:rsidR="00955E4C">
        <w:rPr>
          <w:spacing w:val="-3"/>
        </w:rPr>
        <w:t xml:space="preserve"> </w:t>
      </w:r>
      <w:r w:rsidR="00955E4C">
        <w:t>магазина:</w:t>
      </w:r>
      <w:r w:rsidR="00955E4C">
        <w:rPr>
          <w:spacing w:val="-3"/>
        </w:rPr>
        <w:t xml:space="preserve"> </w:t>
      </w:r>
      <w:r w:rsidR="00955E4C">
        <w:t>1</w:t>
      </w:r>
      <w:r w:rsidR="00955E4C">
        <w:rPr>
          <w:spacing w:val="2"/>
        </w:rPr>
        <w:t xml:space="preserve"> </w:t>
      </w:r>
      <w:r w:rsidR="00955E4C">
        <w:t>–</w:t>
      </w:r>
      <w:r w:rsidR="00955E4C">
        <w:rPr>
          <w:spacing w:val="-3"/>
        </w:rPr>
        <w:t xml:space="preserve"> </w:t>
      </w:r>
      <w:r w:rsidR="00955E4C">
        <w:t>приемник;</w:t>
      </w:r>
      <w:r w:rsidR="00955E4C">
        <w:rPr>
          <w:spacing w:val="-3"/>
        </w:rPr>
        <w:t xml:space="preserve"> </w:t>
      </w:r>
      <w:r w:rsidR="00955E4C">
        <w:t>2</w:t>
      </w:r>
      <w:r w:rsidR="00955E4C">
        <w:rPr>
          <w:spacing w:val="-2"/>
        </w:rPr>
        <w:t xml:space="preserve"> </w:t>
      </w:r>
      <w:r w:rsidR="00955E4C">
        <w:t>–</w:t>
      </w:r>
      <w:r w:rsidR="00955E4C">
        <w:rPr>
          <w:spacing w:val="-3"/>
        </w:rPr>
        <w:t xml:space="preserve"> </w:t>
      </w:r>
      <w:r w:rsidR="00955E4C">
        <w:t>накопитель;</w:t>
      </w:r>
    </w:p>
    <w:p w:rsidR="006E2327" w:rsidRDefault="00955E4C">
      <w:pPr>
        <w:pStyle w:val="a3"/>
        <w:spacing w:before="139"/>
        <w:ind w:left="3951"/>
        <w:jc w:val="both"/>
      </w:pPr>
      <w:r>
        <w:t>3</w:t>
      </w:r>
      <w:r>
        <w:rPr>
          <w:spacing w:val="-1"/>
        </w:rPr>
        <w:t xml:space="preserve"> </w:t>
      </w:r>
      <w:r>
        <w:t>–питатель;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привод</w:t>
      </w:r>
    </w:p>
    <w:p w:rsidR="006E2327" w:rsidRDefault="00955E4C">
      <w:pPr>
        <w:pStyle w:val="a3"/>
        <w:spacing w:before="137" w:line="360" w:lineRule="auto"/>
        <w:ind w:right="99" w:firstLine="852"/>
        <w:jc w:val="both"/>
      </w:pPr>
      <w:r>
        <w:t>Приемник   предназначен для облегчения укладки изделий в ориентированном положении</w:t>
      </w:r>
      <w:r>
        <w:rPr>
          <w:spacing w:val="-57"/>
        </w:rPr>
        <w:t xml:space="preserve"> </w:t>
      </w:r>
      <w:r>
        <w:t>в накопитель. Конструкция приемника зависит от способа заполнения накопителя. При ручном</w:t>
      </w:r>
      <w:r>
        <w:rPr>
          <w:spacing w:val="1"/>
        </w:rPr>
        <w:t xml:space="preserve"> </w:t>
      </w:r>
      <w:r>
        <w:t>заполнении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направляющие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базирующие</w:t>
      </w:r>
      <w:r>
        <w:rPr>
          <w:spacing w:val="1"/>
        </w:rPr>
        <w:t xml:space="preserve"> </w:t>
      </w:r>
      <w:r>
        <w:t>плоскости.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proofErr w:type="gramStart"/>
      <w:r>
        <w:t>c</w:t>
      </w:r>
      <w:proofErr w:type="gramEnd"/>
      <w:r>
        <w:t>лучае</w:t>
      </w:r>
      <w:proofErr w:type="spellEnd"/>
      <w:r>
        <w:rPr>
          <w:spacing w:val="1"/>
        </w:rPr>
        <w:t xml:space="preserve"> </w:t>
      </w:r>
      <w:r>
        <w:t>автоматической загрузки съемных накопителей приемник может иметь более сложные элементы</w:t>
      </w:r>
      <w:r>
        <w:rPr>
          <w:spacing w:val="1"/>
        </w:rPr>
        <w:t xml:space="preserve"> </w:t>
      </w:r>
      <w:r>
        <w:t>ориентирования.</w:t>
      </w:r>
    </w:p>
    <w:p w:rsidR="006E2327" w:rsidRDefault="00955E4C">
      <w:pPr>
        <w:pStyle w:val="a3"/>
        <w:spacing w:before="2" w:line="360" w:lineRule="auto"/>
        <w:ind w:right="385" w:firstLine="852"/>
        <w:jc w:val="both"/>
      </w:pPr>
      <w:r>
        <w:t>Накопители предназначены для сохранения ориентированного изделия при хранении и</w:t>
      </w:r>
      <w:r>
        <w:rPr>
          <w:spacing w:val="1"/>
        </w:rPr>
        <w:t xml:space="preserve"> </w:t>
      </w:r>
      <w:r>
        <w:t>перемещении. Применяются стационарные и съемные накопители.</w:t>
      </w:r>
      <w:r>
        <w:rPr>
          <w:spacing w:val="1"/>
        </w:rPr>
        <w:t xml:space="preserve"> </w:t>
      </w:r>
      <w:r>
        <w:t>Конструкция накопителя</w:t>
      </w:r>
      <w:r>
        <w:rPr>
          <w:spacing w:val="1"/>
        </w:rPr>
        <w:t xml:space="preserve"> </w:t>
      </w:r>
      <w:r>
        <w:t>должна</w:t>
      </w:r>
      <w:r>
        <w:rPr>
          <w:spacing w:val="36"/>
        </w:rPr>
        <w:t xml:space="preserve"> </w:t>
      </w:r>
      <w:r>
        <w:t>обеспечивать</w:t>
      </w:r>
      <w:r>
        <w:rPr>
          <w:spacing w:val="39"/>
        </w:rPr>
        <w:t xml:space="preserve"> </w:t>
      </w:r>
      <w:r>
        <w:t>свободный</w:t>
      </w:r>
      <w:r>
        <w:rPr>
          <w:spacing w:val="39"/>
        </w:rPr>
        <w:t xml:space="preserve"> </w:t>
      </w:r>
      <w:r>
        <w:t>доступ</w:t>
      </w:r>
      <w:r>
        <w:rPr>
          <w:spacing w:val="38"/>
        </w:rPr>
        <w:t xml:space="preserve"> </w:t>
      </w:r>
      <w:r>
        <w:t>к</w:t>
      </w:r>
      <w:r>
        <w:rPr>
          <w:spacing w:val="36"/>
        </w:rPr>
        <w:t xml:space="preserve"> </w:t>
      </w:r>
      <w:r>
        <w:t>изделиям</w:t>
      </w:r>
      <w:r>
        <w:rPr>
          <w:spacing w:val="37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исключать</w:t>
      </w:r>
      <w:r>
        <w:rPr>
          <w:spacing w:val="37"/>
        </w:rPr>
        <w:t xml:space="preserve"> </w:t>
      </w:r>
      <w:r>
        <w:t>возможность</w:t>
      </w:r>
      <w:r>
        <w:rPr>
          <w:spacing w:val="36"/>
        </w:rPr>
        <w:t xml:space="preserve"> </w:t>
      </w:r>
      <w:r>
        <w:t>их</w:t>
      </w:r>
      <w:r>
        <w:rPr>
          <w:spacing w:val="37"/>
        </w:rPr>
        <w:t xml:space="preserve"> </w:t>
      </w:r>
      <w:r>
        <w:t>засорения.</w:t>
      </w:r>
      <w:r>
        <w:rPr>
          <w:spacing w:val="-57"/>
        </w:rPr>
        <w:t xml:space="preserve"> </w:t>
      </w:r>
      <w:r>
        <w:t>Для увеличения емкости магазинов применяют зигзагообразные, спиральные и многоручьевые</w:t>
      </w:r>
      <w:r>
        <w:rPr>
          <w:spacing w:val="1"/>
        </w:rPr>
        <w:t xml:space="preserve"> </w:t>
      </w:r>
      <w:r>
        <w:t>накопители. Недостатком зигзагообразных накопителей является разрыв лотка в месте перехода</w:t>
      </w:r>
      <w:r>
        <w:rPr>
          <w:spacing w:val="-57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одного</w:t>
      </w:r>
      <w:r>
        <w:rPr>
          <w:spacing w:val="13"/>
        </w:rPr>
        <w:t xml:space="preserve"> </w:t>
      </w:r>
      <w:r>
        <w:t>лотка</w:t>
      </w:r>
      <w:r>
        <w:rPr>
          <w:spacing w:val="9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другой,</w:t>
      </w:r>
      <w:r>
        <w:rPr>
          <w:spacing w:val="13"/>
        </w:rPr>
        <w:t xml:space="preserve"> </w:t>
      </w:r>
      <w:r>
        <w:t>что</w:t>
      </w:r>
      <w:r>
        <w:rPr>
          <w:spacing w:val="13"/>
        </w:rPr>
        <w:t xml:space="preserve"> </w:t>
      </w:r>
      <w:r>
        <w:t>ведет</w:t>
      </w:r>
      <w:r>
        <w:rPr>
          <w:spacing w:val="13"/>
        </w:rPr>
        <w:t xml:space="preserve"> </w:t>
      </w:r>
      <w:r>
        <w:t>к</w:t>
      </w:r>
      <w:r>
        <w:rPr>
          <w:spacing w:val="16"/>
        </w:rPr>
        <w:t xml:space="preserve"> </w:t>
      </w:r>
      <w:r>
        <w:t>увеличению</w:t>
      </w:r>
      <w:r>
        <w:rPr>
          <w:spacing w:val="13"/>
        </w:rPr>
        <w:t xml:space="preserve"> </w:t>
      </w:r>
      <w:r>
        <w:t>шума</w:t>
      </w:r>
      <w:r>
        <w:rPr>
          <w:spacing w:val="12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невозможности</w:t>
      </w:r>
      <w:r>
        <w:rPr>
          <w:spacing w:val="11"/>
        </w:rPr>
        <w:t xml:space="preserve"> </w:t>
      </w:r>
      <w:r>
        <w:t>перемещения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396"/>
        <w:jc w:val="both"/>
      </w:pPr>
      <w:r>
        <w:lastRenderedPageBreak/>
        <w:t>хрупких</w:t>
      </w:r>
      <w:r>
        <w:rPr>
          <w:spacing w:val="1"/>
        </w:rPr>
        <w:t xml:space="preserve"> </w:t>
      </w:r>
      <w:r>
        <w:t>изделий.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спиральных</w:t>
      </w:r>
      <w:r>
        <w:rPr>
          <w:spacing w:val="1"/>
        </w:rPr>
        <w:t xml:space="preserve"> </w:t>
      </w:r>
      <w:r>
        <w:t>накопителей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превышает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зигзагообразных.</w:t>
      </w:r>
      <w:r>
        <w:rPr>
          <w:spacing w:val="-2"/>
        </w:rPr>
        <w:t xml:space="preserve"> </w:t>
      </w:r>
      <w:r>
        <w:t>Наибольшей</w:t>
      </w:r>
      <w:r>
        <w:rPr>
          <w:spacing w:val="-1"/>
        </w:rPr>
        <w:t xml:space="preserve"> </w:t>
      </w:r>
      <w:r>
        <w:t>емкостью</w:t>
      </w:r>
      <w:r>
        <w:rPr>
          <w:spacing w:val="-1"/>
        </w:rPr>
        <w:t xml:space="preserve"> </w:t>
      </w:r>
      <w:r>
        <w:t>отличаются</w:t>
      </w:r>
      <w:r>
        <w:rPr>
          <w:spacing w:val="-1"/>
        </w:rPr>
        <w:t xml:space="preserve"> </w:t>
      </w:r>
      <w:r>
        <w:t>многоручьевые накопители.</w:t>
      </w:r>
    </w:p>
    <w:p w:rsidR="006E2327" w:rsidRDefault="00955E4C">
      <w:pPr>
        <w:pStyle w:val="a3"/>
        <w:spacing w:line="360" w:lineRule="auto"/>
        <w:ind w:right="101" w:firstLine="720"/>
        <w:jc w:val="both"/>
      </w:pPr>
      <w:r>
        <w:rPr>
          <w:b/>
          <w:i/>
        </w:rPr>
        <w:t xml:space="preserve">Транспортные системы </w:t>
      </w:r>
      <w:r>
        <w:t>являются одним из основных элементов автоматизированного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отрасли</w:t>
      </w:r>
      <w:r>
        <w:rPr>
          <w:spacing w:val="1"/>
        </w:rPr>
        <w:t xml:space="preserve"> </w:t>
      </w:r>
      <w:r>
        <w:t>промышленности.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функций</w:t>
      </w:r>
      <w:r>
        <w:rPr>
          <w:spacing w:val="6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заготовок,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транспортные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ориентацию,</w:t>
      </w:r>
      <w:r>
        <w:rPr>
          <w:spacing w:val="1"/>
        </w:rPr>
        <w:t xml:space="preserve"> </w:t>
      </w:r>
      <w:r>
        <w:t>производить</w:t>
      </w:r>
      <w:r>
        <w:rPr>
          <w:spacing w:val="1"/>
        </w:rPr>
        <w:t xml:space="preserve"> </w:t>
      </w:r>
      <w:r>
        <w:t>накопление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адресование</w:t>
      </w:r>
      <w:proofErr w:type="spellEnd"/>
      <w:r>
        <w:rPr>
          <w:spacing w:val="1"/>
        </w:rPr>
        <w:t xml:space="preserve"> </w:t>
      </w:r>
      <w:r>
        <w:t>изделий.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 xml:space="preserve">состоит в загрузке-выгрузке </w:t>
      </w:r>
      <w:proofErr w:type="gramStart"/>
      <w:r>
        <w:t>ПР</w:t>
      </w:r>
      <w:proofErr w:type="gramEnd"/>
      <w:r>
        <w:t xml:space="preserve"> изделиями, поступающими из магазинов, складов, соседних ПР,</w:t>
      </w:r>
      <w:r>
        <w:rPr>
          <w:spacing w:val="1"/>
        </w:rPr>
        <w:t xml:space="preserve"> </w:t>
      </w:r>
      <w:r>
        <w:t>расположенных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рабочей зоной</w:t>
      </w:r>
      <w:r>
        <w:rPr>
          <w:spacing w:val="-2"/>
        </w:rPr>
        <w:t xml:space="preserve"> </w:t>
      </w:r>
      <w:r>
        <w:t>РТК.</w:t>
      </w:r>
    </w:p>
    <w:p w:rsidR="006E2327" w:rsidRDefault="00955E4C">
      <w:pPr>
        <w:pStyle w:val="a3"/>
        <w:spacing w:before="1" w:line="360" w:lineRule="auto"/>
        <w:ind w:right="112" w:firstLine="708"/>
        <w:jc w:val="both"/>
      </w:pPr>
      <w:r>
        <w:t>К</w:t>
      </w:r>
      <w:r>
        <w:rPr>
          <w:spacing w:val="1"/>
        </w:rPr>
        <w:t xml:space="preserve"> </w:t>
      </w:r>
      <w:r>
        <w:t>транспортным</w:t>
      </w:r>
      <w:r>
        <w:rPr>
          <w:spacing w:val="1"/>
        </w:rPr>
        <w:t xml:space="preserve"> </w:t>
      </w:r>
      <w:r>
        <w:t>средствам,</w:t>
      </w:r>
      <w:r>
        <w:rPr>
          <w:spacing w:val="1"/>
        </w:rPr>
        <w:t xml:space="preserve"> </w:t>
      </w:r>
      <w:r>
        <w:t>работающим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</w:t>
      </w:r>
      <w:r>
        <w:rPr>
          <w:spacing w:val="1"/>
        </w:rPr>
        <w:t xml:space="preserve"> </w:t>
      </w:r>
      <w:r>
        <w:t>РТК,</w:t>
      </w:r>
      <w:r>
        <w:rPr>
          <w:spacing w:val="1"/>
        </w:rPr>
        <w:t xml:space="preserve"> </w:t>
      </w:r>
      <w:r>
        <w:t>предъявляются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требования:</w:t>
      </w:r>
      <w:r>
        <w:rPr>
          <w:spacing w:val="1"/>
        </w:rPr>
        <w:t xml:space="preserve"> </w:t>
      </w:r>
      <w:r>
        <w:t>высокая</w:t>
      </w:r>
      <w:r>
        <w:rPr>
          <w:spacing w:val="1"/>
        </w:rPr>
        <w:t xml:space="preserve"> </w:t>
      </w:r>
      <w:r>
        <w:t>точность</w:t>
      </w:r>
      <w:r>
        <w:rPr>
          <w:spacing w:val="1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строгая</w:t>
      </w:r>
      <w:r>
        <w:rPr>
          <w:spacing w:val="1"/>
        </w:rPr>
        <w:t xml:space="preserve"> </w:t>
      </w:r>
      <w:r>
        <w:t>ориентация</w:t>
      </w:r>
      <w:r>
        <w:rPr>
          <w:spacing w:val="1"/>
        </w:rPr>
        <w:t xml:space="preserve"> </w:t>
      </w:r>
      <w:r>
        <w:t>перемещаемых изделий в установленных точках; простота конструкции и эксплуатации; высокое</w:t>
      </w:r>
      <w:r>
        <w:rPr>
          <w:spacing w:val="1"/>
        </w:rPr>
        <w:t xml:space="preserve"> </w:t>
      </w:r>
      <w:r>
        <w:t>быстродействие;</w:t>
      </w:r>
      <w:r>
        <w:rPr>
          <w:spacing w:val="1"/>
        </w:rPr>
        <w:t xml:space="preserve"> </w:t>
      </w:r>
      <w:r>
        <w:t>надежность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работе,</w:t>
      </w:r>
      <w:r>
        <w:rPr>
          <w:spacing w:val="1"/>
        </w:rPr>
        <w:t xml:space="preserve"> </w:t>
      </w:r>
      <w:r>
        <w:t>автоматизированная</w:t>
      </w:r>
      <w:r>
        <w:rPr>
          <w:spacing w:val="1"/>
        </w:rPr>
        <w:t xml:space="preserve"> </w:t>
      </w:r>
      <w:r>
        <w:t>переналадка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60"/>
        </w:rPr>
        <w:t xml:space="preserve"> </w:t>
      </w:r>
      <w:r>
        <w:t>малого</w:t>
      </w:r>
      <w:r>
        <w:rPr>
          <w:spacing w:val="1"/>
        </w:rPr>
        <w:t xml:space="preserve"> </w:t>
      </w:r>
      <w:r>
        <w:t>времени;</w:t>
      </w:r>
      <w:r>
        <w:rPr>
          <w:spacing w:val="1"/>
        </w:rPr>
        <w:t xml:space="preserve"> </w:t>
      </w:r>
      <w:r>
        <w:t>логическая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аппаратная</w:t>
      </w:r>
      <w:r>
        <w:rPr>
          <w:spacing w:val="1"/>
        </w:rPr>
        <w:t xml:space="preserve"> </w:t>
      </w:r>
      <w:r>
        <w:t>совместимость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устройствами</w:t>
      </w:r>
      <w:r>
        <w:rPr>
          <w:spacing w:val="1"/>
        </w:rPr>
        <w:t xml:space="preserve"> </w:t>
      </w:r>
      <w:r>
        <w:t>управления;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централизованного контроля состояния транспортных средств; малая энергоемкость и высокий</w:t>
      </w:r>
      <w:r>
        <w:rPr>
          <w:spacing w:val="1"/>
        </w:rPr>
        <w:t xml:space="preserve"> </w:t>
      </w:r>
      <w:r>
        <w:t>коэффициент</w:t>
      </w:r>
      <w:r>
        <w:rPr>
          <w:spacing w:val="-1"/>
        </w:rPr>
        <w:t xml:space="preserve"> </w:t>
      </w:r>
      <w:r>
        <w:t>полезного действия.</w:t>
      </w:r>
    </w:p>
    <w:p w:rsidR="006E2327" w:rsidRDefault="00955E4C">
      <w:pPr>
        <w:pStyle w:val="a3"/>
        <w:spacing w:before="2" w:line="360" w:lineRule="auto"/>
        <w:ind w:right="110" w:firstLine="708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наибольшее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конвейеры</w:t>
      </w:r>
      <w:r>
        <w:rPr>
          <w:spacing w:val="1"/>
        </w:rPr>
        <w:t xml:space="preserve"> </w:t>
      </w:r>
      <w:r>
        <w:t>(транспортеры),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классифицируются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признакам:</w:t>
      </w:r>
      <w:r>
        <w:rPr>
          <w:spacing w:val="1"/>
        </w:rPr>
        <w:t xml:space="preserve"> </w:t>
      </w:r>
      <w:r>
        <w:t>природа</w:t>
      </w:r>
      <w:r>
        <w:rPr>
          <w:spacing w:val="1"/>
        </w:rPr>
        <w:t xml:space="preserve"> </w:t>
      </w:r>
      <w:r>
        <w:t>сил,</w:t>
      </w:r>
      <w:r>
        <w:rPr>
          <w:spacing w:val="1"/>
        </w:rPr>
        <w:t xml:space="preserve"> </w:t>
      </w:r>
      <w:r>
        <w:t>перемещающих изделия; вид движения; положение несущего органа в пространстве; характеру</w:t>
      </w:r>
      <w:r>
        <w:rPr>
          <w:spacing w:val="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изделием</w:t>
      </w:r>
      <w:r>
        <w:rPr>
          <w:spacing w:val="1"/>
        </w:rPr>
        <w:t xml:space="preserve"> </w:t>
      </w:r>
      <w:r>
        <w:t>и несущим</w:t>
      </w:r>
      <w:r>
        <w:rPr>
          <w:spacing w:val="-1"/>
        </w:rPr>
        <w:t xml:space="preserve"> </w:t>
      </w:r>
      <w:r>
        <w:t>органом; назначение.</w:t>
      </w:r>
    </w:p>
    <w:p w:rsidR="006E2327" w:rsidRDefault="00955E4C">
      <w:pPr>
        <w:pStyle w:val="a3"/>
        <w:spacing w:line="360" w:lineRule="auto"/>
        <w:ind w:right="108" w:firstLine="708"/>
        <w:jc w:val="both"/>
      </w:pP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природы</w:t>
      </w:r>
      <w:r>
        <w:rPr>
          <w:spacing w:val="1"/>
        </w:rPr>
        <w:t xml:space="preserve"> </w:t>
      </w:r>
      <w:r>
        <w:t>сил,</w:t>
      </w:r>
      <w:r>
        <w:rPr>
          <w:spacing w:val="1"/>
        </w:rPr>
        <w:t xml:space="preserve"> </w:t>
      </w:r>
      <w:r>
        <w:t>перемещающих</w:t>
      </w:r>
      <w:r>
        <w:rPr>
          <w:spacing w:val="1"/>
        </w:rPr>
        <w:t xml:space="preserve"> </w:t>
      </w:r>
      <w:r>
        <w:t>изделие,</w:t>
      </w:r>
      <w:r>
        <w:rPr>
          <w:spacing w:val="1"/>
        </w:rPr>
        <w:t xml:space="preserve"> </w:t>
      </w:r>
      <w:r>
        <w:t>конвейеры</w:t>
      </w:r>
      <w:r>
        <w:rPr>
          <w:spacing w:val="1"/>
        </w:rPr>
        <w:t xml:space="preserve"> </w:t>
      </w:r>
      <w:r>
        <w:t>делятся</w:t>
      </w:r>
      <w:r>
        <w:rPr>
          <w:spacing w:val="1"/>
        </w:rPr>
        <w:t xml:space="preserve"> </w:t>
      </w:r>
      <w:proofErr w:type="gramStart"/>
      <w:r>
        <w:t>на</w:t>
      </w:r>
      <w:proofErr w:type="gramEnd"/>
      <w:r>
        <w:rPr>
          <w:spacing w:val="1"/>
        </w:rPr>
        <w:t xml:space="preserve"> </w:t>
      </w:r>
      <w:r>
        <w:t>механические, пневматические, электромагнитные, вибрационные, гравитационные (самотечные).</w:t>
      </w:r>
      <w:r>
        <w:rPr>
          <w:spacing w:val="1"/>
        </w:rPr>
        <w:t xml:space="preserve"> </w:t>
      </w:r>
      <w:r>
        <w:t>Иногда</w:t>
      </w:r>
      <w:r>
        <w:rPr>
          <w:spacing w:val="-1"/>
        </w:rPr>
        <w:t xml:space="preserve"> </w:t>
      </w:r>
      <w:r>
        <w:t>встречаются и комбинированные</w:t>
      </w:r>
      <w:r>
        <w:rPr>
          <w:spacing w:val="-2"/>
        </w:rPr>
        <w:t xml:space="preserve"> </w:t>
      </w:r>
      <w:r>
        <w:t>типы</w:t>
      </w:r>
      <w:r>
        <w:rPr>
          <w:spacing w:val="-3"/>
        </w:rPr>
        <w:t xml:space="preserve"> </w:t>
      </w:r>
      <w:r>
        <w:t>конвейеров.</w:t>
      </w:r>
    </w:p>
    <w:p w:rsidR="006E2327" w:rsidRDefault="00955E4C">
      <w:pPr>
        <w:pStyle w:val="a3"/>
        <w:spacing w:line="360" w:lineRule="auto"/>
        <w:ind w:right="104" w:firstLine="708"/>
        <w:jc w:val="both"/>
      </w:pPr>
      <w:r>
        <w:t>По виду перемещения конвейеры делятся на две группы: непрерывные и дискретные. В</w:t>
      </w:r>
      <w:r>
        <w:rPr>
          <w:spacing w:val="1"/>
        </w:rPr>
        <w:t xml:space="preserve"> </w:t>
      </w:r>
      <w:r>
        <w:t>свою очередь дискретные конвейеры могут быть с постоянным и переменным ритмом, который</w:t>
      </w:r>
      <w:r>
        <w:rPr>
          <w:spacing w:val="1"/>
        </w:rPr>
        <w:t xml:space="preserve"> </w:t>
      </w:r>
      <w:r>
        <w:t>задается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промышленного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технологической</w:t>
      </w:r>
      <w:r>
        <w:rPr>
          <w:spacing w:val="1"/>
        </w:rPr>
        <w:t xml:space="preserve"> </w:t>
      </w:r>
      <w:r>
        <w:t>машины.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положению</w:t>
      </w:r>
      <w:r>
        <w:rPr>
          <w:spacing w:val="60"/>
        </w:rPr>
        <w:t xml:space="preserve"> </w:t>
      </w:r>
      <w:r>
        <w:t>несущего</w:t>
      </w:r>
      <w:r>
        <w:rPr>
          <w:spacing w:val="1"/>
        </w:rPr>
        <w:t xml:space="preserve"> </w:t>
      </w:r>
      <w:r>
        <w:t>органа в пространстве конвейеры могут быть горизонтальными, вертикальными, наклонными и</w:t>
      </w:r>
      <w:r>
        <w:rPr>
          <w:spacing w:val="1"/>
        </w:rPr>
        <w:t xml:space="preserve"> </w:t>
      </w:r>
      <w:r>
        <w:t>смешанными.</w:t>
      </w:r>
      <w:r>
        <w:rPr>
          <w:spacing w:val="-1"/>
        </w:rPr>
        <w:t xml:space="preserve"> </w:t>
      </w:r>
      <w:r>
        <w:t>Схемы</w:t>
      </w:r>
      <w:r>
        <w:rPr>
          <w:spacing w:val="-1"/>
        </w:rPr>
        <w:t xml:space="preserve"> </w:t>
      </w:r>
      <w:r>
        <w:t>конвейеров могут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замкнутыми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разомкнутыми.</w:t>
      </w:r>
    </w:p>
    <w:p w:rsidR="006E2327" w:rsidRDefault="00955E4C">
      <w:pPr>
        <w:pStyle w:val="a3"/>
        <w:spacing w:line="360" w:lineRule="auto"/>
        <w:ind w:right="111" w:firstLine="708"/>
        <w:jc w:val="both"/>
      </w:pPr>
      <w:r>
        <w:t>Связь между изделием и несущим органом конвейера может быть жесткой или гибкой.</w:t>
      </w:r>
      <w:r>
        <w:rPr>
          <w:spacing w:val="1"/>
        </w:rPr>
        <w:t xml:space="preserve"> </w:t>
      </w:r>
      <w:proofErr w:type="gramStart"/>
      <w:r>
        <w:t>Жесткая</w:t>
      </w:r>
      <w:proofErr w:type="gramEnd"/>
      <w:r>
        <w:rPr>
          <w:spacing w:val="1"/>
        </w:rPr>
        <w:t xml:space="preserve"> </w:t>
      </w:r>
      <w:r>
        <w:t>исключает</w:t>
      </w:r>
      <w:r>
        <w:rPr>
          <w:spacing w:val="1"/>
        </w:rPr>
        <w:t xml:space="preserve"> </w:t>
      </w:r>
      <w:r>
        <w:t>потерю</w:t>
      </w:r>
      <w:r>
        <w:rPr>
          <w:spacing w:val="1"/>
        </w:rPr>
        <w:t xml:space="preserve"> </w:t>
      </w:r>
      <w:r>
        <w:t>ориентации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механических</w:t>
      </w:r>
      <w:r>
        <w:rPr>
          <w:spacing w:val="61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ограничивающих перемещение изделий относительно несущего органа (штанговые, грейферные и</w:t>
      </w:r>
      <w:r>
        <w:rPr>
          <w:spacing w:val="1"/>
        </w:rPr>
        <w:t xml:space="preserve"> </w:t>
      </w:r>
      <w:r>
        <w:t>др.).</w:t>
      </w:r>
      <w:r>
        <w:rPr>
          <w:spacing w:val="-1"/>
        </w:rPr>
        <w:t xml:space="preserve"> </w:t>
      </w:r>
      <w:r>
        <w:t>Гибкая связь определяется силами трения.</w:t>
      </w:r>
    </w:p>
    <w:p w:rsidR="006E2327" w:rsidRDefault="00955E4C">
      <w:pPr>
        <w:pStyle w:val="a3"/>
        <w:spacing w:line="360" w:lineRule="auto"/>
        <w:ind w:right="100" w:firstLine="708"/>
        <w:jc w:val="both"/>
      </w:pPr>
      <w:r>
        <w:t>В</w:t>
      </w:r>
      <w:r>
        <w:rPr>
          <w:spacing w:val="1"/>
        </w:rPr>
        <w:t xml:space="preserve"> </w:t>
      </w:r>
      <w:r>
        <w:rPr>
          <w:i/>
        </w:rPr>
        <w:t>механических</w:t>
      </w:r>
      <w:r>
        <w:rPr>
          <w:i/>
          <w:spacing w:val="1"/>
        </w:rPr>
        <w:t xml:space="preserve"> </w:t>
      </w:r>
      <w:r>
        <w:rPr>
          <w:i/>
        </w:rPr>
        <w:t>конвейерах</w:t>
      </w:r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силы,</w:t>
      </w:r>
      <w:r>
        <w:rPr>
          <w:spacing w:val="1"/>
        </w:rPr>
        <w:t xml:space="preserve"> </w:t>
      </w:r>
      <w:r>
        <w:t>перемещающей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пространства в другую, используется сила трения между изделием и рабочим органом или усилие,</w:t>
      </w:r>
      <w:r>
        <w:rPr>
          <w:spacing w:val="1"/>
        </w:rPr>
        <w:t xml:space="preserve"> </w:t>
      </w:r>
      <w:r>
        <w:t>создаваемое</w:t>
      </w:r>
      <w:r>
        <w:rPr>
          <w:spacing w:val="1"/>
        </w:rPr>
        <w:t xml:space="preserve"> </w:t>
      </w:r>
      <w:r>
        <w:t>упором</w:t>
      </w:r>
      <w:r>
        <w:rPr>
          <w:spacing w:val="1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органа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перемещаемый</w:t>
      </w:r>
      <w:r>
        <w:rPr>
          <w:spacing w:val="1"/>
        </w:rPr>
        <w:t xml:space="preserve"> </w:t>
      </w:r>
      <w:r>
        <w:t>груз.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конструктивному</w:t>
      </w:r>
      <w:r>
        <w:rPr>
          <w:spacing w:val="1"/>
        </w:rPr>
        <w:t xml:space="preserve"> </w:t>
      </w:r>
      <w:r>
        <w:t>признаку</w:t>
      </w:r>
      <w:r>
        <w:rPr>
          <w:spacing w:val="1"/>
        </w:rPr>
        <w:t xml:space="preserve"> </w:t>
      </w:r>
      <w:r>
        <w:t>механические конвейеры можно разделить на две группы: с гибким тяговым органом и без него.</w:t>
      </w:r>
      <w:r>
        <w:rPr>
          <w:spacing w:val="1"/>
        </w:rPr>
        <w:t xml:space="preserve"> </w:t>
      </w:r>
      <w:r>
        <w:t>Первая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ленточные,</w:t>
      </w:r>
      <w:r>
        <w:rPr>
          <w:spacing w:val="1"/>
        </w:rPr>
        <w:t xml:space="preserve"> </w:t>
      </w:r>
      <w:r>
        <w:t>пластинчатые,</w:t>
      </w:r>
      <w:r>
        <w:rPr>
          <w:spacing w:val="1"/>
        </w:rPr>
        <w:t xml:space="preserve"> </w:t>
      </w:r>
      <w:r>
        <w:t>ковшовые,</w:t>
      </w:r>
      <w:r>
        <w:rPr>
          <w:spacing w:val="1"/>
        </w:rPr>
        <w:t xml:space="preserve"> </w:t>
      </w:r>
      <w:r>
        <w:t>скребковые</w:t>
      </w:r>
      <w:r>
        <w:rPr>
          <w:spacing w:val="1"/>
        </w:rPr>
        <w:t xml:space="preserve"> </w:t>
      </w:r>
      <w:r>
        <w:t>конвейеры.</w:t>
      </w:r>
      <w:r>
        <w:rPr>
          <w:spacing w:val="1"/>
        </w:rPr>
        <w:t xml:space="preserve"> </w:t>
      </w:r>
      <w:r>
        <w:t>Вторая</w:t>
      </w:r>
      <w:r>
        <w:rPr>
          <w:spacing w:val="-57"/>
        </w:rPr>
        <w:t xml:space="preserve"> </w:t>
      </w:r>
      <w:r>
        <w:t>группа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винтовые, роликовые,</w:t>
      </w:r>
      <w:r>
        <w:rPr>
          <w:spacing w:val="-1"/>
        </w:rPr>
        <w:t xml:space="preserve"> </w:t>
      </w:r>
      <w:r>
        <w:t>шаговые</w:t>
      </w:r>
      <w:r>
        <w:rPr>
          <w:spacing w:val="-1"/>
        </w:rPr>
        <w:t xml:space="preserve"> </w:t>
      </w:r>
      <w:r>
        <w:t>конвейеры различных</w:t>
      </w:r>
      <w:r>
        <w:rPr>
          <w:spacing w:val="1"/>
        </w:rPr>
        <w:t xml:space="preserve"> </w:t>
      </w:r>
      <w:r>
        <w:t>типов.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ind w:left="108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161040" cy="267004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04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27" w:rsidRDefault="006E2327">
      <w:pPr>
        <w:pStyle w:val="a3"/>
        <w:spacing w:before="7"/>
        <w:ind w:left="0"/>
        <w:rPr>
          <w:sz w:val="18"/>
        </w:rPr>
      </w:pPr>
    </w:p>
    <w:p w:rsidR="006E2327" w:rsidRDefault="00955E4C">
      <w:pPr>
        <w:pStyle w:val="a3"/>
        <w:spacing w:before="90"/>
        <w:ind w:left="1529"/>
        <w:jc w:val="both"/>
      </w:pPr>
      <w:r>
        <w:t>Рис.</w:t>
      </w:r>
      <w:r>
        <w:rPr>
          <w:spacing w:val="-2"/>
        </w:rPr>
        <w:t xml:space="preserve"> </w:t>
      </w:r>
      <w:r w:rsidR="0025525A">
        <w:rPr>
          <w:lang w:val="kk-KZ"/>
        </w:rPr>
        <w:t>20</w:t>
      </w:r>
      <w:r>
        <w:t>.</w:t>
      </w:r>
      <w:r>
        <w:rPr>
          <w:spacing w:val="58"/>
        </w:rPr>
        <w:t xml:space="preserve"> </w:t>
      </w:r>
      <w:r>
        <w:t>Шаговые</w:t>
      </w:r>
      <w:r>
        <w:rPr>
          <w:spacing w:val="-3"/>
        </w:rPr>
        <w:t xml:space="preserve"> </w:t>
      </w:r>
      <w:r>
        <w:t>транспортеры</w:t>
      </w:r>
    </w:p>
    <w:p w:rsidR="006E2327" w:rsidRDefault="00955E4C">
      <w:pPr>
        <w:pStyle w:val="a3"/>
        <w:spacing w:before="137" w:line="360" w:lineRule="auto"/>
        <w:ind w:right="105" w:firstLine="708"/>
        <w:jc w:val="both"/>
      </w:pPr>
      <w:r>
        <w:t>Для</w:t>
      </w:r>
      <w:r>
        <w:rPr>
          <w:spacing w:val="1"/>
        </w:rPr>
        <w:t xml:space="preserve"> </w:t>
      </w:r>
      <w:r>
        <w:t>питания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rPr>
          <w:spacing w:val="1"/>
        </w:rPr>
        <w:t xml:space="preserve"> </w:t>
      </w:r>
      <w:r>
        <w:t>широкое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находят</w:t>
      </w:r>
      <w:r>
        <w:rPr>
          <w:spacing w:val="1"/>
        </w:rPr>
        <w:t xml:space="preserve"> </w:t>
      </w:r>
      <w:r>
        <w:t>шаговые</w:t>
      </w:r>
      <w:r>
        <w:rPr>
          <w:spacing w:val="1"/>
        </w:rPr>
        <w:t xml:space="preserve"> </w:t>
      </w:r>
      <w:r>
        <w:t>транспортеры</w:t>
      </w:r>
      <w:r>
        <w:rPr>
          <w:spacing w:val="1"/>
        </w:rPr>
        <w:t xml:space="preserve"> </w:t>
      </w:r>
      <w:r>
        <w:t>(рис.</w:t>
      </w:r>
      <w:r>
        <w:rPr>
          <w:spacing w:val="1"/>
        </w:rPr>
        <w:t xml:space="preserve"> </w:t>
      </w:r>
      <w:r w:rsidR="0025525A">
        <w:rPr>
          <w:lang w:val="kk-KZ"/>
        </w:rPr>
        <w:t>20</w:t>
      </w:r>
      <w:r>
        <w:t>),</w:t>
      </w:r>
      <w:r>
        <w:rPr>
          <w:spacing w:val="1"/>
        </w:rPr>
        <w:t xml:space="preserve"> </w:t>
      </w:r>
      <w:r>
        <w:t>осуществляющие</w:t>
      </w:r>
      <w:r>
        <w:rPr>
          <w:spacing w:val="1"/>
        </w:rPr>
        <w:t xml:space="preserve"> </w:t>
      </w:r>
      <w:r>
        <w:t>перемещение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шаг.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представительной</w:t>
      </w:r>
      <w:r>
        <w:rPr>
          <w:spacing w:val="1"/>
        </w:rPr>
        <w:t xml:space="preserve"> </w:t>
      </w:r>
      <w:r>
        <w:t>является</w:t>
      </w:r>
      <w:r>
        <w:rPr>
          <w:spacing w:val="-57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штанговых</w:t>
      </w:r>
      <w:r>
        <w:rPr>
          <w:spacing w:val="1"/>
        </w:rPr>
        <w:t xml:space="preserve"> </w:t>
      </w:r>
      <w:proofErr w:type="spellStart"/>
      <w:r>
        <w:t>щаговых</w:t>
      </w:r>
      <w:proofErr w:type="spellEnd"/>
      <w:r>
        <w:rPr>
          <w:spacing w:val="1"/>
        </w:rPr>
        <w:t xml:space="preserve"> </w:t>
      </w:r>
      <w:r>
        <w:t>транспортеров.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1"/>
        </w:rPr>
        <w:t xml:space="preserve"> </w:t>
      </w:r>
      <w:r w:rsidR="0025525A">
        <w:rPr>
          <w:lang w:val="kk-KZ"/>
        </w:rPr>
        <w:t>20</w:t>
      </w:r>
      <w:r>
        <w:t>,</w:t>
      </w:r>
      <w:r w:rsidR="0013612F">
        <w:rPr>
          <w:lang w:val="kk-KZ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показан</w:t>
      </w:r>
      <w:r>
        <w:rPr>
          <w:spacing w:val="1"/>
        </w:rPr>
        <w:t xml:space="preserve"> </w:t>
      </w:r>
      <w:r>
        <w:t>штанговый</w:t>
      </w:r>
      <w:r>
        <w:rPr>
          <w:spacing w:val="1"/>
        </w:rPr>
        <w:t xml:space="preserve"> </w:t>
      </w:r>
      <w:r>
        <w:t>транспортер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подпружиненной</w:t>
      </w:r>
      <w:r>
        <w:rPr>
          <w:spacing w:val="1"/>
        </w:rPr>
        <w:t xml:space="preserve"> </w:t>
      </w:r>
      <w:r>
        <w:t>собачкой,</w:t>
      </w:r>
      <w:r>
        <w:rPr>
          <w:spacing w:val="1"/>
        </w:rPr>
        <w:t xml:space="preserve"> </w:t>
      </w:r>
      <w:r>
        <w:t>состоящий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штанги,</w:t>
      </w:r>
      <w:r>
        <w:rPr>
          <w:spacing w:val="1"/>
        </w:rPr>
        <w:t xml:space="preserve"> </w:t>
      </w:r>
      <w:r>
        <w:t>получающей</w:t>
      </w:r>
      <w:r>
        <w:rPr>
          <w:spacing w:val="1"/>
        </w:rPr>
        <w:t xml:space="preserve"> </w:t>
      </w:r>
      <w:r>
        <w:t>возвратно-поступательное</w:t>
      </w:r>
      <w:r>
        <w:rPr>
          <w:spacing w:val="1"/>
        </w:rPr>
        <w:t xml:space="preserve"> </w:t>
      </w:r>
      <w:r>
        <w:t>движение от привода, собачки 2, несущей плоскости 3. При движении штанги вперед (вправо)</w:t>
      </w:r>
      <w:r>
        <w:rPr>
          <w:spacing w:val="1"/>
        </w:rPr>
        <w:t xml:space="preserve"> </w:t>
      </w:r>
      <w:r>
        <w:t>собачки 2 захватывают изделия 4 и перемещают их по несущей плоскости 3. В момент возврата</w:t>
      </w:r>
      <w:r>
        <w:rPr>
          <w:spacing w:val="1"/>
        </w:rPr>
        <w:t xml:space="preserve"> </w:t>
      </w:r>
      <w:r>
        <w:t>штанги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исходное</w:t>
      </w:r>
      <w:r>
        <w:rPr>
          <w:spacing w:val="1"/>
        </w:rPr>
        <w:t xml:space="preserve"> </w:t>
      </w:r>
      <w:r>
        <w:t>положение</w:t>
      </w:r>
      <w:r>
        <w:rPr>
          <w:spacing w:val="1"/>
        </w:rPr>
        <w:t xml:space="preserve"> </w:t>
      </w:r>
      <w:r>
        <w:t>подпружиненные</w:t>
      </w:r>
      <w:r>
        <w:rPr>
          <w:spacing w:val="1"/>
        </w:rPr>
        <w:t xml:space="preserve"> </w:t>
      </w:r>
      <w:r>
        <w:t>собачки</w:t>
      </w:r>
      <w:r>
        <w:rPr>
          <w:spacing w:val="1"/>
        </w:rPr>
        <w:t xml:space="preserve"> </w:t>
      </w:r>
      <w:r>
        <w:t>проходят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изделием.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исключения проскакивания изделиями фиксированного положения, скорость штанги в конце хода</w:t>
      </w:r>
      <w:r>
        <w:rPr>
          <w:spacing w:val="1"/>
        </w:rPr>
        <w:t xml:space="preserve"> </w:t>
      </w:r>
      <w:r>
        <w:t>замедляется</w:t>
      </w:r>
      <w:r>
        <w:rPr>
          <w:spacing w:val="-1"/>
        </w:rPr>
        <w:t xml:space="preserve"> </w:t>
      </w:r>
      <w:r>
        <w:t>при помощи фиксирующих</w:t>
      </w:r>
      <w:r>
        <w:rPr>
          <w:spacing w:val="3"/>
        </w:rPr>
        <w:t xml:space="preserve"> </w:t>
      </w:r>
      <w:r>
        <w:t>устройств.</w:t>
      </w:r>
    </w:p>
    <w:p w:rsidR="006E2327" w:rsidRDefault="00955E4C">
      <w:pPr>
        <w:pStyle w:val="a3"/>
        <w:spacing w:before="2" w:line="360" w:lineRule="auto"/>
        <w:ind w:right="108" w:firstLine="708"/>
        <w:jc w:val="both"/>
      </w:pPr>
      <w:r>
        <w:t>Преимуществом</w:t>
      </w:r>
      <w:r>
        <w:rPr>
          <w:spacing w:val="1"/>
        </w:rPr>
        <w:t xml:space="preserve"> </w:t>
      </w:r>
      <w:r>
        <w:t>шагового</w:t>
      </w:r>
      <w:r>
        <w:rPr>
          <w:spacing w:val="1"/>
        </w:rPr>
        <w:t xml:space="preserve"> </w:t>
      </w:r>
      <w:r>
        <w:t>штангового</w:t>
      </w:r>
      <w:r>
        <w:rPr>
          <w:spacing w:val="1"/>
        </w:rPr>
        <w:t xml:space="preserve"> </w:t>
      </w:r>
      <w:r>
        <w:t>транспортера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собачкой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простота</w:t>
      </w:r>
      <w:r>
        <w:rPr>
          <w:spacing w:val="1"/>
        </w:rPr>
        <w:t xml:space="preserve"> </w:t>
      </w:r>
      <w:r>
        <w:t>конструкции,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недостатком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ограниченная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изделий.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-57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высокой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штанговые</w:t>
      </w:r>
      <w:r>
        <w:rPr>
          <w:spacing w:val="1"/>
        </w:rPr>
        <w:t xml:space="preserve"> </w:t>
      </w:r>
      <w:r>
        <w:t>транспортеры</w:t>
      </w:r>
      <w:r>
        <w:rPr>
          <w:spacing w:val="1"/>
        </w:rPr>
        <w:t xml:space="preserve"> </w:t>
      </w:r>
      <w:r>
        <w:t>с</w:t>
      </w:r>
      <w:r>
        <w:rPr>
          <w:spacing w:val="60"/>
        </w:rPr>
        <w:t xml:space="preserve"> </w:t>
      </w:r>
      <w:r>
        <w:t>жесткой</w:t>
      </w:r>
      <w:r>
        <w:rPr>
          <w:spacing w:val="1"/>
        </w:rPr>
        <w:t xml:space="preserve"> </w:t>
      </w:r>
      <w:r>
        <w:t>связью между раб</w:t>
      </w:r>
      <w:r w:rsidR="0013612F">
        <w:t xml:space="preserve">очим органом и изделием (рис. </w:t>
      </w:r>
      <w:r w:rsidR="0025525A">
        <w:rPr>
          <w:lang w:val="kk-KZ"/>
        </w:rPr>
        <w:t>20</w:t>
      </w:r>
      <w:r>
        <w:t>,б). Перемещение стержневых изделий часто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пластинчатых</w:t>
      </w:r>
      <w:r>
        <w:rPr>
          <w:spacing w:val="1"/>
        </w:rPr>
        <w:t xml:space="preserve"> </w:t>
      </w:r>
      <w:r>
        <w:t>конвейеров</w:t>
      </w:r>
      <w:r>
        <w:rPr>
          <w:spacing w:val="1"/>
        </w:rPr>
        <w:t xml:space="preserve"> </w:t>
      </w:r>
      <w:r>
        <w:t>одинарного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двойного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 w:rsidR="0013612F">
        <w:t>(рис.</w:t>
      </w:r>
      <w:r w:rsidR="0013612F">
        <w:rPr>
          <w:lang w:val="kk-KZ"/>
        </w:rPr>
        <w:t>18</w:t>
      </w:r>
      <w:r>
        <w:t>,г),</w:t>
      </w:r>
      <w:r>
        <w:rPr>
          <w:spacing w:val="-1"/>
        </w:rPr>
        <w:t xml:space="preserve"> </w:t>
      </w:r>
      <w:r>
        <w:t>либо к</w:t>
      </w:r>
      <w:r w:rsidR="0013612F">
        <w:t xml:space="preserve">онвейеров перекладчиков (рис. </w:t>
      </w:r>
      <w:r w:rsidR="0025525A">
        <w:rPr>
          <w:lang w:val="kk-KZ"/>
        </w:rPr>
        <w:t>20</w:t>
      </w:r>
      <w:r>
        <w:t xml:space="preserve">, </w:t>
      </w:r>
      <w:proofErr w:type="spellStart"/>
      <w:r>
        <w:t>д</w:t>
      </w:r>
      <w:proofErr w:type="spellEnd"/>
      <w:r>
        <w:t>).</w:t>
      </w:r>
    </w:p>
    <w:p w:rsidR="006E2327" w:rsidRDefault="00955E4C">
      <w:pPr>
        <w:pStyle w:val="a3"/>
        <w:spacing w:line="360" w:lineRule="auto"/>
        <w:ind w:right="175" w:firstLine="708"/>
        <w:jc w:val="both"/>
      </w:pPr>
      <w:r>
        <w:t>Среднюю скорость рабочих органов штанговых транспортеров принимают равной не более</w:t>
      </w:r>
      <w:r>
        <w:rPr>
          <w:spacing w:val="-57"/>
        </w:rPr>
        <w:t xml:space="preserve"> </w:t>
      </w:r>
      <w:r>
        <w:t>0,1</w:t>
      </w:r>
      <w:r>
        <w:rPr>
          <w:spacing w:val="-1"/>
        </w:rPr>
        <w:t xml:space="preserve"> </w:t>
      </w:r>
      <w:r>
        <w:t>м/с</w:t>
      </w:r>
      <w:r>
        <w:rPr>
          <w:spacing w:val="-3"/>
        </w:rPr>
        <w:t xml:space="preserve"> </w:t>
      </w:r>
      <w:proofErr w:type="gramStart"/>
      <w:r>
        <w:t>с</w:t>
      </w:r>
      <w:proofErr w:type="gramEnd"/>
      <w:r>
        <w:rPr>
          <w:spacing w:val="3"/>
        </w:rPr>
        <w:t xml:space="preserve"> </w:t>
      </w:r>
      <w:r>
        <w:t>учетом</w:t>
      </w:r>
      <w:r>
        <w:rPr>
          <w:spacing w:val="-2"/>
        </w:rPr>
        <w:t xml:space="preserve"> </w:t>
      </w:r>
      <w:r>
        <w:t>разгона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остановки, а</w:t>
      </w:r>
      <w:r>
        <w:rPr>
          <w:spacing w:val="-2"/>
        </w:rPr>
        <w:t xml:space="preserve"> </w:t>
      </w:r>
      <w:r>
        <w:t>максимальную</w:t>
      </w:r>
      <w:r>
        <w:rPr>
          <w:spacing w:val="2"/>
        </w:rPr>
        <w:t xml:space="preserve"> </w:t>
      </w:r>
      <w:r>
        <w:t>скорость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0,17 м/с.</w:t>
      </w:r>
    </w:p>
    <w:p w:rsidR="006E2327" w:rsidRDefault="00955E4C">
      <w:pPr>
        <w:pStyle w:val="a3"/>
        <w:spacing w:line="360" w:lineRule="auto"/>
        <w:ind w:right="109"/>
        <w:jc w:val="both"/>
      </w:pPr>
      <w:r>
        <w:rPr>
          <w:i/>
        </w:rPr>
        <w:t>Пневматические</w:t>
      </w:r>
      <w:r>
        <w:rPr>
          <w:i/>
          <w:spacing w:val="1"/>
        </w:rPr>
        <w:t xml:space="preserve"> </w:t>
      </w:r>
      <w:r>
        <w:rPr>
          <w:i/>
        </w:rPr>
        <w:t>транспортеры</w:t>
      </w:r>
      <w:r>
        <w:rPr>
          <w:i/>
          <w:spacing w:val="1"/>
        </w:rPr>
        <w:t xml:space="preserve"> </w:t>
      </w:r>
      <w:r>
        <w:t>служат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сжатого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разряженного</w:t>
      </w:r>
      <w:r>
        <w:rPr>
          <w:spacing w:val="1"/>
        </w:rPr>
        <w:t xml:space="preserve"> </w:t>
      </w:r>
      <w:r>
        <w:t>воздуха.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пневматические</w:t>
      </w:r>
      <w:r>
        <w:rPr>
          <w:spacing w:val="60"/>
        </w:rPr>
        <w:t xml:space="preserve"> </w:t>
      </w:r>
      <w:r>
        <w:t>транспортные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делятся на</w:t>
      </w:r>
      <w:r>
        <w:rPr>
          <w:spacing w:val="-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группы.</w:t>
      </w:r>
      <w:r>
        <w:rPr>
          <w:spacing w:val="-1"/>
        </w:rPr>
        <w:t xml:space="preserve"> </w:t>
      </w:r>
      <w:r>
        <w:t>Первая характеризуется тем,</w:t>
      </w:r>
    </w:p>
    <w:p w:rsidR="006E2327" w:rsidRDefault="00955E4C">
      <w:pPr>
        <w:pStyle w:val="a3"/>
        <w:spacing w:line="360" w:lineRule="auto"/>
        <w:ind w:right="103"/>
        <w:jc w:val="both"/>
      </w:pPr>
      <w:r>
        <w:t>что изделия перемещаются за счет суммарного воздействия воздуха на торцовую поверхность</w:t>
      </w:r>
      <w:r>
        <w:rPr>
          <w:spacing w:val="1"/>
        </w:rPr>
        <w:t xml:space="preserve"> </w:t>
      </w:r>
      <w:r>
        <w:t>изделия и сил вязкого трения, возникающих между изделием и струями воздуха, направленными</w:t>
      </w:r>
      <w:r>
        <w:rPr>
          <w:spacing w:val="1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некоторым углом</w:t>
      </w:r>
      <w:r>
        <w:rPr>
          <w:spacing w:val="-1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направлению</w:t>
      </w:r>
      <w:r>
        <w:rPr>
          <w:spacing w:val="-1"/>
        </w:rPr>
        <w:t xml:space="preserve"> </w:t>
      </w:r>
      <w:r>
        <w:t>движения.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6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ind w:left="171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509760" cy="182727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9760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pStyle w:val="a3"/>
        <w:spacing w:before="10"/>
        <w:ind w:left="0"/>
        <w:rPr>
          <w:sz w:val="26"/>
        </w:rPr>
      </w:pPr>
    </w:p>
    <w:p w:rsidR="006E2327" w:rsidRDefault="0013612F">
      <w:pPr>
        <w:pStyle w:val="a3"/>
        <w:spacing w:before="90" w:line="360" w:lineRule="auto"/>
        <w:ind w:left="4179" w:right="443" w:hanging="3728"/>
        <w:jc w:val="both"/>
      </w:pPr>
      <w:r>
        <w:t xml:space="preserve">Рис. </w:t>
      </w:r>
      <w:r w:rsidR="0025525A">
        <w:rPr>
          <w:lang w:val="kk-KZ"/>
        </w:rPr>
        <w:t>20</w:t>
      </w:r>
      <w:r w:rsidR="00955E4C">
        <w:t xml:space="preserve">. </w:t>
      </w:r>
      <w:proofErr w:type="gramStart"/>
      <w:r w:rsidR="00955E4C">
        <w:t xml:space="preserve">Схема пневматических транспортеров: а – открытая; б – полуоткрытая; в – </w:t>
      </w:r>
      <w:proofErr w:type="spellStart"/>
      <w:r w:rsidR="00955E4C">
        <w:t>эакрытая</w:t>
      </w:r>
      <w:proofErr w:type="spellEnd"/>
      <w:r w:rsidR="00955E4C">
        <w:rPr>
          <w:spacing w:val="-57"/>
        </w:rPr>
        <w:t xml:space="preserve"> </w:t>
      </w:r>
      <w:r w:rsidR="00955E4C">
        <w:t>с</w:t>
      </w:r>
      <w:r w:rsidR="00955E4C">
        <w:rPr>
          <w:spacing w:val="-2"/>
        </w:rPr>
        <w:t xml:space="preserve"> </w:t>
      </w:r>
      <w:r w:rsidR="00955E4C">
        <w:t>трубчатым</w:t>
      </w:r>
      <w:r w:rsidR="00955E4C">
        <w:rPr>
          <w:spacing w:val="-2"/>
        </w:rPr>
        <w:t xml:space="preserve"> </w:t>
      </w:r>
      <w:r w:rsidR="00955E4C">
        <w:t>лотком</w:t>
      </w:r>
      <w:proofErr w:type="gramEnd"/>
    </w:p>
    <w:p w:rsidR="006E2327" w:rsidRDefault="00955E4C">
      <w:pPr>
        <w:pStyle w:val="a3"/>
        <w:spacing w:line="360" w:lineRule="auto"/>
        <w:ind w:right="103" w:firstLine="720"/>
        <w:jc w:val="both"/>
      </w:pPr>
      <w:r>
        <w:t>Соотношение сил, создаваемых давлением и трением, зависит от формы и шероховатости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изделия,</w:t>
      </w:r>
      <w:r>
        <w:rPr>
          <w:spacing w:val="1"/>
        </w:rPr>
        <w:t xml:space="preserve"> </w:t>
      </w:r>
      <w:r>
        <w:t>формы,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шага</w:t>
      </w:r>
      <w:r>
        <w:rPr>
          <w:spacing w:val="1"/>
        </w:rPr>
        <w:t xml:space="preserve"> </w:t>
      </w:r>
      <w:r>
        <w:t>расположения</w:t>
      </w:r>
      <w:r>
        <w:rPr>
          <w:spacing w:val="1"/>
        </w:rPr>
        <w:t xml:space="preserve"> </w:t>
      </w:r>
      <w:r>
        <w:t>сопел,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транспортных лотков. Транспортные устройства этой группы могут быть выполнены по одной из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схем: открытые, полуоткрытые</w:t>
      </w:r>
      <w:r>
        <w:rPr>
          <w:spacing w:val="-2"/>
        </w:rPr>
        <w:t xml:space="preserve"> </w:t>
      </w:r>
      <w:r>
        <w:t>и закрытые.</w:t>
      </w:r>
    </w:p>
    <w:p w:rsidR="006E2327" w:rsidRDefault="00955E4C">
      <w:pPr>
        <w:pStyle w:val="a3"/>
        <w:spacing w:before="1" w:line="360" w:lineRule="auto"/>
        <w:ind w:right="158" w:firstLine="708"/>
      </w:pPr>
      <w:r>
        <w:t>От</w:t>
      </w:r>
      <w:r w:rsidR="0013612F">
        <w:t xml:space="preserve">крытый </w:t>
      </w:r>
      <w:proofErr w:type="spellStart"/>
      <w:r w:rsidR="0013612F">
        <w:t>пневмотранспортер</w:t>
      </w:r>
      <w:proofErr w:type="spellEnd"/>
      <w:r w:rsidR="0013612F">
        <w:t xml:space="preserve"> (рис.</w:t>
      </w:r>
      <w:r w:rsidR="0025525A">
        <w:rPr>
          <w:lang w:val="kk-KZ"/>
        </w:rPr>
        <w:t>20</w:t>
      </w:r>
      <w:r>
        <w:t>, а) представляет собой камеру 4 необходимой длины</w:t>
      </w:r>
      <w:r>
        <w:rPr>
          <w:spacing w:val="-57"/>
        </w:rPr>
        <w:t xml:space="preserve"> </w:t>
      </w:r>
      <w:r>
        <w:t xml:space="preserve">в верхней </w:t>
      </w:r>
      <w:proofErr w:type="gramStart"/>
      <w:r>
        <w:t>крышке</w:t>
      </w:r>
      <w:proofErr w:type="gramEnd"/>
      <w:r>
        <w:t xml:space="preserve"> 3 </w:t>
      </w:r>
      <w:proofErr w:type="gramStart"/>
      <w:r>
        <w:t>которой</w:t>
      </w:r>
      <w:proofErr w:type="gramEnd"/>
      <w:r>
        <w:t xml:space="preserve"> выполнены наклонные сопла 2. Сжатый воздух, вытекая из камеры 4,</w:t>
      </w:r>
      <w:r>
        <w:rPr>
          <w:spacing w:val="-57"/>
        </w:rPr>
        <w:t xml:space="preserve"> </w:t>
      </w:r>
      <w:r>
        <w:t>поднимает изделие 1 над крышкой 3. В то же время горизонтальная составляющая сила давления</w:t>
      </w:r>
      <w:r>
        <w:rPr>
          <w:spacing w:val="1"/>
        </w:rPr>
        <w:t xml:space="preserve"> </w:t>
      </w:r>
      <w:r>
        <w:t>струи</w:t>
      </w:r>
      <w:r>
        <w:rPr>
          <w:spacing w:val="-1"/>
        </w:rPr>
        <w:t xml:space="preserve"> </w:t>
      </w:r>
      <w:r>
        <w:t>и вязкого трения</w:t>
      </w:r>
      <w:r>
        <w:rPr>
          <w:spacing w:val="-4"/>
        </w:rPr>
        <w:t xml:space="preserve"> </w:t>
      </w:r>
      <w:r>
        <w:t>перемещает подвешенное</w:t>
      </w:r>
      <w:r>
        <w:rPr>
          <w:spacing w:val="-1"/>
        </w:rPr>
        <w:t xml:space="preserve"> </w:t>
      </w:r>
      <w:r>
        <w:t>изделие</w:t>
      </w:r>
      <w:r>
        <w:rPr>
          <w:spacing w:val="-2"/>
        </w:rPr>
        <w:t xml:space="preserve"> </w:t>
      </w:r>
      <w:r>
        <w:t>вправо.</w:t>
      </w:r>
    </w:p>
    <w:p w:rsidR="006E2327" w:rsidRDefault="00955E4C">
      <w:pPr>
        <w:pStyle w:val="a3"/>
        <w:spacing w:before="120" w:line="360" w:lineRule="auto"/>
        <w:ind w:right="103" w:firstLine="708"/>
        <w:jc w:val="both"/>
      </w:pPr>
      <w:r>
        <w:t>П</w:t>
      </w:r>
      <w:r w:rsidR="0013612F">
        <w:t>олуоткрытые транспортеры (рис.</w:t>
      </w:r>
      <w:r w:rsidR="0025525A">
        <w:rPr>
          <w:lang w:val="kk-KZ"/>
        </w:rPr>
        <w:t>20</w:t>
      </w:r>
      <w:r>
        <w:t xml:space="preserve">, б), в отличие </w:t>
      </w:r>
      <w:proofErr w:type="gramStart"/>
      <w:r>
        <w:t>от</w:t>
      </w:r>
      <w:proofErr w:type="gramEnd"/>
      <w:r>
        <w:t xml:space="preserve"> открытых от открытых, снабжены</w:t>
      </w:r>
      <w:r>
        <w:rPr>
          <w:spacing w:val="1"/>
        </w:rPr>
        <w:t xml:space="preserve"> </w:t>
      </w:r>
      <w:r>
        <w:t>соплами 2, расположенными в дне и боковых камерах 4. Полуоткрытые транспортеры позволяют</w:t>
      </w:r>
      <w:r>
        <w:rPr>
          <w:spacing w:val="1"/>
        </w:rPr>
        <w:t xml:space="preserve"> </w:t>
      </w:r>
      <w:r>
        <w:t>увеличить</w:t>
      </w:r>
      <w:r>
        <w:rPr>
          <w:spacing w:val="1"/>
        </w:rPr>
        <w:t xml:space="preserve"> </w:t>
      </w:r>
      <w:r>
        <w:t>угол</w:t>
      </w:r>
      <w:r>
        <w:rPr>
          <w:spacing w:val="1"/>
        </w:rPr>
        <w:t xml:space="preserve"> </w:t>
      </w:r>
      <w:r>
        <w:t>подъема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10-12</w:t>
      </w:r>
      <w:r>
        <w:rPr>
          <w:rFonts w:ascii="Symbol" w:hAnsi="Symbol"/>
        </w:rPr>
        <w:t>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мере</w:t>
      </w:r>
      <w:r>
        <w:rPr>
          <w:spacing w:val="1"/>
        </w:rPr>
        <w:t xml:space="preserve"> </w:t>
      </w:r>
      <w:r>
        <w:t>устранить</w:t>
      </w:r>
      <w:r>
        <w:rPr>
          <w:spacing w:val="1"/>
        </w:rPr>
        <w:t xml:space="preserve"> </w:t>
      </w:r>
      <w:r>
        <w:t>контакт</w:t>
      </w:r>
      <w:r>
        <w:rPr>
          <w:spacing w:val="61"/>
        </w:rPr>
        <w:t xml:space="preserve"> </w:t>
      </w:r>
      <w:r>
        <w:t>боковых</w:t>
      </w:r>
      <w:r>
        <w:rPr>
          <w:spacing w:val="1"/>
        </w:rPr>
        <w:t xml:space="preserve"> </w:t>
      </w:r>
      <w:r>
        <w:t>поверхностей изделий о стенки лотка. Для предохранения всех поверхностей от повреждения в</w:t>
      </w:r>
      <w:r>
        <w:rPr>
          <w:spacing w:val="1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контакта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стенками</w:t>
      </w:r>
      <w:r>
        <w:rPr>
          <w:spacing w:val="-1"/>
        </w:rPr>
        <w:t xml:space="preserve"> </w:t>
      </w:r>
      <w:r>
        <w:t>лотка</w:t>
      </w:r>
      <w:r>
        <w:rPr>
          <w:spacing w:val="-3"/>
        </w:rPr>
        <w:t xml:space="preserve"> </w:t>
      </w:r>
      <w:r>
        <w:t>применяются</w:t>
      </w:r>
      <w:r>
        <w:rPr>
          <w:spacing w:val="-2"/>
        </w:rPr>
        <w:t xml:space="preserve"> </w:t>
      </w:r>
      <w:proofErr w:type="spellStart"/>
      <w:r>
        <w:t>пневмотранспортеры</w:t>
      </w:r>
      <w:proofErr w:type="spellEnd"/>
      <w:r>
        <w:rPr>
          <w:spacing w:val="-1"/>
        </w:rPr>
        <w:t xml:space="preserve"> </w:t>
      </w:r>
      <w:r>
        <w:t>закрытого</w:t>
      </w:r>
      <w:r>
        <w:rPr>
          <w:spacing w:val="-2"/>
        </w:rPr>
        <w:t xml:space="preserve"> </w:t>
      </w:r>
      <w:r>
        <w:t>типа</w:t>
      </w:r>
      <w:r>
        <w:rPr>
          <w:spacing w:val="-3"/>
        </w:rPr>
        <w:t xml:space="preserve"> </w:t>
      </w:r>
      <w:r w:rsidR="0013612F">
        <w:t>(рис.</w:t>
      </w:r>
      <w:r w:rsidR="0013612F">
        <w:rPr>
          <w:lang w:val="kk-KZ"/>
        </w:rPr>
        <w:t>19</w:t>
      </w:r>
      <w:r>
        <w:t>,</w:t>
      </w:r>
      <w:r>
        <w:rPr>
          <w:spacing w:val="-2"/>
        </w:rPr>
        <w:t xml:space="preserve"> </w:t>
      </w:r>
      <w:r>
        <w:t>в).</w:t>
      </w:r>
    </w:p>
    <w:p w:rsidR="006E2327" w:rsidRDefault="00955E4C">
      <w:pPr>
        <w:pStyle w:val="a3"/>
        <w:spacing w:before="1" w:line="360" w:lineRule="auto"/>
        <w:ind w:right="394" w:firstLine="852"/>
        <w:jc w:val="both"/>
      </w:pPr>
      <w:r>
        <w:rPr>
          <w:i/>
        </w:rPr>
        <w:t xml:space="preserve">Лотками </w:t>
      </w:r>
      <w:r>
        <w:t>называют направляющие и ориентирующие устройства для самотечного или</w:t>
      </w:r>
      <w:r>
        <w:rPr>
          <w:spacing w:val="1"/>
        </w:rPr>
        <w:t xml:space="preserve"> </w:t>
      </w:r>
      <w:r>
        <w:t>принудительного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заготовок.</w:t>
      </w:r>
      <w:r>
        <w:rPr>
          <w:spacing w:val="1"/>
        </w:rPr>
        <w:t xml:space="preserve"> </w:t>
      </w:r>
      <w:r>
        <w:t>Лотки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эффективным</w:t>
      </w:r>
      <w:r>
        <w:rPr>
          <w:spacing w:val="1"/>
        </w:rPr>
        <w:t xml:space="preserve"> </w:t>
      </w:r>
      <w:r>
        <w:t>средством</w:t>
      </w:r>
      <w:r>
        <w:rPr>
          <w:spacing w:val="1"/>
        </w:rPr>
        <w:t xml:space="preserve"> </w:t>
      </w:r>
      <w:r>
        <w:t>организации транспортных потоков в РТК и могут</w:t>
      </w:r>
      <w:r>
        <w:rPr>
          <w:spacing w:val="1"/>
        </w:rPr>
        <w:t xml:space="preserve"> </w:t>
      </w:r>
      <w:r>
        <w:t>также выполнять функции накопителей</w:t>
      </w:r>
      <w:r>
        <w:rPr>
          <w:spacing w:val="1"/>
        </w:rPr>
        <w:t xml:space="preserve"> </w:t>
      </w:r>
      <w:r>
        <w:t xml:space="preserve">между магазином и питателем или между АБЗОУ и питателем. </w:t>
      </w:r>
      <w:proofErr w:type="gramStart"/>
      <w:r>
        <w:t>По форме лотки делятся на</w:t>
      </w:r>
      <w:r>
        <w:rPr>
          <w:spacing w:val="1"/>
        </w:rPr>
        <w:t xml:space="preserve"> </w:t>
      </w:r>
      <w:r>
        <w:t>прямые</w:t>
      </w:r>
      <w:r>
        <w:rPr>
          <w:spacing w:val="1"/>
        </w:rPr>
        <w:t xml:space="preserve"> </w:t>
      </w:r>
      <w:r>
        <w:t>простые,</w:t>
      </w:r>
      <w:r>
        <w:rPr>
          <w:spacing w:val="1"/>
        </w:rPr>
        <w:t xml:space="preserve"> </w:t>
      </w:r>
      <w:r>
        <w:t>прямые</w:t>
      </w:r>
      <w:r>
        <w:rPr>
          <w:spacing w:val="1"/>
        </w:rPr>
        <w:t xml:space="preserve"> </w:t>
      </w:r>
      <w:r>
        <w:t>роликовые,</w:t>
      </w:r>
      <w:r>
        <w:rPr>
          <w:spacing w:val="1"/>
        </w:rPr>
        <w:t xml:space="preserve"> </w:t>
      </w:r>
      <w:r>
        <w:t>змейковые,</w:t>
      </w:r>
      <w:r>
        <w:rPr>
          <w:spacing w:val="1"/>
        </w:rPr>
        <w:t xml:space="preserve"> </w:t>
      </w:r>
      <w:r>
        <w:t>зигзагообразные,</w:t>
      </w:r>
      <w:r>
        <w:rPr>
          <w:spacing w:val="1"/>
        </w:rPr>
        <w:t xml:space="preserve"> </w:t>
      </w:r>
      <w:r>
        <w:t>каскадные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 метода</w:t>
      </w:r>
      <w:r>
        <w:rPr>
          <w:spacing w:val="-2"/>
        </w:rPr>
        <w:t xml:space="preserve"> </w:t>
      </w:r>
      <w:r>
        <w:t>перемещения различают лотки-склизы</w:t>
      </w:r>
      <w:r>
        <w:rPr>
          <w:spacing w:val="-4"/>
        </w:rPr>
        <w:t xml:space="preserve"> </w:t>
      </w:r>
      <w:r>
        <w:t>и лотки-скаты.</w:t>
      </w:r>
      <w:proofErr w:type="gramEnd"/>
    </w:p>
    <w:p w:rsidR="006E2327" w:rsidRDefault="00955E4C">
      <w:pPr>
        <w:pStyle w:val="a3"/>
        <w:spacing w:before="1" w:line="360" w:lineRule="auto"/>
        <w:ind w:right="387" w:firstLine="852"/>
        <w:jc w:val="both"/>
      </w:pPr>
      <w:r>
        <w:t>По лоткам- склизам изделия скользят под действием собственного веса. Перемещение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лоткам-скатам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действием</w:t>
      </w:r>
      <w:r>
        <w:rPr>
          <w:spacing w:val="1"/>
        </w:rPr>
        <w:t xml:space="preserve"> </w:t>
      </w:r>
      <w:r>
        <w:t>собственного</w:t>
      </w:r>
      <w:r>
        <w:rPr>
          <w:spacing w:val="1"/>
        </w:rPr>
        <w:t xml:space="preserve"> </w:t>
      </w:r>
      <w:r>
        <w:t>веса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транспортирования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некруглой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опорным</w:t>
      </w:r>
      <w:r>
        <w:rPr>
          <w:spacing w:val="1"/>
        </w:rPr>
        <w:t xml:space="preserve"> </w:t>
      </w:r>
      <w:r>
        <w:t>роликам.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перемещения зависит от формы изделия, требуемой скорости перемещения, допускаемого угла</w:t>
      </w:r>
      <w:r>
        <w:rPr>
          <w:spacing w:val="1"/>
        </w:rPr>
        <w:t xml:space="preserve"> </w:t>
      </w:r>
      <w:r>
        <w:t>наклона</w:t>
      </w:r>
      <w:r>
        <w:rPr>
          <w:spacing w:val="-2"/>
        </w:rPr>
        <w:t xml:space="preserve"> </w:t>
      </w:r>
      <w:r>
        <w:t>лотка</w:t>
      </w:r>
      <w:r>
        <w:rPr>
          <w:spacing w:val="-4"/>
        </w:rPr>
        <w:t xml:space="preserve"> </w:t>
      </w:r>
      <w:r>
        <w:t>и его</w:t>
      </w:r>
      <w:r>
        <w:rPr>
          <w:spacing w:val="-1"/>
        </w:rPr>
        <w:t xml:space="preserve"> </w:t>
      </w:r>
      <w:r>
        <w:t>размеров.</w:t>
      </w:r>
    </w:p>
    <w:p w:rsidR="006E2327" w:rsidRDefault="006E2327">
      <w:pPr>
        <w:spacing w:line="360" w:lineRule="auto"/>
        <w:jc w:val="both"/>
        <w:sectPr w:rsidR="006E2327">
          <w:pgSz w:w="11910" w:h="16840"/>
          <w:pgMar w:top="56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right="387" w:firstLine="852"/>
        <w:jc w:val="both"/>
      </w:pPr>
      <w:r>
        <w:lastRenderedPageBreak/>
        <w:t>По конструкции лотки могут быть открытыми и закрытыми. Закрытые</w:t>
      </w:r>
      <w:r>
        <w:rPr>
          <w:spacing w:val="60"/>
        </w:rPr>
        <w:t xml:space="preserve"> </w:t>
      </w:r>
      <w:r>
        <w:t>– применяют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вертикальном расположении</w:t>
      </w:r>
      <w:r>
        <w:rPr>
          <w:spacing w:val="1"/>
        </w:rPr>
        <w:t xml:space="preserve"> </w:t>
      </w:r>
      <w:r>
        <w:t>лотка, наклоне лотка под</w:t>
      </w:r>
      <w:r>
        <w:rPr>
          <w:spacing w:val="1"/>
        </w:rPr>
        <w:t xml:space="preserve"> </w:t>
      </w:r>
      <w:r>
        <w:t>углом</w:t>
      </w:r>
      <w:r>
        <w:rPr>
          <w:spacing w:val="1"/>
        </w:rPr>
        <w:t xml:space="preserve"> </w:t>
      </w:r>
      <w:r>
        <w:t>свыше 10</w:t>
      </w:r>
      <w:r>
        <w:rPr>
          <w:rFonts w:ascii="Symbol" w:hAnsi="Symbol"/>
        </w:rPr>
        <w:t></w:t>
      </w:r>
      <w:r>
        <w:t>, при</w:t>
      </w:r>
      <w:r>
        <w:rPr>
          <w:spacing w:val="60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длине заготовок и независимо от длины для заготовок типа ступенчатых и конических валиков,</w:t>
      </w:r>
      <w:r>
        <w:rPr>
          <w:spacing w:val="1"/>
        </w:rPr>
        <w:t xml:space="preserve"> </w:t>
      </w:r>
      <w:r>
        <w:t>колпачков, так как они имеют склонность к перекашиванию. В закрытых лотках необходимо</w:t>
      </w:r>
      <w:r>
        <w:rPr>
          <w:spacing w:val="1"/>
        </w:rPr>
        <w:t xml:space="preserve"> </w:t>
      </w:r>
      <w:r>
        <w:t>выполнять щели шириной 3. . . 8 мм для наблюдения. Сечения лотков могут иметь различный</w:t>
      </w:r>
      <w:r>
        <w:rPr>
          <w:spacing w:val="1"/>
        </w:rPr>
        <w:t xml:space="preserve"> </w:t>
      </w:r>
      <w:r>
        <w:t>профиль, определяемый объектом манипулирования и сортаментом проката. Высота бортов у</w:t>
      </w:r>
      <w:r>
        <w:rPr>
          <w:spacing w:val="1"/>
        </w:rPr>
        <w:t xml:space="preserve"> </w:t>
      </w:r>
      <w:r>
        <w:t>лотков</w:t>
      </w:r>
      <w:r>
        <w:rPr>
          <w:spacing w:val="-1"/>
        </w:rPr>
        <w:t xml:space="preserve"> </w:t>
      </w:r>
      <w:r>
        <w:t>зависит от формы изделия</w:t>
      </w:r>
      <w:r>
        <w:rPr>
          <w:spacing w:val="-3"/>
        </w:rPr>
        <w:t xml:space="preserve"> </w:t>
      </w:r>
      <w:r>
        <w:t>и типа лотка.</w:t>
      </w:r>
    </w:p>
    <w:p w:rsidR="006E2327" w:rsidRDefault="00955E4C">
      <w:pPr>
        <w:pStyle w:val="a3"/>
        <w:spacing w:before="1"/>
        <w:ind w:left="2909"/>
        <w:jc w:val="both"/>
      </w:pPr>
      <w:r>
        <w:t>Рис.</w:t>
      </w:r>
      <w:r>
        <w:rPr>
          <w:spacing w:val="-1"/>
        </w:rPr>
        <w:t xml:space="preserve"> </w:t>
      </w:r>
      <w:r>
        <w:t>Формы</w:t>
      </w:r>
      <w:r>
        <w:rPr>
          <w:spacing w:val="-2"/>
        </w:rPr>
        <w:t xml:space="preserve"> </w:t>
      </w:r>
      <w:r>
        <w:t>лотков.</w:t>
      </w:r>
    </w:p>
    <w:p w:rsidR="006E2327" w:rsidRDefault="00955E4C">
      <w:pPr>
        <w:pStyle w:val="a3"/>
        <w:spacing w:before="3"/>
        <w:ind w:left="0"/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2002154</wp:posOffset>
            </wp:positionH>
            <wp:positionV relativeFrom="paragraph">
              <wp:posOffset>202437</wp:posOffset>
            </wp:positionV>
            <wp:extent cx="3628066" cy="112071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066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27" w:rsidRDefault="00955E4C">
      <w:pPr>
        <w:pStyle w:val="a3"/>
        <w:ind w:left="1025"/>
        <w:jc w:val="both"/>
        <w:rPr>
          <w:rFonts w:ascii="Symbol" w:hAnsi="Symbol"/>
        </w:rPr>
      </w:pPr>
      <w:r>
        <w:t>Для</w:t>
      </w:r>
      <w:r>
        <w:rPr>
          <w:spacing w:val="11"/>
        </w:rPr>
        <w:t xml:space="preserve"> </w:t>
      </w:r>
      <w:r>
        <w:t>угловых</w:t>
      </w:r>
      <w:r>
        <w:rPr>
          <w:spacing w:val="10"/>
        </w:rPr>
        <w:t xml:space="preserve"> </w:t>
      </w:r>
      <w:r>
        <w:t>лотков</w:t>
      </w:r>
      <w:r>
        <w:rPr>
          <w:spacing w:val="6"/>
        </w:rPr>
        <w:t xml:space="preserve"> </w:t>
      </w:r>
      <w:r>
        <w:t>(рис.</w:t>
      </w:r>
      <w:proofErr w:type="gramStart"/>
      <w:r>
        <w:rPr>
          <w:spacing w:val="16"/>
        </w:rPr>
        <w:t xml:space="preserve"> </w:t>
      </w:r>
      <w:r>
        <w:t>)</w:t>
      </w:r>
      <w:proofErr w:type="gramEnd"/>
      <w:r>
        <w:rPr>
          <w:spacing w:val="9"/>
        </w:rPr>
        <w:t xml:space="preserve"> </w:t>
      </w:r>
      <w:r>
        <w:t>рекомендуют</w:t>
      </w:r>
      <w:r>
        <w:rPr>
          <w:spacing w:val="15"/>
        </w:rPr>
        <w:t xml:space="preserve"> </w:t>
      </w:r>
      <w:r>
        <w:t>угол</w:t>
      </w:r>
      <w:r>
        <w:rPr>
          <w:spacing w:val="12"/>
        </w:rPr>
        <w:t xml:space="preserve"> </w:t>
      </w:r>
      <w:r>
        <w:rPr>
          <w:rFonts w:ascii="Symbol" w:hAnsi="Symbol"/>
        </w:rPr>
        <w:t></w:t>
      </w:r>
      <w:r>
        <w:rPr>
          <w:spacing w:val="12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45</w:t>
      </w:r>
      <w:r>
        <w:rPr>
          <w:rFonts w:ascii="Symbol" w:hAnsi="Symbol"/>
        </w:rPr>
        <w:t></w:t>
      </w:r>
      <w:r>
        <w:rPr>
          <w:spacing w:val="7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заготовок</w:t>
      </w:r>
      <w:r>
        <w:rPr>
          <w:spacing w:val="10"/>
        </w:rPr>
        <w:t xml:space="preserve"> </w:t>
      </w:r>
      <w:r>
        <w:t>весом</w:t>
      </w:r>
      <w:r>
        <w:rPr>
          <w:spacing w:val="7"/>
        </w:rPr>
        <w:t xml:space="preserve"> </w:t>
      </w:r>
      <w:r>
        <w:t>до</w:t>
      </w:r>
      <w:r>
        <w:rPr>
          <w:spacing w:val="9"/>
        </w:rPr>
        <w:t xml:space="preserve"> </w:t>
      </w:r>
      <w:r>
        <w:t>5</w:t>
      </w:r>
      <w:r>
        <w:rPr>
          <w:spacing w:val="8"/>
        </w:rPr>
        <w:t xml:space="preserve"> </w:t>
      </w:r>
      <w:r>
        <w:t>кг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rPr>
          <w:rFonts w:ascii="Symbol" w:hAnsi="Symbol"/>
        </w:rPr>
        <w:t></w:t>
      </w:r>
    </w:p>
    <w:p w:rsidR="006E2327" w:rsidRDefault="00955E4C">
      <w:pPr>
        <w:pStyle w:val="a3"/>
        <w:spacing w:before="118" w:line="360" w:lineRule="auto"/>
        <w:ind w:right="390"/>
        <w:jc w:val="both"/>
      </w:pPr>
      <w:r>
        <w:t>= 60</w:t>
      </w:r>
      <w:r>
        <w:rPr>
          <w:rFonts w:ascii="Symbol" w:hAnsi="Symbol"/>
        </w:rPr>
        <w:t></w:t>
      </w:r>
      <w:r>
        <w:t xml:space="preserve"> для заготовок весом более 5 кг. В = (0,7…0,8)D.</w:t>
      </w:r>
      <w:r>
        <w:rPr>
          <w:spacing w:val="1"/>
        </w:rPr>
        <w:t xml:space="preserve"> </w:t>
      </w:r>
      <w:r>
        <w:t>Для открытых лотков H&gt;0,6 D, для</w:t>
      </w:r>
      <w:r>
        <w:rPr>
          <w:spacing w:val="1"/>
        </w:rPr>
        <w:t xml:space="preserve"> </w:t>
      </w:r>
      <w:r>
        <w:t>полуоткрытых H=0,8D и H</w:t>
      </w:r>
      <w:r>
        <w:rPr>
          <w:vertAlign w:val="subscript"/>
        </w:rPr>
        <w:t>1</w:t>
      </w:r>
      <w:r>
        <w:t xml:space="preserve"> = D + </w:t>
      </w:r>
      <w:r>
        <w:rPr>
          <w:rFonts w:ascii="Symbol" w:hAnsi="Symbol"/>
        </w:rPr>
        <w:t></w:t>
      </w:r>
      <w:r>
        <w:t xml:space="preserve">, где D - диаметр заготовки, </w:t>
      </w:r>
      <w:r>
        <w:rPr>
          <w:rFonts w:ascii="Symbol" w:hAnsi="Symbol"/>
        </w:rPr>
        <w:t></w:t>
      </w:r>
      <w:r>
        <w:t xml:space="preserve"> - величина зазора (0,5</w:t>
      </w:r>
      <w:r>
        <w:rPr>
          <w:spacing w:val="60"/>
        </w:rPr>
        <w:t xml:space="preserve"> </w:t>
      </w:r>
      <w:r>
        <w:t>…1</w:t>
      </w:r>
      <w:r>
        <w:rPr>
          <w:spacing w:val="1"/>
        </w:rPr>
        <w:t xml:space="preserve"> </w:t>
      </w:r>
      <w:r>
        <w:t>мм).</w:t>
      </w:r>
    </w:p>
    <w:p w:rsidR="006E2327" w:rsidRDefault="00955E4C">
      <w:pPr>
        <w:pStyle w:val="a3"/>
        <w:spacing w:before="1" w:line="360" w:lineRule="auto"/>
        <w:ind w:firstLine="972"/>
      </w:pPr>
      <w:r>
        <w:t>При</w:t>
      </w:r>
      <w:r>
        <w:rPr>
          <w:spacing w:val="1"/>
        </w:rPr>
        <w:t xml:space="preserve"> </w:t>
      </w:r>
      <w:r>
        <w:t>расчете</w:t>
      </w:r>
      <w:r>
        <w:rPr>
          <w:spacing w:val="1"/>
        </w:rPr>
        <w:t xml:space="preserve"> </w:t>
      </w:r>
      <w:r>
        <w:t>лотков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заготовки,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должна</w:t>
      </w:r>
      <w:r>
        <w:rPr>
          <w:spacing w:val="-57"/>
        </w:rPr>
        <w:t xml:space="preserve"> </w:t>
      </w:r>
      <w:r>
        <w:t>превышать</w:t>
      </w:r>
      <w:r>
        <w:rPr>
          <w:spacing w:val="-1"/>
        </w:rPr>
        <w:t xml:space="preserve"> </w:t>
      </w:r>
      <w:r>
        <w:t>предельно допустимой (табл.</w:t>
      </w:r>
      <w:proofErr w:type="gramStart"/>
      <w:r>
        <w:t xml:space="preserve">  )</w:t>
      </w:r>
      <w:proofErr w:type="gramEnd"/>
      <w:r>
        <w:t>.</w:t>
      </w:r>
    </w:p>
    <w:p w:rsidR="006E2327" w:rsidRDefault="00955E4C">
      <w:pPr>
        <w:pStyle w:val="a3"/>
        <w:spacing w:before="4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2179320</wp:posOffset>
            </wp:positionH>
            <wp:positionV relativeFrom="paragraph">
              <wp:posOffset>151737</wp:posOffset>
            </wp:positionV>
            <wp:extent cx="1791283" cy="140503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283" cy="140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27" w:rsidRDefault="00955E4C">
      <w:pPr>
        <w:pStyle w:val="a3"/>
        <w:spacing w:before="40"/>
        <w:ind w:left="965"/>
      </w:pPr>
      <w:r>
        <w:t>Рис.</w:t>
      </w:r>
      <w:r>
        <w:rPr>
          <w:spacing w:val="-3"/>
        </w:rPr>
        <w:t xml:space="preserve"> </w:t>
      </w:r>
      <w:r w:rsidR="0013612F">
        <w:rPr>
          <w:spacing w:val="-3"/>
          <w:lang w:val="kk-KZ"/>
        </w:rPr>
        <w:t xml:space="preserve">20 </w:t>
      </w:r>
      <w:r>
        <w:t>Схема</w:t>
      </w:r>
      <w:r>
        <w:rPr>
          <w:spacing w:val="-3"/>
        </w:rPr>
        <w:t xml:space="preserve"> </w:t>
      </w:r>
      <w:r>
        <w:t>скольжения</w:t>
      </w:r>
      <w:r>
        <w:rPr>
          <w:spacing w:val="-5"/>
        </w:rPr>
        <w:t xml:space="preserve"> </w:t>
      </w:r>
      <w:r>
        <w:t>заготовки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лотку.</w:t>
      </w:r>
    </w:p>
    <w:p w:rsidR="006E2327" w:rsidRDefault="00042159">
      <w:pPr>
        <w:pStyle w:val="a3"/>
        <w:spacing w:before="139" w:line="360" w:lineRule="auto"/>
      </w:pPr>
      <w:r>
        <w:pict>
          <v:group id="_x0000_s1049" style="position:absolute;left:0;text-align:left;margin-left:199.8pt;margin-top:54.2pt;width:104.3pt;height:17.35pt;z-index:-15858176;mso-position-horizontal-relative:page" coordorigin="3996,1084" coordsize="2086,347">
            <v:line id="_x0000_s1052" style="position:absolute" from="4001,1317" to="4032,1299" strokeweight=".17483mm"/>
            <v:line id="_x0000_s1051" style="position:absolute" from="4032,1304" to="4076,1421" strokeweight=".34869mm"/>
            <v:shape id="_x0000_s1050" style="position:absolute;left:4081;top:1089;width:2001;height:332" coordorigin="4081,1089" coordsize="2001,332" o:spt="100" adj="0,,0" path="m4081,1421r59,-332m4140,1089r1942,e" filled="f" strokeweight=".17633mm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295.75pt;margin-top:64.15pt;width:3.65pt;height:7.8pt;z-index:-15857664;mso-position-horizontal-relative:page" filled="f" stroked="f">
            <v:textbox inset="0,0,0,0">
              <w:txbxContent>
                <w:p w:rsidR="006E2327" w:rsidRDefault="00955E4C">
                  <w:pPr>
                    <w:spacing w:line="155" w:lineRule="exact"/>
                    <w:rPr>
                      <w:i/>
                      <w:sz w:val="14"/>
                    </w:rPr>
                  </w:pPr>
                  <w:proofErr w:type="spellStart"/>
                  <w:r>
                    <w:rPr>
                      <w:i/>
                      <w:w w:val="103"/>
                      <w:sz w:val="14"/>
                    </w:rPr>
                    <w:t>o</w:t>
                  </w:r>
                  <w:proofErr w:type="spellEnd"/>
                </w:p>
              </w:txbxContent>
            </v:textbox>
            <w10:wrap anchorx="page"/>
          </v:shape>
        </w:pict>
      </w:r>
      <w:r w:rsidR="00955E4C">
        <w:t>Для</w:t>
      </w:r>
      <w:r w:rsidR="00955E4C">
        <w:rPr>
          <w:spacing w:val="1"/>
        </w:rPr>
        <w:t xml:space="preserve"> </w:t>
      </w:r>
      <w:r w:rsidR="00955E4C">
        <w:t>лотков,</w:t>
      </w:r>
      <w:r w:rsidR="00955E4C">
        <w:rPr>
          <w:spacing w:val="1"/>
        </w:rPr>
        <w:t xml:space="preserve"> </w:t>
      </w:r>
      <w:r w:rsidR="00955E4C">
        <w:t>в</w:t>
      </w:r>
      <w:r w:rsidR="00955E4C">
        <w:rPr>
          <w:spacing w:val="1"/>
        </w:rPr>
        <w:t xml:space="preserve"> </w:t>
      </w:r>
      <w:r w:rsidR="00955E4C">
        <w:t>которых</w:t>
      </w:r>
      <w:r w:rsidR="00955E4C">
        <w:rPr>
          <w:spacing w:val="1"/>
        </w:rPr>
        <w:t xml:space="preserve"> </w:t>
      </w:r>
      <w:r w:rsidR="00955E4C">
        <w:t>заготовка</w:t>
      </w:r>
      <w:r w:rsidR="00955E4C">
        <w:rPr>
          <w:spacing w:val="1"/>
        </w:rPr>
        <w:t xml:space="preserve"> </w:t>
      </w:r>
      <w:r w:rsidR="00955E4C">
        <w:t>перемещается</w:t>
      </w:r>
      <w:r w:rsidR="00955E4C">
        <w:rPr>
          <w:spacing w:val="1"/>
        </w:rPr>
        <w:t xml:space="preserve"> </w:t>
      </w:r>
      <w:r w:rsidR="00955E4C">
        <w:t>скольжением,</w:t>
      </w:r>
      <w:r w:rsidR="00955E4C">
        <w:rPr>
          <w:spacing w:val="1"/>
        </w:rPr>
        <w:t xml:space="preserve"> </w:t>
      </w:r>
      <w:r w:rsidR="00955E4C">
        <w:t>конечная</w:t>
      </w:r>
      <w:r w:rsidR="00955E4C">
        <w:rPr>
          <w:spacing w:val="1"/>
        </w:rPr>
        <w:t xml:space="preserve"> </w:t>
      </w:r>
      <w:r w:rsidR="00955E4C">
        <w:t>скорость</w:t>
      </w:r>
      <w:r w:rsidR="00955E4C">
        <w:rPr>
          <w:spacing w:val="1"/>
        </w:rPr>
        <w:t xml:space="preserve"> </w:t>
      </w:r>
      <w:r w:rsidR="00955E4C">
        <w:t>движения</w:t>
      </w:r>
      <w:r w:rsidR="00955E4C">
        <w:rPr>
          <w:spacing w:val="-57"/>
        </w:rPr>
        <w:t xml:space="preserve"> </w:t>
      </w:r>
      <w:r w:rsidR="00955E4C">
        <w:t>заготовки</w:t>
      </w:r>
      <w:r w:rsidR="00955E4C">
        <w:rPr>
          <w:spacing w:val="-1"/>
        </w:rPr>
        <w:t xml:space="preserve"> </w:t>
      </w:r>
      <w:r w:rsidR="00955E4C">
        <w:t>по</w:t>
      </w:r>
      <w:r w:rsidR="00955E4C">
        <w:rPr>
          <w:spacing w:val="-1"/>
        </w:rPr>
        <w:t xml:space="preserve"> </w:t>
      </w:r>
      <w:r w:rsidR="00955E4C">
        <w:t>лотку</w:t>
      </w:r>
      <w:r w:rsidR="00955E4C">
        <w:rPr>
          <w:spacing w:val="-8"/>
        </w:rPr>
        <w:t xml:space="preserve"> </w:t>
      </w:r>
      <w:r w:rsidR="00955E4C">
        <w:t>в</w:t>
      </w:r>
      <w:r w:rsidR="00955E4C">
        <w:rPr>
          <w:spacing w:val="-1"/>
        </w:rPr>
        <w:t xml:space="preserve"> </w:t>
      </w:r>
      <w:r w:rsidR="00955E4C">
        <w:t>точке</w:t>
      </w:r>
      <w:r w:rsidR="00955E4C">
        <w:rPr>
          <w:spacing w:val="-1"/>
        </w:rPr>
        <w:t xml:space="preserve"> </w:t>
      </w:r>
      <w:r w:rsidR="00955E4C">
        <w:t>В</w:t>
      </w:r>
      <w:r w:rsidR="00955E4C">
        <w:rPr>
          <w:spacing w:val="-2"/>
        </w:rPr>
        <w:t xml:space="preserve"> </w:t>
      </w:r>
      <w:r w:rsidR="00955E4C">
        <w:t>(рис.</w:t>
      </w:r>
      <w:proofErr w:type="gramStart"/>
      <w:r w:rsidR="00955E4C">
        <w:rPr>
          <w:spacing w:val="3"/>
        </w:rPr>
        <w:t xml:space="preserve"> </w:t>
      </w:r>
      <w:r w:rsidR="00955E4C">
        <w:t>)</w:t>
      </w:r>
      <w:proofErr w:type="gramEnd"/>
    </w:p>
    <w:p w:rsidR="006E2327" w:rsidRDefault="006E2327">
      <w:pPr>
        <w:spacing w:line="360" w:lineRule="auto"/>
        <w:sectPr w:rsidR="006E2327"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spacing w:before="140"/>
        <w:jc w:val="right"/>
        <w:rPr>
          <w:rFonts w:ascii="Symbol" w:hAnsi="Symbol"/>
          <w:sz w:val="24"/>
        </w:rPr>
      </w:pPr>
      <w:proofErr w:type="gramStart"/>
      <w:r>
        <w:rPr>
          <w:i/>
          <w:w w:val="105"/>
          <w:sz w:val="24"/>
        </w:rPr>
        <w:lastRenderedPageBreak/>
        <w:t>V</w:t>
      </w:r>
      <w:proofErr w:type="gramEnd"/>
      <w:r>
        <w:rPr>
          <w:i/>
          <w:w w:val="105"/>
          <w:position w:val="-5"/>
          <w:sz w:val="14"/>
        </w:rPr>
        <w:t>к</w:t>
      </w:r>
      <w:r>
        <w:rPr>
          <w:i/>
          <w:spacing w:val="22"/>
          <w:w w:val="105"/>
          <w:position w:val="-5"/>
          <w:sz w:val="14"/>
        </w:rPr>
        <w:t xml:space="preserve"> </w:t>
      </w:r>
      <w:r>
        <w:rPr>
          <w:rFonts w:ascii="Symbol" w:hAnsi="Symbol"/>
          <w:w w:val="105"/>
          <w:sz w:val="24"/>
        </w:rPr>
        <w:t></w:t>
      </w:r>
    </w:p>
    <w:p w:rsidR="006E2327" w:rsidRDefault="00955E4C">
      <w:pPr>
        <w:spacing w:before="70"/>
        <w:ind w:left="181"/>
        <w:rPr>
          <w:sz w:val="24"/>
        </w:rPr>
      </w:pPr>
      <w:r>
        <w:br w:type="column"/>
      </w:r>
      <w:r>
        <w:rPr>
          <w:w w:val="95"/>
          <w:sz w:val="24"/>
        </w:rPr>
        <w:lastRenderedPageBreak/>
        <w:t>2</w:t>
      </w:r>
      <w:r>
        <w:rPr>
          <w:i/>
          <w:w w:val="95"/>
          <w:sz w:val="24"/>
        </w:rPr>
        <w:t>gh</w:t>
      </w:r>
      <w:r>
        <w:rPr>
          <w:rFonts w:ascii="Symbol" w:hAnsi="Symbol"/>
          <w:w w:val="95"/>
          <w:sz w:val="31"/>
        </w:rPr>
        <w:t></w:t>
      </w:r>
      <w:r>
        <w:rPr>
          <w:w w:val="95"/>
          <w:sz w:val="24"/>
        </w:rPr>
        <w:t>1</w:t>
      </w:r>
      <w:r>
        <w:rPr>
          <w:spacing w:val="-33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spacing w:val="-5"/>
          <w:w w:val="95"/>
          <w:sz w:val="24"/>
        </w:rPr>
        <w:t xml:space="preserve"> </w:t>
      </w:r>
      <w:r>
        <w:rPr>
          <w:rFonts w:ascii="Symbol" w:hAnsi="Symbol"/>
          <w:w w:val="95"/>
          <w:sz w:val="25"/>
        </w:rPr>
        <w:t></w:t>
      </w:r>
      <w:proofErr w:type="spellStart"/>
      <w:r>
        <w:rPr>
          <w:i/>
          <w:w w:val="95"/>
          <w:sz w:val="24"/>
        </w:rPr>
        <w:t>ctg</w:t>
      </w:r>
      <w:proofErr w:type="spellEnd"/>
      <w:r>
        <w:rPr>
          <w:rFonts w:ascii="Symbol" w:hAnsi="Symbol"/>
          <w:w w:val="95"/>
          <w:sz w:val="25"/>
        </w:rPr>
        <w:t></w:t>
      </w:r>
      <w:r>
        <w:rPr>
          <w:spacing w:val="-2"/>
          <w:w w:val="95"/>
          <w:sz w:val="25"/>
        </w:rPr>
        <w:t xml:space="preserve"> </w:t>
      </w:r>
      <w:r>
        <w:rPr>
          <w:rFonts w:ascii="Symbol" w:hAnsi="Symbol"/>
          <w:w w:val="95"/>
          <w:sz w:val="31"/>
        </w:rPr>
        <w:t></w:t>
      </w:r>
      <w:r>
        <w:rPr>
          <w:spacing w:val="-42"/>
          <w:w w:val="95"/>
          <w:sz w:val="31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spacing w:val="-29"/>
          <w:w w:val="95"/>
          <w:sz w:val="24"/>
        </w:rPr>
        <w:t xml:space="preserve"> </w:t>
      </w:r>
      <w:r>
        <w:rPr>
          <w:i/>
          <w:w w:val="95"/>
          <w:sz w:val="24"/>
        </w:rPr>
        <w:t>V</w:t>
      </w:r>
      <w:r>
        <w:rPr>
          <w:i/>
          <w:spacing w:val="-3"/>
          <w:w w:val="95"/>
          <w:sz w:val="24"/>
        </w:rPr>
        <w:t xml:space="preserve"> </w:t>
      </w:r>
      <w:r>
        <w:rPr>
          <w:w w:val="95"/>
          <w:sz w:val="24"/>
          <w:vertAlign w:val="superscript"/>
        </w:rPr>
        <w:t>2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,</w:t>
      </w:r>
    </w:p>
    <w:p w:rsidR="006E2327" w:rsidRDefault="006E2327">
      <w:pPr>
        <w:rPr>
          <w:sz w:val="24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num="2" w:space="720" w:equalWidth="0">
            <w:col w:w="2915" w:space="40"/>
            <w:col w:w="7475"/>
          </w:cols>
        </w:sect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042159">
      <w:pPr>
        <w:pStyle w:val="a3"/>
        <w:tabs>
          <w:tab w:val="left" w:pos="2609"/>
          <w:tab w:val="left" w:pos="5792"/>
        </w:tabs>
        <w:spacing w:before="227" w:line="360" w:lineRule="auto"/>
        <w:ind w:right="390"/>
      </w:pPr>
      <w:r>
        <w:pict>
          <v:shape id="_x0000_s1047" type="#_x0000_t202" style="position:absolute;left:0;text-align:left;margin-left:315.8pt;margin-top:136.15pt;width:3.65pt;height:7.8pt;z-index:-15857152;mso-position-horizontal-relative:page" filled="f" stroked="f">
            <v:textbox inset="0,0,0,0">
              <w:txbxContent>
                <w:p w:rsidR="006E2327" w:rsidRDefault="00955E4C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955E4C">
        <w:t>где</w:t>
      </w:r>
      <w:r w:rsidR="00955E4C">
        <w:rPr>
          <w:spacing w:val="42"/>
        </w:rPr>
        <w:t xml:space="preserve"> </w:t>
      </w:r>
      <w:proofErr w:type="spellStart"/>
      <w:r w:rsidR="00955E4C">
        <w:t>h</w:t>
      </w:r>
      <w:proofErr w:type="spellEnd"/>
      <w:r w:rsidR="00955E4C">
        <w:rPr>
          <w:spacing w:val="45"/>
        </w:rPr>
        <w:t xml:space="preserve"> </w:t>
      </w:r>
      <w:r w:rsidR="00955E4C">
        <w:t>-</w:t>
      </w:r>
      <w:r w:rsidR="00955E4C">
        <w:rPr>
          <w:spacing w:val="43"/>
        </w:rPr>
        <w:t xml:space="preserve"> </w:t>
      </w:r>
      <w:r w:rsidR="00955E4C">
        <w:t>высота</w:t>
      </w:r>
      <w:r w:rsidR="00955E4C">
        <w:rPr>
          <w:spacing w:val="44"/>
        </w:rPr>
        <w:t xml:space="preserve"> </w:t>
      </w:r>
      <w:r w:rsidR="00955E4C">
        <w:t>лотка,</w:t>
      </w:r>
      <w:r w:rsidR="00955E4C">
        <w:tab/>
      </w:r>
      <w:r w:rsidR="00955E4C">
        <w:rPr>
          <w:rFonts w:ascii="Symbol" w:hAnsi="Symbol"/>
        </w:rPr>
        <w:t></w:t>
      </w:r>
      <w:r w:rsidR="00955E4C">
        <w:rPr>
          <w:spacing w:val="42"/>
        </w:rPr>
        <w:t xml:space="preserve"> </w:t>
      </w:r>
      <w:r w:rsidR="00955E4C">
        <w:t>-</w:t>
      </w:r>
      <w:r w:rsidR="00955E4C">
        <w:rPr>
          <w:spacing w:val="43"/>
        </w:rPr>
        <w:t xml:space="preserve"> </w:t>
      </w:r>
      <w:r w:rsidR="00955E4C">
        <w:t>коэффициент</w:t>
      </w:r>
      <w:r w:rsidR="00955E4C">
        <w:rPr>
          <w:spacing w:val="43"/>
        </w:rPr>
        <w:t xml:space="preserve"> </w:t>
      </w:r>
      <w:r w:rsidR="00955E4C">
        <w:t>трения,</w:t>
      </w:r>
      <w:r w:rsidR="00955E4C">
        <w:rPr>
          <w:spacing w:val="45"/>
        </w:rPr>
        <w:t xml:space="preserve"> </w:t>
      </w:r>
      <w:r w:rsidR="00955E4C">
        <w:t>v</w:t>
      </w:r>
      <w:r w:rsidR="00955E4C">
        <w:rPr>
          <w:vertAlign w:val="subscript"/>
        </w:rPr>
        <w:t>0</w:t>
      </w:r>
      <w:r w:rsidR="00955E4C">
        <w:tab/>
        <w:t>-начальная</w:t>
      </w:r>
      <w:r w:rsidR="00955E4C">
        <w:rPr>
          <w:spacing w:val="41"/>
        </w:rPr>
        <w:t xml:space="preserve"> </w:t>
      </w:r>
      <w:r w:rsidR="00955E4C">
        <w:t>скорость</w:t>
      </w:r>
      <w:r w:rsidR="00955E4C">
        <w:rPr>
          <w:spacing w:val="43"/>
        </w:rPr>
        <w:t xml:space="preserve"> </w:t>
      </w:r>
      <w:r w:rsidR="00955E4C">
        <w:t>движения,</w:t>
      </w:r>
      <w:r w:rsidR="00955E4C">
        <w:rPr>
          <w:spacing w:val="45"/>
        </w:rPr>
        <w:t xml:space="preserve"> </w:t>
      </w:r>
      <w:r w:rsidR="00955E4C">
        <w:rPr>
          <w:rFonts w:ascii="Symbol" w:hAnsi="Symbol"/>
        </w:rPr>
        <w:t></w:t>
      </w:r>
      <w:r w:rsidR="00955E4C">
        <w:rPr>
          <w:spacing w:val="42"/>
        </w:rPr>
        <w:t xml:space="preserve"> </w:t>
      </w:r>
      <w:r w:rsidR="00955E4C">
        <w:t>-</w:t>
      </w:r>
      <w:r w:rsidR="00955E4C">
        <w:rPr>
          <w:spacing w:val="39"/>
        </w:rPr>
        <w:t xml:space="preserve"> </w:t>
      </w:r>
      <w:r w:rsidR="00955E4C">
        <w:t>угол</w:t>
      </w:r>
      <w:r w:rsidR="00955E4C">
        <w:rPr>
          <w:spacing w:val="-57"/>
        </w:rPr>
        <w:t xml:space="preserve"> </w:t>
      </w:r>
      <w:r w:rsidR="00955E4C">
        <w:t>наклона</w:t>
      </w:r>
      <w:r w:rsidR="00955E4C">
        <w:rPr>
          <w:spacing w:val="-2"/>
        </w:rPr>
        <w:t xml:space="preserve"> </w:t>
      </w:r>
      <w:r w:rsidR="00955E4C">
        <w:t>лотка</w:t>
      </w:r>
      <w:r w:rsidR="00955E4C">
        <w:rPr>
          <w:spacing w:val="-1"/>
        </w:rPr>
        <w:t xml:space="preserve"> </w:t>
      </w:r>
      <w:r w:rsidR="00955E4C">
        <w:t>(25. . . 60</w:t>
      </w:r>
      <w:r w:rsidR="00955E4C">
        <w:rPr>
          <w:rFonts w:ascii="Symbol" w:hAnsi="Symbol"/>
        </w:rPr>
        <w:t></w:t>
      </w:r>
      <w:r w:rsidR="00955E4C">
        <w:t>).</w:t>
      </w: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pStyle w:val="a3"/>
        <w:spacing w:before="6"/>
        <w:ind w:left="0"/>
        <w:rPr>
          <w:sz w:val="29"/>
        </w:rPr>
      </w:pPr>
    </w:p>
    <w:p w:rsidR="006E2327" w:rsidRDefault="006E2327">
      <w:pPr>
        <w:rPr>
          <w:sz w:val="29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042159">
      <w:pPr>
        <w:spacing w:before="179"/>
        <w:jc w:val="right"/>
        <w:rPr>
          <w:rFonts w:ascii="Symbol" w:hAnsi="Symbol"/>
          <w:sz w:val="24"/>
        </w:rPr>
      </w:pPr>
      <w:r w:rsidRPr="00042159">
        <w:lastRenderedPageBreak/>
        <w:pict>
          <v:group id="_x0000_s1043" style="position:absolute;left:0;text-align:left;margin-left:220.65pt;margin-top:7.8pt;width:101.7pt;height:17.35pt;z-index:-15858688;mso-position-horizontal-relative:page" coordorigin="4413,156" coordsize="2034,347">
            <v:line id="_x0000_s1046" style="position:absolute" from="4418,389" to="4448,371" strokeweight=".17478mm"/>
            <v:line id="_x0000_s1045" style="position:absolute" from="4448,376" to="4493,492" strokeweight=".34856mm"/>
            <v:shape id="_x0000_s1044" style="position:absolute;left:4497;top:160;width:1949;height:332" coordorigin="4498,161" coordsize="1949,332" o:spt="100" adj="0,,0" path="m4498,492r58,-331m4556,161r1890,e" filled="f" strokeweight=".17628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proofErr w:type="gramStart"/>
      <w:r w:rsidR="00955E4C">
        <w:rPr>
          <w:i/>
          <w:w w:val="105"/>
          <w:sz w:val="24"/>
        </w:rPr>
        <w:t>v</w:t>
      </w:r>
      <w:proofErr w:type="spellEnd"/>
      <w:proofErr w:type="gramEnd"/>
      <w:r w:rsidR="00955E4C">
        <w:rPr>
          <w:i/>
          <w:w w:val="105"/>
          <w:position w:val="-5"/>
          <w:sz w:val="14"/>
        </w:rPr>
        <w:t>к</w:t>
      </w:r>
      <w:r w:rsidR="00955E4C">
        <w:rPr>
          <w:i/>
          <w:spacing w:val="27"/>
          <w:w w:val="105"/>
          <w:position w:val="-5"/>
          <w:sz w:val="14"/>
        </w:rPr>
        <w:t xml:space="preserve"> </w:t>
      </w:r>
      <w:r w:rsidR="00955E4C">
        <w:rPr>
          <w:rFonts w:ascii="Symbol" w:hAnsi="Symbol"/>
          <w:w w:val="105"/>
          <w:sz w:val="24"/>
        </w:rPr>
        <w:t></w:t>
      </w:r>
    </w:p>
    <w:p w:rsidR="006E2327" w:rsidRDefault="00955E4C">
      <w:pPr>
        <w:spacing w:before="109"/>
        <w:ind w:left="181"/>
        <w:rPr>
          <w:sz w:val="24"/>
        </w:rPr>
      </w:pPr>
      <w:r>
        <w:br w:type="column"/>
      </w:r>
      <w:r>
        <w:rPr>
          <w:w w:val="95"/>
          <w:sz w:val="24"/>
        </w:rPr>
        <w:lastRenderedPageBreak/>
        <w:t>2</w:t>
      </w:r>
      <w:r>
        <w:rPr>
          <w:i/>
          <w:w w:val="95"/>
          <w:sz w:val="24"/>
        </w:rPr>
        <w:t>gh</w:t>
      </w:r>
      <w:r>
        <w:rPr>
          <w:rFonts w:ascii="Symbol" w:hAnsi="Symbol"/>
          <w:w w:val="95"/>
          <w:sz w:val="31"/>
        </w:rPr>
        <w:t></w:t>
      </w:r>
      <w:r>
        <w:rPr>
          <w:w w:val="95"/>
          <w:sz w:val="24"/>
        </w:rPr>
        <w:t>1</w:t>
      </w:r>
      <w:r>
        <w:rPr>
          <w:spacing w:val="-33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spacing w:val="-4"/>
          <w:w w:val="95"/>
          <w:sz w:val="24"/>
        </w:rPr>
        <w:t xml:space="preserve"> </w:t>
      </w:r>
      <w:r>
        <w:rPr>
          <w:rFonts w:ascii="Symbol" w:hAnsi="Symbol"/>
          <w:w w:val="95"/>
          <w:sz w:val="25"/>
        </w:rPr>
        <w:t></w:t>
      </w:r>
      <w:proofErr w:type="spellStart"/>
      <w:r>
        <w:rPr>
          <w:i/>
          <w:w w:val="95"/>
          <w:sz w:val="24"/>
        </w:rPr>
        <w:t>ctg</w:t>
      </w:r>
      <w:proofErr w:type="spellEnd"/>
      <w:r>
        <w:rPr>
          <w:rFonts w:ascii="Symbol" w:hAnsi="Symbol"/>
          <w:w w:val="95"/>
          <w:sz w:val="25"/>
        </w:rPr>
        <w:t></w:t>
      </w:r>
      <w:r>
        <w:rPr>
          <w:spacing w:val="-1"/>
          <w:w w:val="95"/>
          <w:sz w:val="25"/>
        </w:rPr>
        <w:t xml:space="preserve"> </w:t>
      </w:r>
      <w:r>
        <w:rPr>
          <w:rFonts w:ascii="Symbol" w:hAnsi="Symbol"/>
          <w:w w:val="95"/>
          <w:sz w:val="31"/>
        </w:rPr>
        <w:t></w:t>
      </w:r>
      <w:r>
        <w:rPr>
          <w:spacing w:val="-41"/>
          <w:w w:val="95"/>
          <w:sz w:val="31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spacing w:val="-9"/>
          <w:w w:val="95"/>
          <w:sz w:val="24"/>
        </w:rPr>
        <w:t xml:space="preserve"> </w:t>
      </w:r>
      <w:r>
        <w:rPr>
          <w:i/>
          <w:spacing w:val="9"/>
          <w:w w:val="95"/>
          <w:sz w:val="24"/>
        </w:rPr>
        <w:t>v</w:t>
      </w:r>
      <w:r>
        <w:rPr>
          <w:spacing w:val="9"/>
          <w:w w:val="95"/>
          <w:sz w:val="24"/>
          <w:vertAlign w:val="superscript"/>
        </w:rPr>
        <w:t>2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,</w:t>
      </w:r>
    </w:p>
    <w:p w:rsidR="006E2327" w:rsidRDefault="006E2327">
      <w:pPr>
        <w:rPr>
          <w:sz w:val="24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num="2" w:space="720" w:equalWidth="0">
            <w:col w:w="3331" w:space="40"/>
            <w:col w:w="7059"/>
          </w:cols>
        </w:sectPr>
      </w:pPr>
    </w:p>
    <w:p w:rsidR="006E2327" w:rsidRDefault="00955E4C">
      <w:pPr>
        <w:pStyle w:val="a3"/>
        <w:ind w:left="298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395561" cy="87839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561" cy="8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27" w:rsidRDefault="00955E4C">
      <w:pPr>
        <w:pStyle w:val="a3"/>
        <w:spacing w:before="151"/>
        <w:ind w:left="821"/>
      </w:pPr>
      <w:r>
        <w:t>Рис.</w:t>
      </w:r>
      <w:r>
        <w:rPr>
          <w:spacing w:val="-3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качения</w:t>
      </w:r>
      <w:r>
        <w:rPr>
          <w:spacing w:val="-2"/>
        </w:rPr>
        <w:t xml:space="preserve"> </w:t>
      </w:r>
      <w:r>
        <w:t>заготовки</w:t>
      </w:r>
      <w:r>
        <w:rPr>
          <w:spacing w:val="-1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лотку.</w:t>
      </w:r>
    </w:p>
    <w:p w:rsidR="006E2327" w:rsidRDefault="00955E4C">
      <w:pPr>
        <w:pStyle w:val="a3"/>
        <w:spacing w:before="139" w:line="360" w:lineRule="auto"/>
        <w:ind w:right="408" w:firstLine="720"/>
      </w:pPr>
      <w:r>
        <w:t>Конечную</w:t>
      </w:r>
      <w:r>
        <w:rPr>
          <w:spacing w:val="4"/>
        </w:rPr>
        <w:t xml:space="preserve"> </w:t>
      </w:r>
      <w:r>
        <w:t>скорость</w:t>
      </w:r>
      <w:r>
        <w:rPr>
          <w:spacing w:val="3"/>
        </w:rPr>
        <w:t xml:space="preserve"> </w:t>
      </w:r>
      <w:r>
        <w:t>качения</w:t>
      </w:r>
      <w:r>
        <w:rPr>
          <w:spacing w:val="2"/>
        </w:rPr>
        <w:t xml:space="preserve"> </w:t>
      </w:r>
      <w:r>
        <w:t>цилиндрической</w:t>
      </w:r>
      <w:r>
        <w:rPr>
          <w:spacing w:val="3"/>
        </w:rPr>
        <w:t xml:space="preserve"> </w:t>
      </w:r>
      <w:r>
        <w:t>заготовки</w:t>
      </w:r>
      <w:r>
        <w:rPr>
          <w:spacing w:val="3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наклонной</w:t>
      </w:r>
      <w:r>
        <w:rPr>
          <w:spacing w:val="3"/>
        </w:rPr>
        <w:t xml:space="preserve"> </w:t>
      </w:r>
      <w:r>
        <w:t>плоскости</w:t>
      </w:r>
      <w:r>
        <w:rPr>
          <w:spacing w:val="-57"/>
        </w:rPr>
        <w:t xml:space="preserve"> </w:t>
      </w:r>
      <w:r>
        <w:t>определяют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зависимостям</w:t>
      </w:r>
      <w:r>
        <w:rPr>
          <w:spacing w:val="-2"/>
        </w:rPr>
        <w:t xml:space="preserve"> </w:t>
      </w:r>
      <w:r>
        <w:t>(рис.</w:t>
      </w:r>
      <w:proofErr w:type="gramStart"/>
      <w:r>
        <w:rPr>
          <w:spacing w:val="58"/>
        </w:rPr>
        <w:t xml:space="preserve"> </w:t>
      </w:r>
      <w:r>
        <w:t>)</w:t>
      </w:r>
      <w:proofErr w:type="gramEnd"/>
      <w:r>
        <w:t>:</w:t>
      </w:r>
      <w:r>
        <w:rPr>
          <w:spacing w:val="-1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без</w:t>
      </w:r>
      <w:r>
        <w:rPr>
          <w:spacing w:val="4"/>
        </w:rPr>
        <w:t xml:space="preserve"> </w:t>
      </w:r>
      <w:r>
        <w:t>учета</w:t>
      </w:r>
      <w:r>
        <w:rPr>
          <w:spacing w:val="-2"/>
        </w:rPr>
        <w:t xml:space="preserve"> </w:t>
      </w:r>
      <w:r>
        <w:t>касания</w:t>
      </w:r>
      <w:r>
        <w:rPr>
          <w:spacing w:val="-1"/>
        </w:rPr>
        <w:t xml:space="preserve"> </w:t>
      </w:r>
      <w:r>
        <w:t>детали с</w:t>
      </w:r>
      <w:r>
        <w:rPr>
          <w:spacing w:val="-2"/>
        </w:rPr>
        <w:t xml:space="preserve"> </w:t>
      </w:r>
      <w:r>
        <w:t>бортами;</w:t>
      </w:r>
    </w:p>
    <w:p w:rsidR="006E2327" w:rsidRDefault="00955E4C">
      <w:pPr>
        <w:pStyle w:val="a3"/>
        <w:spacing w:before="1"/>
        <w:ind w:left="172"/>
      </w:pPr>
      <w:r>
        <w:t>для</w:t>
      </w:r>
      <w:r>
        <w:rPr>
          <w:spacing w:val="-5"/>
        </w:rPr>
        <w:t xml:space="preserve"> </w:t>
      </w:r>
      <w:r>
        <w:t>цилиндрических</w:t>
      </w:r>
      <w:r>
        <w:rPr>
          <w:spacing w:val="-3"/>
        </w:rPr>
        <w:t xml:space="preserve"> </w:t>
      </w:r>
      <w:r>
        <w:t>заготовок</w:t>
      </w:r>
    </w:p>
    <w:p w:rsidR="006E2327" w:rsidRDefault="006E2327">
      <w:pPr>
        <w:pStyle w:val="a3"/>
        <w:ind w:left="0"/>
        <w:rPr>
          <w:sz w:val="16"/>
        </w:rPr>
      </w:pPr>
    </w:p>
    <w:p w:rsidR="006E2327" w:rsidRDefault="006E2327">
      <w:pPr>
        <w:rPr>
          <w:sz w:val="16"/>
        </w:rPr>
        <w:sectPr w:rsidR="006E2327">
          <w:pgSz w:w="11910" w:h="16840"/>
          <w:pgMar w:top="860" w:right="460" w:bottom="0" w:left="1020" w:header="720" w:footer="720" w:gutter="0"/>
          <w:cols w:space="720"/>
        </w:sectPr>
      </w:pPr>
    </w:p>
    <w:p w:rsidR="006E2327" w:rsidRDefault="00042159">
      <w:pPr>
        <w:spacing w:before="106"/>
        <w:jc w:val="right"/>
        <w:rPr>
          <w:sz w:val="25"/>
        </w:rPr>
      </w:pPr>
      <w:r w:rsidRPr="00042159">
        <w:lastRenderedPageBreak/>
        <w:pict>
          <v:group id="_x0000_s1039" style="position:absolute;left:0;text-align:left;margin-left:303.4pt;margin-top:5.3pt;width:41.65pt;height:16.65pt;z-index:-15856128;mso-position-horizontal-relative:page" coordorigin="6068,106" coordsize="833,333">
            <v:line id="_x0000_s1042" style="position:absolute" from="6074,330" to="6121,311" strokeweight=".19522mm"/>
            <v:line id="_x0000_s1041" style="position:absolute" from="6121,317" to="6188,424" strokeweight=".49369mm"/>
            <v:shape id="_x0000_s1040" style="position:absolute;left:6195;top:113;width:705;height:310" coordorigin="6196,114" coordsize="705,310" o:spt="100" adj="0,,0" path="m6196,424r90,-310m6286,114r614,e" filled="f" strokeweight=".227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proofErr w:type="gramStart"/>
      <w:r w:rsidR="00955E4C">
        <w:rPr>
          <w:i/>
          <w:w w:val="150"/>
          <w:sz w:val="25"/>
        </w:rPr>
        <w:t>v</w:t>
      </w:r>
      <w:proofErr w:type="spellEnd"/>
      <w:proofErr w:type="gramEnd"/>
      <w:r w:rsidR="00955E4C">
        <w:rPr>
          <w:i/>
          <w:w w:val="150"/>
          <w:position w:val="-5"/>
          <w:sz w:val="15"/>
        </w:rPr>
        <w:t>к</w:t>
      </w:r>
      <w:r w:rsidR="00955E4C">
        <w:rPr>
          <w:i/>
          <w:spacing w:val="26"/>
          <w:w w:val="150"/>
          <w:position w:val="-5"/>
          <w:sz w:val="15"/>
        </w:rPr>
        <w:t xml:space="preserve"> </w:t>
      </w:r>
      <w:r w:rsidR="00955E4C">
        <w:rPr>
          <w:rFonts w:ascii="Symbol" w:hAnsi="Symbol"/>
          <w:w w:val="150"/>
          <w:sz w:val="25"/>
        </w:rPr>
        <w:t></w:t>
      </w:r>
      <w:r w:rsidR="00955E4C">
        <w:rPr>
          <w:spacing w:val="-18"/>
          <w:w w:val="150"/>
          <w:sz w:val="25"/>
        </w:rPr>
        <w:t xml:space="preserve"> </w:t>
      </w:r>
      <w:r w:rsidR="00955E4C">
        <w:rPr>
          <w:w w:val="150"/>
          <w:sz w:val="25"/>
        </w:rPr>
        <w:t>0,816</w:t>
      </w:r>
    </w:p>
    <w:p w:rsidR="006E2327" w:rsidRDefault="00955E4C">
      <w:pPr>
        <w:spacing w:before="124"/>
        <w:ind w:left="214"/>
        <w:rPr>
          <w:sz w:val="25"/>
        </w:rPr>
      </w:pPr>
      <w:r>
        <w:br w:type="column"/>
      </w:r>
      <w:r>
        <w:rPr>
          <w:w w:val="150"/>
          <w:sz w:val="25"/>
        </w:rPr>
        <w:lastRenderedPageBreak/>
        <w:t>2</w:t>
      </w:r>
      <w:r>
        <w:rPr>
          <w:i/>
          <w:w w:val="150"/>
          <w:sz w:val="25"/>
        </w:rPr>
        <w:t>gh</w:t>
      </w:r>
      <w:r>
        <w:rPr>
          <w:w w:val="150"/>
          <w:sz w:val="25"/>
        </w:rPr>
        <w:t>;</w:t>
      </w:r>
    </w:p>
    <w:p w:rsidR="006E2327" w:rsidRDefault="006E2327">
      <w:pPr>
        <w:rPr>
          <w:sz w:val="25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num="2" w:space="720" w:equalWidth="0">
            <w:col w:w="5034" w:space="40"/>
            <w:col w:w="5356"/>
          </w:cols>
        </w:sect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6E2327">
      <w:pPr>
        <w:rPr>
          <w:sz w:val="20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213"/>
      </w:pPr>
      <w:r>
        <w:lastRenderedPageBreak/>
        <w:t>для</w:t>
      </w:r>
      <w:r>
        <w:rPr>
          <w:spacing w:val="-4"/>
        </w:rPr>
        <w:t xml:space="preserve"> </w:t>
      </w:r>
      <w:r>
        <w:t>кольцевых</w:t>
      </w:r>
      <w:r>
        <w:rPr>
          <w:spacing w:val="-2"/>
        </w:rPr>
        <w:t xml:space="preserve"> </w:t>
      </w:r>
      <w:r>
        <w:t>заготовок</w:t>
      </w:r>
    </w:p>
    <w:p w:rsidR="006E2327" w:rsidRDefault="00955E4C">
      <w:pPr>
        <w:pStyle w:val="a3"/>
        <w:ind w:left="0"/>
        <w:rPr>
          <w:sz w:val="32"/>
        </w:rPr>
      </w:pPr>
      <w:r>
        <w:br w:type="column"/>
      </w:r>
    </w:p>
    <w:p w:rsidR="006E2327" w:rsidRDefault="006E2327">
      <w:pPr>
        <w:pStyle w:val="a3"/>
        <w:spacing w:before="2"/>
        <w:ind w:left="0"/>
        <w:rPr>
          <w:sz w:val="30"/>
        </w:rPr>
      </w:pPr>
    </w:p>
    <w:p w:rsidR="006E2327" w:rsidRDefault="00955E4C">
      <w:pPr>
        <w:ind w:left="112"/>
        <w:rPr>
          <w:sz w:val="24"/>
        </w:rPr>
      </w:pPr>
      <w:proofErr w:type="spellStart"/>
      <w:proofErr w:type="gramStart"/>
      <w:r>
        <w:rPr>
          <w:i/>
          <w:spacing w:val="-5"/>
          <w:w w:val="105"/>
          <w:sz w:val="24"/>
        </w:rPr>
        <w:t>v</w:t>
      </w:r>
      <w:proofErr w:type="spellEnd"/>
      <w:proofErr w:type="gramEnd"/>
      <w:r>
        <w:rPr>
          <w:i/>
          <w:spacing w:val="-5"/>
          <w:w w:val="105"/>
          <w:position w:val="-5"/>
          <w:sz w:val="14"/>
        </w:rPr>
        <w:t>к</w:t>
      </w:r>
      <w:r>
        <w:rPr>
          <w:i/>
          <w:spacing w:val="57"/>
          <w:w w:val="105"/>
          <w:position w:val="-5"/>
          <w:sz w:val="14"/>
        </w:rPr>
        <w:t xml:space="preserve"> </w:t>
      </w:r>
      <w:r>
        <w:rPr>
          <w:rFonts w:ascii="Symbol" w:hAnsi="Symbol"/>
          <w:spacing w:val="-5"/>
          <w:w w:val="105"/>
          <w:sz w:val="24"/>
        </w:rPr>
        <w:t></w:t>
      </w:r>
      <w:r>
        <w:rPr>
          <w:spacing w:val="-1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0,707</w:t>
      </w:r>
    </w:p>
    <w:p w:rsidR="006E2327" w:rsidRDefault="00955E4C">
      <w:pPr>
        <w:pStyle w:val="a3"/>
        <w:ind w:left="0"/>
        <w:rPr>
          <w:sz w:val="26"/>
        </w:rPr>
      </w:pPr>
      <w:r>
        <w:br w:type="column"/>
      </w:r>
    </w:p>
    <w:p w:rsidR="006E2327" w:rsidRDefault="006E2327">
      <w:pPr>
        <w:pStyle w:val="a3"/>
        <w:spacing w:before="7"/>
        <w:ind w:left="0"/>
        <w:rPr>
          <w:sz w:val="37"/>
        </w:rPr>
      </w:pPr>
    </w:p>
    <w:p w:rsidR="006E2327" w:rsidRDefault="00042159">
      <w:pPr>
        <w:spacing w:before="1"/>
        <w:ind w:left="112"/>
        <w:rPr>
          <w:sz w:val="24"/>
        </w:rPr>
      </w:pPr>
      <w:r w:rsidRPr="00042159">
        <w:pict>
          <v:group id="_x0000_s1035" style="position:absolute;left:0;text-align:left;margin-left:312.45pt;margin-top:-.45pt;width:27.4pt;height:15.35pt;z-index:-15855616;mso-position-horizontal-relative:page" coordorigin="6249,-9" coordsize="548,307">
            <v:line id="_x0000_s1038" style="position:absolute" from="6254,200" to="6285,182" strokeweight=".17378mm"/>
            <v:line id="_x0000_s1037" style="position:absolute" from="6285,187" to="6330,288" strokeweight=".35508mm"/>
            <v:shape id="_x0000_s1036" style="position:absolute;left:6334;top:-4;width:462;height:292" coordorigin="6335,-4" coordsize="462,292" o:spt="100" adj="0,,0" path="m6335,288l6394,-4t,l6797,-4e" filled="f" strokeweight=".17539mm">
              <v:stroke joinstyle="round"/>
              <v:formulas/>
              <v:path arrowok="t" o:connecttype="segments"/>
            </v:shape>
            <w10:wrap anchorx="page"/>
          </v:group>
        </w:pict>
      </w:r>
      <w:r w:rsidR="00955E4C">
        <w:rPr>
          <w:w w:val="105"/>
          <w:sz w:val="24"/>
        </w:rPr>
        <w:t>2</w:t>
      </w:r>
      <w:r w:rsidR="00955E4C">
        <w:rPr>
          <w:i/>
          <w:w w:val="105"/>
          <w:sz w:val="24"/>
        </w:rPr>
        <w:t>gh</w:t>
      </w:r>
      <w:r w:rsidR="00955E4C">
        <w:rPr>
          <w:w w:val="105"/>
          <w:sz w:val="24"/>
        </w:rPr>
        <w:t>.</w:t>
      </w:r>
    </w:p>
    <w:p w:rsidR="006E2327" w:rsidRDefault="006E2327">
      <w:pPr>
        <w:rPr>
          <w:sz w:val="24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num="3" w:space="720" w:equalWidth="0">
            <w:col w:w="2714" w:space="1380"/>
            <w:col w:w="1124" w:space="58"/>
            <w:col w:w="5154"/>
          </w:cols>
        </w:sectPr>
      </w:pPr>
    </w:p>
    <w:p w:rsidR="006E2327" w:rsidRDefault="006E2327">
      <w:pPr>
        <w:pStyle w:val="a3"/>
        <w:ind w:left="0"/>
        <w:rPr>
          <w:sz w:val="20"/>
        </w:rPr>
      </w:pPr>
    </w:p>
    <w:p w:rsidR="006E2327" w:rsidRDefault="00955E4C">
      <w:pPr>
        <w:pStyle w:val="a3"/>
        <w:spacing w:before="207" w:line="360" w:lineRule="auto"/>
        <w:ind w:right="390" w:firstLine="852"/>
        <w:jc w:val="both"/>
      </w:pPr>
      <w:r>
        <w:t>Для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превышения</w:t>
      </w:r>
      <w:r>
        <w:rPr>
          <w:spacing w:val="1"/>
        </w:rPr>
        <w:t xml:space="preserve"> </w:t>
      </w:r>
      <w:r>
        <w:t>предельно</w:t>
      </w:r>
      <w:r>
        <w:rPr>
          <w:spacing w:val="1"/>
        </w:rPr>
        <w:t xml:space="preserve"> </w:t>
      </w:r>
      <w:r>
        <w:t>допустимой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рекомендуют</w:t>
      </w:r>
      <w:r>
        <w:rPr>
          <w:spacing w:val="1"/>
        </w:rPr>
        <w:t xml:space="preserve"> </w:t>
      </w:r>
      <w:r>
        <w:t>делать</w:t>
      </w:r>
      <w:r>
        <w:rPr>
          <w:spacing w:val="-57"/>
        </w:rPr>
        <w:t xml:space="preserve"> </w:t>
      </w:r>
      <w:r>
        <w:t xml:space="preserve">лотки с двумя углами наклона или с радиусом R &gt; </w:t>
      </w:r>
      <w:proofErr w:type="spellStart"/>
      <w:r>
        <w:t>l</w:t>
      </w:r>
      <w:proofErr w:type="spellEnd"/>
      <w:r>
        <w:t xml:space="preserve">, где </w:t>
      </w:r>
      <w:proofErr w:type="spellStart"/>
      <w:r>
        <w:t>l</w:t>
      </w:r>
      <w:proofErr w:type="spellEnd"/>
      <w:r>
        <w:t xml:space="preserve"> - длина заготовки. В отдельных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демпферы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уменьшения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заготовок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лотку.</w:t>
      </w:r>
      <w:r>
        <w:rPr>
          <w:spacing w:val="1"/>
        </w:rPr>
        <w:t xml:space="preserve"> </w:t>
      </w:r>
      <w:r>
        <w:t>Требуемое</w:t>
      </w:r>
      <w:r>
        <w:rPr>
          <w:spacing w:val="2"/>
        </w:rPr>
        <w:t xml:space="preserve"> </w:t>
      </w:r>
      <w:r>
        <w:t>усилие</w:t>
      </w:r>
      <w:r>
        <w:rPr>
          <w:spacing w:val="-1"/>
        </w:rPr>
        <w:t xml:space="preserve"> </w:t>
      </w:r>
      <w:r>
        <w:t>демпфера</w:t>
      </w:r>
      <w:r>
        <w:rPr>
          <w:spacing w:val="58"/>
        </w:rPr>
        <w:t xml:space="preserve"> </w:t>
      </w:r>
      <w:proofErr w:type="spellStart"/>
      <w:proofErr w:type="gramStart"/>
      <w:r>
        <w:t>F</w:t>
      </w:r>
      <w:proofErr w:type="gramEnd"/>
      <w:r>
        <w:t>д</w:t>
      </w:r>
      <w:proofErr w:type="spellEnd"/>
      <w:r>
        <w:t xml:space="preserve">  &gt;</w:t>
      </w:r>
      <w:r>
        <w:rPr>
          <w:spacing w:val="-1"/>
        </w:rPr>
        <w:t xml:space="preserve"> </w:t>
      </w:r>
      <w:proofErr w:type="spellStart"/>
      <w:r>
        <w:t>mg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sin</w:t>
      </w:r>
      <w:proofErr w:type="spellEnd"/>
      <w:r>
        <w:rPr>
          <w:rFonts w:ascii="Symbol" w:hAnsi="Symbol"/>
        </w:rPr>
        <w:t></w:t>
      </w:r>
      <w:r>
        <w:rPr>
          <w:spacing w:val="59"/>
        </w:rPr>
        <w:t xml:space="preserve"> </w:t>
      </w:r>
      <w:r>
        <w:t>+</w:t>
      </w:r>
      <w:r>
        <w:rPr>
          <w:spacing w:val="2"/>
        </w:rPr>
        <w:t xml:space="preserve"> </w:t>
      </w:r>
      <w:r>
        <w:rPr>
          <w:rFonts w:ascii="Symbol" w:hAnsi="Symbol"/>
        </w:rPr>
        <w:t></w:t>
      </w:r>
      <w:proofErr w:type="spellStart"/>
      <w:r>
        <w:t>cos</w:t>
      </w:r>
      <w:proofErr w:type="spellEnd"/>
      <w:r>
        <w:rPr>
          <w:rFonts w:ascii="Symbol" w:hAnsi="Symbol"/>
        </w:rPr>
        <w:t></w:t>
      </w:r>
      <w:r>
        <w:t>).</w:t>
      </w:r>
    </w:p>
    <w:p w:rsidR="006E2327" w:rsidRDefault="00955E4C">
      <w:pPr>
        <w:pStyle w:val="a3"/>
        <w:spacing w:line="360" w:lineRule="auto"/>
        <w:ind w:left="396" w:right="395" w:firstLine="568"/>
        <w:jc w:val="both"/>
      </w:pPr>
      <w:r>
        <w:t>Величину</w:t>
      </w:r>
      <w:r>
        <w:rPr>
          <w:spacing w:val="1"/>
        </w:rPr>
        <w:t xml:space="preserve"> </w:t>
      </w:r>
      <w:r>
        <w:t>допустимого</w:t>
      </w:r>
      <w:r>
        <w:rPr>
          <w:spacing w:val="1"/>
        </w:rPr>
        <w:t xml:space="preserve"> </w:t>
      </w:r>
      <w:r>
        <w:t>зазора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лотке</w:t>
      </w:r>
      <w:r>
        <w:rPr>
          <w:spacing w:val="1"/>
        </w:rPr>
        <w:t xml:space="preserve"> </w:t>
      </w:r>
      <w:r>
        <w:t>рассчитывают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невозможности</w:t>
      </w:r>
      <w:r>
        <w:rPr>
          <w:spacing w:val="1"/>
        </w:rPr>
        <w:t xml:space="preserve"> </w:t>
      </w:r>
      <w:r>
        <w:t>заклинивания</w:t>
      </w:r>
      <w:r>
        <w:rPr>
          <w:spacing w:val="-4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при ее</w:t>
      </w:r>
      <w:r>
        <w:rPr>
          <w:spacing w:val="-1"/>
        </w:rPr>
        <w:t xml:space="preserve"> </w:t>
      </w:r>
      <w:r>
        <w:t>повороте:</w:t>
      </w:r>
    </w:p>
    <w:p w:rsidR="006E2327" w:rsidRDefault="006E2327">
      <w:pPr>
        <w:pStyle w:val="a3"/>
        <w:spacing w:before="4"/>
        <w:ind w:left="0"/>
        <w:rPr>
          <w:sz w:val="23"/>
        </w:rPr>
      </w:pPr>
    </w:p>
    <w:p w:rsidR="006E2327" w:rsidRDefault="00042159">
      <w:pPr>
        <w:pStyle w:val="a3"/>
        <w:tabs>
          <w:tab w:val="left" w:pos="4038"/>
        </w:tabs>
        <w:spacing w:before="101"/>
        <w:ind w:left="2626"/>
      </w:pPr>
      <w:r>
        <w:pict>
          <v:group id="_x0000_s1026" style="position:absolute;left:0;text-align:left;margin-left:203pt;margin-top:-3.7pt;width:47.2pt;height:36.55pt;z-index:-15855104;mso-position-horizontal-relative:page" coordorigin="4060,-74" coordsize="944,731">
            <v:line id="_x0000_s1034" style="position:absolute" from="4085,123" to="4116,106" strokeweight=".17708mm"/>
            <v:line id="_x0000_s1033" style="position:absolute" from="4116,111" to="4160,205" strokeweight=".35672mm"/>
            <v:shape id="_x0000_s1032" style="position:absolute;left:4154;top:-69;width:828;height:616" coordorigin="4155,-69" coordsize="828,616" o:spt="100" adj="0,,0" path="m4165,205r59,-274m4224,-69r758,m4155,547r30,-18e" filled="f" strokeweight=".17764mm">
              <v:stroke joinstyle="round"/>
              <v:formulas/>
              <v:path arrowok="t" o:connecttype="segments"/>
            </v:shape>
            <v:line id="_x0000_s1031" style="position:absolute" from="4185,535" to="4230,647" strokeweight=".35694mm"/>
            <v:shape id="_x0000_s1030" style="position:absolute;left:4059;top:282;width:944;height:365" coordorigin="4060,282" coordsize="944,365" o:spt="100" adj="0,,0" path="m4235,647r59,-322m4060,282r943,e" filled="f" strokeweight=".17764mm">
              <v:stroke joinstyle="round"/>
              <v:formulas/>
              <v:path arrowok="t" o:connecttype="segments"/>
            </v:shape>
            <v:shape id="_x0000_s1029" type="#_x0000_t202" style="position:absolute;left:4238;top:-52;width:722;height:295" filled="f" stroked="f">
              <v:textbox inset="0,0,0,0">
                <w:txbxContent>
                  <w:p w:rsidR="006E2327" w:rsidRDefault="00955E4C">
                    <w:pPr>
                      <w:rPr>
                        <w:sz w:val="24"/>
                      </w:rPr>
                    </w:pPr>
                    <w:proofErr w:type="spellStart"/>
                    <w:r>
                      <w:rPr>
                        <w:i/>
                        <w:w w:val="95"/>
                        <w:sz w:val="24"/>
                      </w:rPr>
                      <w:t>d</w:t>
                    </w:r>
                    <w:proofErr w:type="spellEnd"/>
                    <w:r>
                      <w:rPr>
                        <w:i/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2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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L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28" type="#_x0000_t202" style="position:absolute;left:4282;top:342;width:608;height:295" filled="f" stroked="f">
              <v:textbox inset="0,0,0,0">
                <w:txbxContent>
                  <w:p w:rsidR="006E2327" w:rsidRDefault="00955E4C">
                    <w:pPr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1</w:t>
                    </w:r>
                    <w:r>
                      <w:rPr>
                        <w:spacing w:val="-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</w:t>
                    </w:r>
                    <w:r>
                      <w:rPr>
                        <w:spacing w:val="45"/>
                        <w:w w:val="9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95"/>
                        <w:sz w:val="24"/>
                      </w:rPr>
                      <w:t>f</w:t>
                    </w:r>
                    <w:proofErr w:type="spellEnd"/>
                    <w:r>
                      <w:rPr>
                        <w:i/>
                        <w:spacing w:val="2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27" type="#_x0000_t202" style="position:absolute;left:4293;top:127;width:695;height:267" filled="f" stroked="f">
              <v:textbox inset="0,0,0,0">
                <w:txbxContent>
                  <w:p w:rsidR="006E2327" w:rsidRDefault="00955E4C">
                    <w:pPr>
                      <w:tabs>
                        <w:tab w:val="left" w:pos="674"/>
                      </w:tabs>
                      <w:spacing w:line="266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955E4C">
        <w:rPr>
          <w:rFonts w:ascii="Symbol" w:hAnsi="Symbol"/>
        </w:rPr>
        <w:t></w:t>
      </w:r>
      <w:r w:rsidR="00955E4C">
        <w:rPr>
          <w:spacing w:val="6"/>
        </w:rPr>
        <w:t xml:space="preserve"> </w:t>
      </w:r>
      <w:r w:rsidR="00955E4C">
        <w:rPr>
          <w:rFonts w:ascii="Symbol" w:hAnsi="Symbol"/>
        </w:rPr>
        <w:t></w:t>
      </w:r>
      <w:r w:rsidR="00955E4C">
        <w:tab/>
      </w:r>
      <w:r w:rsidR="00955E4C">
        <w:rPr>
          <w:rFonts w:ascii="Symbol" w:hAnsi="Symbol"/>
        </w:rPr>
        <w:t></w:t>
      </w:r>
      <w:r w:rsidR="00955E4C">
        <w:rPr>
          <w:spacing w:val="-5"/>
        </w:rPr>
        <w:t xml:space="preserve"> </w:t>
      </w:r>
      <w:r w:rsidR="00955E4C">
        <w:rPr>
          <w:i/>
        </w:rPr>
        <w:t>L</w:t>
      </w:r>
      <w:r w:rsidR="00955E4C">
        <w:t>,</w:t>
      </w:r>
    </w:p>
    <w:p w:rsidR="006E2327" w:rsidRDefault="006E2327">
      <w:pPr>
        <w:pStyle w:val="a3"/>
        <w:spacing w:before="4"/>
        <w:ind w:left="0"/>
        <w:rPr>
          <w:sz w:val="18"/>
        </w:rPr>
      </w:pPr>
    </w:p>
    <w:p w:rsidR="006E2327" w:rsidRDefault="00955E4C">
      <w:pPr>
        <w:pStyle w:val="a3"/>
        <w:spacing w:before="90" w:line="360" w:lineRule="auto"/>
        <w:ind w:left="396" w:right="408" w:firstLine="568"/>
      </w:pPr>
      <w:r>
        <w:t>где</w:t>
      </w:r>
      <w:r>
        <w:rPr>
          <w:spacing w:val="11"/>
        </w:rPr>
        <w:t xml:space="preserve"> </w:t>
      </w:r>
      <w:proofErr w:type="spellStart"/>
      <w:r>
        <w:t>d</w:t>
      </w:r>
      <w:proofErr w:type="spellEnd"/>
      <w:r>
        <w:rPr>
          <w:spacing w:val="12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диаметр</w:t>
      </w:r>
      <w:r>
        <w:rPr>
          <w:spacing w:val="11"/>
        </w:rPr>
        <w:t xml:space="preserve"> </w:t>
      </w:r>
      <w:r>
        <w:t>заготовки,</w:t>
      </w:r>
      <w:r>
        <w:rPr>
          <w:spacing w:val="14"/>
        </w:rPr>
        <w:t xml:space="preserve"> </w:t>
      </w:r>
      <w:r>
        <w:t>L</w:t>
      </w:r>
      <w:r>
        <w:rPr>
          <w:spacing w:val="9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длина</w:t>
      </w:r>
      <w:r>
        <w:rPr>
          <w:spacing w:val="10"/>
        </w:rPr>
        <w:t xml:space="preserve"> </w:t>
      </w:r>
      <w:r>
        <w:t>заготовки,</w:t>
      </w:r>
      <w:r>
        <w:rPr>
          <w:spacing w:val="13"/>
        </w:rPr>
        <w:t xml:space="preserve"> </w:t>
      </w:r>
      <w:proofErr w:type="spellStart"/>
      <w:r>
        <w:t>f</w:t>
      </w:r>
      <w:proofErr w:type="spellEnd"/>
      <w:r>
        <w:rPr>
          <w:spacing w:val="11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коэффициент</w:t>
      </w:r>
      <w:r>
        <w:rPr>
          <w:spacing w:val="12"/>
        </w:rPr>
        <w:t xml:space="preserve"> </w:t>
      </w:r>
      <w:r>
        <w:t>трения</w:t>
      </w:r>
      <w:r>
        <w:rPr>
          <w:spacing w:val="11"/>
        </w:rPr>
        <w:t xml:space="preserve"> </w:t>
      </w:r>
      <w:r>
        <w:t>между</w:t>
      </w:r>
      <w:r>
        <w:rPr>
          <w:spacing w:val="-57"/>
        </w:rPr>
        <w:t xml:space="preserve"> </w:t>
      </w:r>
      <w:r>
        <w:t>заготовкой</w:t>
      </w:r>
      <w:r>
        <w:rPr>
          <w:spacing w:val="-2"/>
        </w:rPr>
        <w:t xml:space="preserve"> </w:t>
      </w:r>
      <w:r>
        <w:t>и стенками</w:t>
      </w:r>
      <w:r>
        <w:rPr>
          <w:spacing w:val="-2"/>
        </w:rPr>
        <w:t xml:space="preserve"> </w:t>
      </w:r>
      <w:r>
        <w:t>лотка.</w:t>
      </w:r>
    </w:p>
    <w:p w:rsidR="006E2327" w:rsidRDefault="00955E4C">
      <w:pPr>
        <w:pStyle w:val="a3"/>
        <w:ind w:left="965"/>
      </w:pPr>
      <w:r>
        <w:t>Ширина</w:t>
      </w:r>
      <w:r>
        <w:rPr>
          <w:spacing w:val="-4"/>
        </w:rPr>
        <w:t xml:space="preserve"> </w:t>
      </w:r>
      <w:r>
        <w:t>лотка</w:t>
      </w:r>
      <w:proofErr w:type="gramStart"/>
      <w:r>
        <w:rPr>
          <w:spacing w:val="-3"/>
        </w:rPr>
        <w:t xml:space="preserve"> </w:t>
      </w:r>
      <w:r>
        <w:t>В</w:t>
      </w:r>
      <w:proofErr w:type="gramEnd"/>
      <w:r>
        <w:rPr>
          <w:spacing w:val="-4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удовлетворять</w:t>
      </w:r>
      <w:r>
        <w:rPr>
          <w:spacing w:val="-2"/>
        </w:rPr>
        <w:t xml:space="preserve"> </w:t>
      </w:r>
      <w:r>
        <w:t>двум</w:t>
      </w:r>
      <w:r>
        <w:rPr>
          <w:spacing w:val="-3"/>
        </w:rPr>
        <w:t xml:space="preserve"> </w:t>
      </w:r>
      <w:r>
        <w:t>требованиям</w:t>
      </w:r>
      <w:r>
        <w:rPr>
          <w:spacing w:val="-4"/>
        </w:rPr>
        <w:t xml:space="preserve"> </w:t>
      </w:r>
      <w:r>
        <w:t>одновременно:</w:t>
      </w:r>
    </w:p>
    <w:p w:rsidR="006E2327" w:rsidRDefault="00955E4C">
      <w:pPr>
        <w:tabs>
          <w:tab w:val="left" w:pos="2241"/>
          <w:tab w:val="left" w:pos="5710"/>
        </w:tabs>
        <w:spacing w:before="140" w:line="360" w:lineRule="auto"/>
        <w:ind w:left="396" w:right="408" w:firstLine="568"/>
        <w:rPr>
          <w:sz w:val="24"/>
        </w:rPr>
      </w:pPr>
      <w:r>
        <w:rPr>
          <w:sz w:val="24"/>
        </w:rPr>
        <w:t>L</w:t>
      </w:r>
      <w:r>
        <w:rPr>
          <w:spacing w:val="91"/>
          <w:sz w:val="24"/>
        </w:rPr>
        <w:t xml:space="preserve"> </w:t>
      </w:r>
      <w:r>
        <w:rPr>
          <w:sz w:val="24"/>
        </w:rPr>
        <w:t>+</w:t>
      </w:r>
      <w:r>
        <w:rPr>
          <w:spacing w:val="91"/>
          <w:sz w:val="24"/>
        </w:rPr>
        <w:t xml:space="preserve"> </w:t>
      </w:r>
      <w:r>
        <w:rPr>
          <w:rFonts w:ascii="Symbol" w:hAnsi="Symbol"/>
          <w:sz w:val="24"/>
        </w:rPr>
        <w:t></w:t>
      </w:r>
      <w:proofErr w:type="spellStart"/>
      <w:r>
        <w:rPr>
          <w:sz w:val="24"/>
          <w:vertAlign w:val="subscript"/>
        </w:rPr>
        <w:t>max</w:t>
      </w:r>
      <w:proofErr w:type="spellEnd"/>
      <w:r>
        <w:rPr>
          <w:sz w:val="24"/>
        </w:rPr>
        <w:tab/>
      </w:r>
      <w:r>
        <w:rPr>
          <w:rFonts w:ascii="Symbol" w:hAnsi="Symbol"/>
          <w:sz w:val="28"/>
        </w:rPr>
        <w:t></w:t>
      </w:r>
      <w:r>
        <w:rPr>
          <w:spacing w:val="87"/>
          <w:sz w:val="28"/>
        </w:rPr>
        <w:t xml:space="preserve"> </w:t>
      </w:r>
      <w:r>
        <w:rPr>
          <w:sz w:val="28"/>
        </w:rPr>
        <w:t>B</w:t>
      </w:r>
      <w:r>
        <w:rPr>
          <w:spacing w:val="88"/>
          <w:sz w:val="28"/>
        </w:rPr>
        <w:t xml:space="preserve"> </w:t>
      </w:r>
      <w:r>
        <w:rPr>
          <w:rFonts w:ascii="Symbol" w:hAnsi="Symbol"/>
          <w:sz w:val="28"/>
        </w:rPr>
        <w:t></w:t>
      </w:r>
      <w:r>
        <w:rPr>
          <w:spacing w:val="87"/>
          <w:sz w:val="28"/>
        </w:rPr>
        <w:t xml:space="preserve"> </w:t>
      </w:r>
      <w:r>
        <w:rPr>
          <w:sz w:val="28"/>
        </w:rPr>
        <w:t>L</w:t>
      </w:r>
      <w:r>
        <w:rPr>
          <w:spacing w:val="86"/>
          <w:sz w:val="28"/>
        </w:rPr>
        <w:t xml:space="preserve"> </w:t>
      </w:r>
      <w:r>
        <w:rPr>
          <w:sz w:val="28"/>
        </w:rPr>
        <w:t>+</w:t>
      </w:r>
      <w:r>
        <w:rPr>
          <w:spacing w:val="85"/>
          <w:sz w:val="28"/>
        </w:rPr>
        <w:t xml:space="preserve"> </w:t>
      </w:r>
      <w:r>
        <w:rPr>
          <w:rFonts w:ascii="Symbol" w:hAnsi="Symbol"/>
          <w:sz w:val="28"/>
        </w:rPr>
        <w:t></w:t>
      </w:r>
      <w:proofErr w:type="spellStart"/>
      <w:r>
        <w:rPr>
          <w:sz w:val="28"/>
          <w:vertAlign w:val="subscript"/>
        </w:rPr>
        <w:t>min</w:t>
      </w:r>
      <w:proofErr w:type="spellEnd"/>
      <w:r>
        <w:rPr>
          <w:sz w:val="28"/>
        </w:rPr>
        <w:t>,</w:t>
      </w:r>
      <w:r>
        <w:rPr>
          <w:spacing w:val="87"/>
          <w:sz w:val="28"/>
        </w:rPr>
        <w:t xml:space="preserve"> </w:t>
      </w:r>
      <w:r>
        <w:rPr>
          <w:sz w:val="24"/>
        </w:rPr>
        <w:t>где</w:t>
      </w:r>
      <w:r>
        <w:rPr>
          <w:spacing w:val="84"/>
          <w:sz w:val="24"/>
        </w:rPr>
        <w:t xml:space="preserve"> </w:t>
      </w:r>
      <w:r>
        <w:rPr>
          <w:rFonts w:ascii="Symbol" w:hAnsi="Symbol"/>
          <w:sz w:val="24"/>
        </w:rPr>
        <w:t></w:t>
      </w:r>
      <w:proofErr w:type="spellStart"/>
      <w:r>
        <w:rPr>
          <w:sz w:val="24"/>
          <w:vertAlign w:val="subscript"/>
        </w:rPr>
        <w:t>max</w:t>
      </w:r>
      <w:proofErr w:type="spellEnd"/>
      <w:r>
        <w:rPr>
          <w:sz w:val="24"/>
        </w:rPr>
        <w:tab/>
        <w:t>и</w:t>
      </w:r>
      <w:r>
        <w:rPr>
          <w:spacing w:val="20"/>
          <w:sz w:val="24"/>
        </w:rPr>
        <w:t xml:space="preserve"> </w:t>
      </w:r>
      <w:r>
        <w:rPr>
          <w:rFonts w:ascii="Symbol" w:hAnsi="Symbol"/>
          <w:sz w:val="28"/>
        </w:rPr>
        <w:t></w:t>
      </w:r>
      <w:proofErr w:type="spellStart"/>
      <w:r>
        <w:rPr>
          <w:sz w:val="28"/>
          <w:vertAlign w:val="subscript"/>
        </w:rPr>
        <w:t>min</w:t>
      </w:r>
      <w:proofErr w:type="spellEnd"/>
      <w:r>
        <w:rPr>
          <w:spacing w:val="11"/>
          <w:sz w:val="28"/>
        </w:rPr>
        <w:t xml:space="preserve"> </w:t>
      </w:r>
      <w:r>
        <w:rPr>
          <w:sz w:val="24"/>
        </w:rPr>
        <w:t>соответственно</w:t>
      </w:r>
      <w:r>
        <w:rPr>
          <w:spacing w:val="18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минимальное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зазора.</w:t>
      </w:r>
    </w:p>
    <w:p w:rsidR="006E2327" w:rsidRDefault="00955E4C">
      <w:pPr>
        <w:pStyle w:val="a3"/>
        <w:spacing w:line="362" w:lineRule="auto"/>
        <w:ind w:left="396" w:firstLine="568"/>
      </w:pPr>
      <w:r>
        <w:t>Змейковые</w:t>
      </w:r>
      <w:r>
        <w:rPr>
          <w:spacing w:val="27"/>
        </w:rPr>
        <w:t xml:space="preserve"> </w:t>
      </w:r>
      <w:r>
        <w:t>лотки</w:t>
      </w:r>
      <w:r>
        <w:rPr>
          <w:spacing w:val="28"/>
        </w:rPr>
        <w:t xml:space="preserve"> </w:t>
      </w:r>
      <w:r>
        <w:t>применяют</w:t>
      </w:r>
      <w:r>
        <w:rPr>
          <w:spacing w:val="27"/>
        </w:rPr>
        <w:t xml:space="preserve"> </w:t>
      </w:r>
      <w:r>
        <w:t>для</w:t>
      </w:r>
      <w:r>
        <w:rPr>
          <w:spacing w:val="27"/>
        </w:rPr>
        <w:t xml:space="preserve"> </w:t>
      </w:r>
      <w:r>
        <w:t>перемещения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направлении</w:t>
      </w:r>
      <w:r>
        <w:rPr>
          <w:spacing w:val="26"/>
        </w:rPr>
        <w:t xml:space="preserve"> </w:t>
      </w:r>
      <w:r>
        <w:t>перпендикулярном</w:t>
      </w:r>
      <w:r>
        <w:rPr>
          <w:spacing w:val="27"/>
        </w:rPr>
        <w:t xml:space="preserve"> </w:t>
      </w:r>
      <w:r>
        <w:t>оси</w:t>
      </w:r>
      <w:r>
        <w:rPr>
          <w:spacing w:val="-57"/>
        </w:rPr>
        <w:t xml:space="preserve"> </w:t>
      </w:r>
      <w:r>
        <w:t>заготовки</w:t>
      </w:r>
      <w:r>
        <w:rPr>
          <w:spacing w:val="6"/>
        </w:rPr>
        <w:t xml:space="preserve"> </w:t>
      </w:r>
      <w:r>
        <w:t>гладких</w:t>
      </w:r>
      <w:r>
        <w:rPr>
          <w:spacing w:val="6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ступенчатых</w:t>
      </w:r>
      <w:r>
        <w:rPr>
          <w:spacing w:val="8"/>
        </w:rPr>
        <w:t xml:space="preserve"> </w:t>
      </w:r>
      <w:r>
        <w:t>валиков,</w:t>
      </w:r>
      <w:r>
        <w:rPr>
          <w:spacing w:val="5"/>
        </w:rPr>
        <w:t xml:space="preserve"> </w:t>
      </w:r>
      <w:r>
        <w:t>цилиндрических</w:t>
      </w:r>
      <w:r>
        <w:rPr>
          <w:spacing w:val="6"/>
        </w:rPr>
        <w:t xml:space="preserve"> </w:t>
      </w:r>
      <w:r>
        <w:t>полых</w:t>
      </w:r>
      <w:r>
        <w:rPr>
          <w:spacing w:val="7"/>
        </w:rPr>
        <w:t xml:space="preserve"> </w:t>
      </w:r>
      <w:r>
        <w:t>заготовок,</w:t>
      </w:r>
      <w:r>
        <w:rPr>
          <w:spacing w:val="6"/>
        </w:rPr>
        <w:t xml:space="preserve"> </w:t>
      </w:r>
      <w:r>
        <w:t>длина</w:t>
      </w:r>
      <w:r>
        <w:rPr>
          <w:spacing w:val="5"/>
        </w:rPr>
        <w:t xml:space="preserve"> </w:t>
      </w:r>
      <w:r>
        <w:t>которых</w:t>
      </w:r>
    </w:p>
    <w:p w:rsidR="006E2327" w:rsidRDefault="00955E4C">
      <w:pPr>
        <w:pStyle w:val="a3"/>
        <w:spacing w:before="8"/>
        <w:ind w:left="0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2551377</wp:posOffset>
            </wp:positionH>
            <wp:positionV relativeFrom="paragraph">
              <wp:posOffset>219851</wp:posOffset>
            </wp:positionV>
            <wp:extent cx="1522506" cy="229285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506" cy="229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27" w:rsidRDefault="006E2327">
      <w:pPr>
        <w:rPr>
          <w:sz w:val="26"/>
        </w:rPr>
        <w:sectPr w:rsidR="006E2327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6E2327" w:rsidRDefault="00955E4C">
      <w:pPr>
        <w:pStyle w:val="a3"/>
        <w:spacing w:before="62" w:line="360" w:lineRule="auto"/>
        <w:ind w:left="396"/>
      </w:pPr>
      <w:r>
        <w:lastRenderedPageBreak/>
        <w:t>в</w:t>
      </w:r>
      <w:r>
        <w:rPr>
          <w:spacing w:val="1"/>
        </w:rPr>
        <w:t xml:space="preserve"> </w:t>
      </w:r>
      <w:r>
        <w:t>четыре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раза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диаметра.</w:t>
      </w:r>
      <w:r>
        <w:rPr>
          <w:spacing w:val="1"/>
        </w:rPr>
        <w:t xml:space="preserve"> </w:t>
      </w:r>
      <w:r>
        <w:t>Лоток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щеки,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внутренние</w:t>
      </w:r>
      <w:r>
        <w:rPr>
          <w:spacing w:val="-57"/>
        </w:rPr>
        <w:t xml:space="preserve"> </w:t>
      </w:r>
      <w:r>
        <w:t>поверхности</w:t>
      </w:r>
      <w:r>
        <w:rPr>
          <w:spacing w:val="-1"/>
        </w:rPr>
        <w:t xml:space="preserve"> </w:t>
      </w:r>
      <w:r>
        <w:t>волнистые</w:t>
      </w:r>
      <w:r>
        <w:rPr>
          <w:spacing w:val="-2"/>
        </w:rPr>
        <w:t xml:space="preserve"> </w:t>
      </w:r>
      <w:r>
        <w:t>(рис.</w:t>
      </w:r>
      <w:proofErr w:type="gramStart"/>
      <w:r>
        <w:t xml:space="preserve">  )</w:t>
      </w:r>
      <w:proofErr w:type="gramEnd"/>
      <w:r>
        <w:t>.</w:t>
      </w:r>
    </w:p>
    <w:sectPr w:rsidR="006E2327" w:rsidSect="006E2327">
      <w:pgSz w:w="11910" w:h="16840"/>
      <w:pgMar w:top="480" w:right="4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B2B04"/>
    <w:multiLevelType w:val="hybridMultilevel"/>
    <w:tmpl w:val="E50CA2EA"/>
    <w:lvl w:ilvl="0" w:tplc="6C0C6516">
      <w:start w:val="1"/>
      <w:numFmt w:val="decimal"/>
      <w:lvlText w:val="%1)"/>
      <w:lvlJc w:val="left"/>
      <w:pPr>
        <w:ind w:left="11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936CDA2">
      <w:numFmt w:val="bullet"/>
      <w:lvlText w:val="•"/>
      <w:lvlJc w:val="left"/>
      <w:pPr>
        <w:ind w:left="1150" w:hanging="360"/>
      </w:pPr>
      <w:rPr>
        <w:rFonts w:hint="default"/>
        <w:lang w:val="ru-RU" w:eastAsia="en-US" w:bidi="ar-SA"/>
      </w:rPr>
    </w:lvl>
    <w:lvl w:ilvl="2" w:tplc="7D742B3C">
      <w:numFmt w:val="bullet"/>
      <w:lvlText w:val="•"/>
      <w:lvlJc w:val="left"/>
      <w:pPr>
        <w:ind w:left="2181" w:hanging="360"/>
      </w:pPr>
      <w:rPr>
        <w:rFonts w:hint="default"/>
        <w:lang w:val="ru-RU" w:eastAsia="en-US" w:bidi="ar-SA"/>
      </w:rPr>
    </w:lvl>
    <w:lvl w:ilvl="3" w:tplc="20081E54">
      <w:numFmt w:val="bullet"/>
      <w:lvlText w:val="•"/>
      <w:lvlJc w:val="left"/>
      <w:pPr>
        <w:ind w:left="3211" w:hanging="360"/>
      </w:pPr>
      <w:rPr>
        <w:rFonts w:hint="default"/>
        <w:lang w:val="ru-RU" w:eastAsia="en-US" w:bidi="ar-SA"/>
      </w:rPr>
    </w:lvl>
    <w:lvl w:ilvl="4" w:tplc="BCB2A35C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7FDCB75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ABD2458A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38B60528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461ACECE">
      <w:numFmt w:val="bullet"/>
      <w:lvlText w:val="•"/>
      <w:lvlJc w:val="left"/>
      <w:pPr>
        <w:ind w:left="8365" w:hanging="360"/>
      </w:pPr>
      <w:rPr>
        <w:rFonts w:hint="default"/>
        <w:lang w:val="ru-RU" w:eastAsia="en-US" w:bidi="ar-SA"/>
      </w:rPr>
    </w:lvl>
  </w:abstractNum>
  <w:abstractNum w:abstractNumId="1">
    <w:nsid w:val="767F38AC"/>
    <w:multiLevelType w:val="hybridMultilevel"/>
    <w:tmpl w:val="F7D2C19E"/>
    <w:lvl w:ilvl="0" w:tplc="8490F632">
      <w:numFmt w:val="bullet"/>
      <w:lvlText w:val="-"/>
      <w:lvlJc w:val="left"/>
      <w:pPr>
        <w:ind w:left="112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C60CAE4">
      <w:numFmt w:val="bullet"/>
      <w:lvlText w:val="•"/>
      <w:lvlJc w:val="left"/>
      <w:pPr>
        <w:ind w:left="1150" w:hanging="188"/>
      </w:pPr>
      <w:rPr>
        <w:rFonts w:hint="default"/>
        <w:lang w:val="ru-RU" w:eastAsia="en-US" w:bidi="ar-SA"/>
      </w:rPr>
    </w:lvl>
    <w:lvl w:ilvl="2" w:tplc="26086732">
      <w:numFmt w:val="bullet"/>
      <w:lvlText w:val="•"/>
      <w:lvlJc w:val="left"/>
      <w:pPr>
        <w:ind w:left="2181" w:hanging="188"/>
      </w:pPr>
      <w:rPr>
        <w:rFonts w:hint="default"/>
        <w:lang w:val="ru-RU" w:eastAsia="en-US" w:bidi="ar-SA"/>
      </w:rPr>
    </w:lvl>
    <w:lvl w:ilvl="3" w:tplc="8AE88FA0">
      <w:numFmt w:val="bullet"/>
      <w:lvlText w:val="•"/>
      <w:lvlJc w:val="left"/>
      <w:pPr>
        <w:ind w:left="3211" w:hanging="188"/>
      </w:pPr>
      <w:rPr>
        <w:rFonts w:hint="default"/>
        <w:lang w:val="ru-RU" w:eastAsia="en-US" w:bidi="ar-SA"/>
      </w:rPr>
    </w:lvl>
    <w:lvl w:ilvl="4" w:tplc="7A101476">
      <w:numFmt w:val="bullet"/>
      <w:lvlText w:val="•"/>
      <w:lvlJc w:val="left"/>
      <w:pPr>
        <w:ind w:left="4242" w:hanging="188"/>
      </w:pPr>
      <w:rPr>
        <w:rFonts w:hint="default"/>
        <w:lang w:val="ru-RU" w:eastAsia="en-US" w:bidi="ar-SA"/>
      </w:rPr>
    </w:lvl>
    <w:lvl w:ilvl="5" w:tplc="70862FE4">
      <w:numFmt w:val="bullet"/>
      <w:lvlText w:val="•"/>
      <w:lvlJc w:val="left"/>
      <w:pPr>
        <w:ind w:left="5273" w:hanging="188"/>
      </w:pPr>
      <w:rPr>
        <w:rFonts w:hint="default"/>
        <w:lang w:val="ru-RU" w:eastAsia="en-US" w:bidi="ar-SA"/>
      </w:rPr>
    </w:lvl>
    <w:lvl w:ilvl="6" w:tplc="92C4F3EA">
      <w:numFmt w:val="bullet"/>
      <w:lvlText w:val="•"/>
      <w:lvlJc w:val="left"/>
      <w:pPr>
        <w:ind w:left="6303" w:hanging="188"/>
      </w:pPr>
      <w:rPr>
        <w:rFonts w:hint="default"/>
        <w:lang w:val="ru-RU" w:eastAsia="en-US" w:bidi="ar-SA"/>
      </w:rPr>
    </w:lvl>
    <w:lvl w:ilvl="7" w:tplc="F4364140">
      <w:numFmt w:val="bullet"/>
      <w:lvlText w:val="•"/>
      <w:lvlJc w:val="left"/>
      <w:pPr>
        <w:ind w:left="7334" w:hanging="188"/>
      </w:pPr>
      <w:rPr>
        <w:rFonts w:hint="default"/>
        <w:lang w:val="ru-RU" w:eastAsia="en-US" w:bidi="ar-SA"/>
      </w:rPr>
    </w:lvl>
    <w:lvl w:ilvl="8" w:tplc="9D704796">
      <w:numFmt w:val="bullet"/>
      <w:lvlText w:val="•"/>
      <w:lvlJc w:val="left"/>
      <w:pPr>
        <w:ind w:left="8365" w:hanging="18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2327"/>
    <w:rsid w:val="00042159"/>
    <w:rsid w:val="0013612F"/>
    <w:rsid w:val="0025525A"/>
    <w:rsid w:val="002A47F2"/>
    <w:rsid w:val="006E2327"/>
    <w:rsid w:val="0095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E23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E232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E2327"/>
    <w:pPr>
      <w:ind w:left="112"/>
    </w:pPr>
    <w:rPr>
      <w:sz w:val="24"/>
      <w:szCs w:val="24"/>
    </w:rPr>
  </w:style>
  <w:style w:type="paragraph" w:styleId="a4">
    <w:name w:val="Title"/>
    <w:basedOn w:val="a"/>
    <w:uiPriority w:val="1"/>
    <w:qFormat/>
    <w:rsid w:val="006E2327"/>
    <w:pPr>
      <w:spacing w:before="144"/>
      <w:ind w:left="3226"/>
      <w:jc w:val="both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6E2327"/>
    <w:pPr>
      <w:ind w:left="112" w:firstLine="706"/>
    </w:pPr>
  </w:style>
  <w:style w:type="paragraph" w:customStyle="1" w:styleId="TableParagraph">
    <w:name w:val="Table Paragraph"/>
    <w:basedOn w:val="a"/>
    <w:uiPriority w:val="1"/>
    <w:qFormat/>
    <w:rsid w:val="006E2327"/>
  </w:style>
  <w:style w:type="paragraph" w:styleId="a6">
    <w:name w:val="Balloon Text"/>
    <w:basedOn w:val="a"/>
    <w:link w:val="a7"/>
    <w:uiPriority w:val="99"/>
    <w:semiHidden/>
    <w:unhideWhenUsed/>
    <w:rsid w:val="0013612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612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3270</Words>
  <Characters>18641</Characters>
  <Application>Microsoft Office Word</Application>
  <DocSecurity>0</DocSecurity>
  <Lines>155</Lines>
  <Paragraphs>43</Paragraphs>
  <ScaleCrop>false</ScaleCrop>
  <Company>Reanimator Extreme Edition</Company>
  <LinksUpToDate>false</LinksUpToDate>
  <CharactersWithSpaces>21868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10</dc:title>
  <dc:creator>Unknown User</dc:creator>
  <cp:lastModifiedBy>Гульзада</cp:lastModifiedBy>
  <cp:revision>3</cp:revision>
  <dcterms:created xsi:type="dcterms:W3CDTF">2024-10-17T07:14:00Z</dcterms:created>
  <dcterms:modified xsi:type="dcterms:W3CDTF">2024-10-22T06:29:00Z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</Properties>
</file>