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5D" w:rsidRPr="00481A5D" w:rsidRDefault="00481A5D" w:rsidP="00481A5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481A5D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Лекция. Основы криптографии. Криптография с асимметричными ключами.</w:t>
      </w:r>
    </w:p>
    <w:p w:rsidR="00481A5D" w:rsidRPr="00481A5D" w:rsidRDefault="00481A5D" w:rsidP="00481A5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20"/>
          <w:szCs w:val="20"/>
        </w:rPr>
      </w:pPr>
      <w:r w:rsidRPr="00481A5D">
        <w:rPr>
          <w:rFonts w:ascii="Segoe UI" w:eastAsia="Times New Roman" w:hAnsi="Segoe UI" w:cs="Segoe UI"/>
          <w:b/>
          <w:bCs/>
          <w:color w:val="1D2125"/>
          <w:sz w:val="20"/>
          <w:szCs w:val="20"/>
          <w:u w:val="single"/>
        </w:rPr>
        <w:t xml:space="preserve">Алгоритм 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20"/>
          <w:szCs w:val="20"/>
          <w:u w:val="single"/>
        </w:rPr>
        <w:t>Диффи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20"/>
          <w:szCs w:val="20"/>
          <w:u w:val="single"/>
        </w:rPr>
        <w:t xml:space="preserve"> — 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20"/>
          <w:szCs w:val="20"/>
          <w:u w:val="single"/>
        </w:rPr>
        <w:t>Хеллмана</w:t>
      </w:r>
      <w:proofErr w:type="spellEnd"/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hyperlink r:id="rId5" w:history="1">
        <w:r w:rsidRPr="00481A5D">
          <w:rPr>
            <w:rFonts w:ascii="Segoe UI" w:eastAsia="Times New Roman" w:hAnsi="Segoe UI" w:cs="Segoe UI"/>
            <w:color w:val="931C1F"/>
            <w:sz w:val="20"/>
            <w:szCs w:val="20"/>
            <w:u w:val="single"/>
          </w:rPr>
          <w:t>http://ru.wikipedia.org/wiki/Алгоритм_Диффи-Хеллмана</w:t>
        </w:r>
      </w:hyperlink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Алгоритм, позволяющий двум сторонам получить общий секретный ключ, используя незащищенный от прослушивания, но защищенный от подмены канал связи.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931C1F"/>
          <w:sz w:val="18"/>
          <w:szCs w:val="18"/>
        </w:rPr>
        <w:drawing>
          <wp:inline distT="0" distB="0" distL="0" distR="0">
            <wp:extent cx="7620000" cy="4572000"/>
            <wp:effectExtent l="19050" t="0" r="0" b="0"/>
            <wp:docPr id="1" name="Рисунок 1" descr="https://moodle.kstu.ru/pluginfile.php/40236/mod_page/content/29/800PX-~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40236/mod_page/content/29/800PX-~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5D" w:rsidRPr="00481A5D" w:rsidRDefault="00481A5D" w:rsidP="00481A5D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Рис. Получение симметричного ключа на алгоритме </w:t>
      </w:r>
      <w:proofErr w:type="spell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Диффи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 — </w:t>
      </w:r>
      <w:proofErr w:type="spell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Хеллмана</w:t>
      </w:r>
      <w:proofErr w:type="spellEnd"/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Алгоритм:</w:t>
      </w:r>
    </w:p>
    <w:p w:rsidR="00481A5D" w:rsidRPr="00481A5D" w:rsidRDefault="00481A5D" w:rsidP="00481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генерируются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закрытые ключи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a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и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b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 </w:t>
      </w:r>
      <w:r w:rsidRPr="00481A5D">
        <w:rPr>
          <w:rFonts w:ascii="Segoe UI" w:eastAsia="Times New Roman" w:hAnsi="Segoe UI" w:cs="Segoe UI"/>
          <w:i/>
          <w:iCs/>
          <w:color w:val="1D2125"/>
          <w:sz w:val="18"/>
          <w:szCs w:val="18"/>
        </w:rPr>
        <w:t>(случайное натуральное число)</w:t>
      </w:r>
    </w:p>
    <w:p w:rsidR="00481A5D" w:rsidRPr="00481A5D" w:rsidRDefault="00481A5D" w:rsidP="00481A5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генерируются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открытые</w:t>
      </w:r>
      <w:r w:rsidRPr="00481A5D">
        <w:rPr>
          <w:rFonts w:ascii="Segoe UI" w:eastAsia="Times New Roman" w:hAnsi="Segoe UI" w:cs="Segoe UI"/>
          <w:i/>
          <w:iCs/>
          <w:color w:val="1D2125"/>
          <w:sz w:val="18"/>
          <w:szCs w:val="18"/>
        </w:rPr>
        <w:t>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параметры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и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g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 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и передаются другой стороне</w:t>
      </w:r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- случайное простое число</w:t>
      </w:r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g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- первообразный корень по модулю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 </w:t>
      </w:r>
      <w:r w:rsidRPr="00481A5D">
        <w:rPr>
          <w:rFonts w:ascii="Segoe UI" w:eastAsia="Times New Roman" w:hAnsi="Segoe UI" w:cs="Segoe UI"/>
          <w:b/>
          <w:bCs/>
          <w:i/>
          <w:iCs/>
          <w:color w:val="000000"/>
          <w:sz w:val="18"/>
        </w:rPr>
        <w:t>(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находится из условия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g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perscript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perscript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4"/>
          <w:vertAlign w:val="superscript"/>
        </w:rPr>
        <w:t>p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perscript"/>
        </w:rPr>
        <w:t>)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≡1  где 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proofErr w:type="gram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 </w:t>
      </w:r>
      <w:proofErr w:type="gram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функция Эйлера, существует множество корней)</w:t>
      </w:r>
    </w:p>
    <w:p w:rsidR="00481A5D" w:rsidRPr="00481A5D" w:rsidRDefault="00481A5D" w:rsidP="00481A5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вычисление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открытых ключей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A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и 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B</w:t>
      </w:r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  <w:lang w:val="en-US"/>
        </w:rPr>
        <w:t>A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  <w:lang w:val="en-US"/>
        </w:rPr>
        <w:t>g</w:t>
      </w:r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4"/>
          <w:vertAlign w:val="superscript"/>
          <w:lang w:val="en-US"/>
        </w:rPr>
        <w:t>a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 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  <w:lang w:val="en-US"/>
        </w:rPr>
        <w:t>p</w:t>
      </w:r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  <w:lang w:val="en-US"/>
        </w:rPr>
        <w:t>B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= </w:t>
      </w:r>
      <w:proofErr w:type="spellStart"/>
      <w:proofErr w:type="gram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  <w:lang w:val="en-US"/>
        </w:rPr>
        <w:t>g</w:t>
      </w:r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4"/>
          <w:vertAlign w:val="superscript"/>
          <w:lang w:val="en-US"/>
        </w:rPr>
        <w:t>b</w:t>
      </w:r>
      <w:proofErr w:type="spellEnd"/>
      <w:proofErr w:type="gram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 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  <w:lang w:val="en-US"/>
        </w:rPr>
        <w:t>p</w:t>
      </w:r>
    </w:p>
    <w:p w:rsidR="00481A5D" w:rsidRPr="00481A5D" w:rsidRDefault="00481A5D" w:rsidP="00481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обмен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открытыми ключами</w:t>
      </w:r>
    </w:p>
    <w:p w:rsidR="00481A5D" w:rsidRPr="00481A5D" w:rsidRDefault="00481A5D" w:rsidP="00481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вычисляется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общий секретный ключ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K</w:t>
      </w:r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lastRenderedPageBreak/>
        <w:t>K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B</w:t>
      </w:r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4"/>
          <w:vertAlign w:val="superscript"/>
        </w:rPr>
        <w:t>a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p</w:t>
      </w:r>
      <w:proofErr w:type="spellEnd"/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K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A</w:t>
      </w:r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4"/>
          <w:vertAlign w:val="superscript"/>
        </w:rPr>
        <w:t>b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p</w:t>
      </w:r>
      <w:proofErr w:type="spellEnd"/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i/>
          <w:iCs/>
          <w:color w:val="1D2125"/>
          <w:sz w:val="18"/>
          <w:szCs w:val="18"/>
        </w:rPr>
        <w:t>ключ</w:t>
      </w:r>
      <w:proofErr w:type="gramStart"/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 К</w:t>
      </w:r>
      <w:proofErr w:type="gram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равный с обеих сторон, потому что:</w:t>
      </w:r>
    </w:p>
    <w:p w:rsidR="00481A5D" w:rsidRPr="00481A5D" w:rsidRDefault="00481A5D" w:rsidP="00481A5D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B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4"/>
          <w:vertAlign w:val="superscript"/>
          <w:lang w:val="en-US"/>
        </w:rPr>
        <w:t>a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 p = 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g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4"/>
          <w:vertAlign w:val="superscript"/>
          <w:lang w:val="en-US"/>
        </w:rPr>
        <w:t>b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 p</w:t>
      </w:r>
      <w:proofErr w:type="gramStart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)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4"/>
          <w:vertAlign w:val="superscript"/>
          <w:lang w:val="en-US"/>
        </w:rPr>
        <w:t>a</w:t>
      </w:r>
      <w:proofErr w:type="gram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 p = g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4"/>
          <w:vertAlign w:val="superscript"/>
          <w:lang w:val="en-US"/>
        </w:rPr>
        <w:t>ab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 p = 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g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4"/>
          <w:vertAlign w:val="superscript"/>
          <w:lang w:val="en-US"/>
        </w:rPr>
        <w:t>a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 p)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4"/>
          <w:vertAlign w:val="superscript"/>
          <w:lang w:val="en-US"/>
        </w:rPr>
        <w:t>b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 xml:space="preserve"> mod p = 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A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4"/>
          <w:vertAlign w:val="superscript"/>
          <w:lang w:val="en-US"/>
        </w:rPr>
        <w:t>b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  <w:lang w:val="en-US"/>
        </w:rPr>
        <w:t> mod p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Пример: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Ева - </w:t>
      </w:r>
      <w:proofErr w:type="spell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криптоаналитик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. Она читает пересылку Боба и Алисы, но не изменяет содержимого их сообщений.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о</w:t>
      </w:r>
      <w:proofErr w:type="gramEnd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ткрытая -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закрытая</w:t>
      </w:r>
    </w:p>
    <w:p w:rsidR="00481A5D" w:rsidRPr="00481A5D" w:rsidRDefault="00481A5D" w:rsidP="00481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K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 секретный ключ. </w:t>
      </w:r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K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2</w:t>
      </w:r>
    </w:p>
    <w:p w:rsidR="00481A5D" w:rsidRPr="00481A5D" w:rsidRDefault="00481A5D" w:rsidP="00481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g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 открытое простое число. </w:t>
      </w: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g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5</w:t>
      </w:r>
    </w:p>
    <w:p w:rsidR="00481A5D" w:rsidRPr="00481A5D" w:rsidRDefault="00481A5D" w:rsidP="00481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p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 открытое простое число. </w:t>
      </w: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p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23</w:t>
      </w:r>
    </w:p>
    <w:p w:rsidR="00481A5D" w:rsidRPr="00481A5D" w:rsidRDefault="00481A5D" w:rsidP="00481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a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 секретный ключ Алисы. </w:t>
      </w:r>
      <w:proofErr w:type="spellStart"/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a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6</w:t>
      </w:r>
    </w:p>
    <w:p w:rsidR="00481A5D" w:rsidRPr="00481A5D" w:rsidRDefault="00481A5D" w:rsidP="00481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A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 открытый ключ Алисы. </w:t>
      </w: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A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g</w:t>
      </w:r>
      <w:r w:rsidRPr="00481A5D">
        <w:rPr>
          <w:rFonts w:ascii="Segoe UI" w:eastAsia="Times New Roman" w:hAnsi="Segoe UI" w:cs="Segoe UI"/>
          <w:color w:val="FF0000"/>
          <w:sz w:val="14"/>
          <w:szCs w:val="14"/>
          <w:vertAlign w:val="superscript"/>
        </w:rPr>
        <w:t>a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proofErr w:type="spell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mod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p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8</w:t>
      </w:r>
    </w:p>
    <w:p w:rsidR="00481A5D" w:rsidRPr="00481A5D" w:rsidRDefault="00481A5D" w:rsidP="00481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b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 секретный ключ Боба. </w:t>
      </w:r>
      <w:proofErr w:type="spellStart"/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b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r w:rsidRPr="00481A5D">
        <w:rPr>
          <w:rFonts w:ascii="Segoe UI" w:eastAsia="Times New Roman" w:hAnsi="Segoe UI" w:cs="Segoe UI"/>
          <w:color w:val="FF0000"/>
          <w:sz w:val="18"/>
          <w:szCs w:val="18"/>
        </w:rPr>
        <w:t>15</w:t>
      </w:r>
    </w:p>
    <w:p w:rsidR="00481A5D" w:rsidRPr="00481A5D" w:rsidRDefault="00481A5D" w:rsidP="00481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B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 открытый ключ Боба. </w:t>
      </w: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B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g</w:t>
      </w:r>
      <w:r w:rsidRPr="00481A5D">
        <w:rPr>
          <w:rFonts w:ascii="Segoe UI" w:eastAsia="Times New Roman" w:hAnsi="Segoe UI" w:cs="Segoe UI"/>
          <w:color w:val="FF0000"/>
          <w:sz w:val="14"/>
          <w:szCs w:val="14"/>
          <w:vertAlign w:val="superscript"/>
        </w:rPr>
        <w:t>b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proofErr w:type="spell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mod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proofErr w:type="spellStart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p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= </w:t>
      </w:r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19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В случае</w:t>
      </w:r>
      <w:r w:rsidRPr="00481A5D">
        <w:rPr>
          <w:rFonts w:ascii="Segoe UI" w:eastAsia="Times New Roman" w:hAnsi="Segoe UI" w:cs="Segoe UI"/>
          <w:color w:val="0000FF"/>
          <w:sz w:val="18"/>
          <w:szCs w:val="18"/>
        </w:rPr>
        <w:t> 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(5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szCs w:val="14"/>
          <w:vertAlign w:val="superscript"/>
        </w:rPr>
        <w:t>6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 </w:t>
      </w:r>
      <w:proofErr w:type="spellStart"/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mod</w:t>
      </w:r>
      <w:proofErr w:type="spellEnd"/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 xml:space="preserve"> 23 = 8) , 8-это остаток деления 5</w:t>
      </w:r>
      <w:r w:rsidRPr="00481A5D">
        <w:rPr>
          <w:rFonts w:ascii="Segoe UI" w:eastAsia="Times New Roman" w:hAnsi="Segoe UI" w:cs="Segoe UI"/>
          <w:color w:val="000000"/>
          <w:sz w:val="14"/>
          <w:szCs w:val="14"/>
          <w:vertAlign w:val="superscript"/>
        </w:rPr>
        <w:t>6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/23</w:t>
      </w:r>
    </w:p>
    <w:tbl>
      <w:tblPr>
        <w:tblW w:w="0" w:type="auto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3116"/>
        <w:gridCol w:w="3152"/>
        <w:gridCol w:w="3135"/>
      </w:tblGrid>
      <w:tr w:rsidR="00481A5D" w:rsidRPr="00481A5D" w:rsidTr="00481A5D"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9"/>
              <w:gridCol w:w="529"/>
            </w:tblGrid>
            <w:tr w:rsidR="00481A5D" w:rsidRPr="00481A5D">
              <w:tc>
                <w:tcPr>
                  <w:tcW w:w="0" w:type="auto"/>
                  <w:gridSpan w:val="2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Алисы</w:t>
                  </w: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знает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 знает</w:t>
                  </w: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p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b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</w:t>
                  </w:r>
                  <w:proofErr w:type="gram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?</w:t>
                  </w:r>
                  <w:proofErr w:type="gramEnd"/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g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14"/>
                      <w:szCs w:val="14"/>
                      <w:vertAlign w:val="superscript"/>
                    </w:rPr>
                    <w:t>22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3366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=1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a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6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6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6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1A5D" w:rsidRPr="00481A5D" w:rsidRDefault="00481A5D" w:rsidP="0048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5"/>
              <w:gridCol w:w="529"/>
            </w:tblGrid>
            <w:tr w:rsidR="00481A5D" w:rsidRPr="00481A5D">
              <w:tc>
                <w:tcPr>
                  <w:tcW w:w="0" w:type="auto"/>
                  <w:gridSpan w:val="2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Боба</w:t>
                  </w: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знает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 знает</w:t>
                  </w: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p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a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</w:t>
                  </w:r>
                  <w:proofErr w:type="gram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?</w:t>
                  </w:r>
                  <w:proofErr w:type="gramEnd"/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g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b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15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15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15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1A5D" w:rsidRPr="00481A5D" w:rsidRDefault="00481A5D" w:rsidP="0048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9"/>
              <w:gridCol w:w="548"/>
            </w:tblGrid>
            <w:tr w:rsidR="00481A5D" w:rsidRPr="00481A5D">
              <w:tc>
                <w:tcPr>
                  <w:tcW w:w="0" w:type="auto"/>
                  <w:gridSpan w:val="2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Ева</w:t>
                  </w: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знает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 знает</w:t>
                  </w: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p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a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</w:t>
                  </w:r>
                  <w:proofErr w:type="gram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?</w:t>
                  </w:r>
                  <w:proofErr w:type="gramEnd"/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g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b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</w:t>
                  </w:r>
                  <w:proofErr w:type="gram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?</w:t>
                  </w:r>
                  <w:proofErr w:type="gramEnd"/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</w:t>
                  </w:r>
                  <w:proofErr w:type="gram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?</w:t>
                  </w:r>
                  <w:proofErr w:type="gramEnd"/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5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1A5D" w:rsidRPr="00481A5D"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K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19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a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8</w:t>
                  </w:r>
                  <w:r w:rsidRPr="00481A5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4"/>
                      <w:szCs w:val="14"/>
                      <w:vertAlign w:val="superscript"/>
                    </w:rPr>
                    <w:t>b</w:t>
                  </w:r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</w:t>
                  </w:r>
                  <w:proofErr w:type="spellEnd"/>
                  <w:r w:rsidRPr="0048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81A5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1A5D" w:rsidRPr="00481A5D" w:rsidRDefault="00481A5D" w:rsidP="00481A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1A5D" w:rsidRPr="00481A5D" w:rsidRDefault="00481A5D" w:rsidP="0048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 Получив симметричные </w:t>
      </w:r>
      <w:proofErr w:type="gram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ключи</w:t>
      </w:r>
      <w:proofErr w:type="gram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 шифруются сообщения симметричным алгоритмом.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8488680" cy="2407920"/>
            <wp:effectExtent l="19050" t="0" r="7620" b="0"/>
            <wp:docPr id="2" name="Рисунок 2" descr="https://moodle.kstu.ru/pluginfile.php/40236/mod_page/content/29/D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40236/mod_page/content/29/D-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5D" w:rsidRPr="00481A5D" w:rsidRDefault="00481A5D" w:rsidP="00481A5D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Рис. Получение симметричных ключей </w:t>
      </w:r>
      <w:proofErr w:type="gram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из</w:t>
      </w:r>
      <w:proofErr w:type="gram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 ассиметричных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481A5D" w:rsidRPr="00481A5D" w:rsidRDefault="00481A5D" w:rsidP="00481A5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</w:rPr>
      </w:pPr>
      <w:r w:rsidRPr="00481A5D">
        <w:rPr>
          <w:rFonts w:ascii="Segoe UI" w:eastAsia="Times New Roman" w:hAnsi="Segoe UI" w:cs="Segoe UI"/>
          <w:b/>
          <w:bCs/>
          <w:color w:val="1D2125"/>
          <w:sz w:val="36"/>
          <w:szCs w:val="36"/>
          <w:u w:val="single"/>
        </w:rPr>
        <w:t>Алгоритм RSA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9" w:history="1">
        <w:r w:rsidRPr="00481A5D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http://ru.wikipedia.org/wiki/RSA</w:t>
        </w:r>
      </w:hyperlink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Алгоритм генерации пары ассиметричных ключей RSA: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генерируются два различных случайных простых числа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и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q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заданного размера (например, 1024 бита каждое).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вычисляется их произведение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n=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pq</w:t>
      </w:r>
      <w:proofErr w:type="spellEnd"/>
      <w:r w:rsidRPr="00481A5D">
        <w:rPr>
          <w:rFonts w:ascii="Segoe UI" w:eastAsia="Times New Roman" w:hAnsi="Segoe UI" w:cs="Segoe UI"/>
          <w:color w:val="3366FF"/>
          <w:sz w:val="18"/>
          <w:szCs w:val="18"/>
        </w:rPr>
        <w:t> 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, которое называется модулем.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вычисляется значение функции Эйлера от числа 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: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)=(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p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-1)(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q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-1)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и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q</w:t>
      </w:r>
      <w:proofErr w:type="spellEnd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 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уничтожаются.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выбирается целое число (открытая экспонента)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(1&lt;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&lt;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))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, взаимно простое со значением функции 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481A5D" w:rsidRPr="00481A5D" w:rsidRDefault="00481A5D" w:rsidP="00481A5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вычисляется число (закрытая экспонента)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 это первообразный корень по модулю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 xml:space="preserve">   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·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 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≡1 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.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br/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r w:rsidRPr="00481A5D">
        <w:rPr>
          <w:rFonts w:ascii="Segoe UI" w:eastAsia="Times New Roman" w:hAnsi="Segoe UI" w:cs="Segoe UI"/>
          <w:color w:val="1D2125"/>
          <w:sz w:val="18"/>
        </w:rPr>
        <w:t>находится с помощью расширенного алгоритма Евклида (</w:t>
      </w:r>
      <w:hyperlink r:id="rId10" w:history="1">
        <w:r w:rsidRPr="00481A5D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http://ru.wikipedia.org/wiki/Расширенный_алгоритм_Евклида</w:t>
        </w:r>
      </w:hyperlink>
      <w:r w:rsidRPr="00481A5D">
        <w:rPr>
          <w:rFonts w:ascii="Segoe UI" w:eastAsia="Times New Roman" w:hAnsi="Segoe UI" w:cs="Segoe UI"/>
          <w:color w:val="1D2125"/>
          <w:sz w:val="18"/>
        </w:rPr>
        <w:t>)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br/>
        <w:t>как коэффициент уравнения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·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s+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·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=1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r w:rsidRPr="00481A5D">
        <w:rPr>
          <w:rFonts w:ascii="Segoe UI" w:eastAsia="Times New Roman" w:hAnsi="Segoe UI" w:cs="Segoe UI"/>
          <w:color w:val="000000"/>
          <w:sz w:val="18"/>
        </w:rPr>
        <w:t xml:space="preserve">Расширенный алгоритм Евклида для нахождения НОД и коэффициентов </w:t>
      </w:r>
      <w:proofErr w:type="spellStart"/>
      <w:r w:rsidRPr="00481A5D">
        <w:rPr>
          <w:rFonts w:ascii="Segoe UI" w:eastAsia="Times New Roman" w:hAnsi="Segoe UI" w:cs="Segoe UI"/>
          <w:color w:val="000000"/>
          <w:sz w:val="18"/>
        </w:rPr>
        <w:t>s</w:t>
      </w:r>
      <w:proofErr w:type="spellEnd"/>
      <w:r w:rsidRPr="00481A5D">
        <w:rPr>
          <w:rFonts w:ascii="Segoe UI" w:eastAsia="Times New Roman" w:hAnsi="Segoe UI" w:cs="Segoe UI"/>
          <w:color w:val="000000"/>
          <w:sz w:val="18"/>
        </w:rPr>
        <w:t xml:space="preserve"> и </w:t>
      </w:r>
      <w:proofErr w:type="spellStart"/>
      <w:r w:rsidRPr="00481A5D">
        <w:rPr>
          <w:rFonts w:ascii="Segoe UI" w:eastAsia="Times New Roman" w:hAnsi="Segoe UI" w:cs="Segoe UI"/>
          <w:color w:val="00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color w:val="000000"/>
          <w:sz w:val="18"/>
        </w:rPr>
        <w:t>.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proofErr w:type="gram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(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 = −q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+ 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proofErr w:type="gramStart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</w:t>
      </w:r>
      <w:proofErr w:type="spellStart"/>
      <w:proofErr w:type="gramEnd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 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(−q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+ 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 = 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(q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))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</w:p>
    <w:p w:rsidR="00481A5D" w:rsidRPr="00481A5D" w:rsidRDefault="00481A5D" w:rsidP="00481A5D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..........................................................................................................................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i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- остатки от деления.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 случае если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=1 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(</w:t>
      </w:r>
      <w:proofErr w:type="gram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найден</w:t>
      </w:r>
      <w:proofErr w:type="gram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 НОД), получим</w:t>
      </w:r>
    </w:p>
    <w:p w:rsidR="00481A5D" w:rsidRPr="00481A5D" w:rsidRDefault="00481A5D" w:rsidP="00481A5D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(1 + q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bscript"/>
        </w:rPr>
        <w:t>0</w:t>
      </w:r>
      <w:proofErr w:type="gram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)</w:t>
      </w:r>
      <w:proofErr w:type="gramEnd"/>
    </w:p>
    <w:p w:rsidR="00481A5D" w:rsidRPr="00481A5D" w:rsidRDefault="00481A5D" w:rsidP="00481A5D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 случае если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=1 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(коэффициент со знаком "</w:t>
      </w:r>
      <w:proofErr w:type="gram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-"</w:t>
      </w:r>
      <w:proofErr w:type="gram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), получим</w:t>
      </w:r>
    </w:p>
    <w:p w:rsidR="00481A5D" w:rsidRPr="00481A5D" w:rsidRDefault="00481A5D" w:rsidP="00481A5D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− (q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+ q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(1 + q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000000"/>
          <w:sz w:val="14"/>
          <w:vertAlign w:val="subscript"/>
        </w:rPr>
        <w:t>0</w:t>
      </w:r>
      <w:proofErr w:type="gram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)</w:t>
      </w:r>
      <w:proofErr w:type="gram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+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число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 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- уничтожается.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пара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 xml:space="preserve">, 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публикуется в качестве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открытого ключа RSA</w:t>
      </w:r>
    </w:p>
    <w:p w:rsidR="00481A5D" w:rsidRPr="00481A5D" w:rsidRDefault="00481A5D" w:rsidP="00481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пара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, 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играет роль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секретного ключа RSA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Предположим, сторона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B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хочет послать стороне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A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сообщение 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M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Алгоритм шифрования:</w:t>
      </w:r>
    </w:p>
    <w:p w:rsidR="00481A5D" w:rsidRPr="00481A5D" w:rsidRDefault="00481A5D" w:rsidP="00481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взять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открытый ключ 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e,n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)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стороны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A</w:t>
      </w:r>
    </w:p>
    <w:p w:rsidR="00481A5D" w:rsidRPr="00481A5D" w:rsidRDefault="00481A5D" w:rsidP="00481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взять открытый текст 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M</w:t>
      </w:r>
    </w:p>
    <w:p w:rsidR="00481A5D" w:rsidRPr="00481A5D" w:rsidRDefault="00481A5D" w:rsidP="00481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зашифровать сообщение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P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bscript"/>
        </w:rPr>
        <w:t>A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M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=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M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perscript"/>
        </w:rPr>
        <w:t>e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.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Алгоритм расшифровки:</w:t>
      </w:r>
    </w:p>
    <w:p w:rsidR="00481A5D" w:rsidRPr="00481A5D" w:rsidRDefault="00481A5D" w:rsidP="00481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принять зашифрованное сообщение</w:t>
      </w:r>
      <w:proofErr w:type="gramStart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 xml:space="preserve"> 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С</w:t>
      </w:r>
      <w:proofErr w:type="gram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=P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bscript"/>
        </w:rPr>
        <w:t>A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M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</w:t>
      </w:r>
    </w:p>
    <w:p w:rsidR="00481A5D" w:rsidRPr="00481A5D" w:rsidRDefault="00481A5D" w:rsidP="00481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применить свой 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секретный ключ 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FF0000"/>
          <w:sz w:val="18"/>
        </w:rPr>
        <w:t>d</w:t>
      </w:r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,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i/>
          <w:iCs/>
          <w:color w:val="1D2125"/>
          <w:sz w:val="18"/>
        </w:rPr>
        <w:t>)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для расшифровки сообщения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S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bscript"/>
        </w:rPr>
        <w:t>A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(C)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=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C</w:t>
      </w:r>
      <w:r w:rsidRPr="00481A5D">
        <w:rPr>
          <w:rFonts w:ascii="Segoe UI" w:eastAsia="Times New Roman" w:hAnsi="Segoe UI" w:cs="Segoe UI"/>
          <w:b/>
          <w:bCs/>
          <w:color w:val="FF0000"/>
          <w:sz w:val="14"/>
          <w:vertAlign w:val="superscript"/>
        </w:rPr>
        <w:t>d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.</w:t>
      </w:r>
    </w:p>
    <w:p w:rsidR="00481A5D" w:rsidRPr="00481A5D" w:rsidRDefault="00481A5D" w:rsidP="00481A5D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943909" cy="979826"/>
            <wp:effectExtent l="19050" t="0" r="0" b="0"/>
            <wp:docPr id="3" name="Рисунок 3" descr="https://moodle.kstu.ru/pluginfile.php/40236/mod_page/content/29/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40236/mod_page/content/29/RS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31" cy="98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481A5D" w:rsidRPr="00481A5D" w:rsidRDefault="00481A5D" w:rsidP="00481A5D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Рис. Шифрование и расшифровка RSA</w:t>
      </w:r>
    </w:p>
    <w:p w:rsidR="00481A5D" w:rsidRPr="00481A5D" w:rsidRDefault="00481A5D" w:rsidP="00481A5D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Пример: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генерируем два числа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p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 xml:space="preserve"> и 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q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p=61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 и 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q=53</w:t>
      </w:r>
      <w:r w:rsidRPr="00481A5D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вычислим 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n=pq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 xml:space="preserve"> = 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61 · 53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 = 3233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.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вычислим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3233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)=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(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)=(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p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-1)(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q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-1)=(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61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-1)(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53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-1)=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3120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выберем число из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1&lt;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&lt;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3120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e=17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вычислим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 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3120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-183*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17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=9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(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 = −q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+ 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proofErr w:type="gramStart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</w:t>
      </w:r>
      <w:proofErr w:type="gramEnd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e=17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-9*1=-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3120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*1+(183*1+1)*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17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=8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 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r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=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(−q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+ 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</w:t>
      </w:r>
      <w:proofErr w:type="spellStart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) = 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</w:t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− (q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2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(1 + 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1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q</w:t>
      </w:r>
      <w:r w:rsidRPr="00481A5D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0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 ))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=9-8*1=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3120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*(1+1*1)-(183+1*(1+1*183))*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17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3120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*2-367*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17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=1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коэффициенты уравнения 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φ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(</w:t>
      </w:r>
      <w:proofErr w:type="spellStart"/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proofErr w:type="spellEnd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·</w:t>
      </w:r>
      <w:proofErr w:type="spellStart"/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s+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e</w:t>
      </w:r>
      <w:proofErr w:type="spellEnd"/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·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=1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s=2 и d=-357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r w:rsidRPr="00481A5D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proofErr w:type="spellStart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</w:t>
      </w:r>
      <w:proofErr w:type="spellEnd"/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 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 -367+φ(</w:t>
      </w:r>
      <w:r w:rsidRPr="00481A5D">
        <w:rPr>
          <w:rFonts w:ascii="Segoe UI" w:eastAsia="Times New Roman" w:hAnsi="Segoe UI" w:cs="Segoe UI"/>
          <w:b/>
          <w:bCs/>
          <w:i/>
          <w:iCs/>
          <w:color w:val="3366FF"/>
          <w:sz w:val="18"/>
        </w:rPr>
        <w:t>n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)=-367+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3120</w:t>
      </w:r>
      <w:r w:rsidRPr="00481A5D">
        <w:rPr>
          <w:rFonts w:ascii="Segoe UI" w:eastAsia="Times New Roman" w:hAnsi="Segoe UI" w:cs="Segoe UI"/>
          <w:b/>
          <w:bCs/>
          <w:color w:val="000000"/>
          <w:sz w:val="18"/>
        </w:rPr>
        <w:t>= 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2753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открытый ключ (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n=3233, e=17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) 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закрытый ключ  (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</w:rPr>
        <w:t>n=3233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, </w:t>
      </w:r>
      <w:r w:rsidRPr="00481A5D">
        <w:rPr>
          <w:rFonts w:ascii="Segoe UI" w:eastAsia="Times New Roman" w:hAnsi="Segoe UI" w:cs="Segoe UI"/>
          <w:b/>
          <w:bCs/>
          <w:color w:val="FF0000"/>
          <w:sz w:val="18"/>
        </w:rPr>
        <w:t>d=2753</w:t>
      </w: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зашифруем текст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</w:rPr>
        <w:t>m=65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зашифруем</w:t>
      </w:r>
      <w:r w:rsidRPr="00481A5D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C=P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bscript"/>
          <w:lang w:val="en-US"/>
        </w:rPr>
        <w:t>A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(M)=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M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perscript"/>
          <w:lang w:val="en-US"/>
        </w:rPr>
        <w:t>e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 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  <w:lang w:val="en-US"/>
        </w:rPr>
        <w:t>n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=65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perscript"/>
          <w:lang w:val="en-US"/>
        </w:rPr>
        <w:t>17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mod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  <w:lang w:val="en-US"/>
        </w:rPr>
        <w:t> 3233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=2790</w:t>
      </w:r>
      <w:r w:rsidRPr="00481A5D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.</w:t>
      </w:r>
    </w:p>
    <w:p w:rsidR="00481A5D" w:rsidRPr="00481A5D" w:rsidRDefault="00481A5D" w:rsidP="00481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481A5D">
        <w:rPr>
          <w:rFonts w:ascii="Segoe UI" w:eastAsia="Times New Roman" w:hAnsi="Segoe UI" w:cs="Segoe UI"/>
          <w:color w:val="1D2125"/>
          <w:sz w:val="18"/>
          <w:szCs w:val="18"/>
        </w:rPr>
        <w:t>расшифруем</w:t>
      </w:r>
      <w:r w:rsidRPr="00481A5D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 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S</w:t>
      </w:r>
      <w:r w:rsidRPr="00481A5D">
        <w:rPr>
          <w:rFonts w:ascii="Segoe UI" w:eastAsia="Times New Roman" w:hAnsi="Segoe UI" w:cs="Segoe UI"/>
          <w:b/>
          <w:bCs/>
          <w:color w:val="3366FF"/>
          <w:sz w:val="14"/>
          <w:vertAlign w:val="subscript"/>
          <w:lang w:val="en-US"/>
        </w:rPr>
        <w:t>A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(C)=</w:t>
      </w:r>
      <w:proofErr w:type="spellStart"/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C</w:t>
      </w:r>
      <w:r w:rsidRPr="00481A5D">
        <w:rPr>
          <w:rFonts w:ascii="Segoe UI" w:eastAsia="Times New Roman" w:hAnsi="Segoe UI" w:cs="Segoe UI"/>
          <w:b/>
          <w:bCs/>
          <w:color w:val="FF0000"/>
          <w:sz w:val="14"/>
          <w:vertAlign w:val="superscript"/>
          <w:lang w:val="en-US"/>
        </w:rPr>
        <w:t>d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mod</w:t>
      </w:r>
      <w:proofErr w:type="spellEnd"/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 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  <w:lang w:val="en-US"/>
        </w:rPr>
        <w:t>n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=2790</w:t>
      </w:r>
      <w:r w:rsidRPr="00481A5D">
        <w:rPr>
          <w:rFonts w:ascii="Segoe UI" w:eastAsia="Times New Roman" w:hAnsi="Segoe UI" w:cs="Segoe UI"/>
          <w:b/>
          <w:bCs/>
          <w:color w:val="FF0000"/>
          <w:sz w:val="14"/>
          <w:vertAlign w:val="superscript"/>
          <w:lang w:val="en-US"/>
        </w:rPr>
        <w:t>2753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mod </w:t>
      </w:r>
      <w:r w:rsidRPr="00481A5D">
        <w:rPr>
          <w:rFonts w:ascii="Segoe UI" w:eastAsia="Times New Roman" w:hAnsi="Segoe UI" w:cs="Segoe UI"/>
          <w:b/>
          <w:bCs/>
          <w:color w:val="3366FF"/>
          <w:sz w:val="18"/>
          <w:lang w:val="en-US"/>
        </w:rPr>
        <w:t>3233</w:t>
      </w:r>
      <w:r w:rsidRPr="00481A5D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=65</w:t>
      </w:r>
    </w:p>
    <w:p w:rsidR="00F80806" w:rsidRPr="00481A5D" w:rsidRDefault="00F80806">
      <w:pPr>
        <w:rPr>
          <w:lang w:val="en-US"/>
        </w:rPr>
      </w:pPr>
    </w:p>
    <w:sectPr w:rsidR="00F80806" w:rsidRPr="00481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249E"/>
    <w:multiLevelType w:val="multilevel"/>
    <w:tmpl w:val="1B2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A37DB"/>
    <w:multiLevelType w:val="multilevel"/>
    <w:tmpl w:val="2E8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D2C16"/>
    <w:multiLevelType w:val="multilevel"/>
    <w:tmpl w:val="229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61A46"/>
    <w:multiLevelType w:val="multilevel"/>
    <w:tmpl w:val="508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F4C16"/>
    <w:multiLevelType w:val="multilevel"/>
    <w:tmpl w:val="4E28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1613CD"/>
    <w:multiLevelType w:val="multilevel"/>
    <w:tmpl w:val="EE7E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81A5D"/>
    <w:rsid w:val="00481A5D"/>
    <w:rsid w:val="00F8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1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81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81A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r-only">
    <w:name w:val="sr-only"/>
    <w:basedOn w:val="a0"/>
    <w:rsid w:val="00481A5D"/>
  </w:style>
  <w:style w:type="paragraph" w:styleId="a3">
    <w:name w:val="Normal (Web)"/>
    <w:basedOn w:val="a"/>
    <w:uiPriority w:val="99"/>
    <w:semiHidden/>
    <w:unhideWhenUsed/>
    <w:rsid w:val="0048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1A5D"/>
    <w:rPr>
      <w:color w:val="0000FF"/>
      <w:u w:val="single"/>
    </w:rPr>
  </w:style>
  <w:style w:type="character" w:styleId="a5">
    <w:name w:val="Strong"/>
    <w:basedOn w:val="a0"/>
    <w:uiPriority w:val="22"/>
    <w:qFormat/>
    <w:rsid w:val="00481A5D"/>
    <w:rPr>
      <w:b/>
      <w:bCs/>
    </w:rPr>
  </w:style>
  <w:style w:type="character" w:customStyle="1" w:styleId="mw-headline">
    <w:name w:val="mw-headline"/>
    <w:basedOn w:val="a0"/>
    <w:rsid w:val="00481A5D"/>
  </w:style>
  <w:style w:type="character" w:customStyle="1" w:styleId="nowrap">
    <w:name w:val="nowrap"/>
    <w:basedOn w:val="a0"/>
    <w:rsid w:val="00481A5D"/>
  </w:style>
  <w:style w:type="paragraph" w:styleId="a6">
    <w:name w:val="Balloon Text"/>
    <w:basedOn w:val="a"/>
    <w:link w:val="a7"/>
    <w:uiPriority w:val="99"/>
    <w:semiHidden/>
    <w:unhideWhenUsed/>
    <w:rsid w:val="00481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1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685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kstu.ru/pluginfile.php/40236/mod_page/content/29/800PX-~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ru.wikipedia.org/wiki/%D0%90%D0%BB%D0%B3%D0%BE%D1%80%D0%B8%D1%82%D0%BC_%D0%94%D0%B8%D1%84%D1%84%D0%B8-%D0%A5%D0%B5%D0%BB%D0%BB%D0%BC%D0%B0%D0%BD%D0%B0" TargetMode="External"/><Relationship Id="rId10" Type="http://schemas.openxmlformats.org/officeDocument/2006/relationships/hyperlink" Target="http://ru.wikipedia.org/wiki/%D0%A0%D0%B0%D1%81%D1%88%D0%B8%D1%80%D0%B5%D0%BD%D0%BD%D1%8B%D0%B9_%D0%B0%D0%BB%D0%B3%D0%BE%D1%80%D0%B8%D1%82%D0%BC_%D0%95%D0%B2%D0%BA%D0%BB%D0%B8%D0%B4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R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4168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2024-12-19T18:58:00Z</dcterms:created>
  <dcterms:modified xsi:type="dcterms:W3CDTF">2024-12-19T18:59:00Z</dcterms:modified>
</cp:coreProperties>
</file>