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0CA" w:rsidRDefault="007F30CA" w:rsidP="009C7A1A">
      <w:pPr>
        <w:rPr>
          <w:rFonts w:ascii="Times New Roman" w:hAnsi="Times New Roman" w:cs="Times New Roman"/>
          <w:b/>
          <w:bCs/>
        </w:rPr>
      </w:pPr>
    </w:p>
    <w:p w:rsidR="007F30CA" w:rsidRDefault="007F30CA" w:rsidP="009C7A1A">
      <w:pPr>
        <w:rPr>
          <w:rFonts w:ascii="Times New Roman" w:hAnsi="Times New Roman" w:cs="Times New Roman"/>
          <w:b/>
          <w:bCs/>
        </w:rPr>
      </w:pPr>
      <w:proofErr w:type="gramStart"/>
      <w:r w:rsidRPr="009C7A1A">
        <w:rPr>
          <w:rFonts w:ascii="Times New Roman" w:hAnsi="Times New Roman" w:cs="Times New Roman"/>
          <w:b/>
          <w:bCs/>
        </w:rPr>
        <w:t>Понимание естественного языка</w:t>
      </w:r>
      <w:r w:rsidRPr="009C7A1A">
        <w:rPr>
          <w:rFonts w:ascii="Times New Roman" w:hAnsi="Times New Roman" w:cs="Times New Roman"/>
        </w:rPr>
        <w:t> (</w:t>
      </w:r>
      <w:r w:rsidRPr="009C7A1A">
        <w:rPr>
          <w:rFonts w:ascii="Times New Roman" w:hAnsi="Times New Roman" w:cs="Times New Roman"/>
          <w:b/>
          <w:bCs/>
        </w:rPr>
        <w:t>NLU</w:t>
      </w:r>
      <w:r w:rsidRPr="009C7A1A">
        <w:rPr>
          <w:rFonts w:ascii="Times New Roman" w:hAnsi="Times New Roman" w:cs="Times New Roman"/>
        </w:rPr>
        <w:t>) или </w:t>
      </w:r>
      <w:r w:rsidRPr="009C7A1A">
        <w:rPr>
          <w:rFonts w:ascii="Times New Roman" w:hAnsi="Times New Roman" w:cs="Times New Roman"/>
          <w:b/>
          <w:bCs/>
        </w:rPr>
        <w:t>интерпретация естественного языка</w:t>
      </w:r>
      <w:r w:rsidRPr="009C7A1A">
        <w:rPr>
          <w:rFonts w:ascii="Times New Roman" w:hAnsi="Times New Roman" w:cs="Times New Roman"/>
        </w:rPr>
        <w:t> (</w:t>
      </w:r>
      <w:r w:rsidRPr="009C7A1A">
        <w:rPr>
          <w:rFonts w:ascii="Times New Roman" w:hAnsi="Times New Roman" w:cs="Times New Roman"/>
          <w:b/>
          <w:bCs/>
        </w:rPr>
        <w:t>NLI</w:t>
      </w:r>
      <w:proofErr w:type="gramEnd"/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  <w:b/>
          <w:bCs/>
        </w:rPr>
        <w:t>Понимание естественного языка</w:t>
      </w:r>
      <w:r w:rsidRPr="009C7A1A">
        <w:rPr>
          <w:rFonts w:ascii="Times New Roman" w:hAnsi="Times New Roman" w:cs="Times New Roman"/>
        </w:rPr>
        <w:t> (</w:t>
      </w:r>
      <w:r w:rsidRPr="009C7A1A">
        <w:rPr>
          <w:rFonts w:ascii="Times New Roman" w:hAnsi="Times New Roman" w:cs="Times New Roman"/>
          <w:b/>
          <w:bCs/>
        </w:rPr>
        <w:t>NLU</w:t>
      </w:r>
      <w:r w:rsidRPr="009C7A1A">
        <w:rPr>
          <w:rFonts w:ascii="Times New Roman" w:hAnsi="Times New Roman" w:cs="Times New Roman"/>
        </w:rPr>
        <w:t>) или </w:t>
      </w:r>
      <w:r w:rsidRPr="009C7A1A">
        <w:rPr>
          <w:rFonts w:ascii="Times New Roman" w:hAnsi="Times New Roman" w:cs="Times New Roman"/>
          <w:b/>
          <w:bCs/>
        </w:rPr>
        <w:t>интерпретация естественного языка</w:t>
      </w:r>
      <w:r w:rsidRPr="009C7A1A">
        <w:rPr>
          <w:rFonts w:ascii="Times New Roman" w:hAnsi="Times New Roman" w:cs="Times New Roman"/>
        </w:rPr>
        <w:t> (</w:t>
      </w:r>
      <w:r w:rsidRPr="009C7A1A">
        <w:rPr>
          <w:rFonts w:ascii="Times New Roman" w:hAnsi="Times New Roman" w:cs="Times New Roman"/>
          <w:b/>
          <w:bCs/>
        </w:rPr>
        <w:t>NLI</w:t>
      </w:r>
      <w:r w:rsidRPr="009C7A1A">
        <w:rPr>
          <w:rFonts w:ascii="Times New Roman" w:hAnsi="Times New Roman" w:cs="Times New Roman"/>
        </w:rPr>
        <w:t>)</w:t>
      </w:r>
      <w:hyperlink r:id="rId5" w:anchor="cite_note-1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[1]</w:t>
        </w:r>
      </w:hyperlink>
      <w:r w:rsidRPr="009C7A1A">
        <w:rPr>
          <w:rFonts w:ascii="Times New Roman" w:hAnsi="Times New Roman" w:cs="Times New Roman"/>
        </w:rPr>
        <w:t> — подраздел </w:t>
      </w:r>
      <w:hyperlink r:id="rId6" w:tooltip="Обработка естественного языка" w:history="1">
        <w:r w:rsidRPr="009C7A1A">
          <w:rPr>
            <w:rStyle w:val="ac"/>
            <w:rFonts w:ascii="Times New Roman" w:hAnsi="Times New Roman" w:cs="Times New Roman"/>
          </w:rPr>
          <w:t>обработки естественного языка</w:t>
        </w:r>
      </w:hyperlink>
      <w:r w:rsidRPr="009C7A1A">
        <w:rPr>
          <w:rFonts w:ascii="Times New Roman" w:hAnsi="Times New Roman" w:cs="Times New Roman"/>
        </w:rPr>
        <w:t> в </w:t>
      </w:r>
      <w:hyperlink r:id="rId7" w:tooltip="Искусственный интеллект" w:history="1">
        <w:r w:rsidRPr="009C7A1A">
          <w:rPr>
            <w:rStyle w:val="ac"/>
            <w:rFonts w:ascii="Times New Roman" w:hAnsi="Times New Roman" w:cs="Times New Roman"/>
          </w:rPr>
          <w:t>искусственном интеллекте</w:t>
        </w:r>
      </w:hyperlink>
      <w:r w:rsidRPr="009C7A1A">
        <w:rPr>
          <w:rFonts w:ascii="Times New Roman" w:hAnsi="Times New Roman" w:cs="Times New Roman"/>
        </w:rPr>
        <w:t>, который имеет дело с машинным </w:t>
      </w:r>
      <w:hyperlink r:id="rId8" w:tooltip="Понимание текста" w:history="1">
        <w:r w:rsidRPr="009C7A1A">
          <w:rPr>
            <w:rStyle w:val="ac"/>
            <w:rFonts w:ascii="Times New Roman" w:hAnsi="Times New Roman" w:cs="Times New Roman"/>
          </w:rPr>
          <w:t>пониманием текста</w:t>
        </w:r>
      </w:hyperlink>
      <w:r w:rsidRPr="009C7A1A">
        <w:rPr>
          <w:rFonts w:ascii="Times New Roman" w:hAnsi="Times New Roman" w:cs="Times New Roman"/>
        </w:rPr>
        <w:t>. Понимание естественного языка является </w:t>
      </w:r>
      <w:hyperlink r:id="rId9" w:tooltip="AI-полная задача" w:history="1">
        <w:r w:rsidRPr="009C7A1A">
          <w:rPr>
            <w:rStyle w:val="ac"/>
            <w:rFonts w:ascii="Times New Roman" w:hAnsi="Times New Roman" w:cs="Times New Roman"/>
          </w:rPr>
          <w:t>AI-полной задачей</w:t>
        </w:r>
      </w:hyperlink>
      <w:hyperlink r:id="rId10" w:anchor="cite_note-2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[2]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proofErr w:type="gramStart"/>
      <w:r w:rsidRPr="009C7A1A">
        <w:rPr>
          <w:rFonts w:ascii="Times New Roman" w:hAnsi="Times New Roman" w:cs="Times New Roman"/>
        </w:rPr>
        <w:t>Существует значительный коммерческий интерес к этой области из-за её применения к автоматизированному рассуждению</w:t>
      </w:r>
      <w:hyperlink r:id="rId11" w:anchor="cite_note-3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[3]</w:t>
        </w:r>
      </w:hyperlink>
      <w:r w:rsidRPr="009C7A1A">
        <w:rPr>
          <w:rFonts w:ascii="Times New Roman" w:hAnsi="Times New Roman" w:cs="Times New Roman"/>
        </w:rPr>
        <w:t>, </w:t>
      </w:r>
      <w:hyperlink r:id="rId12" w:tooltip="Машинный перевод" w:history="1">
        <w:r w:rsidRPr="009C7A1A">
          <w:rPr>
            <w:rStyle w:val="ac"/>
            <w:rFonts w:ascii="Times New Roman" w:hAnsi="Times New Roman" w:cs="Times New Roman"/>
          </w:rPr>
          <w:t>машинному переводу</w:t>
        </w:r>
      </w:hyperlink>
      <w:hyperlink r:id="rId13" w:anchor="cite_note-4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[4]</w:t>
        </w:r>
      </w:hyperlink>
      <w:r w:rsidRPr="009C7A1A">
        <w:rPr>
          <w:rFonts w:ascii="Times New Roman" w:hAnsi="Times New Roman" w:cs="Times New Roman"/>
        </w:rPr>
        <w:t>, </w:t>
      </w:r>
      <w:hyperlink r:id="rId14" w:tooltip="Вопросно-ответная система" w:history="1">
        <w:r w:rsidRPr="009C7A1A">
          <w:rPr>
            <w:rStyle w:val="ac"/>
            <w:rFonts w:ascii="Times New Roman" w:hAnsi="Times New Roman" w:cs="Times New Roman"/>
          </w:rPr>
          <w:t>ответам на вопросы</w:t>
        </w:r>
      </w:hyperlink>
      <w:hyperlink r:id="rId15" w:anchor="cite_note-5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[5]</w:t>
        </w:r>
      </w:hyperlink>
      <w:r w:rsidRPr="009C7A1A">
        <w:rPr>
          <w:rFonts w:ascii="Times New Roman" w:hAnsi="Times New Roman" w:cs="Times New Roman"/>
        </w:rPr>
        <w:t>, сбору новостей, </w:t>
      </w:r>
      <w:hyperlink r:id="rId16" w:tooltip="Классификация документов" w:history="1">
        <w:r w:rsidRPr="009C7A1A">
          <w:rPr>
            <w:rStyle w:val="ac"/>
            <w:rFonts w:ascii="Times New Roman" w:hAnsi="Times New Roman" w:cs="Times New Roman"/>
          </w:rPr>
          <w:t>классификации текста</w:t>
        </w:r>
      </w:hyperlink>
      <w:r w:rsidRPr="009C7A1A">
        <w:rPr>
          <w:rFonts w:ascii="Times New Roman" w:hAnsi="Times New Roman" w:cs="Times New Roman"/>
        </w:rPr>
        <w:t>, </w:t>
      </w:r>
      <w:hyperlink r:id="rId17" w:tooltip="Голосовой интерфейс" w:history="1">
        <w:r w:rsidRPr="009C7A1A">
          <w:rPr>
            <w:rStyle w:val="ac"/>
            <w:rFonts w:ascii="Times New Roman" w:hAnsi="Times New Roman" w:cs="Times New Roman"/>
          </w:rPr>
          <w:t>голосовой активации</w:t>
        </w:r>
      </w:hyperlink>
      <w:r w:rsidRPr="009C7A1A">
        <w:rPr>
          <w:rFonts w:ascii="Times New Roman" w:hAnsi="Times New Roman" w:cs="Times New Roman"/>
        </w:rPr>
        <w:t>, архивированию и крупномасштабному</w:t>
      </w:r>
      <w:proofErr w:type="gramEnd"/>
      <w:r w:rsidRPr="009C7A1A">
        <w:rPr>
          <w:rFonts w:ascii="Times New Roman" w:hAnsi="Times New Roman" w:cs="Times New Roman"/>
        </w:rPr>
        <w:t> </w:t>
      </w:r>
      <w:hyperlink r:id="rId18" w:tooltip="Контент-анализ" w:history="1">
        <w:r w:rsidRPr="009C7A1A">
          <w:rPr>
            <w:rStyle w:val="ac"/>
            <w:rFonts w:ascii="Times New Roman" w:hAnsi="Times New Roman" w:cs="Times New Roman"/>
          </w:rPr>
          <w:t>анализу контента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  <w:b/>
          <w:bCs/>
        </w:rPr>
      </w:pPr>
      <w:r w:rsidRPr="009C7A1A">
        <w:rPr>
          <w:rFonts w:ascii="Times New Roman" w:hAnsi="Times New Roman" w:cs="Times New Roman"/>
          <w:b/>
          <w:bCs/>
        </w:rPr>
        <w:t>История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proofErr w:type="gramStart"/>
      <w:r w:rsidRPr="009C7A1A">
        <w:rPr>
          <w:rFonts w:ascii="Times New Roman" w:hAnsi="Times New Roman" w:cs="Times New Roman"/>
        </w:rPr>
        <w:t>Программа STUDENT, написанная в 1964 году Дэниелом Бобровым для его докторской диссертации в </w:t>
      </w:r>
      <w:hyperlink r:id="rId19" w:tooltip="Массачусетский технологический институт" w:history="1">
        <w:r w:rsidRPr="009C7A1A">
          <w:rPr>
            <w:rStyle w:val="ac"/>
            <w:rFonts w:ascii="Times New Roman" w:hAnsi="Times New Roman" w:cs="Times New Roman"/>
          </w:rPr>
          <w:t>Массачусетском технологическом институте</w:t>
        </w:r>
      </w:hyperlink>
      <w:r w:rsidRPr="009C7A1A">
        <w:rPr>
          <w:rFonts w:ascii="Times New Roman" w:hAnsi="Times New Roman" w:cs="Times New Roman"/>
        </w:rPr>
        <w:t>, является одной из первых известных попыток компьютерного понимания естественного языка</w:t>
      </w:r>
      <w:hyperlink r:id="rId20" w:anchor="cite_note-6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[6]</w:t>
        </w:r>
      </w:hyperlink>
      <w:hyperlink r:id="rId21" w:anchor="cite_note-7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[7]</w:t>
        </w:r>
      </w:hyperlink>
      <w:hyperlink r:id="rId22" w:anchor="cite_note-8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[8]</w:t>
        </w:r>
      </w:hyperlink>
      <w:hyperlink r:id="rId23" w:anchor="cite_note-9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[9]</w:t>
        </w:r>
      </w:hyperlink>
      <w:hyperlink r:id="rId24" w:anchor="cite_note-10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[10]</w:t>
        </w:r>
      </w:hyperlink>
      <w:r w:rsidRPr="009C7A1A">
        <w:rPr>
          <w:rFonts w:ascii="Times New Roman" w:hAnsi="Times New Roman" w:cs="Times New Roman"/>
        </w:rPr>
        <w:t>. Через восемь лет после того, как</w:t>
      </w:r>
      <w:proofErr w:type="gramEnd"/>
      <w:r w:rsidRPr="009C7A1A">
        <w:rPr>
          <w:rFonts w:ascii="Times New Roman" w:hAnsi="Times New Roman" w:cs="Times New Roman"/>
        </w:rPr>
        <w:t> </w:t>
      </w:r>
      <w:hyperlink r:id="rId25" w:tooltip="Маккарти, Джон" w:history="1">
        <w:r w:rsidRPr="009C7A1A">
          <w:rPr>
            <w:rStyle w:val="ac"/>
            <w:rFonts w:ascii="Times New Roman" w:hAnsi="Times New Roman" w:cs="Times New Roman"/>
          </w:rPr>
          <w:t>Джон Маккарти</w:t>
        </w:r>
      </w:hyperlink>
      <w:r w:rsidRPr="009C7A1A">
        <w:rPr>
          <w:rFonts w:ascii="Times New Roman" w:hAnsi="Times New Roman" w:cs="Times New Roman"/>
        </w:rPr>
        <w:t> ввел термин «</w:t>
      </w:r>
      <w:hyperlink r:id="rId26" w:tooltip="Искусственный интеллект" w:history="1">
        <w:r w:rsidRPr="009C7A1A">
          <w:rPr>
            <w:rStyle w:val="ac"/>
            <w:rFonts w:ascii="Times New Roman" w:hAnsi="Times New Roman" w:cs="Times New Roman"/>
          </w:rPr>
          <w:t>искусственный интеллект</w:t>
        </w:r>
      </w:hyperlink>
      <w:r w:rsidRPr="009C7A1A">
        <w:rPr>
          <w:rFonts w:ascii="Times New Roman" w:hAnsi="Times New Roman" w:cs="Times New Roman"/>
        </w:rPr>
        <w:t>», в диссертации Боброва (озаглавленной «</w:t>
      </w:r>
      <w:r w:rsidRPr="009C7A1A">
        <w:rPr>
          <w:rFonts w:ascii="Times New Roman" w:hAnsi="Times New Roman" w:cs="Times New Roman"/>
          <w:i/>
          <w:iCs/>
        </w:rPr>
        <w:t>Ввод данных на естественном языке для компьютерной системы решения задач»</w:t>
      </w:r>
      <w:r w:rsidRPr="009C7A1A">
        <w:rPr>
          <w:rFonts w:ascii="Times New Roman" w:hAnsi="Times New Roman" w:cs="Times New Roman"/>
        </w:rPr>
        <w:t>) было показано, как компьютер может понимать простой ввод данных на естественном языке для решения задач по алгебре.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Год спустя, в 1965 году, </w:t>
      </w:r>
      <w:hyperlink r:id="rId27" w:tooltip="Вейценбаум, Джозеф" w:history="1">
        <w:r w:rsidRPr="009C7A1A">
          <w:rPr>
            <w:rStyle w:val="ac"/>
            <w:rFonts w:ascii="Times New Roman" w:hAnsi="Times New Roman" w:cs="Times New Roman"/>
          </w:rPr>
          <w:t>Джозеф Вейценбаум</w:t>
        </w:r>
      </w:hyperlink>
      <w:r w:rsidRPr="009C7A1A">
        <w:rPr>
          <w:rFonts w:ascii="Times New Roman" w:hAnsi="Times New Roman" w:cs="Times New Roman"/>
        </w:rPr>
        <w:t> </w:t>
      </w:r>
      <w:proofErr w:type="gramStart"/>
      <w:r w:rsidRPr="009C7A1A">
        <w:rPr>
          <w:rFonts w:ascii="Times New Roman" w:hAnsi="Times New Roman" w:cs="Times New Roman"/>
        </w:rPr>
        <w:t>из</w:t>
      </w:r>
      <w:proofErr w:type="gramEnd"/>
      <w:r w:rsidRPr="009C7A1A">
        <w:rPr>
          <w:rFonts w:ascii="Times New Roman" w:hAnsi="Times New Roman" w:cs="Times New Roman"/>
        </w:rPr>
        <w:t xml:space="preserve"> Массачусетского технологического института написал </w:t>
      </w:r>
      <w:hyperlink r:id="rId28" w:tooltip="Элиза (программа)" w:history="1">
        <w:r w:rsidRPr="009C7A1A">
          <w:rPr>
            <w:rStyle w:val="ac"/>
            <w:rFonts w:ascii="Times New Roman" w:hAnsi="Times New Roman" w:cs="Times New Roman"/>
          </w:rPr>
          <w:t>ELIZA</w:t>
        </w:r>
      </w:hyperlink>
      <w:r w:rsidRPr="009C7A1A">
        <w:rPr>
          <w:rFonts w:ascii="Times New Roman" w:hAnsi="Times New Roman" w:cs="Times New Roman"/>
        </w:rPr>
        <w:t xml:space="preserve">, интерактивную программу, которая вела диалог на английском языке на любую тему, самой популярной из </w:t>
      </w:r>
      <w:proofErr w:type="gramStart"/>
      <w:r w:rsidRPr="009C7A1A">
        <w:rPr>
          <w:rFonts w:ascii="Times New Roman" w:hAnsi="Times New Roman" w:cs="Times New Roman"/>
        </w:rPr>
        <w:t>которых</w:t>
      </w:r>
      <w:proofErr w:type="gramEnd"/>
      <w:r w:rsidRPr="009C7A1A">
        <w:rPr>
          <w:rFonts w:ascii="Times New Roman" w:hAnsi="Times New Roman" w:cs="Times New Roman"/>
        </w:rPr>
        <w:t xml:space="preserve"> была психотерапия. ELIZA работала путем простого синтаксического анализа и замены ключевых слов на готовые фразы, а Вейценбаум обошел проблему предоставления программе </w:t>
      </w:r>
      <w:hyperlink r:id="rId29" w:tooltip="База данных" w:history="1">
        <w:r w:rsidRPr="009C7A1A">
          <w:rPr>
            <w:rStyle w:val="ac"/>
            <w:rFonts w:ascii="Times New Roman" w:hAnsi="Times New Roman" w:cs="Times New Roman"/>
          </w:rPr>
          <w:t>базы данных</w:t>
        </w:r>
      </w:hyperlink>
      <w:r w:rsidRPr="009C7A1A">
        <w:rPr>
          <w:rFonts w:ascii="Times New Roman" w:hAnsi="Times New Roman" w:cs="Times New Roman"/>
        </w:rPr>
        <w:t> реальных знаний или богатого </w:t>
      </w:r>
      <w:hyperlink r:id="rId30" w:tooltip="Лексика" w:history="1">
        <w:r w:rsidRPr="009C7A1A">
          <w:rPr>
            <w:rStyle w:val="ac"/>
            <w:rFonts w:ascii="Times New Roman" w:hAnsi="Times New Roman" w:cs="Times New Roman"/>
          </w:rPr>
          <w:t>словарного запаса</w:t>
        </w:r>
      </w:hyperlink>
      <w:r w:rsidRPr="009C7A1A">
        <w:rPr>
          <w:rFonts w:ascii="Times New Roman" w:hAnsi="Times New Roman" w:cs="Times New Roman"/>
        </w:rPr>
        <w:t xml:space="preserve">. Тем не </w:t>
      </w:r>
      <w:proofErr w:type="gramStart"/>
      <w:r w:rsidRPr="009C7A1A">
        <w:rPr>
          <w:rFonts w:ascii="Times New Roman" w:hAnsi="Times New Roman" w:cs="Times New Roman"/>
        </w:rPr>
        <w:t>менее</w:t>
      </w:r>
      <w:proofErr w:type="gramEnd"/>
      <w:r w:rsidRPr="009C7A1A">
        <w:rPr>
          <w:rFonts w:ascii="Times New Roman" w:hAnsi="Times New Roman" w:cs="Times New Roman"/>
        </w:rPr>
        <w:t xml:space="preserve"> ELIZA приобрела удивительную популярность как игрушечный проект и может рассматриваться как очень ранний предшественник современных коммерческих систем, таких как те, которые используются </w:t>
      </w:r>
      <w:hyperlink r:id="rId31" w:tooltip="Ask.com" w:history="1">
        <w:r w:rsidRPr="009C7A1A">
          <w:rPr>
            <w:rStyle w:val="ac"/>
            <w:rFonts w:ascii="Times New Roman" w:hAnsi="Times New Roman" w:cs="Times New Roman"/>
          </w:rPr>
          <w:t>Ask.com</w:t>
        </w:r>
      </w:hyperlink>
      <w:hyperlink r:id="rId32" w:anchor="cite_note-11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[11]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В 1969 году </w:t>
      </w:r>
      <w:hyperlink r:id="rId33" w:tooltip="Роджер Шанк (страница отсутствует)" w:history="1">
        <w:r w:rsidRPr="009C7A1A">
          <w:rPr>
            <w:rStyle w:val="ac"/>
            <w:rFonts w:ascii="Times New Roman" w:hAnsi="Times New Roman" w:cs="Times New Roman"/>
          </w:rPr>
          <w:t xml:space="preserve">Роджер </w:t>
        </w:r>
        <w:proofErr w:type="spellStart"/>
        <w:r w:rsidRPr="009C7A1A">
          <w:rPr>
            <w:rStyle w:val="ac"/>
            <w:rFonts w:ascii="Times New Roman" w:hAnsi="Times New Roman" w:cs="Times New Roman"/>
          </w:rPr>
          <w:t>Шанк</w:t>
        </w:r>
        <w:proofErr w:type="spellEnd"/>
      </w:hyperlink>
      <w:r w:rsidRPr="009C7A1A">
        <w:rPr>
          <w:rFonts w:ascii="Times New Roman" w:hAnsi="Times New Roman" w:cs="Times New Roman"/>
        </w:rPr>
        <w:t> из </w:t>
      </w:r>
      <w:proofErr w:type="spellStart"/>
      <w:r w:rsidR="003F2BC1">
        <w:fldChar w:fldCharType="begin"/>
      </w:r>
      <w:r w:rsidR="003F2BC1">
        <w:instrText>HYPERLINK "https://ru.wikipedia.org/wiki/%D0%A1%D1%82%D1%8D%D0%BD%D1%84%D0%BE%D1%80%D0%B4%D1%81%D0%BA%D0%B8%D0%B9_%D1%83%D0%BD%D0%B8%D0%B2%D0%B5%D1%80%D1%81%D0%B8%D1%82%D0%B5%D1%82" \o "Стэнфордский университет"</w:instrText>
      </w:r>
      <w:r w:rsidR="003F2BC1">
        <w:fldChar w:fldCharType="separate"/>
      </w:r>
      <w:r w:rsidRPr="009C7A1A">
        <w:rPr>
          <w:rStyle w:val="ac"/>
          <w:rFonts w:ascii="Times New Roman" w:hAnsi="Times New Roman" w:cs="Times New Roman"/>
        </w:rPr>
        <w:t>Стэнфордского</w:t>
      </w:r>
      <w:proofErr w:type="spellEnd"/>
      <w:r w:rsidRPr="009C7A1A">
        <w:rPr>
          <w:rStyle w:val="ac"/>
          <w:rFonts w:ascii="Times New Roman" w:hAnsi="Times New Roman" w:cs="Times New Roman"/>
        </w:rPr>
        <w:t xml:space="preserve"> университета</w:t>
      </w:r>
      <w:r w:rsidR="003F2BC1">
        <w:fldChar w:fldCharType="end"/>
      </w:r>
      <w:r w:rsidRPr="009C7A1A">
        <w:rPr>
          <w:rFonts w:ascii="Times New Roman" w:hAnsi="Times New Roman" w:cs="Times New Roman"/>
        </w:rPr>
        <w:t> представил концептуальную теорию зависимости для понимания естественного языка</w:t>
      </w:r>
      <w:hyperlink r:id="rId34" w:anchor="cite_note-12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[12]</w:t>
        </w:r>
      </w:hyperlink>
      <w:r w:rsidRPr="009C7A1A">
        <w:rPr>
          <w:rFonts w:ascii="Times New Roman" w:hAnsi="Times New Roman" w:cs="Times New Roman"/>
        </w:rPr>
        <w:t xml:space="preserve">. Эта модель, на которую частично повлияла работа Сиднея Лэмба, широко использовалась студентами </w:t>
      </w:r>
      <w:proofErr w:type="spellStart"/>
      <w:r w:rsidRPr="009C7A1A">
        <w:rPr>
          <w:rFonts w:ascii="Times New Roman" w:hAnsi="Times New Roman" w:cs="Times New Roman"/>
        </w:rPr>
        <w:t>Шанка</w:t>
      </w:r>
      <w:proofErr w:type="spellEnd"/>
      <w:r w:rsidRPr="009C7A1A">
        <w:rPr>
          <w:rFonts w:ascii="Times New Roman" w:hAnsi="Times New Roman" w:cs="Times New Roman"/>
        </w:rPr>
        <w:t xml:space="preserve"> в </w:t>
      </w:r>
      <w:hyperlink r:id="rId35" w:tooltip="Йельский университет" w:history="1">
        <w:r w:rsidRPr="009C7A1A">
          <w:rPr>
            <w:rStyle w:val="ac"/>
            <w:rFonts w:ascii="Times New Roman" w:hAnsi="Times New Roman" w:cs="Times New Roman"/>
          </w:rPr>
          <w:t>Йельском университете</w:t>
        </w:r>
      </w:hyperlink>
      <w:r w:rsidRPr="009C7A1A">
        <w:rPr>
          <w:rFonts w:ascii="Times New Roman" w:hAnsi="Times New Roman" w:cs="Times New Roman"/>
        </w:rPr>
        <w:t xml:space="preserve">, такими как Роберт </w:t>
      </w:r>
      <w:proofErr w:type="spellStart"/>
      <w:r w:rsidRPr="009C7A1A">
        <w:rPr>
          <w:rFonts w:ascii="Times New Roman" w:hAnsi="Times New Roman" w:cs="Times New Roman"/>
        </w:rPr>
        <w:t>Виленски</w:t>
      </w:r>
      <w:proofErr w:type="spellEnd"/>
      <w:r w:rsidRPr="009C7A1A">
        <w:rPr>
          <w:rFonts w:ascii="Times New Roman" w:hAnsi="Times New Roman" w:cs="Times New Roman"/>
        </w:rPr>
        <w:t xml:space="preserve">, </w:t>
      </w:r>
      <w:proofErr w:type="spellStart"/>
      <w:r w:rsidRPr="009C7A1A">
        <w:rPr>
          <w:rFonts w:ascii="Times New Roman" w:hAnsi="Times New Roman" w:cs="Times New Roman"/>
        </w:rPr>
        <w:t>Венди</w:t>
      </w:r>
      <w:proofErr w:type="spellEnd"/>
      <w:r w:rsidRPr="009C7A1A">
        <w:rPr>
          <w:rFonts w:ascii="Times New Roman" w:hAnsi="Times New Roman" w:cs="Times New Roman"/>
        </w:rPr>
        <w:t xml:space="preserve"> </w:t>
      </w:r>
      <w:proofErr w:type="spellStart"/>
      <w:r w:rsidRPr="009C7A1A">
        <w:rPr>
          <w:rFonts w:ascii="Times New Roman" w:hAnsi="Times New Roman" w:cs="Times New Roman"/>
        </w:rPr>
        <w:t>Ленерт</w:t>
      </w:r>
      <w:proofErr w:type="spellEnd"/>
      <w:r w:rsidRPr="009C7A1A">
        <w:rPr>
          <w:rFonts w:ascii="Times New Roman" w:hAnsi="Times New Roman" w:cs="Times New Roman"/>
        </w:rPr>
        <w:t xml:space="preserve"> и Джанет </w:t>
      </w:r>
      <w:proofErr w:type="spellStart"/>
      <w:r w:rsidRPr="009C7A1A">
        <w:rPr>
          <w:rFonts w:ascii="Times New Roman" w:hAnsi="Times New Roman" w:cs="Times New Roman"/>
        </w:rPr>
        <w:t>Колоднер</w:t>
      </w:r>
      <w:proofErr w:type="spellEnd"/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В 1970 году Уильям А. Вудс представил </w:t>
      </w:r>
      <w:hyperlink r:id="rId36" w:tooltip="Расширенная сеть переходов" w:history="1">
        <w:r w:rsidRPr="009C7A1A">
          <w:rPr>
            <w:rStyle w:val="ac"/>
            <w:rFonts w:ascii="Times New Roman" w:hAnsi="Times New Roman" w:cs="Times New Roman"/>
          </w:rPr>
          <w:t>сеть расширенных переходов</w:t>
        </w:r>
      </w:hyperlink>
      <w:r w:rsidRPr="009C7A1A">
        <w:rPr>
          <w:rFonts w:ascii="Times New Roman" w:hAnsi="Times New Roman" w:cs="Times New Roman"/>
        </w:rPr>
        <w:t> (ATN) для представления ввода на естественном языке</w:t>
      </w:r>
      <w:hyperlink r:id="rId37" w:anchor="cite_note-13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[13]</w:t>
        </w:r>
      </w:hyperlink>
      <w:r w:rsidRPr="009C7A1A">
        <w:rPr>
          <w:rFonts w:ascii="Times New Roman" w:hAnsi="Times New Roman" w:cs="Times New Roman"/>
        </w:rPr>
        <w:t>. Вместо </w:t>
      </w:r>
      <w:r w:rsidRPr="009C7A1A">
        <w:rPr>
          <w:rFonts w:ascii="Times New Roman" w:hAnsi="Times New Roman" w:cs="Times New Roman"/>
          <w:i/>
          <w:iCs/>
        </w:rPr>
        <w:t>правил структуры</w:t>
      </w:r>
      <w:r w:rsidRPr="009C7A1A">
        <w:rPr>
          <w:rFonts w:ascii="Times New Roman" w:hAnsi="Times New Roman" w:cs="Times New Roman"/>
        </w:rPr>
        <w:t> фраз ATN использовали эквивалентный набор </w:t>
      </w:r>
      <w:hyperlink r:id="rId38" w:tooltip="Конечный автомат" w:history="1">
        <w:r w:rsidRPr="009C7A1A">
          <w:rPr>
            <w:rStyle w:val="ac"/>
            <w:rFonts w:ascii="Times New Roman" w:hAnsi="Times New Roman" w:cs="Times New Roman"/>
          </w:rPr>
          <w:t>автоматов с конечным состоянием</w:t>
        </w:r>
      </w:hyperlink>
      <w:r w:rsidRPr="009C7A1A">
        <w:rPr>
          <w:rFonts w:ascii="Times New Roman" w:hAnsi="Times New Roman" w:cs="Times New Roman"/>
        </w:rPr>
        <w:t>, которые вызывались рекурсивно. ATN и их более общий формат, называемый «обобщенными ATN», продолжали использоваться в течение ряда лет.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В 1971 году </w:t>
      </w:r>
      <w:hyperlink r:id="rId39" w:tooltip="Виноград, Терри" w:history="1">
        <w:r w:rsidRPr="009C7A1A">
          <w:rPr>
            <w:rStyle w:val="ac"/>
            <w:rFonts w:ascii="Times New Roman" w:hAnsi="Times New Roman" w:cs="Times New Roman"/>
          </w:rPr>
          <w:t>Терри Виноград</w:t>
        </w:r>
      </w:hyperlink>
      <w:r w:rsidRPr="009C7A1A">
        <w:rPr>
          <w:rFonts w:ascii="Times New Roman" w:hAnsi="Times New Roman" w:cs="Times New Roman"/>
        </w:rPr>
        <w:t> закончил писать </w:t>
      </w:r>
      <w:hyperlink r:id="rId40" w:tooltip="SHRDLU" w:history="1">
        <w:r w:rsidRPr="009C7A1A">
          <w:rPr>
            <w:rStyle w:val="ac"/>
            <w:rFonts w:ascii="Times New Roman" w:hAnsi="Times New Roman" w:cs="Times New Roman"/>
          </w:rPr>
          <w:t>SHRDLU</w:t>
        </w:r>
      </w:hyperlink>
      <w:r w:rsidRPr="009C7A1A">
        <w:rPr>
          <w:rFonts w:ascii="Times New Roman" w:hAnsi="Times New Roman" w:cs="Times New Roman"/>
        </w:rPr>
        <w:t> для своей докторской диссертации в Массачусетском технологическом институте. SHRDLU мог понимать простые английские предложения в ограниченном мире детских блоков, чтобы направлять роботизированную руку для перемещения предметов. Успешная демонстрация SHRDLU придала значительный импульс дальнейшим исследованиям в этой области</w:t>
      </w:r>
      <w:hyperlink r:id="rId41" w:anchor="cite_note-14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[14]</w:t>
        </w:r>
      </w:hyperlink>
      <w:hyperlink r:id="rId42" w:anchor="cite_note-15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[15]</w:t>
        </w:r>
      </w:hyperlink>
      <w:r w:rsidRPr="009C7A1A">
        <w:rPr>
          <w:rFonts w:ascii="Times New Roman" w:hAnsi="Times New Roman" w:cs="Times New Roman"/>
        </w:rPr>
        <w:t xml:space="preserve">. </w:t>
      </w:r>
      <w:r w:rsidRPr="009C7A1A">
        <w:rPr>
          <w:rFonts w:ascii="Times New Roman" w:hAnsi="Times New Roman" w:cs="Times New Roman"/>
        </w:rPr>
        <w:lastRenderedPageBreak/>
        <w:t>Виноград продолжал оказывать большое влияние в этой области с публикацией своей книги «</w:t>
      </w:r>
      <w:r w:rsidRPr="009C7A1A">
        <w:rPr>
          <w:rFonts w:ascii="Times New Roman" w:hAnsi="Times New Roman" w:cs="Times New Roman"/>
          <w:i/>
          <w:iCs/>
        </w:rPr>
        <w:t>Язык как когнитивный процесс»</w:t>
      </w:r>
      <w:hyperlink r:id="rId43" w:anchor="cite_note-16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[16]</w:t>
        </w:r>
      </w:hyperlink>
      <w:r w:rsidRPr="009C7A1A">
        <w:rPr>
          <w:rFonts w:ascii="Times New Roman" w:hAnsi="Times New Roman" w:cs="Times New Roman"/>
        </w:rPr>
        <w:t>. В Стэнфорде Виноград позже будет консультировать </w:t>
      </w:r>
      <w:hyperlink r:id="rId44" w:tooltip="Пейдж, Ларри" w:history="1">
        <w:r w:rsidRPr="009C7A1A">
          <w:rPr>
            <w:rStyle w:val="ac"/>
            <w:rFonts w:ascii="Times New Roman" w:hAnsi="Times New Roman" w:cs="Times New Roman"/>
          </w:rPr>
          <w:t>Ларри Пейджа</w:t>
        </w:r>
      </w:hyperlink>
      <w:r w:rsidRPr="009C7A1A">
        <w:rPr>
          <w:rFonts w:ascii="Times New Roman" w:hAnsi="Times New Roman" w:cs="Times New Roman"/>
        </w:rPr>
        <w:t>, сооснователя </w:t>
      </w:r>
      <w:hyperlink r:id="rId45" w:tooltip="Google (компания)" w:history="1">
        <w:r w:rsidRPr="009C7A1A">
          <w:rPr>
            <w:rStyle w:val="ac"/>
            <w:rFonts w:ascii="Times New Roman" w:hAnsi="Times New Roman" w:cs="Times New Roman"/>
          </w:rPr>
          <w:t>Google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В 1970-х и 1980-х годах группа обработки естественного языка в SRI International продолжала исследования и разработки в этой области. На основе этого исследования был предпринят ряд коммерческих проектов, </w:t>
      </w:r>
      <w:r w:rsidRPr="009C7A1A">
        <w:rPr>
          <w:rFonts w:ascii="Times New Roman" w:hAnsi="Times New Roman" w:cs="Times New Roman"/>
          <w:i/>
          <w:iCs/>
        </w:rPr>
        <w:t>например</w:t>
      </w:r>
      <w:r w:rsidRPr="009C7A1A">
        <w:rPr>
          <w:rFonts w:ascii="Times New Roman" w:hAnsi="Times New Roman" w:cs="Times New Roman"/>
        </w:rPr>
        <w:t>, в 1982 году Гэри Хендрикс основал </w:t>
      </w:r>
      <w:hyperlink r:id="rId46" w:tooltip="NortonLifeLock" w:history="1">
        <w:r w:rsidRPr="009C7A1A">
          <w:rPr>
            <w:rStyle w:val="ac"/>
            <w:rFonts w:ascii="Times New Roman" w:hAnsi="Times New Roman" w:cs="Times New Roman"/>
          </w:rPr>
          <w:t>Symantec Corporation</w:t>
        </w:r>
      </w:hyperlink>
      <w:r w:rsidRPr="009C7A1A">
        <w:rPr>
          <w:rFonts w:ascii="Times New Roman" w:hAnsi="Times New Roman" w:cs="Times New Roman"/>
        </w:rPr>
        <w:t>, первоначально как компанию для разработки интерфейса на естественном языке для запросов к базе данных на персональных компьютерах. Однако с появлением </w:t>
      </w:r>
      <w:hyperlink r:id="rId47" w:tooltip="Графический интерфейс пользователя" w:history="1">
        <w:r w:rsidRPr="009C7A1A">
          <w:rPr>
            <w:rStyle w:val="ac"/>
            <w:rFonts w:ascii="Times New Roman" w:hAnsi="Times New Roman" w:cs="Times New Roman"/>
          </w:rPr>
          <w:t>графических пользовательских интерфейсов</w:t>
        </w:r>
      </w:hyperlink>
      <w:r w:rsidRPr="009C7A1A">
        <w:rPr>
          <w:rFonts w:ascii="Times New Roman" w:hAnsi="Times New Roman" w:cs="Times New Roman"/>
        </w:rPr>
        <w:t xml:space="preserve">, управляемых мышью, Symantec изменила направление. </w:t>
      </w:r>
      <w:proofErr w:type="gramStart"/>
      <w:r w:rsidRPr="009C7A1A">
        <w:rPr>
          <w:rFonts w:ascii="Times New Roman" w:hAnsi="Times New Roman" w:cs="Times New Roman"/>
        </w:rPr>
        <w:t>Ряд других коммерческих проектов был начат примерно в то же время, </w:t>
      </w:r>
      <w:r w:rsidRPr="009C7A1A">
        <w:rPr>
          <w:rFonts w:ascii="Times New Roman" w:hAnsi="Times New Roman" w:cs="Times New Roman"/>
          <w:i/>
          <w:iCs/>
        </w:rPr>
        <w:t>например</w:t>
      </w:r>
      <w:r w:rsidRPr="009C7A1A">
        <w:rPr>
          <w:rFonts w:ascii="Times New Roman" w:hAnsi="Times New Roman" w:cs="Times New Roman"/>
        </w:rPr>
        <w:t xml:space="preserve">, Ларри Р. Харрис в Корпорации искусственного интеллекта и Роджер </w:t>
      </w:r>
      <w:proofErr w:type="spellStart"/>
      <w:r w:rsidRPr="009C7A1A">
        <w:rPr>
          <w:rFonts w:ascii="Times New Roman" w:hAnsi="Times New Roman" w:cs="Times New Roman"/>
        </w:rPr>
        <w:t>Шанк</w:t>
      </w:r>
      <w:proofErr w:type="spellEnd"/>
      <w:r w:rsidRPr="009C7A1A">
        <w:rPr>
          <w:rFonts w:ascii="Times New Roman" w:hAnsi="Times New Roman" w:cs="Times New Roman"/>
        </w:rPr>
        <w:t xml:space="preserve"> и его ученики в Cognitive Systems Corp</w:t>
      </w:r>
      <w:hyperlink r:id="rId48" w:anchor="cite_note-17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[17]</w:t>
        </w:r>
      </w:hyperlink>
      <w:hyperlink r:id="rId49" w:anchor="cite_note-18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[18]</w:t>
        </w:r>
      </w:hyperlink>
      <w:r w:rsidRPr="009C7A1A">
        <w:rPr>
          <w:rFonts w:ascii="Times New Roman" w:hAnsi="Times New Roman" w:cs="Times New Roman"/>
        </w:rPr>
        <w:t xml:space="preserve">. В 1983 году Майкл Дайер разработал в Йельском университете систему BORIS, которая имела сходство с работой Роджера </w:t>
      </w:r>
      <w:proofErr w:type="spellStart"/>
      <w:r w:rsidRPr="009C7A1A">
        <w:rPr>
          <w:rFonts w:ascii="Times New Roman" w:hAnsi="Times New Roman" w:cs="Times New Roman"/>
        </w:rPr>
        <w:t>Шанка</w:t>
      </w:r>
      <w:proofErr w:type="spellEnd"/>
      <w:r w:rsidRPr="009C7A1A">
        <w:rPr>
          <w:rFonts w:ascii="Times New Roman" w:hAnsi="Times New Roman" w:cs="Times New Roman"/>
        </w:rPr>
        <w:t xml:space="preserve"> и В. Г. </w:t>
      </w:r>
      <w:proofErr w:type="spellStart"/>
      <w:r w:rsidRPr="009C7A1A">
        <w:rPr>
          <w:rFonts w:ascii="Times New Roman" w:hAnsi="Times New Roman" w:cs="Times New Roman"/>
        </w:rPr>
        <w:t>Ленерта</w:t>
      </w:r>
      <w:proofErr w:type="spellEnd"/>
      <w:r w:rsidR="003F2BC1" w:rsidRPr="003F2BC1">
        <w:rPr>
          <w:rFonts w:ascii="Times New Roman" w:hAnsi="Times New Roman" w:cs="Times New Roman"/>
          <w:vertAlign w:val="superscript"/>
        </w:rPr>
        <w:fldChar w:fldCharType="begin"/>
      </w:r>
      <w:r w:rsidRPr="009C7A1A">
        <w:rPr>
          <w:rFonts w:ascii="Times New Roman" w:hAnsi="Times New Roman" w:cs="Times New Roman"/>
          <w:vertAlign w:val="superscript"/>
        </w:rPr>
        <w:instrText>HYPERLINK "https://ru.wikipedia.org/wiki/%D0%9F%D0%BE%D0%BD%D0%B8%D0%BC%D0%B0%D0%BD%D0%B8%D0%B5_%D0%B5%D1%81%D1%82%D0%B5%D1%81%D1%82%D0%B2%D0%B5%D0%BD%D0%BD%D0%BE%D0%B3%D0%BE_%D1%8F%D0%B7%D1%8B%D0%BA%D0%B0" \l "cite_note-19"</w:instrText>
      </w:r>
      <w:r w:rsidR="003F2BC1" w:rsidRPr="003F2BC1">
        <w:rPr>
          <w:rFonts w:ascii="Times New Roman" w:hAnsi="Times New Roman" w:cs="Times New Roman"/>
          <w:vertAlign w:val="superscript"/>
        </w:rPr>
        <w:fldChar w:fldCharType="separate"/>
      </w:r>
      <w:r w:rsidRPr="009C7A1A">
        <w:rPr>
          <w:rStyle w:val="ac"/>
          <w:rFonts w:ascii="Times New Roman" w:hAnsi="Times New Roman" w:cs="Times New Roman"/>
          <w:vertAlign w:val="superscript"/>
        </w:rPr>
        <w:t>[19]</w:t>
      </w:r>
      <w:r w:rsidR="003F2BC1" w:rsidRPr="009C7A1A">
        <w:rPr>
          <w:rFonts w:ascii="Times New Roman" w:hAnsi="Times New Roman" w:cs="Times New Roman"/>
        </w:rPr>
        <w:fldChar w:fldCharType="end"/>
      </w:r>
      <w:r w:rsidRPr="009C7A1A">
        <w:rPr>
          <w:rFonts w:ascii="Times New Roman" w:hAnsi="Times New Roman" w:cs="Times New Roman"/>
        </w:rPr>
        <w:t>.</w:t>
      </w:r>
      <w:proofErr w:type="gramEnd"/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В третьем тысячелетии появились системы, использующие машинное обучение для классификации текста, такие как IBM </w:t>
      </w:r>
      <w:proofErr w:type="spellStart"/>
      <w:r w:rsidR="003F2BC1" w:rsidRPr="009C7A1A">
        <w:rPr>
          <w:rFonts w:ascii="Times New Roman" w:hAnsi="Times New Roman" w:cs="Times New Roman"/>
        </w:rPr>
        <w:fldChar w:fldCharType="begin"/>
      </w:r>
      <w:r w:rsidRPr="009C7A1A">
        <w:rPr>
          <w:rFonts w:ascii="Times New Roman" w:hAnsi="Times New Roman" w:cs="Times New Roman"/>
        </w:rPr>
        <w:instrText>HYPERLINK "https://ru.wikipedia.org/wiki/IBM_Watson" \o "IBM Watson"</w:instrText>
      </w:r>
      <w:r w:rsidR="003F2BC1" w:rsidRPr="009C7A1A">
        <w:rPr>
          <w:rFonts w:ascii="Times New Roman" w:hAnsi="Times New Roman" w:cs="Times New Roman"/>
        </w:rPr>
        <w:fldChar w:fldCharType="separate"/>
      </w:r>
      <w:r w:rsidRPr="009C7A1A">
        <w:rPr>
          <w:rStyle w:val="ac"/>
          <w:rFonts w:ascii="Times New Roman" w:hAnsi="Times New Roman" w:cs="Times New Roman"/>
        </w:rPr>
        <w:t>Watson</w:t>
      </w:r>
      <w:proofErr w:type="spellEnd"/>
      <w:r w:rsidR="003F2BC1" w:rsidRPr="009C7A1A">
        <w:rPr>
          <w:rFonts w:ascii="Times New Roman" w:hAnsi="Times New Roman" w:cs="Times New Roman"/>
        </w:rPr>
        <w:fldChar w:fldCharType="end"/>
      </w:r>
      <w:r w:rsidRPr="009C7A1A">
        <w:rPr>
          <w:rFonts w:ascii="Times New Roman" w:hAnsi="Times New Roman" w:cs="Times New Roman"/>
        </w:rPr>
        <w:t>. Однако эксперты спорят о том, насколько «понимание» демонстрируют такие системы: </w:t>
      </w:r>
      <w:r w:rsidRPr="009C7A1A">
        <w:rPr>
          <w:rFonts w:ascii="Times New Roman" w:hAnsi="Times New Roman" w:cs="Times New Roman"/>
          <w:i/>
          <w:iCs/>
        </w:rPr>
        <w:t>например</w:t>
      </w:r>
      <w:r w:rsidRPr="009C7A1A">
        <w:rPr>
          <w:rFonts w:ascii="Times New Roman" w:hAnsi="Times New Roman" w:cs="Times New Roman"/>
        </w:rPr>
        <w:t>, по словам </w:t>
      </w:r>
      <w:hyperlink r:id="rId50" w:tooltip="Сёрл, Джон" w:history="1">
        <w:r w:rsidRPr="009C7A1A">
          <w:rPr>
            <w:rStyle w:val="ac"/>
            <w:rFonts w:ascii="Times New Roman" w:hAnsi="Times New Roman" w:cs="Times New Roman"/>
          </w:rPr>
          <w:t xml:space="preserve">Джона </w:t>
        </w:r>
        <w:proofErr w:type="spellStart"/>
        <w:r w:rsidRPr="009C7A1A">
          <w:rPr>
            <w:rStyle w:val="ac"/>
            <w:rFonts w:ascii="Times New Roman" w:hAnsi="Times New Roman" w:cs="Times New Roman"/>
          </w:rPr>
          <w:t>Серла</w:t>
        </w:r>
        <w:proofErr w:type="spellEnd"/>
      </w:hyperlink>
      <w:r w:rsidRPr="009C7A1A">
        <w:rPr>
          <w:rFonts w:ascii="Times New Roman" w:hAnsi="Times New Roman" w:cs="Times New Roman"/>
        </w:rPr>
        <w:t>, Ватсон даже не понимал вопросов</w:t>
      </w:r>
      <w:hyperlink r:id="rId51" w:anchor="cite_note-20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[20]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 xml:space="preserve">Джон </w:t>
      </w:r>
      <w:proofErr w:type="spellStart"/>
      <w:r w:rsidRPr="009C7A1A">
        <w:rPr>
          <w:rFonts w:ascii="Times New Roman" w:hAnsi="Times New Roman" w:cs="Times New Roman"/>
        </w:rPr>
        <w:t>Болл</w:t>
      </w:r>
      <w:proofErr w:type="spellEnd"/>
      <w:r w:rsidRPr="009C7A1A">
        <w:rPr>
          <w:rFonts w:ascii="Times New Roman" w:hAnsi="Times New Roman" w:cs="Times New Roman"/>
        </w:rPr>
        <w:t xml:space="preserve">, </w:t>
      </w:r>
      <w:proofErr w:type="spellStart"/>
      <w:r w:rsidRPr="009C7A1A">
        <w:rPr>
          <w:rFonts w:ascii="Times New Roman" w:hAnsi="Times New Roman" w:cs="Times New Roman"/>
        </w:rPr>
        <w:t>когнитивист</w:t>
      </w:r>
      <w:proofErr w:type="spellEnd"/>
      <w:r w:rsidRPr="009C7A1A">
        <w:rPr>
          <w:rFonts w:ascii="Times New Roman" w:hAnsi="Times New Roman" w:cs="Times New Roman"/>
        </w:rPr>
        <w:t xml:space="preserve"> и изобретатель </w:t>
      </w:r>
      <w:proofErr w:type="spellStart"/>
      <w:r w:rsidRPr="009C7A1A">
        <w:rPr>
          <w:rFonts w:ascii="Times New Roman" w:hAnsi="Times New Roman" w:cs="Times New Roman"/>
        </w:rPr>
        <w:t>Патомской</w:t>
      </w:r>
      <w:proofErr w:type="spellEnd"/>
      <w:r w:rsidRPr="009C7A1A">
        <w:rPr>
          <w:rFonts w:ascii="Times New Roman" w:hAnsi="Times New Roman" w:cs="Times New Roman"/>
        </w:rPr>
        <w:t xml:space="preserve"> теории</w:t>
      </w:r>
      <w:hyperlink r:id="rId52" w:anchor="cite_note-21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[21]</w:t>
        </w:r>
      </w:hyperlink>
      <w:r w:rsidRPr="009C7A1A">
        <w:rPr>
          <w:rFonts w:ascii="Times New Roman" w:hAnsi="Times New Roman" w:cs="Times New Roman"/>
        </w:rPr>
        <w:t>, поддерживает эту оценку. Обработка естественного языка позволила приложениям поддерживать производительность труда в сфере обслуживания и электронной коммерции, но это в значительной степени стало возможным благодаря сужению области применения. Существуют тысячи способов запросить что-то на человеческом языке, которые до сих пор не поддаются обычной обработке естественного языка. «Осмысленный разговор с машинами возможен только тогда, когда мы сопоставляем каждое слово с правильным значением, основанным на значениях других слов в предложении — точно так же, как трехлетний ребёнок делает это без догадок».</w:t>
      </w:r>
    </w:p>
    <w:p w:rsidR="009C7A1A" w:rsidRPr="009C7A1A" w:rsidRDefault="009C7A1A" w:rsidP="009C7A1A">
      <w:pPr>
        <w:rPr>
          <w:rFonts w:ascii="Times New Roman" w:hAnsi="Times New Roman" w:cs="Times New Roman"/>
          <w:b/>
          <w:bCs/>
        </w:rPr>
      </w:pPr>
      <w:r w:rsidRPr="009C7A1A">
        <w:rPr>
          <w:rFonts w:ascii="Times New Roman" w:hAnsi="Times New Roman" w:cs="Times New Roman"/>
          <w:b/>
          <w:bCs/>
        </w:rPr>
        <w:t>Сфера и контекст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Общий термин «понимание естественного языка» может применяться к разнообразному набору компьютерных приложений, начиная от небольших, относительно простых задач, таких как короткие команды, отдаваемые </w:t>
      </w:r>
      <w:hyperlink r:id="rId53" w:tooltip="Робот" w:history="1">
        <w:r w:rsidRPr="009C7A1A">
          <w:rPr>
            <w:rStyle w:val="ac"/>
            <w:rFonts w:ascii="Times New Roman" w:hAnsi="Times New Roman" w:cs="Times New Roman"/>
          </w:rPr>
          <w:t>роботам</w:t>
        </w:r>
      </w:hyperlink>
      <w:r w:rsidRPr="009C7A1A">
        <w:rPr>
          <w:rFonts w:ascii="Times New Roman" w:hAnsi="Times New Roman" w:cs="Times New Roman"/>
        </w:rPr>
        <w:t>, до очень сложных задач, таких как полное понимание газетных статей или отрывков из стихов. Многие реальные приложения находятся между двумя крайностями, например, </w:t>
      </w:r>
      <w:hyperlink r:id="rId54" w:tooltip="Классификация документов" w:history="1">
        <w:r w:rsidRPr="009C7A1A">
          <w:rPr>
            <w:rStyle w:val="ac"/>
            <w:rFonts w:ascii="Times New Roman" w:hAnsi="Times New Roman" w:cs="Times New Roman"/>
          </w:rPr>
          <w:t>классификация текста</w:t>
        </w:r>
      </w:hyperlink>
      <w:r w:rsidRPr="009C7A1A">
        <w:rPr>
          <w:rFonts w:ascii="Times New Roman" w:hAnsi="Times New Roman" w:cs="Times New Roman"/>
        </w:rPr>
        <w:t> для автоматического анализа электронных писем и их маршрутизация в соответствующий отдел корпорации не требует глубокого понимания текста</w:t>
      </w:r>
      <w:hyperlink r:id="rId55" w:anchor="cite_note-22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[22]</w:t>
        </w:r>
      </w:hyperlink>
      <w:r w:rsidRPr="009C7A1A">
        <w:rPr>
          <w:rFonts w:ascii="Times New Roman" w:hAnsi="Times New Roman" w:cs="Times New Roman"/>
        </w:rPr>
        <w:t xml:space="preserve">, но требует с </w:t>
      </w:r>
      <w:proofErr w:type="gramStart"/>
      <w:r w:rsidRPr="009C7A1A">
        <w:rPr>
          <w:rFonts w:ascii="Times New Roman" w:hAnsi="Times New Roman" w:cs="Times New Roman"/>
        </w:rPr>
        <w:t>гораздо большим</w:t>
      </w:r>
      <w:proofErr w:type="gramEnd"/>
      <w:r w:rsidRPr="009C7A1A">
        <w:rPr>
          <w:rFonts w:ascii="Times New Roman" w:hAnsi="Times New Roman" w:cs="Times New Roman"/>
        </w:rPr>
        <w:t xml:space="preserve"> словарным запасом и более разнообразным синтаксисом, чем управление простыми запросами к таблицам базы данных с фиксированными схемами.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На протяжении многих лет предпринимались различные попытки обработки естественного языка или </w:t>
      </w:r>
      <w:proofErr w:type="spellStart"/>
      <w:r w:rsidRPr="009C7A1A">
        <w:rPr>
          <w:rFonts w:ascii="Times New Roman" w:hAnsi="Times New Roman" w:cs="Times New Roman"/>
          <w:i/>
          <w:iCs/>
        </w:rPr>
        <w:t>англоподобных</w:t>
      </w:r>
      <w:proofErr w:type="spellEnd"/>
      <w:r w:rsidRPr="009C7A1A">
        <w:rPr>
          <w:rFonts w:ascii="Times New Roman" w:hAnsi="Times New Roman" w:cs="Times New Roman"/>
        </w:rPr>
        <w:t xml:space="preserve"> предложений, представляемых компьютерам, с разной степенью сложности. Некоторые попытки не привели к созданию систем с глубоким пониманием, но повысили общее удобство использования системы. Например, Уэйн </w:t>
      </w:r>
      <w:proofErr w:type="spellStart"/>
      <w:r w:rsidRPr="009C7A1A">
        <w:rPr>
          <w:rFonts w:ascii="Times New Roman" w:hAnsi="Times New Roman" w:cs="Times New Roman"/>
        </w:rPr>
        <w:t>Рэтлифф</w:t>
      </w:r>
      <w:proofErr w:type="spellEnd"/>
      <w:r w:rsidRPr="009C7A1A">
        <w:rPr>
          <w:rFonts w:ascii="Times New Roman" w:hAnsi="Times New Roman" w:cs="Times New Roman"/>
        </w:rPr>
        <w:t xml:space="preserve"> изначально разработал программу </w:t>
      </w:r>
      <w:proofErr w:type="spellStart"/>
      <w:r w:rsidRPr="009C7A1A">
        <w:rPr>
          <w:rFonts w:ascii="Times New Roman" w:hAnsi="Times New Roman" w:cs="Times New Roman"/>
          <w:i/>
          <w:iCs/>
        </w:rPr>
        <w:t>Vulcan</w:t>
      </w:r>
      <w:proofErr w:type="spellEnd"/>
      <w:r w:rsidRPr="009C7A1A">
        <w:rPr>
          <w:rFonts w:ascii="Times New Roman" w:hAnsi="Times New Roman" w:cs="Times New Roman"/>
        </w:rPr>
        <w:t xml:space="preserve"> с синтаксисом, похожим на </w:t>
      </w:r>
      <w:r w:rsidRPr="009C7A1A">
        <w:rPr>
          <w:rFonts w:ascii="Times New Roman" w:hAnsi="Times New Roman" w:cs="Times New Roman"/>
        </w:rPr>
        <w:lastRenderedPageBreak/>
        <w:t>английский, чтобы имитировать англоязычный компьютер в «</w:t>
      </w:r>
      <w:hyperlink r:id="rId56" w:tooltip="Звёздный путь" w:history="1">
        <w:r w:rsidRPr="009C7A1A">
          <w:rPr>
            <w:rStyle w:val="ac"/>
            <w:rFonts w:ascii="Times New Roman" w:hAnsi="Times New Roman" w:cs="Times New Roman"/>
          </w:rPr>
          <w:t>Звездном пути</w:t>
        </w:r>
      </w:hyperlink>
      <w:r w:rsidRPr="009C7A1A">
        <w:rPr>
          <w:rFonts w:ascii="Times New Roman" w:hAnsi="Times New Roman" w:cs="Times New Roman"/>
        </w:rPr>
        <w:t xml:space="preserve">». </w:t>
      </w:r>
      <w:proofErr w:type="gramStart"/>
      <w:r w:rsidRPr="009C7A1A">
        <w:rPr>
          <w:rFonts w:ascii="Times New Roman" w:hAnsi="Times New Roman" w:cs="Times New Roman"/>
        </w:rPr>
        <w:t xml:space="preserve">Позже </w:t>
      </w:r>
      <w:proofErr w:type="spellStart"/>
      <w:r w:rsidRPr="009C7A1A">
        <w:rPr>
          <w:rFonts w:ascii="Times New Roman" w:hAnsi="Times New Roman" w:cs="Times New Roman"/>
        </w:rPr>
        <w:t>Vulcan</w:t>
      </w:r>
      <w:proofErr w:type="spellEnd"/>
      <w:r w:rsidRPr="009C7A1A">
        <w:rPr>
          <w:rFonts w:ascii="Times New Roman" w:hAnsi="Times New Roman" w:cs="Times New Roman"/>
        </w:rPr>
        <w:t xml:space="preserve"> стал системой </w:t>
      </w:r>
      <w:proofErr w:type="spellStart"/>
      <w:r w:rsidR="003F2BC1" w:rsidRPr="009C7A1A">
        <w:rPr>
          <w:rFonts w:ascii="Times New Roman" w:hAnsi="Times New Roman" w:cs="Times New Roman"/>
        </w:rPr>
        <w:fldChar w:fldCharType="begin"/>
      </w:r>
      <w:r w:rsidRPr="009C7A1A">
        <w:rPr>
          <w:rFonts w:ascii="Times New Roman" w:hAnsi="Times New Roman" w:cs="Times New Roman"/>
        </w:rPr>
        <w:instrText>HYPERLINK "https://ru.wikipedia.org/wiki/DBase" \o "DBase"</w:instrText>
      </w:r>
      <w:r w:rsidR="003F2BC1" w:rsidRPr="009C7A1A">
        <w:rPr>
          <w:rFonts w:ascii="Times New Roman" w:hAnsi="Times New Roman" w:cs="Times New Roman"/>
        </w:rPr>
        <w:fldChar w:fldCharType="separate"/>
      </w:r>
      <w:r w:rsidRPr="009C7A1A">
        <w:rPr>
          <w:rStyle w:val="ac"/>
          <w:rFonts w:ascii="Times New Roman" w:hAnsi="Times New Roman" w:cs="Times New Roman"/>
        </w:rPr>
        <w:t>dBase</w:t>
      </w:r>
      <w:proofErr w:type="spellEnd"/>
      <w:r w:rsidR="003F2BC1" w:rsidRPr="009C7A1A">
        <w:rPr>
          <w:rFonts w:ascii="Times New Roman" w:hAnsi="Times New Roman" w:cs="Times New Roman"/>
        </w:rPr>
        <w:fldChar w:fldCharType="end"/>
      </w:r>
      <w:r w:rsidRPr="009C7A1A">
        <w:rPr>
          <w:rFonts w:ascii="Times New Roman" w:hAnsi="Times New Roman" w:cs="Times New Roman"/>
        </w:rPr>
        <w:t>, чей простой в использовании синтаксис эффективно положил начало индустрии баз данных для персональных компьютеров</w:t>
      </w:r>
      <w:hyperlink r:id="rId57" w:anchor="cite_note-23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[23]</w:t>
        </w:r>
      </w:hyperlink>
      <w:hyperlink r:id="rId58" w:anchor="cite_note-24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[24]</w:t>
        </w:r>
      </w:hyperlink>
      <w:r w:rsidRPr="009C7A1A">
        <w:rPr>
          <w:rFonts w:ascii="Times New Roman" w:hAnsi="Times New Roman" w:cs="Times New Roman"/>
        </w:rPr>
        <w:t>. Однако системы с простым в использовании синтаксисом, </w:t>
      </w:r>
      <w:r w:rsidRPr="009C7A1A">
        <w:rPr>
          <w:rFonts w:ascii="Times New Roman" w:hAnsi="Times New Roman" w:cs="Times New Roman"/>
          <w:i/>
          <w:iCs/>
        </w:rPr>
        <w:t>похожим на английский</w:t>
      </w:r>
      <w:r w:rsidRPr="009C7A1A">
        <w:rPr>
          <w:rFonts w:ascii="Times New Roman" w:hAnsi="Times New Roman" w:cs="Times New Roman"/>
        </w:rPr>
        <w:t>, сильно отличаются от систем, которые используют богатый </w:t>
      </w:r>
      <w:hyperlink r:id="rId59" w:tooltip="Лексика" w:history="1">
        <w:r w:rsidRPr="009C7A1A">
          <w:rPr>
            <w:rStyle w:val="ac"/>
            <w:rFonts w:ascii="Times New Roman" w:hAnsi="Times New Roman" w:cs="Times New Roman"/>
          </w:rPr>
          <w:t>словарный запас</w:t>
        </w:r>
      </w:hyperlink>
      <w:r w:rsidRPr="009C7A1A">
        <w:rPr>
          <w:rFonts w:ascii="Times New Roman" w:hAnsi="Times New Roman" w:cs="Times New Roman"/>
        </w:rPr>
        <w:t> и включают внутреннее представление (часто в виде </w:t>
      </w:r>
      <w:hyperlink r:id="rId60" w:tooltip="Логика первого порядка" w:history="1">
        <w:r w:rsidRPr="009C7A1A">
          <w:rPr>
            <w:rStyle w:val="ac"/>
            <w:rFonts w:ascii="Times New Roman" w:hAnsi="Times New Roman" w:cs="Times New Roman"/>
          </w:rPr>
          <w:t>логики первого порядка</w:t>
        </w:r>
      </w:hyperlink>
      <w:r w:rsidRPr="009C7A1A">
        <w:rPr>
          <w:rFonts w:ascii="Times New Roman" w:hAnsi="Times New Roman" w:cs="Times New Roman"/>
        </w:rPr>
        <w:t>) семантики предложений естественного языка.</w:t>
      </w:r>
      <w:proofErr w:type="gramEnd"/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Следовательно, широта и глубина «понимания», к которому стремится система, определяют как сложность системы (и подразумеваемые проблемы), так и типы приложений, с которыми она может работать. «Широта» системы измеряется размерами её словарного запаса и грамматики. «Глубина» измеряется степенью, в которой его понимание приближается к пониманию носителя языка. В самых узких и неглубоких интерпретаторах команд, </w:t>
      </w:r>
      <w:r w:rsidRPr="009C7A1A">
        <w:rPr>
          <w:rFonts w:ascii="Times New Roman" w:hAnsi="Times New Roman" w:cs="Times New Roman"/>
          <w:i/>
          <w:iCs/>
        </w:rPr>
        <w:t>похожих на английский язык</w:t>
      </w:r>
      <w:r w:rsidRPr="009C7A1A">
        <w:rPr>
          <w:rFonts w:ascii="Times New Roman" w:hAnsi="Times New Roman" w:cs="Times New Roman"/>
        </w:rPr>
        <w:t>, требуется минимальная сложность, но они имеют небольшой диапазон приложений. Узкие, но глубокие системы исследуют и моделируют механизмы понимания</w:t>
      </w:r>
      <w:hyperlink r:id="rId61" w:anchor="cite_note-25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[25]</w:t>
        </w:r>
      </w:hyperlink>
      <w:r w:rsidRPr="009C7A1A">
        <w:rPr>
          <w:rFonts w:ascii="Times New Roman" w:hAnsi="Times New Roman" w:cs="Times New Roman"/>
        </w:rPr>
        <w:t>, но они все ещё имеют ограниченное применение. Системы, которые пытаются понять содержание документа, такого как выпуск новостей, помимо простого сопоставления ключевых слов, и оценить его пригодность для пользователя, шире и требуют значительной сложности</w:t>
      </w:r>
      <w:hyperlink r:id="rId62" w:anchor="cite_note-26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[26]</w:t>
        </w:r>
      </w:hyperlink>
      <w:r w:rsidRPr="009C7A1A">
        <w:rPr>
          <w:rFonts w:ascii="Times New Roman" w:hAnsi="Times New Roman" w:cs="Times New Roman"/>
        </w:rPr>
        <w:t>, но они все ещё не достаточно глубокие. Системы, которые являются одновременно очень широкими и очень глубокими, выходят за рамки современного уровня техники.</w:t>
      </w:r>
    </w:p>
    <w:p w:rsidR="009C7A1A" w:rsidRPr="009C7A1A" w:rsidRDefault="009C7A1A" w:rsidP="009C7A1A">
      <w:pPr>
        <w:rPr>
          <w:rFonts w:ascii="Times New Roman" w:hAnsi="Times New Roman" w:cs="Times New Roman"/>
          <w:b/>
          <w:bCs/>
        </w:rPr>
      </w:pPr>
      <w:r w:rsidRPr="009C7A1A">
        <w:rPr>
          <w:rFonts w:ascii="Times New Roman" w:hAnsi="Times New Roman" w:cs="Times New Roman"/>
          <w:b/>
          <w:bCs/>
        </w:rPr>
        <w:t>Компоненты и архитектура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Независимо от используемого подхода, большинство систем понимания естественного языка имеют некоторые общие компоненты. Системе нужен </w:t>
      </w:r>
      <w:hyperlink r:id="rId63" w:tooltip="Лексика" w:history="1">
        <w:r w:rsidRPr="009C7A1A">
          <w:rPr>
            <w:rStyle w:val="ac"/>
            <w:rFonts w:ascii="Times New Roman" w:hAnsi="Times New Roman" w:cs="Times New Roman"/>
          </w:rPr>
          <w:t>словарь</w:t>
        </w:r>
      </w:hyperlink>
      <w:r w:rsidRPr="009C7A1A">
        <w:rPr>
          <w:rFonts w:ascii="Times New Roman" w:hAnsi="Times New Roman" w:cs="Times New Roman"/>
        </w:rPr>
        <w:t> языка, </w:t>
      </w:r>
      <w:hyperlink r:id="rId64" w:tooltip="Синтаксический анализ" w:history="1">
        <w:r w:rsidRPr="009C7A1A">
          <w:rPr>
            <w:rStyle w:val="ac"/>
            <w:rFonts w:ascii="Times New Roman" w:hAnsi="Times New Roman" w:cs="Times New Roman"/>
          </w:rPr>
          <w:t>синтаксический анализатор</w:t>
        </w:r>
      </w:hyperlink>
      <w:r w:rsidRPr="009C7A1A">
        <w:rPr>
          <w:rFonts w:ascii="Times New Roman" w:hAnsi="Times New Roman" w:cs="Times New Roman"/>
        </w:rPr>
        <w:t> и правила </w:t>
      </w:r>
      <w:hyperlink r:id="rId65" w:tooltip="Грамматика" w:history="1">
        <w:r w:rsidRPr="009C7A1A">
          <w:rPr>
            <w:rStyle w:val="ac"/>
            <w:rFonts w:ascii="Times New Roman" w:hAnsi="Times New Roman" w:cs="Times New Roman"/>
          </w:rPr>
          <w:t>грамматики</w:t>
        </w:r>
      </w:hyperlink>
      <w:r w:rsidRPr="009C7A1A">
        <w:rPr>
          <w:rFonts w:ascii="Times New Roman" w:hAnsi="Times New Roman" w:cs="Times New Roman"/>
        </w:rPr>
        <w:t>, чтобы разбивать предложения на внутреннее представление. Создание богатого словаря с подходящей </w:t>
      </w:r>
      <w:hyperlink r:id="rId66" w:tooltip="Онтология (информатика)" w:history="1">
        <w:r w:rsidRPr="009C7A1A">
          <w:rPr>
            <w:rStyle w:val="ac"/>
            <w:rFonts w:ascii="Times New Roman" w:hAnsi="Times New Roman" w:cs="Times New Roman"/>
          </w:rPr>
          <w:t>онтологией</w:t>
        </w:r>
      </w:hyperlink>
      <w:r w:rsidRPr="009C7A1A">
        <w:rPr>
          <w:rFonts w:ascii="Times New Roman" w:hAnsi="Times New Roman" w:cs="Times New Roman"/>
        </w:rPr>
        <w:t> требует значительных усилий, </w:t>
      </w:r>
      <w:r w:rsidRPr="009C7A1A">
        <w:rPr>
          <w:rFonts w:ascii="Times New Roman" w:hAnsi="Times New Roman" w:cs="Times New Roman"/>
          <w:i/>
          <w:iCs/>
        </w:rPr>
        <w:t>например</w:t>
      </w:r>
      <w:r w:rsidRPr="009C7A1A">
        <w:rPr>
          <w:rFonts w:ascii="Times New Roman" w:hAnsi="Times New Roman" w:cs="Times New Roman"/>
        </w:rPr>
        <w:t>, словарь </w:t>
      </w:r>
      <w:proofErr w:type="spellStart"/>
      <w:r w:rsidR="003F2BC1" w:rsidRPr="009C7A1A">
        <w:rPr>
          <w:rFonts w:ascii="Times New Roman" w:hAnsi="Times New Roman" w:cs="Times New Roman"/>
        </w:rPr>
        <w:fldChar w:fldCharType="begin"/>
      </w:r>
      <w:r w:rsidRPr="009C7A1A">
        <w:rPr>
          <w:rFonts w:ascii="Times New Roman" w:hAnsi="Times New Roman" w:cs="Times New Roman"/>
        </w:rPr>
        <w:instrText>HYPERLINK "https://ru.wikipedia.org/wiki/WordNet" \o "WordNet"</w:instrText>
      </w:r>
      <w:r w:rsidR="003F2BC1" w:rsidRPr="009C7A1A">
        <w:rPr>
          <w:rFonts w:ascii="Times New Roman" w:hAnsi="Times New Roman" w:cs="Times New Roman"/>
        </w:rPr>
        <w:fldChar w:fldCharType="separate"/>
      </w:r>
      <w:r w:rsidRPr="009C7A1A">
        <w:rPr>
          <w:rStyle w:val="ac"/>
          <w:rFonts w:ascii="Times New Roman" w:hAnsi="Times New Roman" w:cs="Times New Roman"/>
        </w:rPr>
        <w:t>Wordnet</w:t>
      </w:r>
      <w:proofErr w:type="spellEnd"/>
      <w:r w:rsidR="003F2BC1" w:rsidRPr="009C7A1A">
        <w:rPr>
          <w:rFonts w:ascii="Times New Roman" w:hAnsi="Times New Roman" w:cs="Times New Roman"/>
        </w:rPr>
        <w:fldChar w:fldCharType="end"/>
      </w:r>
      <w:r w:rsidRPr="009C7A1A">
        <w:rPr>
          <w:rFonts w:ascii="Times New Roman" w:hAnsi="Times New Roman" w:cs="Times New Roman"/>
        </w:rPr>
        <w:t xml:space="preserve"> потребовал многих </w:t>
      </w:r>
      <w:proofErr w:type="spellStart"/>
      <w:r w:rsidRPr="009C7A1A">
        <w:rPr>
          <w:rFonts w:ascii="Times New Roman" w:hAnsi="Times New Roman" w:cs="Times New Roman"/>
        </w:rPr>
        <w:t>человеко-лет</w:t>
      </w:r>
      <w:proofErr w:type="spellEnd"/>
      <w:r w:rsidRPr="009C7A1A">
        <w:rPr>
          <w:rFonts w:ascii="Times New Roman" w:hAnsi="Times New Roman" w:cs="Times New Roman"/>
        </w:rPr>
        <w:t xml:space="preserve"> усилий</w:t>
      </w:r>
      <w:hyperlink r:id="rId67" w:anchor="cite_note-27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[27]</w:t>
        </w:r>
      </w:hyperlink>
      <w:r w:rsidRPr="009C7A1A">
        <w:rPr>
          <w:rFonts w:ascii="Times New Roman" w:hAnsi="Times New Roman" w:cs="Times New Roman"/>
        </w:rPr>
        <w:t>.</w:t>
      </w:r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Системе также нужна теория из </w:t>
      </w:r>
      <w:hyperlink r:id="rId68" w:tooltip="Семантика (значения)" w:history="1">
        <w:r w:rsidRPr="009C7A1A">
          <w:rPr>
            <w:rStyle w:val="ac"/>
            <w:rFonts w:ascii="Times New Roman" w:hAnsi="Times New Roman" w:cs="Times New Roman"/>
            <w:i/>
            <w:iCs/>
          </w:rPr>
          <w:t>семантики</w:t>
        </w:r>
      </w:hyperlink>
      <w:r w:rsidRPr="009C7A1A">
        <w:rPr>
          <w:rFonts w:ascii="Times New Roman" w:hAnsi="Times New Roman" w:cs="Times New Roman"/>
        </w:rPr>
        <w:t xml:space="preserve">, чтобы корректировать понимание. Возможности интерпретации системы понимания языка зависят от семантической теории, которую она использует. </w:t>
      </w:r>
      <w:proofErr w:type="gramStart"/>
      <w:r w:rsidRPr="009C7A1A">
        <w:rPr>
          <w:rFonts w:ascii="Times New Roman" w:hAnsi="Times New Roman" w:cs="Times New Roman"/>
        </w:rPr>
        <w:t>У конкурирующих семантических теорий языка есть определённые компромиссы в отношении их пригодности в качестве основы для автоматизированной компьютерной семантической интерпретации</w:t>
      </w:r>
      <w:hyperlink r:id="rId69" w:anchor="cite_note-28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[28]</w:t>
        </w:r>
      </w:hyperlink>
      <w:r w:rsidRPr="009C7A1A">
        <w:rPr>
          <w:rFonts w:ascii="Times New Roman" w:hAnsi="Times New Roman" w:cs="Times New Roman"/>
        </w:rPr>
        <w:t>. Они варьируются от </w:t>
      </w:r>
      <w:r w:rsidRPr="009C7A1A">
        <w:rPr>
          <w:rFonts w:ascii="Times New Roman" w:hAnsi="Times New Roman" w:cs="Times New Roman"/>
          <w:i/>
          <w:iCs/>
        </w:rPr>
        <w:t>наивной семантики</w:t>
      </w:r>
      <w:r w:rsidRPr="009C7A1A">
        <w:rPr>
          <w:rFonts w:ascii="Times New Roman" w:hAnsi="Times New Roman" w:cs="Times New Roman"/>
        </w:rPr>
        <w:t> или </w:t>
      </w:r>
      <w:r w:rsidRPr="009C7A1A">
        <w:rPr>
          <w:rFonts w:ascii="Times New Roman" w:hAnsi="Times New Roman" w:cs="Times New Roman"/>
          <w:i/>
          <w:iCs/>
        </w:rPr>
        <w:t>стохастического семантического анализа</w:t>
      </w:r>
      <w:r w:rsidRPr="009C7A1A">
        <w:rPr>
          <w:rFonts w:ascii="Times New Roman" w:hAnsi="Times New Roman" w:cs="Times New Roman"/>
        </w:rPr>
        <w:t> до использования </w:t>
      </w:r>
      <w:hyperlink r:id="rId70" w:tooltip="Прагматика" w:history="1">
        <w:r w:rsidRPr="009C7A1A">
          <w:rPr>
            <w:rStyle w:val="ac"/>
            <w:rFonts w:ascii="Times New Roman" w:hAnsi="Times New Roman" w:cs="Times New Roman"/>
            <w:i/>
            <w:iCs/>
          </w:rPr>
          <w:t>прагматики</w:t>
        </w:r>
      </w:hyperlink>
      <w:r w:rsidRPr="009C7A1A">
        <w:rPr>
          <w:rFonts w:ascii="Times New Roman" w:hAnsi="Times New Roman" w:cs="Times New Roman"/>
        </w:rPr>
        <w:t> для извлечения значения из контекста</w:t>
      </w:r>
      <w:hyperlink r:id="rId71" w:anchor="cite_note-29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[29]</w:t>
        </w:r>
      </w:hyperlink>
      <w:hyperlink r:id="rId72" w:anchor="cite_note-30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[30]</w:t>
        </w:r>
      </w:hyperlink>
      <w:hyperlink r:id="rId73" w:anchor="cite_note-31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[31]</w:t>
        </w:r>
      </w:hyperlink>
      <w:r w:rsidRPr="009C7A1A">
        <w:rPr>
          <w:rFonts w:ascii="Times New Roman" w:hAnsi="Times New Roman" w:cs="Times New Roman"/>
        </w:rPr>
        <w:t>. Семантические анализаторы преобразуют тексты на естественном языке в представления формального значения</w:t>
      </w:r>
      <w:hyperlink r:id="rId74" w:anchor="cite_note-32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[32]</w:t>
        </w:r>
      </w:hyperlink>
      <w:r w:rsidRPr="009C7A1A">
        <w:rPr>
          <w:rFonts w:ascii="Times New Roman" w:hAnsi="Times New Roman" w:cs="Times New Roman"/>
        </w:rPr>
        <w:t>.</w:t>
      </w:r>
      <w:proofErr w:type="gramEnd"/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Расширенные приложения для понимания естественного языка также пытаются включить логический </w:t>
      </w:r>
      <w:hyperlink r:id="rId75" w:tooltip="Вывод (рассуждение)" w:history="1">
        <w:r w:rsidRPr="009C7A1A">
          <w:rPr>
            <w:rStyle w:val="ac"/>
            <w:rFonts w:ascii="Times New Roman" w:hAnsi="Times New Roman" w:cs="Times New Roman"/>
          </w:rPr>
          <w:t>вывод</w:t>
        </w:r>
      </w:hyperlink>
      <w:r w:rsidRPr="009C7A1A">
        <w:rPr>
          <w:rFonts w:ascii="Times New Roman" w:hAnsi="Times New Roman" w:cs="Times New Roman"/>
        </w:rPr>
        <w:t> в свою структуру. Обычно это достигается путем преобразования производного значения в набор утверждений в </w:t>
      </w:r>
      <w:hyperlink r:id="rId76" w:tooltip="Логика первого порядка" w:history="1">
        <w:r w:rsidRPr="009C7A1A">
          <w:rPr>
            <w:rStyle w:val="ac"/>
            <w:rFonts w:ascii="Times New Roman" w:hAnsi="Times New Roman" w:cs="Times New Roman"/>
          </w:rPr>
          <w:t>логике предикатов</w:t>
        </w:r>
      </w:hyperlink>
      <w:r w:rsidRPr="009C7A1A">
        <w:rPr>
          <w:rFonts w:ascii="Times New Roman" w:hAnsi="Times New Roman" w:cs="Times New Roman"/>
        </w:rPr>
        <w:t>, а затем с помощью </w:t>
      </w:r>
      <w:hyperlink r:id="rId77" w:tooltip="Дедуктивное умозаключение" w:history="1">
        <w:r w:rsidRPr="009C7A1A">
          <w:rPr>
            <w:rStyle w:val="ac"/>
            <w:rFonts w:ascii="Times New Roman" w:hAnsi="Times New Roman" w:cs="Times New Roman"/>
          </w:rPr>
          <w:t>логической дедукции</w:t>
        </w:r>
      </w:hyperlink>
      <w:r w:rsidRPr="009C7A1A">
        <w:rPr>
          <w:rFonts w:ascii="Times New Roman" w:hAnsi="Times New Roman" w:cs="Times New Roman"/>
        </w:rPr>
        <w:t xml:space="preserve"> для получения выводов. </w:t>
      </w:r>
      <w:proofErr w:type="gramStart"/>
      <w:r w:rsidRPr="009C7A1A">
        <w:rPr>
          <w:rFonts w:ascii="Times New Roman" w:hAnsi="Times New Roman" w:cs="Times New Roman"/>
        </w:rPr>
        <w:t>Следовательно, системы, основанные на функциональных языках, таких как </w:t>
      </w:r>
      <w:hyperlink r:id="rId78" w:tooltip="Лисп" w:history="1">
        <w:r w:rsidRPr="009C7A1A">
          <w:rPr>
            <w:rStyle w:val="ac"/>
            <w:rFonts w:ascii="Times New Roman" w:hAnsi="Times New Roman" w:cs="Times New Roman"/>
          </w:rPr>
          <w:t>Лисп</w:t>
        </w:r>
      </w:hyperlink>
      <w:r w:rsidRPr="009C7A1A">
        <w:rPr>
          <w:rFonts w:ascii="Times New Roman" w:hAnsi="Times New Roman" w:cs="Times New Roman"/>
        </w:rPr>
        <w:t xml:space="preserve">, должны включать подсистему для представления логических утверждений, в то время как системы, ориентированные на </w:t>
      </w:r>
      <w:r w:rsidRPr="009C7A1A">
        <w:rPr>
          <w:rFonts w:ascii="Times New Roman" w:hAnsi="Times New Roman" w:cs="Times New Roman"/>
        </w:rPr>
        <w:lastRenderedPageBreak/>
        <w:t>логику, такие как системы, использующие язык </w:t>
      </w:r>
      <w:hyperlink r:id="rId79" w:tooltip="Пролог (язык программирования)" w:history="1">
        <w:r w:rsidRPr="009C7A1A">
          <w:rPr>
            <w:rStyle w:val="ac"/>
            <w:rFonts w:ascii="Times New Roman" w:hAnsi="Times New Roman" w:cs="Times New Roman"/>
          </w:rPr>
          <w:t>Пролог</w:t>
        </w:r>
      </w:hyperlink>
      <w:r w:rsidRPr="009C7A1A">
        <w:rPr>
          <w:rFonts w:ascii="Times New Roman" w:hAnsi="Times New Roman" w:cs="Times New Roman"/>
        </w:rPr>
        <w:t>, обычно полагаются на расширение встроенной структуры логического представления</w:t>
      </w:r>
      <w:hyperlink r:id="rId80" w:anchor="cite_note-33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[33]</w:t>
        </w:r>
      </w:hyperlink>
      <w:hyperlink r:id="rId81" w:anchor="cite_note-34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[34]</w:t>
        </w:r>
      </w:hyperlink>
      <w:r w:rsidRPr="009C7A1A">
        <w:rPr>
          <w:rFonts w:ascii="Times New Roman" w:hAnsi="Times New Roman" w:cs="Times New Roman"/>
        </w:rPr>
        <w:t>.</w:t>
      </w:r>
      <w:proofErr w:type="gramEnd"/>
    </w:p>
    <w:p w:rsidR="009C7A1A" w:rsidRPr="009C7A1A" w:rsidRDefault="009C7A1A" w:rsidP="009C7A1A">
      <w:pPr>
        <w:rPr>
          <w:rFonts w:ascii="Times New Roman" w:hAnsi="Times New Roman" w:cs="Times New Roman"/>
        </w:rPr>
      </w:pPr>
      <w:r w:rsidRPr="009C7A1A">
        <w:rPr>
          <w:rFonts w:ascii="Times New Roman" w:hAnsi="Times New Roman" w:cs="Times New Roman"/>
        </w:rPr>
        <w:t>Управление </w:t>
      </w:r>
      <w:hyperlink r:id="rId82" w:tooltip="Контекст" w:history="1">
        <w:r w:rsidRPr="009C7A1A">
          <w:rPr>
            <w:rStyle w:val="ac"/>
            <w:rFonts w:ascii="Times New Roman" w:hAnsi="Times New Roman" w:cs="Times New Roman"/>
          </w:rPr>
          <w:t>контекстом</w:t>
        </w:r>
      </w:hyperlink>
      <w:r w:rsidRPr="009C7A1A">
        <w:rPr>
          <w:rFonts w:ascii="Times New Roman" w:hAnsi="Times New Roman" w:cs="Times New Roman"/>
        </w:rPr>
        <w:t xml:space="preserve"> при понимании естественного языка может представлять особые трудности. </w:t>
      </w:r>
      <w:proofErr w:type="gramStart"/>
      <w:r w:rsidRPr="009C7A1A">
        <w:rPr>
          <w:rFonts w:ascii="Times New Roman" w:hAnsi="Times New Roman" w:cs="Times New Roman"/>
        </w:rPr>
        <w:t>Большое разнообразие примеров и контрпримеров привело к множеству подходов к формальному моделированию контекста, каждый из которых имеет свои сильные и слабые стороны</w:t>
      </w:r>
      <w:hyperlink r:id="rId83" w:anchor="cite_note-35" w:history="1">
        <w:r w:rsidRPr="009C7A1A">
          <w:rPr>
            <w:rStyle w:val="ac"/>
            <w:rFonts w:ascii="Times New Roman" w:hAnsi="Times New Roman" w:cs="Times New Roman"/>
            <w:vertAlign w:val="superscript"/>
          </w:rPr>
          <w:t>[35</w:t>
        </w:r>
      </w:hyperlink>
      <w:proofErr w:type="gramEnd"/>
    </w:p>
    <w:p w:rsidR="002A0DD1" w:rsidRPr="009C7A1A" w:rsidRDefault="002A0DD1">
      <w:pPr>
        <w:rPr>
          <w:rFonts w:ascii="Times New Roman" w:hAnsi="Times New Roman" w:cs="Times New Roman"/>
        </w:rPr>
      </w:pPr>
    </w:p>
    <w:sectPr w:rsidR="002A0DD1" w:rsidRPr="009C7A1A" w:rsidSect="003F2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0BB"/>
    <w:multiLevelType w:val="multilevel"/>
    <w:tmpl w:val="24C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0DD1"/>
    <w:rsid w:val="002A0DD1"/>
    <w:rsid w:val="003F2BC1"/>
    <w:rsid w:val="005F6257"/>
    <w:rsid w:val="007F30CA"/>
    <w:rsid w:val="009C7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BC1"/>
  </w:style>
  <w:style w:type="paragraph" w:styleId="1">
    <w:name w:val="heading 1"/>
    <w:basedOn w:val="a"/>
    <w:next w:val="a"/>
    <w:link w:val="10"/>
    <w:uiPriority w:val="9"/>
    <w:qFormat/>
    <w:rsid w:val="002A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0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0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0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0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0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0D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0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0D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0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0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0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A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0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0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0D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0D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0D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0D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A0DD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7A1A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C7A1A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235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972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069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332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264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3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18" Type="http://schemas.openxmlformats.org/officeDocument/2006/relationships/hyperlink" Target="https://ru.wikipedia.org/wiki/%D0%9A%D0%BE%D0%BD%D1%82%D0%B5%D0%BD%D1%82-%D0%B0%D0%BD%D0%B0%D0%BB%D0%B8%D0%B7" TargetMode="External"/><Relationship Id="rId26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39" Type="http://schemas.openxmlformats.org/officeDocument/2006/relationships/hyperlink" Target="https://ru.wikipedia.org/wiki/%D0%92%D0%B8%D0%BD%D0%BE%D0%B3%D1%80%D0%B0%D0%B4,_%D0%A2%D0%B5%D1%80%D1%80%D0%B8" TargetMode="External"/><Relationship Id="rId2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34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4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4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50" Type="http://schemas.openxmlformats.org/officeDocument/2006/relationships/hyperlink" Target="https://ru.wikipedia.org/wiki/%D0%A1%D1%91%D1%80%D0%BB,_%D0%94%D0%B6%D0%BE%D0%BD" TargetMode="External"/><Relationship Id="rId55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63" Type="http://schemas.openxmlformats.org/officeDocument/2006/relationships/hyperlink" Target="https://ru.wikipedia.org/wiki/%D0%9B%D0%B5%D0%BA%D1%81%D0%B8%D0%BA%D0%B0" TargetMode="External"/><Relationship Id="rId68" Type="http://schemas.openxmlformats.org/officeDocument/2006/relationships/hyperlink" Target="https://ru.wikipedia.org/wiki/%D0%A1%D0%B5%D0%BC%D0%B0%D0%BD%D1%82%D0%B8%D0%BA%D0%B0_(%D0%B7%D0%BD%D0%B0%D1%87%D0%B5%D0%BD%D0%B8%D1%8F)" TargetMode="External"/><Relationship Id="rId76" Type="http://schemas.openxmlformats.org/officeDocument/2006/relationships/hyperlink" Target="https://ru.wikipedia.org/wiki/%D0%9B%D0%BE%D0%B3%D0%B8%D0%BA%D0%B0_%D0%BF%D0%B5%D1%80%D0%B2%D0%BE%D0%B3%D0%BE_%D0%BF%D0%BE%D1%80%D1%8F%D0%B4%D0%BA%D0%B0" TargetMode="External"/><Relationship Id="rId84" Type="http://schemas.openxmlformats.org/officeDocument/2006/relationships/fontTable" Target="fontTable.xml"/><Relationship Id="rId7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7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B%D0%B0%D1%81%D1%81%D0%B8%D1%84%D0%B8%D0%BA%D0%B0%D1%86%D0%B8%D1%8F_%D0%B4%D0%BE%D0%BA%D1%83%D0%BC%D0%B5%D0%BD%D1%82%D0%BE%D0%B2" TargetMode="External"/><Relationship Id="rId29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4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3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37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40" Type="http://schemas.openxmlformats.org/officeDocument/2006/relationships/hyperlink" Target="https://ru.wikipedia.org/wiki/SHRDLU" TargetMode="External"/><Relationship Id="rId45" Type="http://schemas.openxmlformats.org/officeDocument/2006/relationships/hyperlink" Target="https://ru.wikipedia.org/wiki/Google_(%D0%BA%D0%BE%D0%BC%D0%BF%D0%B0%D0%BD%D0%B8%D1%8F)" TargetMode="External"/><Relationship Id="rId53" Type="http://schemas.openxmlformats.org/officeDocument/2006/relationships/hyperlink" Target="https://ru.wikipedia.org/wiki/%D0%A0%D0%BE%D0%B1%D0%BE%D1%82" TargetMode="External"/><Relationship Id="rId58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66" Type="http://schemas.openxmlformats.org/officeDocument/2006/relationships/hyperlink" Target="https://ru.wikipedia.org/wiki/%D0%9E%D0%BD%D1%82%D0%BE%D0%BB%D0%BE%D0%B3%D0%B8%D1%8F_(%D0%B8%D0%BD%D1%84%D0%BE%D1%80%D0%BC%D0%B0%D1%82%D0%B8%D0%BA%D0%B0)" TargetMode="External"/><Relationship Id="rId74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79" Type="http://schemas.openxmlformats.org/officeDocument/2006/relationships/hyperlink" Target="https://ru.wikipedia.org/wiki/%D0%9F%D1%80%D0%BE%D0%BB%D0%BE%D0%B3_(%D1%8F%D0%B7%D1%8B%D0%BA_%D0%BF%D1%80%D0%BE%D0%B3%D1%80%D0%B0%D0%BC%D0%BC%D0%B8%D1%80%D0%BE%D0%B2%D0%B0%D0%BD%D0%B8%D1%8F)" TargetMode="External"/><Relationship Id="rId5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6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82" Type="http://schemas.openxmlformats.org/officeDocument/2006/relationships/hyperlink" Target="https://ru.wikipedia.org/wiki/%D0%9A%D0%BE%D0%BD%D1%82%D0%B5%D0%BA%D1%81%D1%82" TargetMode="External"/><Relationship Id="rId19" Type="http://schemas.openxmlformats.org/officeDocument/2006/relationships/hyperlink" Target="https://ru.wikipedia.org/wiki/%D0%9C%D0%B0%D1%81%D1%81%D0%B0%D1%87%D1%83%D1%81%D0%B5%D1%82%D1%81%D0%BA%D0%B8%D0%B9_%D1%82%D0%B5%D1%85%D0%BD%D0%BE%D0%BB%D0%BE%D0%B3%D0%B8%D1%87%D0%B5%D1%81%D0%BA%D0%B8%D0%B9_%D0%B8%D0%BD%D1%81%D1%82%D0%B8%D1%82%D1%83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AI-%D0%BF%D0%BE%D0%BB%D0%BD%D0%B0%D1%8F_%D0%B7%D0%B0%D0%B4%D0%B0%D1%87%D0%B0" TargetMode="External"/><Relationship Id="rId14" Type="http://schemas.openxmlformats.org/officeDocument/2006/relationships/hyperlink" Target="https://ru.wikipedia.org/wiki/%D0%92%D0%BE%D0%BF%D1%80%D0%BE%D1%81%D0%BD%D0%BE-%D0%BE%D1%82%D0%B2%D0%B5%D1%82%D0%BD%D0%B0%D1%8F_%D1%81%D0%B8%D1%81%D1%82%D0%B5%D0%BC%D0%B0" TargetMode="External"/><Relationship Id="rId2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7" Type="http://schemas.openxmlformats.org/officeDocument/2006/relationships/hyperlink" Target="https://ru.wikipedia.org/wiki/%D0%92%D0%B5%D0%B9%D1%86%D0%B5%D0%BD%D0%B1%D0%B0%D1%83%D0%BC,_%D0%94%D0%B6%D0%BE%D0%B7%D0%B5%D1%84" TargetMode="External"/><Relationship Id="rId30" Type="http://schemas.openxmlformats.org/officeDocument/2006/relationships/hyperlink" Target="https://ru.wikipedia.org/wiki/%D0%9B%D0%B5%D0%BA%D1%81%D0%B8%D0%BA%D0%B0" TargetMode="External"/><Relationship Id="rId35" Type="http://schemas.openxmlformats.org/officeDocument/2006/relationships/hyperlink" Target="https://ru.wikipedia.org/wiki/%D0%99%D0%B5%D0%BB%D1%8C%D1%81%D0%BA%D0%B8%D0%B9_%D1%83%D0%BD%D0%B8%D0%B2%D0%B5%D1%80%D1%81%D0%B8%D1%82%D0%B5%D1%82" TargetMode="External"/><Relationship Id="rId43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48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56" Type="http://schemas.openxmlformats.org/officeDocument/2006/relationships/hyperlink" Target="https://ru.wikipedia.org/wiki/%D0%97%D0%B2%D1%91%D0%B7%D0%B4%D0%BD%D1%8B%D0%B9_%D0%BF%D1%83%D1%82%D1%8C" TargetMode="External"/><Relationship Id="rId64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69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77" Type="http://schemas.openxmlformats.org/officeDocument/2006/relationships/hyperlink" Target="https://ru.wikipedia.org/wiki/%D0%94%D0%B5%D0%B4%D1%83%D0%BA%D1%82%D0%B8%D0%B2%D0%BD%D0%BE%D0%B5_%D1%83%D0%BC%D0%BE%D0%B7%D0%B0%D0%BA%D0%BB%D1%8E%D1%87%D0%B5%D0%BD%D0%B8%D0%B5" TargetMode="External"/><Relationship Id="rId8" Type="http://schemas.openxmlformats.org/officeDocument/2006/relationships/hyperlink" Target="https://ru.wikipedia.org/wiki/%D0%9F%D0%BE%D0%BD%D0%B8%D0%BC%D0%B0%D0%BD%D0%B8%D0%B5_%D1%82%D0%B5%D0%BA%D1%81%D1%82%D0%B0" TargetMode="External"/><Relationship Id="rId5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7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80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C%D0%B0%D1%88%D0%B8%D0%BD%D0%BD%D1%8B%D0%B9_%D0%BF%D0%B5%D1%80%D0%B5%D0%B2%D0%BE%D0%B4" TargetMode="External"/><Relationship Id="rId17" Type="http://schemas.openxmlformats.org/officeDocument/2006/relationships/hyperlink" Target="https://ru.wikipedia.org/wiki/%D0%93%D0%BE%D0%BB%D0%BE%D1%81%D0%BE%D0%B2%D0%BE%D0%B9_%D0%B8%D0%BD%D1%82%D0%B5%D1%80%D1%84%D0%B5%D0%B9%D1%81" TargetMode="External"/><Relationship Id="rId25" Type="http://schemas.openxmlformats.org/officeDocument/2006/relationships/hyperlink" Target="https://ru.wikipedia.org/wiki/%D0%9C%D0%B0%D0%BA%D0%BA%D0%B0%D1%80%D1%82%D0%B8,_%D0%94%D0%B6%D0%BE%D0%BD" TargetMode="External"/><Relationship Id="rId33" Type="http://schemas.openxmlformats.org/officeDocument/2006/relationships/hyperlink" Target="https://ru.wikipedia.org/w/index.php?title=%D0%A0%D0%BE%D0%B4%D0%B6%D0%B5%D1%80_%D0%A8%D0%B0%D0%BD%D0%BA&amp;action=edit&amp;redlink=1" TargetMode="External"/><Relationship Id="rId38" Type="http://schemas.openxmlformats.org/officeDocument/2006/relationships/hyperlink" Target="https://ru.wikipedia.org/wiki/%D0%9A%D0%BE%D0%BD%D0%B5%D1%87%D0%BD%D1%8B%D0%B9_%D0%B0%D0%B2%D1%82%D0%BE%D0%BC%D0%B0%D1%82" TargetMode="External"/><Relationship Id="rId46" Type="http://schemas.openxmlformats.org/officeDocument/2006/relationships/hyperlink" Target="https://ru.wikipedia.org/wiki/NortonLifeLock" TargetMode="External"/><Relationship Id="rId59" Type="http://schemas.openxmlformats.org/officeDocument/2006/relationships/hyperlink" Target="https://ru.wikipedia.org/wiki/%D0%9B%D0%B5%D0%BA%D1%81%D0%B8%D0%BA%D0%B0" TargetMode="External"/><Relationship Id="rId67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0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4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54" Type="http://schemas.openxmlformats.org/officeDocument/2006/relationships/hyperlink" Target="https://ru.wikipedia.org/wiki/%D0%9A%D0%BB%D0%B0%D1%81%D1%81%D0%B8%D1%84%D0%B8%D0%BA%D0%B0%D1%86%D0%B8%D1%8F_%D0%B4%D0%BE%D0%BA%D1%83%D0%BC%D0%B5%D0%BD%D1%82%D0%BE%D0%B2" TargetMode="External"/><Relationship Id="rId6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70" Type="http://schemas.openxmlformats.org/officeDocument/2006/relationships/hyperlink" Target="https://ru.wikipedia.org/wiki/%D0%9F%D1%80%D0%B0%D0%B3%D0%BC%D0%B0%D1%82%D0%B8%D0%BA%D0%B0" TargetMode="External"/><Relationship Id="rId75" Type="http://schemas.openxmlformats.org/officeDocument/2006/relationships/hyperlink" Target="https://ru.wikipedia.org/wiki/%D0%92%D1%8B%D0%B2%D0%BE%D0%B4_(%D1%80%D0%B0%D1%81%D1%81%D1%83%D0%B6%D0%B4%D0%B5%D0%BD%D0%B8%D0%B5)" TargetMode="External"/><Relationship Id="rId83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15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3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28" Type="http://schemas.openxmlformats.org/officeDocument/2006/relationships/hyperlink" Target="https://ru.wikipedia.org/wiki/%D0%AD%D0%BB%D0%B8%D0%B7%D0%B0_(%D0%BF%D1%80%D0%BE%D0%B3%D1%80%D0%B0%D0%BC%D0%BC%D0%B0)" TargetMode="External"/><Relationship Id="rId36" Type="http://schemas.openxmlformats.org/officeDocument/2006/relationships/hyperlink" Target="https://ru.wikipedia.org/wiki/%D0%A0%D0%B0%D1%81%D1%88%D0%B8%D1%80%D0%B5%D0%BD%D0%BD%D0%B0%D1%8F_%D1%81%D0%B5%D1%82%D1%8C_%D0%BF%D0%B5%D1%80%D0%B5%D1%85%D0%BE%D0%B4%D0%BE%D0%B2" TargetMode="External"/><Relationship Id="rId49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57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10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31" Type="http://schemas.openxmlformats.org/officeDocument/2006/relationships/hyperlink" Target="https://ru.wikipedia.org/wiki/Ask.com" TargetMode="External"/><Relationship Id="rId44" Type="http://schemas.openxmlformats.org/officeDocument/2006/relationships/hyperlink" Target="https://ru.wikipedia.org/wiki/%D0%9F%D0%B5%D0%B9%D0%B4%D0%B6,_%D0%9B%D0%B0%D1%80%D1%80%D0%B8" TargetMode="External"/><Relationship Id="rId52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60" Type="http://schemas.openxmlformats.org/officeDocument/2006/relationships/hyperlink" Target="https://ru.wikipedia.org/wiki/%D0%9B%D0%BE%D0%B3%D0%B8%D0%BA%D0%B0_%D0%BF%D0%B5%D1%80%D0%B2%D0%BE%D0%B3%D0%BE_%D0%BF%D0%BE%D1%80%D1%8F%D0%B4%D0%BA%D0%B0" TargetMode="External"/><Relationship Id="rId65" Type="http://schemas.openxmlformats.org/officeDocument/2006/relationships/hyperlink" Target="https://ru.wikipedia.org/wiki/%D0%93%D1%80%D0%B0%D0%BC%D0%BC%D0%B0%D1%82%D0%B8%D0%BA%D0%B0" TargetMode="External"/><Relationship Id="rId73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Relationship Id="rId78" Type="http://schemas.openxmlformats.org/officeDocument/2006/relationships/hyperlink" Target="https://ru.wikipedia.org/wiki/%D0%9B%D0%B8%D1%81%D0%BF" TargetMode="External"/><Relationship Id="rId81" Type="http://schemas.openxmlformats.org/officeDocument/2006/relationships/hyperlink" Target="https://ru.wikipedia.org/wiki/%D0%9F%D0%BE%D0%BD%D0%B8%D0%BC%D0%B0%D0%BD%D0%B8%D0%B5_%D0%B5%D1%81%D1%82%D0%B5%D1%81%D1%82%D0%B2%D0%B5%D0%BD%D0%BD%D0%BE%D0%B3%D0%BE_%D1%8F%D0%B7%D1%8B%D0%BA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3740</Words>
  <Characters>21319</Characters>
  <Application>Microsoft Office Word</Application>
  <DocSecurity>0</DocSecurity>
  <Lines>177</Lines>
  <Paragraphs>50</Paragraphs>
  <ScaleCrop>false</ScaleCrop>
  <Company/>
  <LinksUpToDate>false</LinksUpToDate>
  <CharactersWithSpaces>25009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2024-12-05T10:26:00Z</dcterms:created>
  <dcterms:modified xsi:type="dcterms:W3CDTF">2024-12-09T11:04:00Z</dcterms:modified>
</cp:coreProperties>
</file>