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83" w:rsidRPr="002E5A83" w:rsidRDefault="002E5A83" w:rsidP="002E5A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4 </w:t>
      </w:r>
    </w:p>
    <w:p w:rsidR="002E5A83" w:rsidRPr="002E5A83" w:rsidRDefault="002E5A83" w:rsidP="002E5A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E5A83">
        <w:rPr>
          <w:rFonts w:ascii="Times New Roman" w:hAnsi="Times New Roman" w:cs="Times New Roman"/>
          <w:sz w:val="24"/>
          <w:szCs w:val="24"/>
        </w:rPr>
        <w:t>Цветовое оформление текста</w:t>
      </w:r>
      <w:r w:rsidRPr="002E5A83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2E5A83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000000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2E5A83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2E5A83" w:rsidRPr="002E5A83" w:rsidRDefault="002E5A83" w:rsidP="002E5A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Занятие 4 </w:t>
      </w:r>
    </w:p>
    <w:p w:rsidR="002E5A83" w:rsidRPr="002E5A83" w:rsidRDefault="002E5A83" w:rsidP="002E5A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E5A83">
        <w:rPr>
          <w:rFonts w:ascii="Times New Roman" w:hAnsi="Times New Roman" w:cs="Times New Roman"/>
          <w:sz w:val="24"/>
          <w:szCs w:val="24"/>
        </w:rPr>
        <w:t>Цветовое оформление текста</w:t>
      </w:r>
      <w:r w:rsidRPr="002E5A83">
        <w:rPr>
          <w:rFonts w:ascii="Times New Roman" w:hAnsi="Times New Roman" w:cs="Times New Roman"/>
          <w:b/>
          <w:sz w:val="24"/>
          <w:szCs w:val="24"/>
        </w:rPr>
        <w:t xml:space="preserve"> – 2час</w:t>
      </w:r>
    </w:p>
    <w:p w:rsidR="002E5A83" w:rsidRPr="002E5A83" w:rsidRDefault="002E5A83" w:rsidP="002E5A83">
      <w:pPr>
        <w:jc w:val="both"/>
        <w:rPr>
          <w:rFonts w:ascii="Times New Roman" w:hAnsi="Times New Roman" w:cs="Times New Roman"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E5A83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2E5A83" w:rsidRPr="002E5A83" w:rsidRDefault="002E5A83" w:rsidP="002E5A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E5A83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2E5A83" w:rsidRPr="002E5A83" w:rsidRDefault="002E5A83" w:rsidP="002E5A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A83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 xml:space="preserve">Практические занятия №3, 4: Изменение типа расположения текста на экране. Специальные команды форматирования. 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 xml:space="preserve">Цель работы: выравнивание текстов в разных направлениях при создании Web-страниц в текстовом редакторе Блокнота. 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 xml:space="preserve">Инструкция к работе: 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 xml:space="preserve">В текст файла HTML вносите следующие изменения; 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>&lt;HTML&gt;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>&lt;HEAD&gt;&lt;H2 &gt; моя первая страница &lt; / H2&gt;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>&lt; TITLE&gt; Первый HTML-файл &lt;/TITLE&gt;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>&lt;/HEAD&gt;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 xml:space="preserve">&lt;BODY&gt; &lt;P &gt; среда &lt; P &gt; 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 xml:space="preserve"> &lt;BR&gt; урок &lt; BR&gt; расписание &lt; / BODY&gt;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E5A83">
        <w:rPr>
          <w:rFonts w:ascii="Times New Roman" w:hAnsi="Times New Roman" w:cs="Times New Roman"/>
          <w:sz w:val="24"/>
          <w:szCs w:val="24"/>
          <w:lang w:val="kk-KZ"/>
        </w:rPr>
        <w:t>&lt;/HTML&gt;</w:t>
      </w:r>
    </w:p>
    <w:p w:rsidR="002E5A83" w:rsidRPr="002E5A83" w:rsidRDefault="002E5A83" w:rsidP="002E5A83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2E5A83" w:rsidRPr="002E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2E5A83"/>
    <w:rsid w:val="002E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2024-10-14T06:03:00Z</dcterms:created>
  <dcterms:modified xsi:type="dcterms:W3CDTF">2024-10-14T06:04:00Z</dcterms:modified>
</cp:coreProperties>
</file>