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2A" w:rsidRPr="00831D2A" w:rsidRDefault="00831D2A" w:rsidP="00831D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D2A">
        <w:rPr>
          <w:rFonts w:ascii="Times New Roman" w:hAnsi="Times New Roman" w:cs="Times New Roman"/>
          <w:b/>
          <w:sz w:val="24"/>
          <w:szCs w:val="24"/>
        </w:rPr>
        <w:t>ЛЕКЦИОННЫЙ КОМПЛЕКС</w:t>
      </w: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D2A" w:rsidRPr="00831D2A" w:rsidRDefault="00831D2A" w:rsidP="00831D2A">
      <w:pPr>
        <w:rPr>
          <w:rFonts w:ascii="Times New Roman" w:hAnsi="Times New Roman" w:cs="Times New Roman"/>
          <w:b/>
          <w:sz w:val="24"/>
          <w:szCs w:val="24"/>
        </w:rPr>
      </w:pPr>
    </w:p>
    <w:p w:rsidR="00831D2A" w:rsidRPr="00831D2A" w:rsidRDefault="00831D2A" w:rsidP="00831D2A">
      <w:pPr>
        <w:rPr>
          <w:rFonts w:ascii="Times New Roman" w:hAnsi="Times New Roman" w:cs="Times New Roman"/>
          <w:b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b/>
          <w:spacing w:val="38"/>
          <w:w w:val="200"/>
          <w:sz w:val="24"/>
          <w:szCs w:val="24"/>
        </w:rPr>
      </w:pPr>
      <w:r w:rsidRPr="00831D2A">
        <w:rPr>
          <w:rFonts w:ascii="Times New Roman" w:hAnsi="Times New Roman" w:cs="Times New Roman"/>
          <w:b/>
          <w:sz w:val="24"/>
          <w:szCs w:val="24"/>
        </w:rPr>
        <w:t xml:space="preserve">Дисциплина          </w:t>
      </w:r>
      <w:r w:rsidRPr="00831D2A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831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b/>
          <w:sz w:val="24"/>
          <w:szCs w:val="24"/>
        </w:rPr>
        <w:t>хнологии</w:t>
      </w:r>
      <w:proofErr w:type="spellEnd"/>
    </w:p>
    <w:p w:rsidR="00831D2A" w:rsidRPr="00831D2A" w:rsidRDefault="00831D2A" w:rsidP="00831D2A">
      <w:pPr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ab/>
      </w:r>
      <w:r w:rsidRPr="00831D2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:rsidR="00831D2A" w:rsidRPr="00831D2A" w:rsidRDefault="00831D2A" w:rsidP="00831D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31D2A">
        <w:rPr>
          <w:rFonts w:ascii="Times New Roman" w:hAnsi="Times New Roman" w:cs="Times New Roman"/>
          <w:noProof/>
          <w:sz w:val="24"/>
          <w:szCs w:val="24"/>
        </w:rPr>
        <w:t>Уральск, 20</w:t>
      </w:r>
      <w:r w:rsidRPr="00831D2A">
        <w:rPr>
          <w:rFonts w:ascii="Times New Roman" w:hAnsi="Times New Roman" w:cs="Times New Roman"/>
          <w:noProof/>
          <w:sz w:val="24"/>
          <w:szCs w:val="24"/>
          <w:lang w:val="kk-KZ"/>
        </w:rPr>
        <w:t>24</w:t>
      </w:r>
      <w:r w:rsidRPr="00831D2A">
        <w:rPr>
          <w:rFonts w:ascii="Times New Roman" w:hAnsi="Times New Roman" w:cs="Times New Roman"/>
          <w:noProof/>
          <w:sz w:val="24"/>
          <w:szCs w:val="24"/>
        </w:rPr>
        <w:t xml:space="preserve"> г.</w:t>
      </w:r>
    </w:p>
    <w:p w:rsidR="00831D2A" w:rsidRPr="00831D2A" w:rsidRDefault="00831D2A" w:rsidP="00831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D2A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831D2A">
        <w:rPr>
          <w:rFonts w:ascii="Times New Roman" w:hAnsi="Times New Roman" w:cs="Times New Roman"/>
          <w:b/>
          <w:sz w:val="24"/>
          <w:szCs w:val="24"/>
        </w:rPr>
        <w:lastRenderedPageBreak/>
        <w:t>1 неделя</w:t>
      </w:r>
    </w:p>
    <w:p w:rsidR="00831D2A" w:rsidRPr="00831D2A" w:rsidRDefault="00831D2A" w:rsidP="00831D2A">
      <w:pPr>
        <w:widowControl w:val="0"/>
        <w:shd w:val="clear" w:color="auto" w:fill="FFFFFF"/>
        <w:tabs>
          <w:tab w:val="left" w:pos="242"/>
          <w:tab w:val="num" w:pos="1440"/>
        </w:tabs>
        <w:autoSpaceDE w:val="0"/>
        <w:autoSpaceDN w:val="0"/>
        <w:adjustRightInd w:val="0"/>
        <w:ind w:firstLine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b/>
          <w:sz w:val="24"/>
          <w:szCs w:val="24"/>
        </w:rPr>
        <w:t xml:space="preserve">Лекция </w:t>
      </w:r>
      <w:r w:rsidRPr="00831D2A">
        <w:rPr>
          <w:rFonts w:ascii="Times New Roman" w:hAnsi="Times New Roman" w:cs="Times New Roman"/>
          <w:sz w:val="24"/>
          <w:szCs w:val="24"/>
        </w:rPr>
        <w:t>1-2</w:t>
      </w:r>
      <w:r w:rsidRPr="00831D2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31D2A">
        <w:rPr>
          <w:rFonts w:ascii="Times New Roman" w:hAnsi="Times New Roman" w:cs="Times New Roman"/>
          <w:sz w:val="24"/>
          <w:szCs w:val="24"/>
        </w:rPr>
        <w:t xml:space="preserve">Введение. Предмет изучения и структура дисциплины. Понятие о Web-технологиях передачи и обработки информации. Историческая справка развития Web-технологий. Обзор типов Web-приложений. Комплекс вопросов, связанных с применением Web-технологий в системах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ра</w:t>
      </w:r>
      <w:proofErr w:type="spellEnd"/>
      <w:r w:rsidRPr="00831D2A">
        <w:rPr>
          <w:rFonts w:ascii="Times New Roman" w:hAnsi="Times New Roman" w:cs="Times New Roman"/>
          <w:sz w:val="24"/>
          <w:szCs w:val="24"/>
          <w:lang w:val="kk-KZ"/>
        </w:rPr>
        <w:t>зличного уровня, особенности разработки Web-приложений. Современные профессиональные требования к специалистам по Web-технологиям.</w:t>
      </w:r>
    </w:p>
    <w:p w:rsidR="00831D2A" w:rsidRPr="00831D2A" w:rsidRDefault="00831D2A" w:rsidP="00831D2A">
      <w:pPr>
        <w:shd w:val="clear" w:color="auto" w:fill="FFFFFF"/>
        <w:tabs>
          <w:tab w:val="left" w:pos="8328"/>
        </w:tabs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Style w:val="a4"/>
          <w:rFonts w:ascii="Times New Roman" w:hAnsi="Times New Roman"/>
          <w:sz w:val="24"/>
          <w:szCs w:val="24"/>
        </w:rPr>
        <w:t>Определение 1.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Web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,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World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Wide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Web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>, Всемирная паутина, ППП (повсеместно протянутая паутина)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– глобальное информационное пространство, основанное на физической инфраструктуре Интернета и протоколе передачи данных HTTP.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p10900-2"/>
      <w:bookmarkEnd w:id="0"/>
      <w:r w:rsidRPr="00831D2A">
        <w:rPr>
          <w:rStyle w:val="a4"/>
          <w:rFonts w:ascii="Times New Roman" w:hAnsi="Times New Roman"/>
          <w:sz w:val="24"/>
          <w:szCs w:val="24"/>
        </w:rPr>
        <w:t>Определение 2.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Internet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>, Интернет, «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Инет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»,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Internet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,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Interconnected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Networks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>, «Всемирная сеть», «Глобальная сеть», «Всемирная паутина»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— всемирная система добровольно объединённых компьютерных сетей, построенная на использовании протокола IP и маршрутизации пакетов данных. Интернет образует всемирную (единую) информационную среду — способ организации оцифрованной информации. Интернет служит физической основой для Всемирной паутины.</w:t>
      </w:r>
      <w:bookmarkStart w:id="1" w:name="p10900-3"/>
      <w:bookmarkEnd w:id="1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В обыденной речи в настоящее время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, Интернет – почти синонимы и употребляются без разделения понятий.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p10900-4"/>
      <w:bookmarkEnd w:id="2"/>
      <w:r w:rsidRPr="00831D2A">
        <w:rPr>
          <w:rStyle w:val="a4"/>
          <w:rFonts w:ascii="Times New Roman" w:hAnsi="Times New Roman"/>
          <w:sz w:val="24"/>
          <w:szCs w:val="24"/>
        </w:rPr>
        <w:t>Определение 3.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Веб-технологии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 xml:space="preserve"> (иногда также употребляется в единственном числе)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– комплекс технических, коммуникационных, программных методов 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решения задач организации совместной деятельности пользователей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 с применением сети Интернет.</w:t>
      </w:r>
      <w:bookmarkStart w:id="3" w:name="p10900-5"/>
      <w:bookmarkEnd w:id="3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Style w:val="a4"/>
          <w:rFonts w:ascii="Times New Roman" w:hAnsi="Times New Roman"/>
          <w:sz w:val="24"/>
          <w:szCs w:val="24"/>
        </w:rPr>
        <w:t>Определение 4.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Контент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– информация, размещенная на 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веб-страницах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900-6"/>
      <w:bookmarkEnd w:id="4"/>
      <w:r w:rsidRPr="00831D2A">
        <w:rPr>
          <w:rStyle w:val="a4"/>
          <w:rFonts w:ascii="Times New Roman" w:hAnsi="Times New Roman"/>
          <w:sz w:val="24"/>
          <w:szCs w:val="24"/>
        </w:rPr>
        <w:t>Определение 5.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URI страницы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– уникальный адрес страницы в сети Интернет.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Пример: </w:t>
      </w:r>
      <w:hyperlink r:id="rId5" w:history="1">
        <w:r w:rsidRPr="00831D2A">
          <w:rPr>
            <w:rStyle w:val="a3"/>
            <w:rFonts w:ascii="Times New Roman" w:hAnsi="Times New Roman" w:cs="Times New Roman"/>
            <w:sz w:val="24"/>
            <w:szCs w:val="24"/>
          </w:rPr>
          <w:t>http://www.yandex.ru/all_services.html</w:t>
        </w:r>
      </w:hyperlink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>URI включает:</w:t>
      </w:r>
    </w:p>
    <w:p w:rsidR="00831D2A" w:rsidRPr="00831D2A" w:rsidRDefault="00831D2A" w:rsidP="00831D2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>Метод доступа к ресурсу, т. е. протокол доступа (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31D2A" w:rsidRPr="00831D2A" w:rsidRDefault="00831D2A" w:rsidP="00831D2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D2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>етевой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адрес ресурса (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www.yandex.ru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31D2A" w:rsidRPr="00831D2A" w:rsidRDefault="00831D2A" w:rsidP="00831D2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>Полный путь к файлу на сервере (all_services.html).</w:t>
      </w:r>
    </w:p>
    <w:p w:rsidR="00831D2A" w:rsidRPr="00831D2A" w:rsidRDefault="00831D2A" w:rsidP="00831D2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p-1092-2"/>
      <w:bookmarkEnd w:id="5"/>
      <w:r w:rsidRPr="00831D2A">
        <w:rPr>
          <w:rFonts w:ascii="Times New Roman" w:hAnsi="Times New Roman" w:cs="Times New Roman"/>
          <w:sz w:val="24"/>
          <w:szCs w:val="24"/>
        </w:rPr>
        <w:t xml:space="preserve">Web-технологии есть </w:t>
      </w:r>
      <w:r w:rsidRPr="00831D2A">
        <w:rPr>
          <w:rStyle w:val="a4"/>
          <w:rFonts w:ascii="Times New Roman" w:hAnsi="Times New Roman"/>
          <w:sz w:val="24"/>
          <w:szCs w:val="24"/>
        </w:rPr>
        <w:t>концепция работы с информацией</w:t>
      </w:r>
      <w:r w:rsidRPr="00831D2A">
        <w:rPr>
          <w:rFonts w:ascii="Times New Roman" w:hAnsi="Times New Roman" w:cs="Times New Roman"/>
          <w:sz w:val="24"/>
          <w:szCs w:val="24"/>
        </w:rPr>
        <w:t>. Она</w:t>
      </w:r>
      <w:proofErr w:type="gramStart"/>
      <w:r w:rsidRPr="00831D2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>отличается следующими особенностями: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техническая основа Web-технологий – локальные и глобальные сети, часто Интернет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применение особого типа тонких клиентов: web-браузеров (типы и история, современное состояние браузеров отдаются на самостоятельное изучение)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>преимущественно текстовая и статично-графическая подача информации (ослабление этой тенденции связано с развитием технологий связи и 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, экспансией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медиаконтента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 в информационных источниках мгновенно отражаются в публикациях;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>число потребителей информации практически не ограничено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убликатор сам может задать особые условия на доступ к публикуемой информации;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в публикациях могут содержаться ссылки на другие публикации без ограничения на местоположение и источники материалов;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активная работа поисковых машин (история, современное состояние и роль поисковых машин отдаются на самостоятельное изучение); </w:t>
      </w:r>
    </w:p>
    <w:p w:rsidR="00831D2A" w:rsidRPr="00831D2A" w:rsidRDefault="00831D2A" w:rsidP="00831D2A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доставка и тиражирование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практически 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бесплатны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>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h89-3"/>
      <w:bookmarkStart w:id="7" w:name="p-1092-3"/>
      <w:bookmarkEnd w:id="6"/>
      <w:bookmarkEnd w:id="7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sz w:val="24"/>
          <w:szCs w:val="24"/>
        </w:rPr>
        <w:t xml:space="preserve">Привлекательность Web-технологий как средства доставки информации во многом определяет универсальный интерфейс между человеком и компьютером. Каждому человеку понятны надписи, заголовки, ссылки, картинки.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как средство доступа к информации интуитивно 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понятен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. Следствием простоты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широкая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употребимость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Интернета как канала коммуникации. Браузер – программа для просмотра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веб-страниц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и работы с информацией в 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б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 интерфейсе. Браузеры – программы, которыми обеспечены все современные компьютеры большое число т.н. «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гаджетов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». Теоретически все браузеры должны отображать все сайты, сделанные по стандартам, одинаково. Практически имеется множество тонкостей и сложностей. Наиболее популярные браузеры: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.</w:t>
      </w:r>
      <w:bookmarkStart w:id="8" w:name="h89-4"/>
      <w:bookmarkEnd w:id="8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p-1092-4"/>
      <w:bookmarkEnd w:id="9"/>
      <w:proofErr w:type="spellStart"/>
      <w:r w:rsidRPr="00831D2A">
        <w:rPr>
          <w:rFonts w:ascii="Times New Roman" w:hAnsi="Times New Roman" w:cs="Times New Roman"/>
          <w:sz w:val="24"/>
          <w:szCs w:val="24"/>
        </w:rPr>
        <w:t>ЗначениеОсновы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разработки Web-сайтов, как для разработчиков программного обеспечения, так и для обычных пользователей во многом определяется тем, что это, прежде всего – интеграционная технология. И трудно найти более удачный пример того, как можно интегрировать различные источники информации и различные ее типы.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позволяют создавать простые для освоения, легкодоступные, крайне дешевые, быстро обновляемые информационные, диалоговые, справочные системы.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80139-1"/>
      <w:bookmarkEnd w:id="10"/>
      <w:r w:rsidRPr="00831D2A">
        <w:rPr>
          <w:rStyle w:val="a4"/>
          <w:rFonts w:ascii="Times New Roman" w:hAnsi="Times New Roman"/>
          <w:sz w:val="24"/>
          <w:szCs w:val="24"/>
        </w:rPr>
        <w:t>Определение 6.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Web-страница (гипертекстовый документ)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— это документ, описанный на языке HTML. Основное отличие их от текстовых документов состоит в том, что они могут включать ссылки на другие аналогичные документы.</w:t>
      </w:r>
      <w:r w:rsidRPr="00831D2A">
        <w:rPr>
          <w:rFonts w:ascii="Times New Roman" w:hAnsi="Times New Roman" w:cs="Times New Roman"/>
          <w:sz w:val="24"/>
          <w:szCs w:val="24"/>
        </w:rPr>
        <w:br/>
        <w:t>Страницей называют то, что показывает браузер при вводе адреса страницы или при переходе по ссылке.</w:t>
      </w:r>
      <w:bookmarkStart w:id="11" w:name="p80139-2"/>
      <w:bookmarkEnd w:id="11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Style w:val="a4"/>
          <w:rFonts w:ascii="Times New Roman" w:hAnsi="Times New Roman"/>
          <w:sz w:val="24"/>
          <w:szCs w:val="24"/>
        </w:rPr>
        <w:t>Определение 7.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Сайтом (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веб-сайтом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>)</w:t>
      </w:r>
      <w:r w:rsidRPr="00831D2A">
        <w:rPr>
          <w:rFonts w:ascii="Times New Roman" w:hAnsi="Times New Roman" w:cs="Times New Roman"/>
          <w:sz w:val="24"/>
          <w:szCs w:val="24"/>
        </w:rPr>
        <w:t xml:space="preserve"> называют совокупность страниц, созданных с применением программного обеспечения и образующая единое целое в техническом, информационном и навигационном аспектах. Чаще всего все страницы сайта имеют общее доменное имя (понятие доменного имени, системы DNS-серверов, структура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 отдаются на самостоятельное изучение).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p80139-3"/>
      <w:bookmarkEnd w:id="12"/>
      <w:r w:rsidRPr="00831D2A">
        <w:rPr>
          <w:rStyle w:val="a4"/>
          <w:rFonts w:ascii="Times New Roman" w:hAnsi="Times New Roman"/>
          <w:sz w:val="24"/>
          <w:szCs w:val="24"/>
        </w:rPr>
        <w:t>Определение 8.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Сервис (</w:t>
      </w:r>
      <w:proofErr w:type="spellStart"/>
      <w:r w:rsidRPr="00831D2A">
        <w:rPr>
          <w:rStyle w:val="a4"/>
          <w:rFonts w:ascii="Times New Roman" w:hAnsi="Times New Roman"/>
          <w:sz w:val="24"/>
          <w:szCs w:val="24"/>
        </w:rPr>
        <w:t>веб-сервис</w:t>
      </w:r>
      <w:proofErr w:type="spellEnd"/>
      <w:r w:rsidRPr="00831D2A">
        <w:rPr>
          <w:rStyle w:val="a4"/>
          <w:rFonts w:ascii="Times New Roman" w:hAnsi="Times New Roman"/>
          <w:sz w:val="24"/>
          <w:szCs w:val="24"/>
        </w:rPr>
        <w:t>)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– специализированный сайт для решения нужных посетителям достаточно узких задач. Пример сервиса – gmail.com или www.whatthefont.com. У слова есть и другое значение (</w:t>
      </w:r>
      <w:proofErr w:type="gramStart"/>
      <w:r w:rsidRPr="00831D2A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31D2A">
          <w:rPr>
            <w:rStyle w:val="a3"/>
            <w:rFonts w:ascii="Times New Roman" w:hAnsi="Times New Roman" w:cs="Times New Roman"/>
            <w:sz w:val="24"/>
            <w:szCs w:val="24"/>
          </w:rPr>
          <w:t>http://ru.wikipedia.org/wiki/Web-сервис/</w:t>
        </w:r>
      </w:hyperlink>
      <w:r w:rsidRPr="00831D2A">
        <w:rPr>
          <w:rFonts w:ascii="Times New Roman" w:hAnsi="Times New Roman" w:cs="Times New Roman"/>
          <w:sz w:val="24"/>
          <w:szCs w:val="24"/>
        </w:rPr>
        <w:t>)</w:t>
      </w:r>
      <w:bookmarkStart w:id="13" w:name="p80139-4"/>
      <w:bookmarkEnd w:id="13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1D2A">
        <w:rPr>
          <w:rStyle w:val="a4"/>
          <w:rFonts w:ascii="Times New Roman" w:hAnsi="Times New Roman"/>
          <w:sz w:val="24"/>
          <w:szCs w:val="24"/>
        </w:rPr>
        <w:lastRenderedPageBreak/>
        <w:t>Определение 9.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Web-сервер (более точно — http-сервер)</w:t>
      </w:r>
      <w:r w:rsidRPr="00831D2A">
        <w:rPr>
          <w:rFonts w:ascii="Times New Roman" w:hAnsi="Times New Roman" w:cs="Times New Roman"/>
          <w:sz w:val="24"/>
          <w:szCs w:val="24"/>
        </w:rPr>
        <w:t xml:space="preserve"> — специальная программа, установленная на общедоступном компьютере. Web-сервер обеспечивает одновременную обработку запросов от множества клиентов по протоколу HTTP.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4" w:name="p80139-5"/>
      <w:bookmarkEnd w:id="14"/>
      <w:r w:rsidRPr="00831D2A">
        <w:rPr>
          <w:rStyle w:val="a4"/>
          <w:rFonts w:ascii="Times New Roman" w:hAnsi="Times New Roman"/>
          <w:sz w:val="24"/>
          <w:szCs w:val="24"/>
        </w:rPr>
        <w:t>Определение 10.</w:t>
      </w:r>
      <w:r w:rsidRPr="00831D2A">
        <w:rPr>
          <w:rFonts w:ascii="Times New Roman" w:hAnsi="Times New Roman" w:cs="Times New Roman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sz w:val="24"/>
          <w:szCs w:val="24"/>
        </w:rPr>
        <w:t>Портал</w:t>
      </w:r>
      <w:r w:rsidRPr="00831D2A">
        <w:rPr>
          <w:rFonts w:ascii="Times New Roman" w:hAnsi="Times New Roman" w:cs="Times New Roman"/>
          <w:sz w:val="24"/>
          <w:szCs w:val="24"/>
        </w:rPr>
        <w:t xml:space="preserve">. Выделяют два значения. 1. Крупный тематический сайт, активно развиваемый и посещаемый, с четко определенной и растущей аудиторией и постепенно пополняемый сервисами. Примеры: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free-lance.ru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www.russianrealty.ru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 xml:space="preserve"> 2. Сайт без выраженной тематической направленности или с широкой тематикой (например, географической), имеющий в своем составе множество сервисов, служб и направлений взаимодействия. Примеры: </w:t>
      </w:r>
      <w:proofErr w:type="spellStart"/>
      <w:r w:rsidRPr="00831D2A">
        <w:rPr>
          <w:rFonts w:ascii="Times New Roman" w:hAnsi="Times New Roman" w:cs="Times New Roman"/>
          <w:sz w:val="24"/>
          <w:szCs w:val="24"/>
        </w:rPr>
        <w:t>yandex.ru</w:t>
      </w:r>
      <w:proofErr w:type="spellEnd"/>
      <w:r w:rsidRPr="00831D2A">
        <w:rPr>
          <w:rFonts w:ascii="Times New Roman" w:hAnsi="Times New Roman" w:cs="Times New Roman"/>
          <w:sz w:val="24"/>
          <w:szCs w:val="24"/>
        </w:rPr>
        <w:t>, volga34.ru</w:t>
      </w:r>
    </w:p>
    <w:p w:rsidR="00831D2A" w:rsidRPr="00831D2A" w:rsidRDefault="00831D2A" w:rsidP="00831D2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p87390-1"/>
      <w:bookmarkEnd w:id="15"/>
      <w:r w:rsidRPr="00831D2A">
        <w:rPr>
          <w:rFonts w:ascii="Times New Roman" w:hAnsi="Times New Roman" w:cs="Times New Roman"/>
          <w:color w:val="000000"/>
          <w:sz w:val="24"/>
          <w:szCs w:val="24"/>
        </w:rPr>
        <w:t>Все сайты открываются браузерами как html-документы. html-документ может содержать изображения, видеофрагменты, flash-ролики и звуки.</w:t>
      </w:r>
      <w:bookmarkStart w:id="16" w:name="p87390-2"/>
      <w:bookmarkEnd w:id="16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Все современные сайты имеют динамические элементы, то есть фрагменты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контента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которые меняются во времени, а так же в зависимости от того, кто именно зашел на страницу, и даже могут редактироваться самими посетителями.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17" w:name="p87390-3"/>
      <w:bookmarkEnd w:id="17"/>
      <w:r w:rsidRPr="00831D2A">
        <w:rPr>
          <w:rFonts w:ascii="Times New Roman" w:hAnsi="Times New Roman" w:cs="Times New Roman"/>
          <w:color w:val="000000"/>
          <w:sz w:val="24"/>
          <w:szCs w:val="24"/>
        </w:rPr>
        <w:t>Для того</w:t>
      </w:r>
      <w:proofErr w:type="gram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чтобы эти функциональные элементы работали, необходимо, чтобы сервер, выдающий страницы, имел специализированное программное обеспечение, работающее с базой данных и создающее страницы динамически. (Представление о том, что все страницы всех сайтов, вплоть до выдачи поисковых машин, формируются в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вручную, является примитивным, но крайне распространенным заблуждением.)</w:t>
      </w:r>
      <w:bookmarkStart w:id="18" w:name="p87390-4"/>
      <w:bookmarkEnd w:id="18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Браузер и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веб-сервер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взаимодействуют по технологии клиент-сервер. После ввода адреса в строку адреса браузер формирует запрос к серверу. Сервер формирует страницу и передает ее браузеру. Браузер выводит страницу пользователю, который своими действиями формирует новый запрос. </w:t>
      </w:r>
      <w:bookmarkStart w:id="19" w:name="p87390-5"/>
      <w:bookmarkEnd w:id="19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31D2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26155" cy="3425190"/>
            <wp:effectExtent l="19050" t="0" r="0" b="0"/>
            <wp:docPr id="1" name="Рисунок 1" descr="files?get=lect1_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iles?get=lect1_intr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20" w:name="p87390-6"/>
      <w:bookmarkEnd w:id="20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Для того</w:t>
      </w:r>
      <w:proofErr w:type="gram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чтобы HTML-страница стала динамической, то есть могла зависеть от поведения человека и/или внешних событий, существует несколько технологий. Первое деление связано с местом осуществления этого оживления: на сервере или на клиенте. Далее деление ведется по методу программирования: с использованием интерпретируемых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скриптов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или откомпилированных программ.</w:t>
      </w:r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85"/>
        <w:gridCol w:w="1312"/>
        <w:gridCol w:w="1928"/>
        <w:gridCol w:w="2899"/>
      </w:tblGrid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Сторона клиента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Сторона сервера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Программы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отдельные CGI-программы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Plug-ins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модули сервера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JScript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ISAPI/NSAPI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VBScript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Shell-код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ActiveX</w:t>
            </w:r>
            <w:proofErr w:type="spellEnd"/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servlets</w:t>
            </w:r>
            <w:proofErr w:type="spellEnd"/>
          </w:p>
        </w:tc>
      </w:tr>
    </w:tbl>
    <w:p w:rsidR="00831D2A" w:rsidRPr="00831D2A" w:rsidRDefault="00831D2A" w:rsidP="00831D2A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31D2A" w:rsidRPr="00831D2A" w:rsidRDefault="00831D2A" w:rsidP="00831D2A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21" w:name="p-1318-1"/>
      <w:bookmarkEnd w:id="21"/>
      <w:r w:rsidRPr="00831D2A">
        <w:rPr>
          <w:rFonts w:ascii="Times New Roman" w:hAnsi="Times New Roman" w:cs="Times New Roman"/>
          <w:color w:val="000000"/>
          <w:sz w:val="24"/>
          <w:szCs w:val="24"/>
        </w:rPr>
        <w:t>Современный браузер выполняет следующие функции: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обеспечение передачи данных по протоколам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http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обработка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контента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 страницы (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медиа-файлы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22" w:name="p-1318-2"/>
      <w:bookmarkEnd w:id="22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Style w:val="a4"/>
          <w:rFonts w:ascii="Times New Roman" w:hAnsi="Times New Roman"/>
          <w:b w:val="0"/>
          <w:color w:val="000000"/>
          <w:sz w:val="24"/>
          <w:szCs w:val="24"/>
          <w:lang w:val="en-US"/>
        </w:rPr>
      </w:pPr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>Практически все популярные браузеры распространяются бесплатно или «в комплекте» с другим приложением. Браузеры классифицируются:</w:t>
      </w:r>
      <w:r w:rsidRPr="00831D2A">
        <w:rPr>
          <w:rStyle w:val="a4"/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3" w:name="p-1318-3"/>
      <w:bookmarkEnd w:id="23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1) По-типу </w:t>
      </w:r>
      <w:proofErr w:type="gram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устройства</w:t>
      </w:r>
      <w:proofErr w:type="gram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для которого написаны:</w:t>
      </w:r>
    </w:p>
    <w:p w:rsidR="00831D2A" w:rsidRPr="00831D2A" w:rsidRDefault="00831D2A" w:rsidP="00831D2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браузеры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(Internet Explorer, Firefox, Safari, Opera); </w:t>
      </w:r>
    </w:p>
    <w:p w:rsidR="00831D2A" w:rsidRPr="00831D2A" w:rsidRDefault="00831D2A" w:rsidP="00831D2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браузеры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>портативных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>устройств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(Internet Explorer Mobile, Opera Mini, Safari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Apple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iPhone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831D2A" w:rsidRPr="00831D2A" w:rsidRDefault="00831D2A" w:rsidP="00831D2A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p-1318-4"/>
      <w:bookmarkEnd w:id="24"/>
      <w:r w:rsidRPr="00831D2A">
        <w:rPr>
          <w:rFonts w:ascii="Times New Roman" w:hAnsi="Times New Roman" w:cs="Times New Roman"/>
          <w:color w:val="000000"/>
          <w:sz w:val="24"/>
          <w:szCs w:val="24"/>
        </w:rPr>
        <w:t>2) По-типу интерфейса:</w:t>
      </w:r>
    </w:p>
    <w:p w:rsidR="00831D2A" w:rsidRPr="00831D2A" w:rsidRDefault="00831D2A" w:rsidP="00831D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графические браузеры (все выше названные); </w:t>
      </w:r>
    </w:p>
    <w:p w:rsidR="00831D2A" w:rsidRPr="00831D2A" w:rsidRDefault="00831D2A" w:rsidP="00831D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текстовые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>браузеры</w:t>
      </w:r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(Lynx, Links, W3M,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Netrik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Elinks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  <w:lang w:val="en-US"/>
        </w:rPr>
        <w:t>, Internet Browser).</w:t>
      </w:r>
    </w:p>
    <w:p w:rsidR="00831D2A" w:rsidRPr="00831D2A" w:rsidRDefault="00831D2A" w:rsidP="00831D2A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p-1318-5"/>
      <w:bookmarkEnd w:id="25"/>
      <w:r w:rsidRPr="00831D2A">
        <w:rPr>
          <w:rFonts w:ascii="Times New Roman" w:hAnsi="Times New Roman" w:cs="Times New Roman"/>
          <w:color w:val="000000"/>
          <w:sz w:val="24"/>
          <w:szCs w:val="24"/>
        </w:rPr>
        <w:t>3) По-режиму доступа:</w:t>
      </w:r>
    </w:p>
    <w:p w:rsidR="00831D2A" w:rsidRPr="00831D2A" w:rsidRDefault="00831D2A" w:rsidP="00831D2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online-браузеры (все выше перечисленные) – браузер пытается получить</w:t>
      </w:r>
    </w:p>
    <w:p w:rsidR="00831D2A" w:rsidRPr="00831D2A" w:rsidRDefault="00831D2A" w:rsidP="00831D2A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p-1318-6"/>
      <w:bookmarkEnd w:id="26"/>
      <w:r w:rsidRPr="00831D2A">
        <w:rPr>
          <w:rFonts w:ascii="Times New Roman" w:hAnsi="Times New Roman" w:cs="Times New Roman"/>
          <w:color w:val="000000"/>
          <w:sz w:val="24"/>
          <w:szCs w:val="24"/>
        </w:rPr>
        <w:t>страницы с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веб-сервера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31D2A" w:rsidRPr="00831D2A" w:rsidRDefault="00831D2A" w:rsidP="00831D2A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offline-браузеры (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HTTrack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Offline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Teleport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Pro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WebZip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) – просматривать можно только сохранённые копии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веб-сайтов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или их частей.</w:t>
      </w:r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p-1318-7"/>
      <w:bookmarkStart w:id="28" w:name="p-1318-8"/>
      <w:bookmarkEnd w:id="27"/>
      <w:bookmarkEnd w:id="28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При посещении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веб-сайта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клиентское приложение (такое как браузеры, поисковые роботы) обычно посылает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веб-серверу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информацию о себе. Это текстовая строка, 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lastRenderedPageBreak/>
        <w:t>являющаяся частью HTTP запроса, начинающаяся с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Agent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:, и обычно включающая такую информацию, как название и версию приложения, операционную систему компьютера и язык. У «поисковых роботов» эта строка часто содержит URL и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адрес, по которым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веб-мастер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может связаться с оператором «робота».</w:t>
      </w:r>
      <w:bookmarkStart w:id="29" w:name="p-1318-9"/>
      <w:bookmarkEnd w:id="29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По данным компании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Net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Applications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в мае 2008 года рыночная доля браузеров со строкой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Agent</w:t>
      </w:r>
      <w:proofErr w:type="spellEnd"/>
    </w:p>
    <w:p w:rsidR="00831D2A" w:rsidRPr="00831D2A" w:rsidRDefault="00831D2A" w:rsidP="00831D2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474"/>
        <w:gridCol w:w="848"/>
      </w:tblGrid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Explorer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73.75%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18.41%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Netscape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Mozilla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Pocket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Explorer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Blazerv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Konqueror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ACCESS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NetFront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WebTV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Lotus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ANT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BlackBerry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Danger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Browser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831D2A" w:rsidRPr="00831D2A" w:rsidTr="003B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</w:tcPr>
          <w:p w:rsidR="00831D2A" w:rsidRPr="00831D2A" w:rsidRDefault="00831D2A" w:rsidP="003B2E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</w:tbl>
    <w:p w:rsidR="00831D2A" w:rsidRPr="00831D2A" w:rsidRDefault="00831D2A" w:rsidP="00831D2A">
      <w:pPr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1D2A" w:rsidRPr="00831D2A" w:rsidRDefault="00831D2A" w:rsidP="00831D2A">
      <w:pPr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1D2A" w:rsidRPr="00831D2A" w:rsidRDefault="00831D2A" w:rsidP="00831D2A">
      <w:pPr>
        <w:pStyle w:val="1"/>
        <w:shd w:val="clear" w:color="auto" w:fill="FFFFFF"/>
        <w:ind w:firstLine="709"/>
        <w:rPr>
          <w:color w:val="000000"/>
          <w:sz w:val="24"/>
          <w:szCs w:val="24"/>
        </w:rPr>
      </w:pPr>
    </w:p>
    <w:p w:rsidR="00831D2A" w:rsidRPr="00831D2A" w:rsidRDefault="00831D2A" w:rsidP="00831D2A">
      <w:pPr>
        <w:pStyle w:val="1"/>
        <w:shd w:val="clear" w:color="auto" w:fill="FFFFFF"/>
        <w:ind w:firstLine="709"/>
        <w:rPr>
          <w:color w:val="000000"/>
          <w:sz w:val="24"/>
          <w:szCs w:val="24"/>
        </w:rPr>
      </w:pPr>
    </w:p>
    <w:p w:rsidR="00831D2A" w:rsidRPr="00831D2A" w:rsidRDefault="00831D2A" w:rsidP="00831D2A">
      <w:pPr>
        <w:pStyle w:val="1"/>
        <w:shd w:val="clear" w:color="auto" w:fill="FFFFFF"/>
        <w:ind w:firstLine="709"/>
        <w:rPr>
          <w:color w:val="000000"/>
          <w:sz w:val="24"/>
          <w:szCs w:val="24"/>
        </w:rPr>
      </w:pPr>
      <w:r w:rsidRPr="00831D2A">
        <w:rPr>
          <w:color w:val="000000"/>
          <w:sz w:val="24"/>
          <w:szCs w:val="24"/>
        </w:rPr>
        <w:t>Протокол HTTP</w:t>
      </w:r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0" w:name="p-3703-1"/>
      <w:bookmarkEnd w:id="30"/>
      <w:r w:rsidRPr="00831D2A">
        <w:rPr>
          <w:rStyle w:val="a4"/>
          <w:rFonts w:ascii="Times New Roman" w:hAnsi="Times New Roman"/>
          <w:sz w:val="24"/>
          <w:szCs w:val="24"/>
        </w:rPr>
        <w:t>Определение 11.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 xml:space="preserve">HTTP (англ. </w:t>
      </w:r>
      <w:proofErr w:type="spellStart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>HyperText</w:t>
      </w:r>
      <w:proofErr w:type="spellEnd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>Transfer</w:t>
      </w:r>
      <w:proofErr w:type="spellEnd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>Protocol</w:t>
      </w:r>
      <w:proofErr w:type="spellEnd"/>
      <w:r w:rsidRPr="00831D2A">
        <w:rPr>
          <w:rStyle w:val="a4"/>
          <w:rFonts w:ascii="Times New Roman" w:hAnsi="Times New Roman"/>
          <w:color w:val="000000"/>
          <w:sz w:val="24"/>
          <w:szCs w:val="24"/>
        </w:rPr>
        <w:t xml:space="preserve"> — «протокол передачи гипертекста»)</w:t>
      </w:r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— протокол прикладного уровня передачи данных. HTTP в настоящее время повсеместно используется для получения информации с 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веб-сайтов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bookmarkStart w:id="31" w:name="p-3703-2"/>
      <w:bookmarkEnd w:id="31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Основным объектом манипуляции в HTTP является ресурс, на который указывает URI (англ.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Uniform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Resource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Identifier</w:t>
      </w:r>
      <w:proofErr w:type="spellEnd"/>
      <w:r w:rsidRPr="00831D2A">
        <w:rPr>
          <w:rFonts w:ascii="Times New Roman" w:hAnsi="Times New Roman" w:cs="Times New Roman"/>
          <w:color w:val="000000"/>
          <w:sz w:val="24"/>
          <w:szCs w:val="24"/>
        </w:rPr>
        <w:t>) в запросе клиента.</w:t>
      </w:r>
      <w:bookmarkStart w:id="32" w:name="p-3703-3"/>
      <w:bookmarkEnd w:id="32"/>
    </w:p>
    <w:p w:rsidR="00831D2A" w:rsidRPr="00831D2A" w:rsidRDefault="00831D2A" w:rsidP="00831D2A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HTTP — протокол прикладного уровня (</w:t>
      </w:r>
      <w:proofErr w:type="gram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см</w:t>
      </w:r>
      <w:proofErr w:type="gram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 уровни модели OSI). Обмен сообщениями идёт по обыкновенной схеме «запрос-ответ».</w:t>
      </w:r>
      <w:bookmarkStart w:id="33" w:name="p-3703-4"/>
      <w:bookmarkEnd w:id="33"/>
    </w:p>
    <w:p w:rsidR="006D1666" w:rsidRPr="00831D2A" w:rsidRDefault="00831D2A" w:rsidP="00831D2A">
      <w:pPr>
        <w:rPr>
          <w:rFonts w:ascii="Times New Roman" w:hAnsi="Times New Roman" w:cs="Times New Roman"/>
          <w:sz w:val="24"/>
          <w:szCs w:val="24"/>
        </w:rPr>
      </w:pPr>
      <w:r w:rsidRPr="00831D2A">
        <w:rPr>
          <w:rFonts w:ascii="Times New Roman" w:hAnsi="Times New Roman" w:cs="Times New Roman"/>
          <w:color w:val="000000"/>
          <w:sz w:val="24"/>
          <w:szCs w:val="24"/>
        </w:rPr>
        <w:t>В отличие от многих других протоколов, HTTP не сохраняет своего состояния. Это означает отсутствие сохранения промежуточного состояния между парами «запрос-ответ»</w:t>
      </w:r>
      <w:proofErr w:type="gramStart"/>
      <w:r w:rsidRPr="00831D2A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4" w:name="p-3703-5"/>
      <w:bookmarkEnd w:id="34"/>
      <w:r w:rsidRPr="00831D2A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Pr="00831D2A">
        <w:rPr>
          <w:rFonts w:ascii="Times New Roman" w:hAnsi="Times New Roman" w:cs="Times New Roman"/>
          <w:color w:val="000000"/>
          <w:sz w:val="24"/>
          <w:szCs w:val="24"/>
        </w:rPr>
        <w:t xml:space="preserve">омпоненты, использующие HTTP (браузер и сервер), могут самостоятельно осуществлять сохранение информации о состоянии, связанной с последними запросами и ответами. Браузер, посылающий запросы, может отслеживать задержки ответов. Сервер может хранить IP-адреса и заголовки запросов последних клиентов. Однако сам протокол не осведомлён о предыдущих запросах и ответах, в нём не предусмотрена внутренняя поддержка состояния, к нему не предъявляются такие требования. </w:t>
      </w:r>
    </w:p>
    <w:sectPr w:rsidR="006D1666" w:rsidRPr="0083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7C20"/>
    <w:multiLevelType w:val="multilevel"/>
    <w:tmpl w:val="4B7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D16CA"/>
    <w:multiLevelType w:val="multilevel"/>
    <w:tmpl w:val="07F0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460A1"/>
    <w:multiLevelType w:val="multilevel"/>
    <w:tmpl w:val="9B3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CAA00A5"/>
    <w:multiLevelType w:val="multilevel"/>
    <w:tmpl w:val="D9D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F3AE8"/>
    <w:multiLevelType w:val="multilevel"/>
    <w:tmpl w:val="0AC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F1FB6"/>
    <w:multiLevelType w:val="multilevel"/>
    <w:tmpl w:val="9AB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831D2A"/>
    <w:rsid w:val="006D1666"/>
    <w:rsid w:val="0083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31D2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31D2A"/>
    <w:rPr>
      <w:rFonts w:ascii="Times New Roman" w:eastAsia="Times New Roman" w:hAnsi="Times New Roman" w:cs="Times New Roman"/>
      <w:b/>
      <w:sz w:val="28"/>
      <w:szCs w:val="20"/>
    </w:rPr>
  </w:style>
  <w:style w:type="character" w:styleId="a3">
    <w:name w:val="Hyperlink"/>
    <w:uiPriority w:val="99"/>
    <w:rsid w:val="00831D2A"/>
    <w:rPr>
      <w:rFonts w:ascii="Arial" w:hAnsi="Arial" w:cs="Arial"/>
      <w:color w:val="000077"/>
      <w:sz w:val="18"/>
      <w:szCs w:val="18"/>
      <w:u w:val="single"/>
    </w:rPr>
  </w:style>
  <w:style w:type="character" w:styleId="a4">
    <w:name w:val="Strong"/>
    <w:uiPriority w:val="99"/>
    <w:qFormat/>
    <w:rsid w:val="00831D2A"/>
    <w:rPr>
      <w:rFonts w:cs="Times New Roman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3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Web-&#1089;&#1077;&#1088;&#1074;&#1080;&#1089;/" TargetMode="External"/><Relationship Id="rId5" Type="http://schemas.openxmlformats.org/officeDocument/2006/relationships/hyperlink" Target="http://www.yandex.ru/all_servic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1548</Words>
  <Characters>8824</Characters>
  <Application>Microsoft Office Word</Application>
  <DocSecurity>0</DocSecurity>
  <Lines>73</Lines>
  <Paragraphs>20</Paragraphs>
  <ScaleCrop>false</ScaleCrop>
  <Company>Reanimator Extreme Edition</Company>
  <LinksUpToDate>false</LinksUpToDate>
  <CharactersWithSpaces>10352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2024-10-14T05:45:00Z</dcterms:created>
  <dcterms:modified xsi:type="dcterms:W3CDTF">2024-10-14T05:46:00Z</dcterms:modified>
</cp:coreProperties>
</file>