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Вопросы и ответы по теме «Проектирование роботов»</w:t>
      </w:r>
    </w:p>
    <w:p>
      <w:r>
        <w:t>1. Что такое робот с гусеничной базой?</w:t>
        <w:br/>
        <w:t>Ответ: Робот для пересечённой местности</w:t>
      </w:r>
    </w:p>
    <w:p>
      <w:r>
        <w:t>2. В чем польза glOrtho?</w:t>
        <w:br/>
        <w:t>Ответ: Для задания масштабов и поведения координат</w:t>
      </w:r>
    </w:p>
    <w:p>
      <w:r>
        <w:t>3. Максимальная масса плиты (15 кН, μ = 0,25)?</w:t>
        <w:br/>
        <w:t>Ответ: 6000 кг</w:t>
      </w:r>
    </w:p>
    <w:p>
      <w:r>
        <w:t>4. Организация матрицы памяти и логики выборки</w:t>
        <w:br/>
        <w:t>Ответ: Двухступенчатая дешифрация</w:t>
      </w:r>
    </w:p>
    <w:p>
      <w:r>
        <w:t>5. Формализованное представление объекта</w:t>
        <w:br/>
        <w:t>Ответ: Модель</w:t>
      </w:r>
    </w:p>
    <w:p>
      <w:r>
        <w:t>6. Робот с сенсорной интеграцией</w:t>
        <w:br/>
        <w:t>Ответ: Объединяет данные нескольких сенсоров</w:t>
      </w:r>
    </w:p>
    <w:p>
      <w:r>
        <w:t>7. Функция НЕ для массивов вершин</w:t>
        <w:br/>
        <w:t>Ответ: glDisplayArray()</w:t>
      </w:r>
    </w:p>
    <w:p>
      <w:r>
        <w:t>8. Иерархическая структура памяти</w:t>
        <w:br/>
        <w:t>Ответ: Эффективное сочетание хранения и быстрого доступа</w:t>
      </w:r>
    </w:p>
    <w:p>
      <w:r>
        <w:t>9. Лучше для динамического рисования</w:t>
        <w:br/>
        <w:t>Ответ: Массив вершин</w:t>
      </w:r>
    </w:p>
    <w:p>
      <w:r>
        <w:t>10. Манипулятор робота</w:t>
        <w:br/>
        <w:t>Ответ: Устройство для захвата объектов</w:t>
      </w:r>
    </w:p>
    <w:p>
      <w:r>
        <w:t>11. Робот с дистанционным сенсорным управлением</w:t>
        <w:br/>
        <w:t>Ответ: Управляется по данным сенсоров</w:t>
      </w:r>
    </w:p>
    <w:p>
      <w:r>
        <w:t>12. Уравнение смешивания</w:t>
        <w:br/>
        <w:t>Ответ: Определяет порядок смешивания фрагментов</w:t>
      </w:r>
    </w:p>
    <w:p>
      <w:r>
        <w:t>13. Лучше для статического рисования</w:t>
        <w:br/>
        <w:t>Ответ: Отображение списка</w:t>
      </w:r>
    </w:p>
    <w:p>
      <w:r>
        <w:t>14. Гироскоп в роботе</w:t>
        <w:br/>
        <w:t>Ответ: Сенсор для ориентации</w:t>
      </w:r>
    </w:p>
    <w:p>
      <w:r>
        <w:t>15. Робот с многоножкой</w:t>
        <w:br/>
        <w:t>Ответ: Робот с несколькими ногами</w:t>
      </w:r>
    </w:p>
    <w:p>
      <w:r>
        <w:t>16. Робот для доставки</w:t>
        <w:br/>
        <w:t>Ответ: Мобильный робот для перемещения предметов</w:t>
      </w:r>
    </w:p>
    <w:p>
      <w:r>
        <w:t>17. Циклов для одного вызова OpenGL</w:t>
        <w:br/>
        <w:t>Ответ: 1</w:t>
      </w:r>
    </w:p>
    <w:p>
      <w:r>
        <w:t>18. Датчик расстояния</w:t>
        <w:br/>
        <w:t>Ответ: Сенсор измерения расстояния</w:t>
      </w:r>
    </w:p>
    <w:p>
      <w:r>
        <w:t>19. Порядок матриц в OpenGL</w:t>
        <w:br/>
        <w:t>Ответ: Колонка-основная</w:t>
      </w:r>
    </w:p>
    <w:p>
      <w:r>
        <w:t>20. Робот с обратной связью</w:t>
        <w:br/>
        <w:t>Ответ: Корректирует действия по данным сенсоров</w:t>
      </w:r>
    </w:p>
    <w:p>
      <w:r>
        <w:t>21. Система с прямой и обратной связью</w:t>
        <w:br/>
        <w:t>Ответ: Замкнутая</w:t>
      </w:r>
    </w:p>
    <w:p>
      <w:r>
        <w:t>22. Для управления сложными процессами</w:t>
        <w:br/>
        <w:t>Ответ: Аналоговые ЭВМ</w:t>
      </w:r>
    </w:p>
    <w:p>
      <w:r>
        <w:t>23. Функция контроллера робота</w:t>
        <w:br/>
        <w:t>Ответ: Управление действиями</w:t>
      </w:r>
    </w:p>
    <w:p>
      <w:r>
        <w:t>24. Роботизированная рука</w:t>
        <w:br/>
        <w:t>Ответ: Манипулятор с суставами</w:t>
      </w:r>
    </w:p>
    <w:p>
      <w:r>
        <w:t>25. Перемещение из точки A в B</w:t>
        <w:br/>
        <w:t>Ответ: 50 метров</w:t>
      </w:r>
    </w:p>
    <w:p>
      <w:r>
        <w:t>26. Робот-сборщик</w:t>
        <w:br/>
        <w:t>Ответ: Робот для сборки деталей</w:t>
      </w:r>
    </w:p>
    <w:p>
      <w:r>
        <w:t>27. Совокупность описаний действий</w:t>
        <w:br/>
        <w:t>Ответ: Алгоритм управления</w:t>
      </w:r>
    </w:p>
    <w:p>
      <w:r>
        <w:t>28. Связь через человека</w:t>
        <w:br/>
        <w:t>Ответ: Разомкнутая система</w:t>
      </w:r>
    </w:p>
    <w:p>
      <w:r>
        <w:t>29. Для территориальных центров управления</w:t>
        <w:br/>
        <w:t>Ответ: Большие ЭВМ</w:t>
      </w:r>
    </w:p>
    <w:p>
      <w:r>
        <w:t>30. Робот для сборки на линии</w:t>
        <w:br/>
        <w:t>Ответ: Индустриальный робот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