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D6FD" w14:textId="64DFB9C3" w:rsidR="00A932E1" w:rsidRDefault="00B55970">
      <w:pPr>
        <w:pStyle w:val="Heading11"/>
        <w:numPr>
          <w:ilvl w:val="0"/>
          <w:numId w:val="0"/>
        </w:numPr>
        <w:tabs>
          <w:tab w:val="left" w:pos="810"/>
        </w:tabs>
        <w:spacing w:line="24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MAITRI GUPTA </w:t>
      </w:r>
    </w:p>
    <w:p w14:paraId="6E6468DF" w14:textId="379033F7" w:rsidR="00A932E1" w:rsidRDefault="00A932E1"/>
    <w:p w14:paraId="013A3C00" w14:textId="0C68DD69" w:rsidR="00763AA9" w:rsidRPr="00534DE5" w:rsidRDefault="00A74D7F" w:rsidP="00763AA9">
      <w:pPr>
        <w:rPr>
          <w:rFonts w:ascii="Book Antiqua" w:hAnsi="Book Antiqua"/>
          <w:sz w:val="20"/>
          <w:szCs w:val="20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1E1E1E"/>
          <w:sz w:val="20"/>
          <w:szCs w:val="20"/>
          <w:shd w:val="clear" w:color="auto" w:fill="FFFFFF"/>
        </w:rPr>
        <w:t xml:space="preserve">             ✉</w:t>
      </w:r>
      <w:r w:rsidR="00B55970">
        <w:rPr>
          <w:rFonts w:ascii="Book Antiqua" w:hAnsi="Book Antiqua"/>
          <w:sz w:val="20"/>
          <w:szCs w:val="20"/>
          <w:shd w:val="clear" w:color="auto" w:fill="FFFFFF"/>
        </w:rPr>
        <w:t>maitrigupta2005@gmail.com</w:t>
      </w:r>
      <w:r>
        <w:rPr>
          <w:rFonts w:ascii="Book Antiqua" w:hAnsi="Book Antiqua"/>
          <w:sz w:val="20"/>
          <w:szCs w:val="20"/>
          <w:shd w:val="clear" w:color="auto" w:fill="FFFFFF"/>
        </w:rPr>
        <w:t xml:space="preserve">                     </w:t>
      </w:r>
      <w:r w:rsidR="00D21D7B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D376661" wp14:editId="267BC678">
            <wp:extent cx="136525" cy="136525"/>
            <wp:effectExtent l="0" t="0" r="3175" b="317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95" cy="1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color w:val="000000" w:themeColor="text1"/>
          <w:sz w:val="20"/>
          <w:szCs w:val="20"/>
          <w:shd w:val="clear" w:color="auto" w:fill="FFFFFF"/>
        </w:rPr>
        <w:t xml:space="preserve">+91 </w:t>
      </w:r>
      <w:r w:rsidR="00B55970">
        <w:rPr>
          <w:rFonts w:ascii="Book Antiqua" w:hAnsi="Book Antiqua"/>
          <w:color w:val="000000" w:themeColor="text1"/>
          <w:sz w:val="20"/>
          <w:szCs w:val="20"/>
          <w:shd w:val="clear" w:color="auto" w:fill="FFFFFF"/>
        </w:rPr>
        <w:t>6267819643</w:t>
      </w:r>
      <w:r>
        <w:rPr>
          <w:rFonts w:ascii="Book Antiqua" w:hAnsi="Book Antiqua"/>
          <w:color w:val="000000" w:themeColor="text1"/>
          <w:sz w:val="20"/>
          <w:szCs w:val="20"/>
          <w:shd w:val="clear" w:color="auto" w:fill="FFFFFF"/>
        </w:rPr>
        <w:t xml:space="preserve">                              </w:t>
      </w:r>
    </w:p>
    <w:p w14:paraId="1D181F5C" w14:textId="691F7207" w:rsidR="00A932E1" w:rsidRDefault="00A74D7F">
      <w:pPr>
        <w:spacing w:line="276" w:lineRule="auto"/>
        <w:ind w:left="-567" w:right="-613"/>
        <w:jc w:val="both"/>
        <w:rPr>
          <w:rFonts w:ascii="Book Antiqua" w:hAnsi="Book Antiqua"/>
          <w:sz w:val="20"/>
          <w:szCs w:val="20"/>
          <w:shd w:val="clear" w:color="auto" w:fill="FFFFFF"/>
        </w:rPr>
      </w:pPr>
      <w:r>
        <w:rPr>
          <w:rFonts w:ascii="Book Antiqua" w:hAnsi="Book Antiqua"/>
          <w:vanish/>
          <w:sz w:val="20"/>
          <w:szCs w:val="20"/>
          <w:shd w:val="clear" w:color="auto" w:fill="FFFFFF"/>
        </w:rPr>
        <w:t xml:space="preserve"> </w:t>
      </w:r>
      <w:r>
        <w:rPr>
          <w:rFonts w:ascii="Book Antiqua" w:hAnsi="Book Antiqua" w:cs="Arial"/>
          <w:vanish/>
          <w:sz w:val="20"/>
          <w:szCs w:val="20"/>
          <w:lang w:eastAsia="en-IN"/>
        </w:rPr>
        <w:t>Top of FormBottom of Form</w:t>
      </w:r>
    </w:p>
    <w:p w14:paraId="4177D913" w14:textId="780F16BA" w:rsidR="00A932E1" w:rsidRDefault="00A74D7F">
      <w:pPr>
        <w:pStyle w:val="BodyText"/>
        <w:tabs>
          <w:tab w:val="left" w:pos="7328"/>
        </w:tabs>
        <w:spacing w:line="226" w:lineRule="exact"/>
        <w:ind w:left="0" w:firstLine="0"/>
        <w:rPr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2DCF80C6" w14:textId="258FB74D" w:rsidR="00A932E1" w:rsidRDefault="00A932E1">
      <w:pPr>
        <w:pStyle w:val="HorizontalLine"/>
        <w:pBdr>
          <w:bottom w:val="double" w:sz="2" w:space="2" w:color="808080"/>
        </w:pBdr>
        <w:tabs>
          <w:tab w:val="left" w:pos="810"/>
        </w:tabs>
        <w:spacing w:after="0"/>
        <w:rPr>
          <w:rFonts w:ascii="Cambria" w:hAnsi="Cambria"/>
          <w:sz w:val="6"/>
          <w:szCs w:val="6"/>
        </w:rPr>
      </w:pPr>
    </w:p>
    <w:p w14:paraId="61715075" w14:textId="60687D02" w:rsidR="00393602" w:rsidRDefault="00393602" w:rsidP="003B5B18">
      <w:pPr>
        <w:pStyle w:val="Heading1"/>
        <w:spacing w:before="95"/>
        <w:ind w:left="0"/>
        <w:rPr>
          <w:sz w:val="20"/>
          <w:szCs w:val="20"/>
        </w:rPr>
      </w:pPr>
      <w:r w:rsidRPr="006141FD">
        <w:rPr>
          <w:sz w:val="20"/>
          <w:szCs w:val="20"/>
        </w:rPr>
        <w:t>OBJECTIVE</w:t>
      </w:r>
    </w:p>
    <w:p w14:paraId="133EC889" w14:textId="7795C96B" w:rsidR="00B55970" w:rsidRPr="00B55970" w:rsidRDefault="00B55970" w:rsidP="003B5B18">
      <w:pPr>
        <w:pStyle w:val="Heading1"/>
        <w:spacing w:before="95"/>
        <w:ind w:left="0"/>
        <w:rPr>
          <w:u w:val="none"/>
        </w:rPr>
      </w:pPr>
      <w:r w:rsidRPr="00B55970">
        <w:rPr>
          <w:u w:val="none"/>
          <w:lang w:val="en-IN"/>
        </w:rPr>
        <w:t xml:space="preserve">Ambitious BBA analytics and big data freshman passionate about entrepreneurship. eager to absorb </w:t>
      </w:r>
      <w:r w:rsidRPr="00B55970">
        <w:rPr>
          <w:u w:val="none"/>
          <w:lang w:val="en-IN"/>
        </w:rPr>
        <w:t>knowledge,</w:t>
      </w:r>
      <w:r>
        <w:rPr>
          <w:u w:val="none"/>
          <w:lang w:val="en-IN"/>
        </w:rPr>
        <w:t xml:space="preserve"> </w:t>
      </w:r>
      <w:r w:rsidRPr="00B55970">
        <w:rPr>
          <w:u w:val="none"/>
          <w:lang w:val="en-IN"/>
        </w:rPr>
        <w:t>develop skills and contribute to the dynamic world of business. Seeking opportunities to learn, grow with professional in the industry.</w:t>
      </w:r>
    </w:p>
    <w:p w14:paraId="46B3EB65" w14:textId="7F5A6EDC" w:rsidR="006141FD" w:rsidRPr="006141FD" w:rsidRDefault="00A74D7F" w:rsidP="00393602">
      <w:pPr>
        <w:pStyle w:val="Heading1"/>
        <w:spacing w:before="95"/>
        <w:ind w:left="0"/>
      </w:pPr>
      <w:r w:rsidRPr="006141FD">
        <w:t>EDUCATION</w:t>
      </w:r>
    </w:p>
    <w:p w14:paraId="44B15593" w14:textId="63B9EF2F" w:rsidR="00A932E1" w:rsidRPr="00A90CBD" w:rsidRDefault="00B55970" w:rsidP="007E26FC">
      <w:pPr>
        <w:jc w:val="both"/>
        <w:rPr>
          <w:sz w:val="20"/>
          <w:szCs w:val="20"/>
        </w:rPr>
      </w:pPr>
      <w:r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>UPES Dehradun</w:t>
      </w:r>
      <w:r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>,</w:t>
      </w:r>
      <w:r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 xml:space="preserve"> Uttarakhand </w:t>
      </w:r>
      <w:r w:rsidR="00A74D7F"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>India</w:t>
      </w:r>
      <w:r w:rsidR="006141F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 xml:space="preserve"> </w:t>
      </w:r>
      <w:r w:rsidR="00A74D7F"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>|</w:t>
      </w:r>
      <w:r w:rsidR="00763AA9" w:rsidRPr="00A90CBD">
        <w:rPr>
          <w:rFonts w:eastAsia="SimSun"/>
          <w:color w:val="000000"/>
          <w:sz w:val="20"/>
          <w:szCs w:val="20"/>
          <w:lang w:eastAsia="zh-CN" w:bidi="ar"/>
        </w:rPr>
        <w:t>:</w:t>
      </w:r>
      <w:r w:rsidR="00A74D7F" w:rsidRPr="00A90CBD">
        <w:rPr>
          <w:rFonts w:eastAsia="SimSun"/>
          <w:color w:val="000000"/>
          <w:sz w:val="20"/>
          <w:szCs w:val="20"/>
          <w:lang w:eastAsia="zh-CN" w:bidi="ar"/>
        </w:rPr>
        <w:t xml:space="preserve"> </w:t>
      </w:r>
      <w:r w:rsidR="00A74D7F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B</w:t>
      </w:r>
      <w:r w:rsidR="00763AA9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.</w:t>
      </w:r>
      <w:proofErr w:type="gramStart"/>
      <w:r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BA</w:t>
      </w:r>
      <w:r w:rsidR="00A74D7F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 xml:space="preserve"> </w:t>
      </w:r>
      <w:r w:rsidR="00A74D7F" w:rsidRPr="00A90CBD">
        <w:rPr>
          <w:rFonts w:eastAsia="SimSun"/>
          <w:color w:val="000000"/>
          <w:sz w:val="20"/>
          <w:szCs w:val="20"/>
          <w:lang w:eastAsia="zh-CN" w:bidi="ar"/>
        </w:rPr>
        <w:t xml:space="preserve"> </w:t>
      </w:r>
      <w:r>
        <w:rPr>
          <w:rFonts w:eastAsia="SimSun"/>
          <w:color w:val="000000"/>
          <w:sz w:val="20"/>
          <w:szCs w:val="20"/>
          <w:lang w:eastAsia="zh-CN" w:bidi="ar"/>
        </w:rPr>
        <w:t>ANALYTICS</w:t>
      </w:r>
      <w:proofErr w:type="gramEnd"/>
      <w:r>
        <w:rPr>
          <w:rFonts w:eastAsia="SimSun"/>
          <w:color w:val="000000"/>
          <w:sz w:val="20"/>
          <w:szCs w:val="20"/>
          <w:lang w:eastAsia="zh-CN" w:bidi="ar"/>
        </w:rPr>
        <w:t xml:space="preserve"> AND BIG DATA </w:t>
      </w:r>
      <w:r w:rsidR="00A74D7F" w:rsidRPr="007E26FC">
        <w:rPr>
          <w:rFonts w:eastAsia="SimSun"/>
          <w:b/>
          <w:bCs/>
          <w:color w:val="000000"/>
          <w:sz w:val="20"/>
          <w:szCs w:val="20"/>
          <w:lang w:eastAsia="zh-CN" w:bidi="ar"/>
        </w:rPr>
        <w:t xml:space="preserve">CGPA </w:t>
      </w:r>
      <w:r w:rsidR="00A74D7F" w:rsidRPr="00A90CBD">
        <w:rPr>
          <w:rFonts w:eastAsia="SimSun"/>
          <w:color w:val="000000"/>
          <w:sz w:val="20"/>
          <w:szCs w:val="20"/>
          <w:lang w:eastAsia="zh-CN" w:bidi="ar"/>
        </w:rPr>
        <w:t xml:space="preserve">– </w:t>
      </w:r>
      <w:r>
        <w:rPr>
          <w:rFonts w:eastAsia="SimSun"/>
          <w:color w:val="000000"/>
          <w:sz w:val="20"/>
          <w:szCs w:val="20"/>
          <w:lang w:eastAsia="zh-CN" w:bidi="ar"/>
        </w:rPr>
        <w:t>8.2/10</w:t>
      </w:r>
      <w:r w:rsidR="00A74D7F" w:rsidRPr="00A90CBD">
        <w:rPr>
          <w:rFonts w:eastAsia="SimSun"/>
          <w:color w:val="000000"/>
          <w:sz w:val="20"/>
          <w:szCs w:val="20"/>
          <w:lang w:eastAsia="zh-CN" w:bidi="ar"/>
        </w:rPr>
        <w:t>(</w:t>
      </w:r>
      <w:r w:rsidR="007E26FC">
        <w:rPr>
          <w:rFonts w:eastAsia="SimSun"/>
          <w:color w:val="000000"/>
          <w:sz w:val="20"/>
          <w:szCs w:val="20"/>
          <w:lang w:eastAsia="zh-CN" w:bidi="ar"/>
        </w:rPr>
        <w:t>3</w:t>
      </w:r>
      <w:r w:rsidR="007E26FC">
        <w:rPr>
          <w:rFonts w:eastAsia="SimSun"/>
          <w:color w:val="000000"/>
          <w:sz w:val="20"/>
          <w:szCs w:val="20"/>
          <w:vertAlign w:val="superscript"/>
          <w:lang w:eastAsia="zh-CN" w:bidi="ar"/>
        </w:rPr>
        <w:t>rd</w:t>
      </w:r>
      <w:r w:rsidR="00763AA9" w:rsidRPr="00A90CBD">
        <w:rPr>
          <w:rFonts w:eastAsia="SimSun"/>
          <w:color w:val="000000"/>
          <w:sz w:val="20"/>
          <w:szCs w:val="20"/>
          <w:lang w:eastAsia="zh-CN" w:bidi="ar"/>
        </w:rPr>
        <w:t xml:space="preserve"> </w:t>
      </w:r>
      <w:r w:rsidR="00A74D7F" w:rsidRPr="00A90CBD">
        <w:rPr>
          <w:rFonts w:eastAsia="SimSun"/>
          <w:color w:val="000000"/>
          <w:sz w:val="20"/>
          <w:szCs w:val="20"/>
          <w:lang w:eastAsia="zh-CN" w:bidi="ar"/>
        </w:rPr>
        <w:t xml:space="preserve">Semester) </w:t>
      </w:r>
    </w:p>
    <w:p w14:paraId="622CB98C" w14:textId="4C54B3C7" w:rsidR="00A932E1" w:rsidRPr="00A90CBD" w:rsidRDefault="00393602" w:rsidP="00A040A1">
      <w:pPr>
        <w:jc w:val="both"/>
        <w:rPr>
          <w:sz w:val="20"/>
          <w:szCs w:val="20"/>
        </w:rPr>
      </w:pPr>
      <w:r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 xml:space="preserve">    </w:t>
      </w:r>
      <w:r w:rsidR="00A74D7F"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 xml:space="preserve">The </w:t>
      </w:r>
      <w:r w:rsidR="00435533"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>Sanskaar Valley School</w:t>
      </w:r>
      <w:r w:rsidR="00A74D7F"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>, India |</w:t>
      </w:r>
      <w:r w:rsidR="00A74D7F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 xml:space="preserve">Scored </w:t>
      </w:r>
      <w:r w:rsidR="00473534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8</w:t>
      </w:r>
      <w:r w:rsidR="00B55970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2</w:t>
      </w:r>
      <w:r w:rsidR="00A74D7F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 xml:space="preserve">% in Class XII, </w:t>
      </w:r>
      <w:r w:rsidR="00435533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CISC</w:t>
      </w:r>
      <w:r w:rsidR="00A74D7F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E (</w:t>
      </w:r>
      <w:r w:rsidR="00D21D7B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Commerce</w:t>
      </w:r>
      <w:r w:rsidR="00A74D7F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 xml:space="preserve">) </w:t>
      </w:r>
      <w:r w:rsidR="00A74D7F" w:rsidRPr="00A90CBD">
        <w:rPr>
          <w:rFonts w:eastAsia="SimSun"/>
          <w:color w:val="000000"/>
          <w:sz w:val="20"/>
          <w:szCs w:val="20"/>
          <w:lang w:eastAsia="zh-CN" w:bidi="ar"/>
        </w:rPr>
        <w:t>20</w:t>
      </w:r>
      <w:r w:rsidR="00435533" w:rsidRPr="00A90CBD">
        <w:rPr>
          <w:rFonts w:eastAsia="SimSun"/>
          <w:color w:val="000000"/>
          <w:sz w:val="20"/>
          <w:szCs w:val="20"/>
          <w:lang w:eastAsia="zh-CN" w:bidi="ar"/>
        </w:rPr>
        <w:t>23</w:t>
      </w:r>
      <w:r w:rsidR="00A74D7F" w:rsidRPr="00A90CBD">
        <w:rPr>
          <w:rFonts w:eastAsia="SimSun"/>
          <w:color w:val="000000"/>
          <w:sz w:val="20"/>
          <w:szCs w:val="20"/>
          <w:lang w:eastAsia="zh-CN" w:bidi="ar"/>
        </w:rPr>
        <w:t xml:space="preserve"> </w:t>
      </w:r>
    </w:p>
    <w:p w14:paraId="68D72532" w14:textId="69DAC2C8" w:rsidR="00A932E1" w:rsidRPr="00A90CBD" w:rsidRDefault="00393602" w:rsidP="00A040A1">
      <w:pPr>
        <w:jc w:val="both"/>
        <w:rPr>
          <w:rFonts w:eastAsia="SimSun"/>
          <w:color w:val="000000"/>
          <w:sz w:val="18"/>
          <w:szCs w:val="18"/>
          <w:lang w:eastAsia="zh-CN" w:bidi="ar"/>
        </w:rPr>
      </w:pPr>
      <w:r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 xml:space="preserve">    </w:t>
      </w:r>
      <w:r w:rsidR="00A74D7F"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 xml:space="preserve">The </w:t>
      </w:r>
      <w:r w:rsidR="00435533"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>Sanskaar Valley School</w:t>
      </w:r>
      <w:r w:rsidR="00A74D7F" w:rsidRPr="00A90CBD">
        <w:rPr>
          <w:rFonts w:eastAsia="TimesNewRomanPS-BoldMT"/>
          <w:b/>
          <w:bCs/>
          <w:color w:val="000000"/>
          <w:sz w:val="20"/>
          <w:szCs w:val="20"/>
          <w:lang w:eastAsia="zh-CN" w:bidi="ar"/>
        </w:rPr>
        <w:t>, India |</w:t>
      </w:r>
      <w:r w:rsidR="00D21D7B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Scored 9</w:t>
      </w:r>
      <w:r w:rsidR="00B55970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4.2</w:t>
      </w:r>
      <w:r w:rsidR="00D21D7B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%</w:t>
      </w:r>
      <w:r w:rsidR="00A74D7F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 xml:space="preserve"> </w:t>
      </w:r>
      <w:r w:rsidR="00D21D7B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 xml:space="preserve">in </w:t>
      </w:r>
      <w:r w:rsidR="00A74D7F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 xml:space="preserve">Class X, </w:t>
      </w:r>
      <w:r w:rsidR="00D21D7B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CISCE (</w:t>
      </w:r>
      <w:r w:rsidR="00B55970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Commerce</w:t>
      </w:r>
      <w:r w:rsidR="00D21D7B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>)</w:t>
      </w:r>
      <w:r w:rsidR="00A74D7F" w:rsidRPr="00A90CBD">
        <w:rPr>
          <w:rFonts w:eastAsia="TimesNewRomanPS-ItalicMT"/>
          <w:i/>
          <w:iCs/>
          <w:color w:val="000000"/>
          <w:sz w:val="20"/>
          <w:szCs w:val="20"/>
          <w:lang w:eastAsia="zh-CN" w:bidi="ar"/>
        </w:rPr>
        <w:t xml:space="preserve"> </w:t>
      </w:r>
      <w:r w:rsidR="00A74D7F" w:rsidRPr="00A90CBD">
        <w:rPr>
          <w:rFonts w:eastAsia="SimSun"/>
          <w:color w:val="000000"/>
          <w:sz w:val="20"/>
          <w:szCs w:val="20"/>
          <w:lang w:eastAsia="zh-CN" w:bidi="ar"/>
        </w:rPr>
        <w:t>20</w:t>
      </w:r>
      <w:r w:rsidR="00435533" w:rsidRPr="00A90CBD">
        <w:rPr>
          <w:rFonts w:eastAsia="SimSun"/>
          <w:color w:val="000000"/>
          <w:sz w:val="20"/>
          <w:szCs w:val="20"/>
          <w:lang w:eastAsia="zh-CN" w:bidi="ar"/>
        </w:rPr>
        <w:t>21</w:t>
      </w:r>
    </w:p>
    <w:p w14:paraId="031AFC94" w14:textId="178A5FF9" w:rsidR="00393602" w:rsidRPr="006141FD" w:rsidRDefault="00393602" w:rsidP="006141FD">
      <w:pPr>
        <w:pStyle w:val="Heading1"/>
        <w:spacing w:before="94"/>
        <w:ind w:left="0"/>
        <w:jc w:val="center"/>
        <w:rPr>
          <w:b w:val="0"/>
          <w:i/>
          <w:iCs/>
          <w:sz w:val="16"/>
          <w:szCs w:val="16"/>
          <w:u w:val="none"/>
          <w:lang w:val="en-IN"/>
        </w:rPr>
      </w:pPr>
      <w:r w:rsidRPr="006141FD">
        <w:rPr>
          <w:i/>
          <w:iCs/>
        </w:rPr>
        <w:t>INTERNSHIP WORK EXPERIENCE</w:t>
      </w:r>
    </w:p>
    <w:p w14:paraId="1A0C0BC6" w14:textId="48809A6A" w:rsidR="00FF6AFC" w:rsidRPr="00FF6AFC" w:rsidRDefault="00FF6AFC" w:rsidP="00FF6AFC">
      <w:pPr>
        <w:pStyle w:val="Heading1"/>
        <w:spacing w:before="94"/>
        <w:ind w:left="0"/>
        <w:jc w:val="both"/>
        <w:rPr>
          <w:b w:val="0"/>
          <w:bCs w:val="0"/>
          <w:sz w:val="20"/>
          <w:szCs w:val="20"/>
          <w:u w:val="none"/>
        </w:rPr>
      </w:pPr>
      <w:r>
        <w:rPr>
          <w:sz w:val="22"/>
          <w:szCs w:val="22"/>
          <w:u w:val="none"/>
        </w:rPr>
        <w:t xml:space="preserve">BABA KEDARNATH NGO                                                                                   </w:t>
      </w:r>
      <w:r>
        <w:rPr>
          <w:sz w:val="20"/>
          <w:szCs w:val="20"/>
        </w:rPr>
        <w:t>JUNE</w:t>
      </w:r>
      <w:r w:rsidRPr="00A040A1">
        <w:rPr>
          <w:sz w:val="20"/>
          <w:szCs w:val="20"/>
        </w:rPr>
        <w:t xml:space="preserve"> 2024-</w:t>
      </w:r>
      <w:r>
        <w:rPr>
          <w:sz w:val="20"/>
          <w:szCs w:val="20"/>
        </w:rPr>
        <w:t>JULY</w:t>
      </w:r>
      <w:r w:rsidRPr="00A040A1">
        <w:rPr>
          <w:sz w:val="20"/>
          <w:szCs w:val="20"/>
        </w:rPr>
        <w:t>202</w:t>
      </w:r>
      <w:r>
        <w:rPr>
          <w:sz w:val="20"/>
          <w:szCs w:val="20"/>
        </w:rPr>
        <w:t>4</w:t>
      </w:r>
    </w:p>
    <w:p w14:paraId="180A5FA4" w14:textId="7C10F668" w:rsidR="00FF6AFC" w:rsidRPr="00FF6AFC" w:rsidRDefault="00FF6AFC" w:rsidP="00FF6AFC">
      <w:pPr>
        <w:pStyle w:val="Heading1"/>
        <w:spacing w:before="94"/>
        <w:rPr>
          <w:b w:val="0"/>
          <w:bCs w:val="0"/>
          <w:sz w:val="22"/>
          <w:szCs w:val="22"/>
          <w:u w:val="none"/>
        </w:rPr>
      </w:pPr>
      <w:r w:rsidRPr="00FF6AFC">
        <w:rPr>
          <w:b w:val="0"/>
          <w:bCs w:val="0"/>
          <w:sz w:val="22"/>
          <w:szCs w:val="22"/>
          <w:u w:val="none"/>
        </w:rPr>
        <w:t>Contributed to the design and layout of the school prospectus to enhance visual appeal and clarity.</w:t>
      </w:r>
    </w:p>
    <w:p w14:paraId="6D6D7E96" w14:textId="31C9FC9A" w:rsidR="00FF6AFC" w:rsidRPr="00FF6AFC" w:rsidRDefault="00FF6AFC" w:rsidP="00FF6AFC">
      <w:pPr>
        <w:pStyle w:val="Heading1"/>
        <w:spacing w:before="94"/>
        <w:rPr>
          <w:b w:val="0"/>
          <w:bCs w:val="0"/>
          <w:sz w:val="22"/>
          <w:szCs w:val="22"/>
          <w:u w:val="none"/>
        </w:rPr>
      </w:pPr>
      <w:r w:rsidRPr="00FF6AFC">
        <w:rPr>
          <w:b w:val="0"/>
          <w:bCs w:val="0"/>
          <w:sz w:val="22"/>
          <w:szCs w:val="22"/>
          <w:u w:val="none"/>
        </w:rPr>
        <w:t>Edited promotional and informational videos, ensuring quality and engagement for the target audience.</w:t>
      </w:r>
    </w:p>
    <w:p w14:paraId="54078ABB" w14:textId="08B0BA7D" w:rsidR="007E26FC" w:rsidRPr="00FF6AFC" w:rsidRDefault="00FF6AFC" w:rsidP="00FF6AFC">
      <w:pPr>
        <w:pStyle w:val="Heading1"/>
        <w:spacing w:before="94"/>
        <w:ind w:left="0"/>
        <w:rPr>
          <w:b w:val="0"/>
          <w:bCs w:val="0"/>
          <w:sz w:val="20"/>
          <w:szCs w:val="20"/>
          <w:u w:val="none"/>
        </w:rPr>
      </w:pPr>
      <w:r w:rsidRPr="00FF6AFC">
        <w:rPr>
          <w:b w:val="0"/>
          <w:bCs w:val="0"/>
          <w:sz w:val="22"/>
          <w:szCs w:val="22"/>
          <w:u w:val="none"/>
        </w:rPr>
        <w:t>Performed accurate data entry tasks, maintaining records and organizing information efficiently.</w:t>
      </w:r>
      <w:r w:rsidRPr="00FF6AFC">
        <w:rPr>
          <w:b w:val="0"/>
          <w:bCs w:val="0"/>
          <w:sz w:val="22"/>
          <w:szCs w:val="22"/>
          <w:u w:val="none"/>
        </w:rPr>
        <w:t xml:space="preserve">           </w:t>
      </w:r>
      <w:r w:rsidR="007E26FC" w:rsidRPr="00FF6AFC">
        <w:rPr>
          <w:b w:val="0"/>
          <w:bCs w:val="0"/>
          <w:sz w:val="22"/>
          <w:szCs w:val="22"/>
          <w:u w:val="none"/>
        </w:rPr>
        <w:t xml:space="preserve">                                                                </w:t>
      </w:r>
      <w:r w:rsidR="00183BBC" w:rsidRPr="00FF6AFC">
        <w:rPr>
          <w:b w:val="0"/>
          <w:bCs w:val="0"/>
          <w:sz w:val="22"/>
          <w:szCs w:val="22"/>
          <w:u w:val="none"/>
        </w:rPr>
        <w:t xml:space="preserve">          </w:t>
      </w:r>
    </w:p>
    <w:p w14:paraId="04B43195" w14:textId="0E430ADB" w:rsidR="00393602" w:rsidRDefault="00FF6AFC" w:rsidP="00183BBC">
      <w:pPr>
        <w:pStyle w:val="Heading1"/>
        <w:spacing w:before="94"/>
        <w:ind w:left="0"/>
        <w:rPr>
          <w:sz w:val="20"/>
          <w:szCs w:val="20"/>
        </w:rPr>
      </w:pPr>
      <w:r>
        <w:rPr>
          <w:sz w:val="22"/>
          <w:szCs w:val="22"/>
          <w:u w:val="none"/>
        </w:rPr>
        <w:t xml:space="preserve">Aspire Consultant                                                                                                          </w:t>
      </w:r>
      <w:r w:rsidR="00393602" w:rsidRPr="00A040A1">
        <w:rPr>
          <w:sz w:val="20"/>
          <w:szCs w:val="20"/>
        </w:rPr>
        <w:t>June 202</w:t>
      </w:r>
      <w:r>
        <w:rPr>
          <w:sz w:val="20"/>
          <w:szCs w:val="20"/>
        </w:rPr>
        <w:t>5</w:t>
      </w:r>
      <w:r w:rsidR="00393602" w:rsidRPr="00A040A1">
        <w:rPr>
          <w:sz w:val="20"/>
          <w:szCs w:val="20"/>
        </w:rPr>
        <w:t>-July202</w:t>
      </w:r>
      <w:r>
        <w:rPr>
          <w:sz w:val="20"/>
          <w:szCs w:val="20"/>
        </w:rPr>
        <w:t>5</w:t>
      </w:r>
    </w:p>
    <w:p w14:paraId="1F89C52E" w14:textId="77777777" w:rsidR="00FF6AFC" w:rsidRPr="00FF6AFC" w:rsidRDefault="00FF6AFC" w:rsidP="00FF6AFC">
      <w:pPr>
        <w:pStyle w:val="Heading1"/>
        <w:spacing w:before="94"/>
        <w:rPr>
          <w:b w:val="0"/>
          <w:bCs w:val="0"/>
          <w:sz w:val="20"/>
          <w:szCs w:val="20"/>
          <w:u w:val="none"/>
        </w:rPr>
      </w:pPr>
      <w:r w:rsidRPr="00FF6AFC">
        <w:rPr>
          <w:b w:val="0"/>
          <w:bCs w:val="0"/>
          <w:sz w:val="20"/>
          <w:szCs w:val="20"/>
          <w:u w:val="none"/>
        </w:rPr>
        <w:t>Summer Intern</w:t>
      </w:r>
    </w:p>
    <w:p w14:paraId="665F9D00" w14:textId="058C9BF2" w:rsidR="00FF6AFC" w:rsidRPr="00FF6AFC" w:rsidRDefault="00FF6AFC" w:rsidP="00FF6AFC">
      <w:pPr>
        <w:pStyle w:val="Heading1"/>
        <w:spacing w:before="94"/>
        <w:rPr>
          <w:b w:val="0"/>
          <w:bCs w:val="0"/>
          <w:sz w:val="20"/>
          <w:szCs w:val="20"/>
          <w:u w:val="none"/>
        </w:rPr>
      </w:pPr>
      <w:r w:rsidRPr="00FF6AFC">
        <w:rPr>
          <w:b w:val="0"/>
          <w:bCs w:val="0"/>
          <w:sz w:val="20"/>
          <w:szCs w:val="20"/>
          <w:u w:val="none"/>
        </w:rPr>
        <w:t>Completed comprehensive training in company policies and taxation practices during the initial onboarding phase.</w:t>
      </w:r>
    </w:p>
    <w:p w14:paraId="76C06D75" w14:textId="7E475153" w:rsidR="00FF6AFC" w:rsidRPr="00FF6AFC" w:rsidRDefault="00FF6AFC" w:rsidP="00FF6AFC">
      <w:pPr>
        <w:pStyle w:val="Heading1"/>
        <w:spacing w:before="94"/>
        <w:rPr>
          <w:b w:val="0"/>
          <w:bCs w:val="0"/>
          <w:sz w:val="20"/>
          <w:szCs w:val="20"/>
          <w:u w:val="none"/>
        </w:rPr>
      </w:pPr>
      <w:r w:rsidRPr="00FF6AFC">
        <w:rPr>
          <w:b w:val="0"/>
          <w:bCs w:val="0"/>
          <w:sz w:val="20"/>
          <w:szCs w:val="20"/>
          <w:u w:val="none"/>
        </w:rPr>
        <w:t>Contributed to the Marketing Department by assisting in campaign planning, market research, and promotional activities.</w:t>
      </w:r>
    </w:p>
    <w:p w14:paraId="1D45F6C8" w14:textId="1107E91F" w:rsidR="00FF6AFC" w:rsidRPr="00FF6AFC" w:rsidRDefault="00FF6AFC" w:rsidP="00FF6AFC">
      <w:pPr>
        <w:pStyle w:val="Heading1"/>
        <w:spacing w:before="94"/>
        <w:rPr>
          <w:b w:val="0"/>
          <w:bCs w:val="0"/>
          <w:sz w:val="20"/>
          <w:szCs w:val="20"/>
          <w:u w:val="none"/>
        </w:rPr>
      </w:pPr>
      <w:r w:rsidRPr="00FF6AFC">
        <w:rPr>
          <w:b w:val="0"/>
          <w:bCs w:val="0"/>
          <w:sz w:val="20"/>
          <w:szCs w:val="20"/>
          <w:u w:val="none"/>
        </w:rPr>
        <w:t>Supported the HR team with tasks related to recruitment coordination, employee data handling, and onboarding assistance.</w:t>
      </w:r>
    </w:p>
    <w:p w14:paraId="7BE8A90C" w14:textId="7787096C" w:rsidR="00FF6AFC" w:rsidRPr="00FF6AFC" w:rsidRDefault="00FF6AFC" w:rsidP="00FF6AFC">
      <w:pPr>
        <w:pStyle w:val="Heading1"/>
        <w:spacing w:before="94"/>
        <w:rPr>
          <w:b w:val="0"/>
          <w:bCs w:val="0"/>
          <w:sz w:val="20"/>
          <w:szCs w:val="20"/>
          <w:u w:val="none"/>
        </w:rPr>
      </w:pPr>
      <w:r w:rsidRPr="00FF6AFC">
        <w:rPr>
          <w:b w:val="0"/>
          <w:bCs w:val="0"/>
          <w:sz w:val="20"/>
          <w:szCs w:val="20"/>
          <w:u w:val="none"/>
        </w:rPr>
        <w:t>Assisted the Finance Department in basic accounting tasks, data management, and financial documentation.</w:t>
      </w:r>
    </w:p>
    <w:p w14:paraId="6434D79D" w14:textId="27AA1F0E" w:rsidR="00FF6AFC" w:rsidRPr="00A040A1" w:rsidRDefault="00FF6AFC" w:rsidP="00FF6AFC">
      <w:pPr>
        <w:pStyle w:val="Heading1"/>
        <w:spacing w:before="94"/>
        <w:ind w:left="0"/>
        <w:rPr>
          <w:b w:val="0"/>
          <w:bCs w:val="0"/>
          <w:sz w:val="20"/>
          <w:szCs w:val="20"/>
          <w:u w:val="none"/>
        </w:rPr>
      </w:pPr>
      <w:r w:rsidRPr="00FF6AFC">
        <w:rPr>
          <w:b w:val="0"/>
          <w:bCs w:val="0"/>
          <w:sz w:val="20"/>
          <w:szCs w:val="20"/>
          <w:u w:val="none"/>
        </w:rPr>
        <w:t>Gained cross-functional exposure and developed practical understanding across key business areas including marketing, HR, and finance.</w:t>
      </w:r>
    </w:p>
    <w:p w14:paraId="4C17F0A6" w14:textId="24579C31" w:rsidR="00A932E1" w:rsidRPr="00473534" w:rsidRDefault="00A74D7F" w:rsidP="002F7625">
      <w:pPr>
        <w:pStyle w:val="Heading1"/>
        <w:ind w:left="0"/>
        <w:rPr>
          <w:szCs w:val="16"/>
        </w:rPr>
      </w:pPr>
      <w:r w:rsidRPr="00473534">
        <w:rPr>
          <w:szCs w:val="16"/>
        </w:rPr>
        <w:t>AWARDS &amp; RECOGNITIONS</w:t>
      </w:r>
    </w:p>
    <w:p w14:paraId="1A42BAC2" w14:textId="0D0367B1" w:rsidR="00FF6AFC" w:rsidRDefault="00525951" w:rsidP="00FF6AFC">
      <w:pPr>
        <w:pStyle w:val="Heading1"/>
        <w:numPr>
          <w:ilvl w:val="0"/>
          <w:numId w:val="8"/>
        </w:numPr>
        <w:spacing w:before="94"/>
        <w:rPr>
          <w:b w:val="0"/>
          <w:u w:val="none"/>
          <w:lang w:val="en-IN"/>
        </w:rPr>
      </w:pPr>
      <w:r>
        <w:rPr>
          <w:b w:val="0"/>
          <w:u w:val="none"/>
          <w:lang w:val="en-IN"/>
        </w:rPr>
        <w:t xml:space="preserve">Represented The Sanskaar Valley in </w:t>
      </w:r>
      <w:r w:rsidR="00F66AE6">
        <w:rPr>
          <w:b w:val="0"/>
          <w:u w:val="none"/>
          <w:lang w:val="en-IN"/>
        </w:rPr>
        <w:t xml:space="preserve">National </w:t>
      </w:r>
      <w:r w:rsidR="009F6B36">
        <w:rPr>
          <w:b w:val="0"/>
          <w:u w:val="none"/>
          <w:lang w:val="en-IN"/>
        </w:rPr>
        <w:t>level</w:t>
      </w:r>
      <w:r w:rsidR="00F66AE6">
        <w:rPr>
          <w:b w:val="0"/>
          <w:u w:val="none"/>
          <w:lang w:val="en-IN"/>
        </w:rPr>
        <w:t xml:space="preserve"> </w:t>
      </w:r>
      <w:r w:rsidR="00FF6AFC">
        <w:rPr>
          <w:b w:val="0"/>
          <w:u w:val="none"/>
          <w:lang w:val="en-IN"/>
        </w:rPr>
        <w:t>basketball.</w:t>
      </w:r>
    </w:p>
    <w:p w14:paraId="32D5261B" w14:textId="1C9CAE23" w:rsidR="00622E31" w:rsidRPr="00FF6AFC" w:rsidRDefault="00FF6AFC" w:rsidP="00FF6AFC">
      <w:pPr>
        <w:pStyle w:val="Heading1"/>
        <w:numPr>
          <w:ilvl w:val="0"/>
          <w:numId w:val="8"/>
        </w:numPr>
        <w:spacing w:before="94"/>
        <w:rPr>
          <w:b w:val="0"/>
          <w:u w:val="none"/>
          <w:lang w:val="en-IN"/>
        </w:rPr>
      </w:pPr>
      <w:r w:rsidRPr="00FF6AFC">
        <w:rPr>
          <w:b w:val="0"/>
          <w:u w:val="none"/>
          <w:lang w:val="en-IN"/>
        </w:rPr>
        <w:t xml:space="preserve">Represented </w:t>
      </w:r>
      <w:r>
        <w:rPr>
          <w:b w:val="0"/>
          <w:u w:val="none"/>
          <w:lang w:val="en-IN"/>
        </w:rPr>
        <w:t xml:space="preserve">Gyan Ganga international </w:t>
      </w:r>
      <w:proofErr w:type="gramStart"/>
      <w:r>
        <w:rPr>
          <w:b w:val="0"/>
          <w:u w:val="none"/>
          <w:lang w:val="en-IN"/>
        </w:rPr>
        <w:t xml:space="preserve">school </w:t>
      </w:r>
      <w:r w:rsidRPr="00FF6AFC">
        <w:rPr>
          <w:b w:val="0"/>
          <w:u w:val="none"/>
          <w:lang w:val="en-IN"/>
        </w:rPr>
        <w:t xml:space="preserve"> in</w:t>
      </w:r>
      <w:proofErr w:type="gramEnd"/>
      <w:r w:rsidRPr="00FF6AFC">
        <w:rPr>
          <w:b w:val="0"/>
          <w:u w:val="none"/>
          <w:lang w:val="en-IN"/>
        </w:rPr>
        <w:t xml:space="preserve"> </w:t>
      </w:r>
      <w:r>
        <w:rPr>
          <w:b w:val="0"/>
          <w:u w:val="none"/>
          <w:lang w:val="en-IN"/>
        </w:rPr>
        <w:t xml:space="preserve">State level </w:t>
      </w:r>
      <w:proofErr w:type="gramStart"/>
      <w:r>
        <w:rPr>
          <w:b w:val="0"/>
          <w:u w:val="none"/>
          <w:lang w:val="en-IN"/>
        </w:rPr>
        <w:t>Swimming .</w:t>
      </w:r>
      <w:proofErr w:type="gramEnd"/>
    </w:p>
    <w:p w14:paraId="7E242CA1" w14:textId="02448534" w:rsidR="00A932E1" w:rsidRPr="006141FD" w:rsidRDefault="00A74D7F" w:rsidP="00473534">
      <w:pPr>
        <w:pStyle w:val="Heading1"/>
        <w:ind w:left="0"/>
        <w:rPr>
          <w:szCs w:val="16"/>
        </w:rPr>
      </w:pPr>
      <w:r w:rsidRPr="006141FD">
        <w:rPr>
          <w:szCs w:val="16"/>
        </w:rPr>
        <w:t>POSITIONS OF RESPONSIBILITY</w:t>
      </w:r>
    </w:p>
    <w:p w14:paraId="4CD120E3" w14:textId="77777777" w:rsidR="00A932E1" w:rsidRDefault="00A932E1" w:rsidP="006141FD">
      <w:pPr>
        <w:pStyle w:val="Heading1"/>
        <w:jc w:val="center"/>
        <w:rPr>
          <w:sz w:val="20"/>
        </w:rPr>
      </w:pPr>
    </w:p>
    <w:p w14:paraId="7DB063C3" w14:textId="1AF8660C" w:rsidR="00F42CBC" w:rsidRPr="00F42CBC" w:rsidRDefault="00F42CBC" w:rsidP="006141FD">
      <w:pPr>
        <w:pStyle w:val="ListParagraph"/>
        <w:numPr>
          <w:ilvl w:val="0"/>
          <w:numId w:val="16"/>
        </w:numPr>
        <w:spacing w:after="200"/>
        <w:rPr>
          <w:b/>
          <w:bCs/>
          <w:sz w:val="18"/>
          <w:szCs w:val="18"/>
          <w:u w:val="single"/>
          <w:lang w:eastAsia="en-IN"/>
        </w:rPr>
      </w:pPr>
      <w:r>
        <w:rPr>
          <w:sz w:val="18"/>
          <w:szCs w:val="18"/>
          <w:lang w:eastAsia="en-IN"/>
        </w:rPr>
        <w:t xml:space="preserve">Core member, </w:t>
      </w:r>
      <w:r w:rsidR="00FB74DE">
        <w:rPr>
          <w:sz w:val="18"/>
          <w:szCs w:val="18"/>
          <w:lang w:eastAsia="en-IN"/>
        </w:rPr>
        <w:t xml:space="preserve">SPE Student chapter                                                                                                                     </w:t>
      </w:r>
      <w:r w:rsidRPr="00B33EC5">
        <w:rPr>
          <w:b/>
          <w:bCs/>
          <w:i/>
          <w:sz w:val="18"/>
          <w:szCs w:val="18"/>
          <w:u w:val="single"/>
          <w:lang w:eastAsia="en-IN"/>
        </w:rPr>
        <w:t>202</w:t>
      </w:r>
      <w:r w:rsidR="00FB74DE">
        <w:rPr>
          <w:b/>
          <w:bCs/>
          <w:i/>
          <w:sz w:val="18"/>
          <w:szCs w:val="18"/>
          <w:u w:val="single"/>
          <w:lang w:eastAsia="en-IN"/>
        </w:rPr>
        <w:t>3</w:t>
      </w:r>
      <w:r w:rsidRPr="00B33EC5">
        <w:rPr>
          <w:b/>
          <w:bCs/>
          <w:i/>
          <w:sz w:val="18"/>
          <w:szCs w:val="18"/>
          <w:u w:val="single"/>
          <w:lang w:eastAsia="en-IN"/>
        </w:rPr>
        <w:t>-202</w:t>
      </w:r>
      <w:r w:rsidR="00FB74DE">
        <w:rPr>
          <w:b/>
          <w:bCs/>
          <w:i/>
          <w:sz w:val="18"/>
          <w:szCs w:val="18"/>
          <w:u w:val="single"/>
          <w:lang w:eastAsia="en-IN"/>
        </w:rPr>
        <w:t>4</w:t>
      </w:r>
      <w:r w:rsidRPr="00B33EC5">
        <w:rPr>
          <w:b/>
          <w:bCs/>
          <w:i/>
          <w:sz w:val="18"/>
          <w:szCs w:val="18"/>
          <w:u w:val="single"/>
          <w:lang w:eastAsia="en-IN"/>
        </w:rPr>
        <w:t>|</w:t>
      </w:r>
      <w:r w:rsidR="00FB74DE">
        <w:rPr>
          <w:b/>
          <w:bCs/>
          <w:i/>
          <w:sz w:val="18"/>
          <w:szCs w:val="18"/>
          <w:u w:val="single"/>
          <w:lang w:eastAsia="en-IN"/>
        </w:rPr>
        <w:t xml:space="preserve">UPES </w:t>
      </w:r>
    </w:p>
    <w:p w14:paraId="21F767F9" w14:textId="19A1B056" w:rsidR="00EA1032" w:rsidRPr="00B33EC5" w:rsidRDefault="00EA1032" w:rsidP="006141FD">
      <w:pPr>
        <w:pStyle w:val="ListParagraph"/>
        <w:numPr>
          <w:ilvl w:val="0"/>
          <w:numId w:val="16"/>
        </w:numPr>
        <w:spacing w:after="200"/>
        <w:rPr>
          <w:b/>
          <w:bCs/>
          <w:sz w:val="18"/>
          <w:szCs w:val="18"/>
          <w:u w:val="single"/>
          <w:lang w:eastAsia="en-IN"/>
        </w:rPr>
      </w:pPr>
      <w:r w:rsidRPr="00EA1032">
        <w:rPr>
          <w:sz w:val="18"/>
          <w:szCs w:val="18"/>
          <w:lang w:eastAsia="en-IN"/>
        </w:rPr>
        <w:t xml:space="preserve">Member of </w:t>
      </w:r>
      <w:r w:rsidR="00FB74DE">
        <w:rPr>
          <w:sz w:val="18"/>
          <w:szCs w:val="18"/>
          <w:lang w:eastAsia="en-IN"/>
        </w:rPr>
        <w:t xml:space="preserve">DIGET Club </w:t>
      </w:r>
      <w:r w:rsidRPr="00EA1032">
        <w:rPr>
          <w:sz w:val="18"/>
          <w:szCs w:val="18"/>
          <w:lang w:eastAsia="en-IN"/>
        </w:rPr>
        <w:t xml:space="preserve">at </w:t>
      </w:r>
      <w:r w:rsidR="00FB74DE">
        <w:rPr>
          <w:sz w:val="18"/>
          <w:szCs w:val="18"/>
          <w:lang w:eastAsia="en-IN"/>
        </w:rPr>
        <w:t>UPES Dehradun</w:t>
      </w:r>
      <w:r w:rsidRPr="00EA1032">
        <w:rPr>
          <w:sz w:val="18"/>
          <w:szCs w:val="18"/>
          <w:lang w:eastAsia="en-IN"/>
        </w:rPr>
        <w:t xml:space="preserve">                                                                </w:t>
      </w:r>
      <w:r w:rsidR="00B33EC5">
        <w:rPr>
          <w:sz w:val="18"/>
          <w:szCs w:val="18"/>
          <w:lang w:eastAsia="en-IN"/>
        </w:rPr>
        <w:t xml:space="preserve">     </w:t>
      </w:r>
      <w:r w:rsidR="00FB74DE">
        <w:rPr>
          <w:sz w:val="18"/>
          <w:szCs w:val="18"/>
          <w:lang w:eastAsia="en-IN"/>
        </w:rPr>
        <w:t xml:space="preserve">                                 </w:t>
      </w:r>
      <w:r w:rsidRPr="00B33EC5">
        <w:rPr>
          <w:b/>
          <w:bCs/>
          <w:i/>
          <w:sz w:val="18"/>
          <w:szCs w:val="18"/>
          <w:u w:val="single"/>
          <w:lang w:eastAsia="en-IN"/>
        </w:rPr>
        <w:t>202</w:t>
      </w:r>
      <w:r w:rsidR="00FB74DE">
        <w:rPr>
          <w:b/>
          <w:bCs/>
          <w:i/>
          <w:sz w:val="18"/>
          <w:szCs w:val="18"/>
          <w:u w:val="single"/>
          <w:lang w:eastAsia="en-IN"/>
        </w:rPr>
        <w:t>3</w:t>
      </w:r>
      <w:r w:rsidRPr="00B33EC5">
        <w:rPr>
          <w:b/>
          <w:bCs/>
          <w:i/>
          <w:sz w:val="18"/>
          <w:szCs w:val="18"/>
          <w:u w:val="single"/>
          <w:lang w:eastAsia="en-IN"/>
        </w:rPr>
        <w:t>-202</w:t>
      </w:r>
      <w:r w:rsidR="00FB74DE">
        <w:rPr>
          <w:b/>
          <w:bCs/>
          <w:i/>
          <w:sz w:val="18"/>
          <w:szCs w:val="18"/>
          <w:u w:val="single"/>
          <w:lang w:eastAsia="en-IN"/>
        </w:rPr>
        <w:t>4</w:t>
      </w:r>
      <w:r w:rsidRPr="00B33EC5">
        <w:rPr>
          <w:b/>
          <w:bCs/>
          <w:i/>
          <w:sz w:val="18"/>
          <w:szCs w:val="18"/>
          <w:u w:val="single"/>
          <w:lang w:eastAsia="en-IN"/>
        </w:rPr>
        <w:t>|</w:t>
      </w:r>
      <w:r w:rsidR="00FB74DE">
        <w:rPr>
          <w:b/>
          <w:bCs/>
          <w:i/>
          <w:sz w:val="18"/>
          <w:szCs w:val="18"/>
          <w:u w:val="single"/>
          <w:lang w:eastAsia="en-IN"/>
        </w:rPr>
        <w:t>UPES</w:t>
      </w:r>
    </w:p>
    <w:p w14:paraId="765B5FB9" w14:textId="57167FDF" w:rsidR="00A932E1" w:rsidRDefault="00A74D7F" w:rsidP="006141FD">
      <w:pPr>
        <w:pStyle w:val="Heading1"/>
        <w:ind w:left="0"/>
        <w:rPr>
          <w:szCs w:val="16"/>
        </w:rPr>
      </w:pPr>
      <w:r w:rsidRPr="006141FD">
        <w:rPr>
          <w:szCs w:val="16"/>
        </w:rPr>
        <w:t>VOLUNTEER EXPERIENCE</w:t>
      </w:r>
    </w:p>
    <w:p w14:paraId="18022789" w14:textId="77777777" w:rsidR="005712D4" w:rsidRPr="005712D4" w:rsidRDefault="005712D4" w:rsidP="005712D4">
      <w:pPr>
        <w:pStyle w:val="Heading1"/>
        <w:rPr>
          <w:szCs w:val="16"/>
        </w:rPr>
      </w:pPr>
      <w:r w:rsidRPr="005712D4">
        <w:rPr>
          <w:szCs w:val="16"/>
        </w:rPr>
        <w:t>SPE Fest 2024 – UPES</w:t>
      </w:r>
    </w:p>
    <w:p w14:paraId="25B37036" w14:textId="77777777" w:rsidR="005712D4" w:rsidRPr="005712D4" w:rsidRDefault="005712D4" w:rsidP="005712D4">
      <w:pPr>
        <w:pStyle w:val="Heading1"/>
        <w:rPr>
          <w:szCs w:val="16"/>
        </w:rPr>
      </w:pPr>
      <w:r w:rsidRPr="005712D4">
        <w:rPr>
          <w:szCs w:val="16"/>
        </w:rPr>
        <w:t>Public Relations Head (Volunteer)</w:t>
      </w:r>
    </w:p>
    <w:p w14:paraId="30C25ACC" w14:textId="46B90079" w:rsidR="005712D4" w:rsidRPr="005712D4" w:rsidRDefault="005712D4" w:rsidP="005712D4">
      <w:pPr>
        <w:pStyle w:val="Heading1"/>
        <w:rPr>
          <w:szCs w:val="16"/>
        </w:rPr>
      </w:pPr>
      <w:r w:rsidRPr="005712D4">
        <w:rPr>
          <w:szCs w:val="16"/>
        </w:rPr>
        <w:t>202</w:t>
      </w:r>
      <w:r>
        <w:rPr>
          <w:szCs w:val="16"/>
        </w:rPr>
        <w:t>4</w:t>
      </w:r>
    </w:p>
    <w:p w14:paraId="56E3C4F3" w14:textId="4253F31B" w:rsidR="005712D4" w:rsidRPr="005712D4" w:rsidRDefault="005712D4" w:rsidP="005712D4">
      <w:pPr>
        <w:pStyle w:val="Heading1"/>
        <w:jc w:val="both"/>
        <w:rPr>
          <w:b w:val="0"/>
          <w:bCs w:val="0"/>
          <w:szCs w:val="16"/>
          <w:u w:val="none"/>
        </w:rPr>
      </w:pPr>
      <w:r w:rsidRPr="005712D4">
        <w:rPr>
          <w:b w:val="0"/>
          <w:bCs w:val="0"/>
          <w:szCs w:val="16"/>
          <w:u w:val="none"/>
        </w:rPr>
        <w:t>Led the Public Relations team, overseeing outreach and communication strategies for successful event promotion.</w:t>
      </w:r>
    </w:p>
    <w:p w14:paraId="59182F10" w14:textId="77777777" w:rsidR="005712D4" w:rsidRPr="005712D4" w:rsidRDefault="005712D4" w:rsidP="005712D4">
      <w:pPr>
        <w:pStyle w:val="Heading1"/>
        <w:jc w:val="both"/>
        <w:rPr>
          <w:b w:val="0"/>
          <w:bCs w:val="0"/>
          <w:szCs w:val="16"/>
          <w:u w:val="none"/>
        </w:rPr>
      </w:pPr>
    </w:p>
    <w:p w14:paraId="6886A958" w14:textId="29A221C9" w:rsidR="005712D4" w:rsidRPr="005712D4" w:rsidRDefault="005712D4" w:rsidP="005712D4">
      <w:pPr>
        <w:pStyle w:val="Heading1"/>
        <w:jc w:val="both"/>
        <w:rPr>
          <w:b w:val="0"/>
          <w:bCs w:val="0"/>
          <w:szCs w:val="16"/>
          <w:u w:val="none"/>
        </w:rPr>
      </w:pPr>
      <w:r w:rsidRPr="005712D4">
        <w:rPr>
          <w:b w:val="0"/>
          <w:bCs w:val="0"/>
          <w:szCs w:val="16"/>
          <w:u w:val="none"/>
        </w:rPr>
        <w:t>Actively engaged and convinced students and external participants to join the fest through persuasive communication and targeted outreach.</w:t>
      </w:r>
    </w:p>
    <w:p w14:paraId="111B8716" w14:textId="77777777" w:rsidR="005712D4" w:rsidRPr="005712D4" w:rsidRDefault="005712D4" w:rsidP="005712D4">
      <w:pPr>
        <w:pStyle w:val="Heading1"/>
        <w:jc w:val="both"/>
        <w:rPr>
          <w:b w:val="0"/>
          <w:bCs w:val="0"/>
          <w:szCs w:val="16"/>
          <w:u w:val="none"/>
        </w:rPr>
      </w:pPr>
      <w:r w:rsidRPr="005712D4">
        <w:rPr>
          <w:b w:val="0"/>
          <w:bCs w:val="0"/>
          <w:szCs w:val="16"/>
          <w:u w:val="none"/>
        </w:rPr>
        <w:t>Collaborated with media and marketing teams to design compelling content and campaigns across social media and campus networks.</w:t>
      </w:r>
    </w:p>
    <w:p w14:paraId="681A22F8" w14:textId="77777777" w:rsidR="005712D4" w:rsidRPr="005712D4" w:rsidRDefault="005712D4" w:rsidP="005712D4">
      <w:pPr>
        <w:pStyle w:val="Heading1"/>
        <w:jc w:val="both"/>
        <w:rPr>
          <w:b w:val="0"/>
          <w:bCs w:val="0"/>
          <w:szCs w:val="16"/>
          <w:u w:val="none"/>
        </w:rPr>
      </w:pPr>
    </w:p>
    <w:p w14:paraId="4DBC64FA" w14:textId="77777777" w:rsidR="005712D4" w:rsidRPr="005712D4" w:rsidRDefault="005712D4" w:rsidP="005712D4">
      <w:pPr>
        <w:pStyle w:val="Heading1"/>
        <w:jc w:val="both"/>
        <w:rPr>
          <w:b w:val="0"/>
          <w:bCs w:val="0"/>
          <w:szCs w:val="16"/>
          <w:u w:val="none"/>
        </w:rPr>
      </w:pPr>
      <w:r w:rsidRPr="005712D4">
        <w:rPr>
          <w:b w:val="0"/>
          <w:bCs w:val="0"/>
          <w:szCs w:val="16"/>
          <w:u w:val="none"/>
        </w:rPr>
        <w:t>Coordinated with sponsors and university bodies to ensure widespread visibility and active participation in the fest.</w:t>
      </w:r>
    </w:p>
    <w:p w14:paraId="4F7A9F57" w14:textId="77777777" w:rsidR="005712D4" w:rsidRPr="005712D4" w:rsidRDefault="005712D4" w:rsidP="005712D4">
      <w:pPr>
        <w:pStyle w:val="Heading1"/>
        <w:jc w:val="both"/>
        <w:rPr>
          <w:b w:val="0"/>
          <w:bCs w:val="0"/>
          <w:szCs w:val="16"/>
          <w:u w:val="none"/>
        </w:rPr>
      </w:pPr>
    </w:p>
    <w:p w14:paraId="2A04E6C8" w14:textId="2E3FA240" w:rsidR="00FB74DE" w:rsidRDefault="005712D4" w:rsidP="005712D4">
      <w:pPr>
        <w:pStyle w:val="Heading1"/>
        <w:ind w:left="0"/>
        <w:jc w:val="both"/>
        <w:rPr>
          <w:b w:val="0"/>
          <w:bCs w:val="0"/>
          <w:szCs w:val="16"/>
          <w:u w:val="none"/>
        </w:rPr>
      </w:pPr>
      <w:r w:rsidRPr="005712D4">
        <w:rPr>
          <w:b w:val="0"/>
          <w:bCs w:val="0"/>
          <w:szCs w:val="16"/>
          <w:u w:val="none"/>
        </w:rPr>
        <w:t>Contributed significantly to boosting event attendance and engagement through strategic public interaction and promotion</w:t>
      </w:r>
    </w:p>
    <w:p w14:paraId="7E314D3F" w14:textId="77777777" w:rsidR="005712D4" w:rsidRPr="005712D4" w:rsidRDefault="005712D4" w:rsidP="005712D4">
      <w:pPr>
        <w:pStyle w:val="Heading1"/>
        <w:ind w:left="0"/>
        <w:jc w:val="both"/>
        <w:rPr>
          <w:b w:val="0"/>
          <w:bCs w:val="0"/>
          <w:szCs w:val="16"/>
          <w:u w:val="none"/>
        </w:rPr>
      </w:pPr>
    </w:p>
    <w:p w14:paraId="60B9FE67" w14:textId="446D6E0F" w:rsidR="006141FD" w:rsidRPr="005712D4" w:rsidRDefault="00A74D7F" w:rsidP="005712D4">
      <w:pPr>
        <w:jc w:val="both"/>
        <w:rPr>
          <w:b/>
          <w:bCs/>
          <w:sz w:val="18"/>
          <w:szCs w:val="18"/>
        </w:rPr>
      </w:pPr>
      <w:r w:rsidRPr="005712D4">
        <w:rPr>
          <w:b/>
          <w:bCs/>
          <w:sz w:val="16"/>
          <w:szCs w:val="15"/>
          <w:u w:val="single"/>
          <w:lang w:bidi="en-US"/>
        </w:rPr>
        <w:t>SKILLS:</w:t>
      </w:r>
      <w:r w:rsidR="00FB74DE" w:rsidRPr="005712D4">
        <w:rPr>
          <w:b/>
          <w:bCs/>
          <w:sz w:val="18"/>
          <w:szCs w:val="18"/>
        </w:rPr>
        <w:t xml:space="preserve"> Python, SQL,</w:t>
      </w:r>
      <w:r w:rsidR="005712D4" w:rsidRPr="005712D4">
        <w:rPr>
          <w:b/>
          <w:bCs/>
          <w:sz w:val="18"/>
          <w:szCs w:val="18"/>
        </w:rPr>
        <w:t xml:space="preserve"> </w:t>
      </w:r>
      <w:r w:rsidR="00FB74DE" w:rsidRPr="005712D4">
        <w:rPr>
          <w:b/>
          <w:bCs/>
          <w:sz w:val="18"/>
          <w:szCs w:val="18"/>
        </w:rPr>
        <w:t xml:space="preserve">Excel </w:t>
      </w:r>
    </w:p>
    <w:p w14:paraId="04824D03" w14:textId="79FD3A2A" w:rsidR="00FB74DE" w:rsidRPr="005712D4" w:rsidRDefault="00FB74DE" w:rsidP="006141FD">
      <w:pPr>
        <w:rPr>
          <w:b/>
          <w:bCs/>
        </w:rPr>
      </w:pPr>
      <w:r w:rsidRPr="005712D4">
        <w:rPr>
          <w:b/>
          <w:bCs/>
          <w:sz w:val="18"/>
          <w:szCs w:val="18"/>
        </w:rPr>
        <w:t xml:space="preserve">Backend -Business </w:t>
      </w:r>
      <w:proofErr w:type="gramStart"/>
      <w:r w:rsidRPr="005712D4">
        <w:rPr>
          <w:b/>
          <w:bCs/>
          <w:sz w:val="18"/>
          <w:szCs w:val="18"/>
        </w:rPr>
        <w:t>Model ,Digital</w:t>
      </w:r>
      <w:proofErr w:type="gramEnd"/>
      <w:r w:rsidRPr="005712D4">
        <w:rPr>
          <w:b/>
          <w:bCs/>
          <w:sz w:val="18"/>
          <w:szCs w:val="18"/>
        </w:rPr>
        <w:t xml:space="preserve"> Marketing </w:t>
      </w:r>
    </w:p>
    <w:p w14:paraId="5701DD77" w14:textId="33E40CE4" w:rsidR="00A932E1" w:rsidRPr="005712D4" w:rsidRDefault="00A74D7F" w:rsidP="006141FD">
      <w:pPr>
        <w:pStyle w:val="Heading1"/>
        <w:widowControl/>
        <w:autoSpaceDE/>
        <w:autoSpaceDN/>
        <w:ind w:left="0"/>
        <w:rPr>
          <w:lang w:val="en-IN" w:eastAsia="en-IN"/>
        </w:rPr>
      </w:pPr>
      <w:r w:rsidRPr="005712D4">
        <w:rPr>
          <w:sz w:val="16"/>
          <w:szCs w:val="15"/>
          <w:lang w:bidi="en-US"/>
        </w:rPr>
        <w:t xml:space="preserve">INTERESTS: </w:t>
      </w:r>
      <w:r w:rsidR="00D966D8" w:rsidRPr="005712D4">
        <w:rPr>
          <w:sz w:val="16"/>
          <w:szCs w:val="15"/>
          <w:lang w:bidi="en-US"/>
        </w:rPr>
        <w:t xml:space="preserve"> </w:t>
      </w:r>
      <w:r w:rsidR="00FB74DE" w:rsidRPr="005712D4">
        <w:rPr>
          <w:u w:val="none"/>
          <w:lang w:val="en-IN" w:eastAsia="en-IN"/>
        </w:rPr>
        <w:t xml:space="preserve">Playing </w:t>
      </w:r>
      <w:proofErr w:type="gramStart"/>
      <w:r w:rsidR="00FB74DE" w:rsidRPr="005712D4">
        <w:rPr>
          <w:u w:val="none"/>
          <w:lang w:val="en-IN" w:eastAsia="en-IN"/>
        </w:rPr>
        <w:t>Basketball</w:t>
      </w:r>
      <w:r w:rsidRPr="005712D4">
        <w:rPr>
          <w:u w:val="none"/>
          <w:lang w:val="en-IN" w:eastAsia="en-IN"/>
        </w:rPr>
        <w:t>,  Fitness</w:t>
      </w:r>
      <w:proofErr w:type="gramEnd"/>
      <w:r w:rsidR="00FB74DE" w:rsidRPr="005712D4">
        <w:rPr>
          <w:u w:val="none"/>
          <w:lang w:val="en-IN" w:eastAsia="en-IN"/>
        </w:rPr>
        <w:t xml:space="preserve"> and </w:t>
      </w:r>
      <w:proofErr w:type="gramStart"/>
      <w:r w:rsidR="00FB74DE" w:rsidRPr="005712D4">
        <w:rPr>
          <w:u w:val="none"/>
          <w:lang w:val="en-IN" w:eastAsia="en-IN"/>
        </w:rPr>
        <w:t>Travelling .</w:t>
      </w:r>
      <w:proofErr w:type="gramEnd"/>
    </w:p>
    <w:p w14:paraId="7D9A0926" w14:textId="77777777" w:rsidR="00A932E1" w:rsidRDefault="00A932E1">
      <w:pPr>
        <w:ind w:right="141"/>
        <w:jc w:val="right"/>
        <w:rPr>
          <w:sz w:val="20"/>
        </w:rPr>
      </w:pPr>
    </w:p>
    <w:sectPr w:rsidR="00A932E1" w:rsidSect="00FC38FD">
      <w:pgSz w:w="11900" w:h="16840"/>
      <w:pgMar w:top="1100" w:right="1020" w:bottom="280" w:left="860" w:header="720" w:footer="720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07CE9" w14:textId="77777777" w:rsidR="000A7ECE" w:rsidRDefault="000A7ECE">
      <w:r>
        <w:separator/>
      </w:r>
    </w:p>
  </w:endnote>
  <w:endnote w:type="continuationSeparator" w:id="0">
    <w:p w14:paraId="340EC522" w14:textId="77777777" w:rsidR="000A7ECE" w:rsidRDefault="000A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Segoe Print"/>
    <w:charset w:val="00"/>
    <w:family w:val="auto"/>
    <w:pitch w:val="default"/>
  </w:font>
  <w:font w:name="TimesNewRomanPS-ItalicMT">
    <w:altName w:val="Segoe Print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61E12" w14:textId="77777777" w:rsidR="000A7ECE" w:rsidRDefault="000A7ECE">
      <w:r>
        <w:separator/>
      </w:r>
    </w:p>
  </w:footnote>
  <w:footnote w:type="continuationSeparator" w:id="0">
    <w:p w14:paraId="22D19833" w14:textId="77777777" w:rsidR="000A7ECE" w:rsidRDefault="000A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508058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7547347" o:spid="_x0000_i1025" type="#_x0000_t75" alt="Shape&#10;&#10;&#10;&#10;&#10;&#10;&#10;&#10;&#10;&#10;&#10;&#10;&#10;&#10;&#10;&#10;&#10;&#10;&#10;&#10;&#10;&#10;&#10;&#10;&#10;&#10;&#10;&#10;&#10;&#10;&#10;&#10;Description automatically generated with low confidence" style="width:18pt;height:18pt;visibility:visible;mso-wrap-style:square">
            <v:imagedata r:id="rId1" o:title="Shape&#10;&#10;&#10;&#10;&#10;&#10;&#10;&#10;&#10;&#10;&#10;&#10;&#10;&#10;&#10;&#10;&#10;&#10;&#10;&#10;&#10;&#10;&#10;&#10;&#10;&#10;&#10;&#10;&#10;&#10;&#10;&#10;Description automatically generated with low confidence"/>
          </v:shape>
        </w:pict>
      </mc:Choice>
      <mc:Fallback>
        <w:drawing>
          <wp:inline distT="0" distB="0" distL="0" distR="0" wp14:anchorId="6688335E">
            <wp:extent cx="228600" cy="228600"/>
            <wp:effectExtent l="0" t="0" r="0" b="0"/>
            <wp:docPr id="207547347" name="Picture 207547347" descr="Shape&#10;&#10;&#10;&#10;&#10;&#10;&#10;&#10;&#10;&#10;&#10;&#10;&#10;&#10;&#10;&#10;&#10;&#10;&#10;&#10;&#10;&#10;&#10;&#10;&#10;&#10;&#10;&#10;&#10;&#10;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Shape&#10;&#10;&#10;&#10;&#10;&#10;&#10;&#10;&#10;&#10;&#10;&#10;&#10;&#10;&#10;&#10;&#10;&#10;&#10;&#10;&#10;&#10;&#10;&#10;&#10;&#10;&#10;&#10;&#10;&#10;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CC60605"/>
    <w:multiLevelType w:val="hybridMultilevel"/>
    <w:tmpl w:val="45E0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C4BFB"/>
    <w:multiLevelType w:val="hybridMultilevel"/>
    <w:tmpl w:val="34922A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53BF0"/>
    <w:multiLevelType w:val="hybridMultilevel"/>
    <w:tmpl w:val="CFD4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57E4"/>
    <w:multiLevelType w:val="hybridMultilevel"/>
    <w:tmpl w:val="2CF2A41C"/>
    <w:lvl w:ilvl="0" w:tplc="08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4" w15:restartNumberingAfterBreak="0">
    <w:nsid w:val="3B6E22B6"/>
    <w:multiLevelType w:val="hybridMultilevel"/>
    <w:tmpl w:val="CB52C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A3BE3"/>
    <w:multiLevelType w:val="hybridMultilevel"/>
    <w:tmpl w:val="80E40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F7089"/>
    <w:multiLevelType w:val="hybridMultilevel"/>
    <w:tmpl w:val="2DF6A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6D541"/>
    <w:multiLevelType w:val="singleLevel"/>
    <w:tmpl w:val="4A86D541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4CE22F8A"/>
    <w:multiLevelType w:val="hybridMultilevel"/>
    <w:tmpl w:val="E35E3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B0474"/>
    <w:multiLevelType w:val="hybridMultilevel"/>
    <w:tmpl w:val="28A6D1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F1695D"/>
    <w:multiLevelType w:val="hybridMultilevel"/>
    <w:tmpl w:val="51DE07E2"/>
    <w:lvl w:ilvl="0" w:tplc="08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5B6A4D7B"/>
    <w:multiLevelType w:val="hybridMultilevel"/>
    <w:tmpl w:val="E682A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4135F"/>
    <w:multiLevelType w:val="hybridMultilevel"/>
    <w:tmpl w:val="D392017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5BC14718"/>
    <w:multiLevelType w:val="hybridMultilevel"/>
    <w:tmpl w:val="68A6059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5D7B04A4"/>
    <w:multiLevelType w:val="multilevel"/>
    <w:tmpl w:val="5D7B04A4"/>
    <w:lvl w:ilvl="0">
      <w:numFmt w:val="bullet"/>
      <w:pStyle w:val="Heading11"/>
      <w:lvlText w:val="o"/>
      <w:lvlJc w:val="left"/>
      <w:pPr>
        <w:ind w:left="848" w:hanging="360"/>
      </w:pPr>
      <w:rPr>
        <w:rFonts w:ascii="Courier New" w:eastAsia="Courier New" w:hAnsi="Courier New" w:cs="Courier New" w:hint="default"/>
        <w:w w:val="101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0FE41E0"/>
    <w:multiLevelType w:val="multilevel"/>
    <w:tmpl w:val="60FE41E0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1"/>
        <w:sz w:val="18"/>
        <w:szCs w:val="18"/>
        <w:lang w:val="en-US" w:eastAsia="en-US" w:bidi="ar-S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B918B0"/>
    <w:multiLevelType w:val="hybridMultilevel"/>
    <w:tmpl w:val="96A6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E03A4"/>
    <w:multiLevelType w:val="hybridMultilevel"/>
    <w:tmpl w:val="CDDC2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05136"/>
    <w:multiLevelType w:val="hybridMultilevel"/>
    <w:tmpl w:val="8056C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373382">
    <w:abstractNumId w:val="14"/>
  </w:num>
  <w:num w:numId="2" w16cid:durableId="234322793">
    <w:abstractNumId w:val="15"/>
  </w:num>
  <w:num w:numId="3" w16cid:durableId="226650631">
    <w:abstractNumId w:val="7"/>
  </w:num>
  <w:num w:numId="4" w16cid:durableId="1901208661">
    <w:abstractNumId w:val="13"/>
  </w:num>
  <w:num w:numId="5" w16cid:durableId="1499151717">
    <w:abstractNumId w:val="10"/>
  </w:num>
  <w:num w:numId="6" w16cid:durableId="2135639074">
    <w:abstractNumId w:val="4"/>
  </w:num>
  <w:num w:numId="7" w16cid:durableId="2049799300">
    <w:abstractNumId w:val="0"/>
  </w:num>
  <w:num w:numId="8" w16cid:durableId="84034482">
    <w:abstractNumId w:val="3"/>
  </w:num>
  <w:num w:numId="9" w16cid:durableId="1264217940">
    <w:abstractNumId w:val="8"/>
  </w:num>
  <w:num w:numId="10" w16cid:durableId="1792935217">
    <w:abstractNumId w:val="1"/>
  </w:num>
  <w:num w:numId="11" w16cid:durableId="1168710924">
    <w:abstractNumId w:val="6"/>
  </w:num>
  <w:num w:numId="12" w16cid:durableId="1570455325">
    <w:abstractNumId w:val="9"/>
  </w:num>
  <w:num w:numId="13" w16cid:durableId="1587499043">
    <w:abstractNumId w:val="11"/>
  </w:num>
  <w:num w:numId="14" w16cid:durableId="1661689184">
    <w:abstractNumId w:val="16"/>
  </w:num>
  <w:num w:numId="15" w16cid:durableId="1373966250">
    <w:abstractNumId w:val="18"/>
  </w:num>
  <w:num w:numId="16" w16cid:durableId="545871939">
    <w:abstractNumId w:val="5"/>
  </w:num>
  <w:num w:numId="17" w16cid:durableId="1208638737">
    <w:abstractNumId w:val="12"/>
  </w:num>
  <w:num w:numId="18" w16cid:durableId="508107400">
    <w:abstractNumId w:val="2"/>
  </w:num>
  <w:num w:numId="19" w16cid:durableId="20248189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79"/>
    <w:rsid w:val="00001876"/>
    <w:rsid w:val="00060375"/>
    <w:rsid w:val="00061D4B"/>
    <w:rsid w:val="0007643C"/>
    <w:rsid w:val="00091919"/>
    <w:rsid w:val="000A239B"/>
    <w:rsid w:val="000A7ECE"/>
    <w:rsid w:val="000C2862"/>
    <w:rsid w:val="000C2B1C"/>
    <w:rsid w:val="000D15A8"/>
    <w:rsid w:val="000D6C63"/>
    <w:rsid w:val="000E62B3"/>
    <w:rsid w:val="000F2330"/>
    <w:rsid w:val="001420C2"/>
    <w:rsid w:val="00183BBC"/>
    <w:rsid w:val="001A6D48"/>
    <w:rsid w:val="001B01A4"/>
    <w:rsid w:val="001E3CC5"/>
    <w:rsid w:val="00200EF6"/>
    <w:rsid w:val="002068D9"/>
    <w:rsid w:val="00241021"/>
    <w:rsid w:val="002662C3"/>
    <w:rsid w:val="0028307B"/>
    <w:rsid w:val="002F7625"/>
    <w:rsid w:val="0032708B"/>
    <w:rsid w:val="00344180"/>
    <w:rsid w:val="003876B8"/>
    <w:rsid w:val="00393602"/>
    <w:rsid w:val="00397343"/>
    <w:rsid w:val="003B4ED1"/>
    <w:rsid w:val="003B5B18"/>
    <w:rsid w:val="003D1672"/>
    <w:rsid w:val="003D278A"/>
    <w:rsid w:val="003F591A"/>
    <w:rsid w:val="00425CDA"/>
    <w:rsid w:val="00435533"/>
    <w:rsid w:val="00473534"/>
    <w:rsid w:val="004A55AE"/>
    <w:rsid w:val="004B0747"/>
    <w:rsid w:val="004C71C5"/>
    <w:rsid w:val="004D59CE"/>
    <w:rsid w:val="004E56B4"/>
    <w:rsid w:val="004F7C3F"/>
    <w:rsid w:val="00521C8C"/>
    <w:rsid w:val="005240D6"/>
    <w:rsid w:val="00525951"/>
    <w:rsid w:val="0053090E"/>
    <w:rsid w:val="00534DE5"/>
    <w:rsid w:val="00562272"/>
    <w:rsid w:val="005666DE"/>
    <w:rsid w:val="005667C3"/>
    <w:rsid w:val="005712D4"/>
    <w:rsid w:val="00575EBA"/>
    <w:rsid w:val="005B7954"/>
    <w:rsid w:val="005C63EB"/>
    <w:rsid w:val="00607612"/>
    <w:rsid w:val="006135EE"/>
    <w:rsid w:val="006141FD"/>
    <w:rsid w:val="00622E31"/>
    <w:rsid w:val="006C54CE"/>
    <w:rsid w:val="00740813"/>
    <w:rsid w:val="00752584"/>
    <w:rsid w:val="00763AA9"/>
    <w:rsid w:val="0077016C"/>
    <w:rsid w:val="00783C0D"/>
    <w:rsid w:val="007A09DC"/>
    <w:rsid w:val="007E26FC"/>
    <w:rsid w:val="007E6245"/>
    <w:rsid w:val="008346CD"/>
    <w:rsid w:val="008D37CC"/>
    <w:rsid w:val="008E1B87"/>
    <w:rsid w:val="008E4EFD"/>
    <w:rsid w:val="009263E7"/>
    <w:rsid w:val="009566FE"/>
    <w:rsid w:val="00995BFE"/>
    <w:rsid w:val="009B493C"/>
    <w:rsid w:val="009F44C0"/>
    <w:rsid w:val="009F6B36"/>
    <w:rsid w:val="00A040A1"/>
    <w:rsid w:val="00A130D6"/>
    <w:rsid w:val="00A37386"/>
    <w:rsid w:val="00A725B9"/>
    <w:rsid w:val="00A74D7F"/>
    <w:rsid w:val="00A90CBD"/>
    <w:rsid w:val="00A92227"/>
    <w:rsid w:val="00A932E1"/>
    <w:rsid w:val="00AA734B"/>
    <w:rsid w:val="00AB13B3"/>
    <w:rsid w:val="00AB7B33"/>
    <w:rsid w:val="00AF4F49"/>
    <w:rsid w:val="00B00E79"/>
    <w:rsid w:val="00B23B08"/>
    <w:rsid w:val="00B33EC5"/>
    <w:rsid w:val="00B55970"/>
    <w:rsid w:val="00B61AE9"/>
    <w:rsid w:val="00B85355"/>
    <w:rsid w:val="00B87CA0"/>
    <w:rsid w:val="00BE58A1"/>
    <w:rsid w:val="00BF6E62"/>
    <w:rsid w:val="00C0795F"/>
    <w:rsid w:val="00C16DB4"/>
    <w:rsid w:val="00C5302C"/>
    <w:rsid w:val="00C62027"/>
    <w:rsid w:val="00C62D3C"/>
    <w:rsid w:val="00C666FD"/>
    <w:rsid w:val="00C710C6"/>
    <w:rsid w:val="00C77154"/>
    <w:rsid w:val="00C80879"/>
    <w:rsid w:val="00CB25E2"/>
    <w:rsid w:val="00CE4CFD"/>
    <w:rsid w:val="00CE6DBA"/>
    <w:rsid w:val="00D21D7B"/>
    <w:rsid w:val="00D51713"/>
    <w:rsid w:val="00D72B84"/>
    <w:rsid w:val="00D81CBB"/>
    <w:rsid w:val="00D85268"/>
    <w:rsid w:val="00D966D8"/>
    <w:rsid w:val="00DA70BC"/>
    <w:rsid w:val="00DB0644"/>
    <w:rsid w:val="00DB5786"/>
    <w:rsid w:val="00DE57B4"/>
    <w:rsid w:val="00DE586F"/>
    <w:rsid w:val="00DE60F8"/>
    <w:rsid w:val="00DF06C0"/>
    <w:rsid w:val="00E07380"/>
    <w:rsid w:val="00E16313"/>
    <w:rsid w:val="00E258F6"/>
    <w:rsid w:val="00E80D25"/>
    <w:rsid w:val="00E836D7"/>
    <w:rsid w:val="00EA1032"/>
    <w:rsid w:val="00EA18F6"/>
    <w:rsid w:val="00EA5078"/>
    <w:rsid w:val="00EA6329"/>
    <w:rsid w:val="00EA7342"/>
    <w:rsid w:val="00EB4BA0"/>
    <w:rsid w:val="00EE260B"/>
    <w:rsid w:val="00F42CBC"/>
    <w:rsid w:val="00F66AE6"/>
    <w:rsid w:val="00F67683"/>
    <w:rsid w:val="00F900C3"/>
    <w:rsid w:val="00F934C2"/>
    <w:rsid w:val="00FB55E2"/>
    <w:rsid w:val="00FB74DE"/>
    <w:rsid w:val="00FC38FD"/>
    <w:rsid w:val="00FF6AFC"/>
    <w:rsid w:val="7265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CE2234"/>
  <w15:docId w15:val="{AD743038-ACD4-4B55-965B-C25D9506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BFE"/>
    <w:rPr>
      <w:rFonts w:eastAsia="Times New Roman"/>
      <w:sz w:val="24"/>
      <w:szCs w:val="24"/>
      <w:lang w:val="en-IN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28"/>
      <w:outlineLvl w:val="0"/>
    </w:pPr>
    <w:rPr>
      <w:b/>
      <w:bCs/>
      <w:sz w:val="18"/>
      <w:szCs w:val="18"/>
      <w:u w:val="single" w:color="000000"/>
      <w:lang w:val="en-US"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 w:val="0"/>
      <w:autoSpaceDE w:val="0"/>
      <w:autoSpaceDN w:val="0"/>
      <w:spacing w:before="260" w:after="260" w:line="416" w:lineRule="auto"/>
      <w:outlineLvl w:val="1"/>
    </w:pPr>
    <w:rPr>
      <w:b/>
      <w:bCs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848" w:hanging="361"/>
    </w:pPr>
    <w:rPr>
      <w:sz w:val="18"/>
      <w:szCs w:val="18"/>
      <w:lang w:val="en-US" w:eastAsia="en-US"/>
    </w:rPr>
  </w:style>
  <w:style w:type="paragraph" w:styleId="Footer">
    <w:name w:val="footer"/>
    <w:basedOn w:val="Normal"/>
    <w:uiPriority w:val="99"/>
    <w:unhideWhenUsed/>
    <w:pPr>
      <w:widowControl w:val="0"/>
      <w:tabs>
        <w:tab w:val="center" w:pos="4153"/>
        <w:tab w:val="right" w:pos="8306"/>
      </w:tabs>
      <w:autoSpaceDE w:val="0"/>
      <w:autoSpaceDN w:val="0"/>
      <w:snapToGrid w:val="0"/>
    </w:pPr>
    <w:rPr>
      <w:sz w:val="18"/>
      <w:szCs w:val="18"/>
      <w:lang w:val="en-US" w:eastAsia="en-US"/>
    </w:rPr>
  </w:style>
  <w:style w:type="paragraph" w:styleId="Header">
    <w:name w:val="header"/>
    <w:basedOn w:val="Normal"/>
    <w:uiPriority w:val="99"/>
    <w:unhideWhenUsed/>
    <w:pPr>
      <w:widowControl w:val="0"/>
      <w:tabs>
        <w:tab w:val="center" w:pos="4153"/>
        <w:tab w:val="right" w:pos="8306"/>
      </w:tabs>
      <w:autoSpaceDE w:val="0"/>
      <w:autoSpaceDN w:val="0"/>
      <w:snapToGrid w:val="0"/>
    </w:pPr>
    <w:rPr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lang w:eastAsia="en-IN" w:bidi="hi-IN"/>
    </w:rPr>
  </w:style>
  <w:style w:type="table" w:styleId="TableGrid">
    <w:name w:val="Table Grid"/>
    <w:basedOn w:val="TableNormal"/>
    <w:uiPriority w:val="39"/>
    <w:qFormat/>
    <w:rPr>
      <w:rFonts w:eastAsia="Times New Roman"/>
      <w:sz w:val="24"/>
      <w:szCs w:val="24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62" w:line="253" w:lineRule="exact"/>
      <w:ind w:left="4284"/>
    </w:pPr>
    <w:rPr>
      <w:b/>
      <w:bCs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ind w:left="848" w:hanging="361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="Times New Roman" w:hAnsi="Times New Roman" w:cs="Times New Roman"/>
      <w:b/>
      <w:bCs/>
    </w:rPr>
  </w:style>
  <w:style w:type="paragraph" w:customStyle="1" w:styleId="Heading11">
    <w:name w:val="Heading 11"/>
    <w:basedOn w:val="Normal"/>
    <w:next w:val="Normal"/>
    <w:qFormat/>
    <w:pPr>
      <w:keepNext/>
      <w:widowControl w:val="0"/>
      <w:numPr>
        <w:numId w:val="1"/>
      </w:numPr>
      <w:suppressAutoHyphens/>
      <w:autoSpaceDE w:val="0"/>
      <w:spacing w:line="480" w:lineRule="auto"/>
      <w:ind w:left="3600"/>
      <w:outlineLvl w:val="0"/>
    </w:pPr>
    <w:rPr>
      <w:rFonts w:eastAsia="Lucida Sans Unicode" w:cs="Tahoma"/>
      <w:b/>
      <w:bCs/>
      <w:sz w:val="36"/>
      <w:lang w:val="en-US" w:eastAsia="en-US"/>
    </w:rPr>
  </w:style>
  <w:style w:type="paragraph" w:customStyle="1" w:styleId="Address">
    <w:name w:val="Address"/>
    <w:basedOn w:val="Normal"/>
    <w:next w:val="Normal"/>
    <w:pPr>
      <w:widowControl w:val="0"/>
      <w:tabs>
        <w:tab w:val="center" w:pos="5040"/>
        <w:tab w:val="right" w:pos="10080"/>
      </w:tabs>
      <w:suppressAutoHyphens/>
      <w:autoSpaceDE w:val="0"/>
    </w:pPr>
    <w:rPr>
      <w:rFonts w:ascii="Arial" w:eastAsia="Lucida Sans Unicode" w:hAnsi="Arial" w:cs="Tahoma"/>
      <w:sz w:val="22"/>
      <w:lang w:val="en-US" w:eastAsia="en-US"/>
    </w:rPr>
  </w:style>
  <w:style w:type="paragraph" w:customStyle="1" w:styleId="HorizontalLine">
    <w:name w:val="Horizontal Line"/>
    <w:basedOn w:val="Normal"/>
    <w:next w:val="BodyText"/>
    <w:pPr>
      <w:widowControl w:val="0"/>
      <w:suppressLineNumbers/>
      <w:pBdr>
        <w:bottom w:val="double" w:sz="2" w:space="0" w:color="808080"/>
      </w:pBdr>
      <w:suppressAutoHyphens/>
      <w:autoSpaceDE w:val="0"/>
      <w:spacing w:after="283"/>
    </w:pPr>
    <w:rPr>
      <w:sz w:val="12"/>
      <w:szCs w:val="1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TableGrid0">
    <w:name w:val="TableGrid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grdq">
    <w:name w:val="jsgrdq"/>
    <w:basedOn w:val="DefaultParagraphFont"/>
  </w:style>
  <w:style w:type="character" w:customStyle="1" w:styleId="Bodytext1">
    <w:name w:val="Body text|1_"/>
    <w:basedOn w:val="DefaultParagraphFont"/>
    <w:link w:val="Bodytext10"/>
    <w:qFormat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paragraph" w:customStyle="1" w:styleId="Bodytext10">
    <w:name w:val="Body text|1"/>
    <w:basedOn w:val="Normal"/>
    <w:link w:val="Bodytext1"/>
    <w:qFormat/>
    <w:pPr>
      <w:widowControl w:val="0"/>
      <w:shd w:val="clear" w:color="auto" w:fill="FFFFFF"/>
      <w:spacing w:after="160" w:line="336" w:lineRule="auto"/>
    </w:pPr>
    <w:rPr>
      <w:rFonts w:ascii="Arial" w:eastAsia="Arial" w:hAnsi="Arial" w:cs="Arial"/>
      <w:i/>
      <w:iCs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4C0"/>
    <w:pPr>
      <w:widowControl w:val="0"/>
      <w:autoSpaceDE w:val="0"/>
      <w:autoSpaceDN w:val="0"/>
    </w:pPr>
    <w:rPr>
      <w:rFonts w:ascii="Segoe U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C0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3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3AA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95BFE"/>
    <w:rPr>
      <w:b/>
      <w:bCs/>
    </w:rPr>
  </w:style>
  <w:style w:type="character" w:customStyle="1" w:styleId="apple-converted-space">
    <w:name w:val="apple-converted-space"/>
    <w:basedOn w:val="DefaultParagraphFont"/>
    <w:rsid w:val="0099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Shrishti Bajaj</dc:creator>
  <cp:lastModifiedBy>Maitri Gupta</cp:lastModifiedBy>
  <cp:revision>2</cp:revision>
  <cp:lastPrinted>2024-07-18T11:13:00Z</cp:lastPrinted>
  <dcterms:created xsi:type="dcterms:W3CDTF">2025-06-20T14:13:00Z</dcterms:created>
  <dcterms:modified xsi:type="dcterms:W3CDTF">2025-06-20T14:13:00Z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E3D890CEC52E409AAE2DB83229318174_12</vt:lpwstr>
  </property>
</Properties>
</file>