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color w:val="ff0000"/>
          <w:rtl w:val="0"/>
        </w:rPr>
        <w:t xml:space="preserve">Meta Title :</w:t>
      </w:r>
      <w:r w:rsidDel="00000000" w:rsidR="00000000" w:rsidRPr="00000000">
        <w:rPr>
          <w:b w:val="1"/>
          <w:rtl w:val="0"/>
        </w:rPr>
        <w:t xml:space="preserve">               (Property Management Software)</w:t>
      </w:r>
    </w:p>
    <w:p w:rsidR="00000000" w:rsidDel="00000000" w:rsidP="00000000" w:rsidRDefault="00000000" w:rsidRPr="00000000" w14:paraId="00000002">
      <w:pPr>
        <w:spacing w:after="240" w:before="240" w:lineRule="auto"/>
        <w:rPr>
          <w:b w:val="1"/>
        </w:rPr>
      </w:pPr>
      <w:r w:rsidDel="00000000" w:rsidR="00000000" w:rsidRPr="00000000">
        <w:rPr>
          <w:b w:val="1"/>
          <w:color w:val="ff0000"/>
          <w:rtl w:val="0"/>
        </w:rPr>
        <w:t xml:space="preserve">Meta description </w:t>
      </w:r>
      <w:r w:rsidDel="00000000" w:rsidR="00000000" w:rsidRPr="00000000">
        <w:rPr>
          <w:b w:val="1"/>
          <w:rtl w:val="0"/>
        </w:rPr>
        <w:t xml:space="preserve">(Property Management Software, Technological breakthroughs are                      driving a rapid evolution of the real estate market in today's dynamic landscape)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Property Management Software:</w:t>
      </w:r>
    </w:p>
    <w:p w:rsidR="00000000" w:rsidDel="00000000" w:rsidP="00000000" w:rsidRDefault="00000000" w:rsidRPr="00000000" w14:paraId="00000008">
      <w:pPr>
        <w:spacing w:after="240" w:before="240" w:lineRule="auto"/>
        <w:rPr/>
      </w:pPr>
      <w:r w:rsidDel="00000000" w:rsidR="00000000" w:rsidRPr="00000000">
        <w:rPr>
          <w:rtl w:val="0"/>
        </w:rPr>
        <w:t xml:space="preserve">Property Management Software, Technological breakthroughs are driving a rapid evolution of the real estate market in today's dynamic landscape. Leasing companies are leading the way in the digital revolution, having previously been dependent on laborious paper-based procedures. These organizations are moving towards increased client satisfaction and operational efficiency by using cutting-edge real estate software solutions. Leasing companies may simplify complicated activities, such as dofort</w:t>
      </w:r>
      <w:hyperlink r:id="rId6">
        <w:r w:rsidDel="00000000" w:rsidR="00000000" w:rsidRPr="00000000">
          <w:rPr>
            <w:color w:val="1155cc"/>
            <w:u w:val="single"/>
            <w:rtl w:val="0"/>
          </w:rPr>
          <w:t xml:space="preserve"> property management</w:t>
        </w:r>
      </w:hyperlink>
      <w:r w:rsidDel="00000000" w:rsidR="00000000" w:rsidRPr="00000000">
        <w:rPr>
          <w:rtl w:val="0"/>
        </w:rPr>
        <w:t xml:space="preserve"> and client communications, by smoothly incorporating digital tools. This revolutionary change not only signals a break from conventional wisdom but also the dawn of a new era in which adaptability and creativity rewrite the rules for success in the cutthroat real estate industry. When we explore the nuances of these developments, we present a roadmap that enables leasing companies to not only adjust but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Streamlined Operations:</w:t>
      </w:r>
    </w:p>
    <w:p w:rsidR="00000000" w:rsidDel="00000000" w:rsidP="00000000" w:rsidRDefault="00000000" w:rsidRPr="00000000" w14:paraId="0000000A">
      <w:pPr>
        <w:spacing w:after="240" w:before="240" w:lineRule="auto"/>
        <w:rPr/>
      </w:pPr>
      <w:r w:rsidDel="00000000" w:rsidR="00000000" w:rsidRPr="00000000">
        <w:rPr>
          <w:rtl w:val="0"/>
        </w:rPr>
        <w:t xml:space="preserve">With the real estate market changing so quickly, the days of tedious paperwork and manual data entry are long gone. Let me introduce you to real estate software, which is revolutionary for leasing companies looking to optimize their workflow. Agencies may now automate time-consuming operations like financial reporting, document archiving, and lease administration thanks to this cutting-edge technology.</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Enhanced Collaboration:</w:t>
      </w:r>
    </w:p>
    <w:p w:rsidR="00000000" w:rsidDel="00000000" w:rsidP="00000000" w:rsidRDefault="00000000" w:rsidRPr="00000000" w14:paraId="0000000C">
      <w:pPr>
        <w:spacing w:after="240" w:before="240" w:lineRule="auto"/>
        <w:rPr/>
      </w:pPr>
      <w:r w:rsidDel="00000000" w:rsidR="00000000" w:rsidRPr="00000000">
        <w:rPr>
          <w:rtl w:val="0"/>
        </w:rPr>
        <w:t xml:space="preserve">In the dynamic world of real estate, physical workplaces are no longer the only place for productive cooperation. Real estate software is essential for promoting cross-border collaboration that is smooth. Cloud-based solutions improve accessibility by making it simple for leasing agents to access client data and important documents from any internet-connected device. This guarantees real-time cooperation and gives teams the tools they need to operate more productively and quickly meet client demands.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Improved Client Experience:</w:t>
      </w:r>
    </w:p>
    <w:p w:rsidR="00000000" w:rsidDel="00000000" w:rsidP="00000000" w:rsidRDefault="00000000" w:rsidRPr="00000000" w14:paraId="0000000E">
      <w:pPr>
        <w:spacing w:after="240" w:before="240" w:lineRule="auto"/>
        <w:rPr/>
      </w:pPr>
      <w:r w:rsidDel="00000000" w:rsidR="00000000" w:rsidRPr="00000000">
        <w:rPr>
          <w:rtl w:val="0"/>
        </w:rPr>
        <w:t xml:space="preserve">Real estate clients want convenience, transparency, and personalization in this digital age. Leasing firms might surpass these expectations with the help of self-service portals offered by real estate software. Viewing available properties, keeping track of leases, and corresponding with agents are all made simple for clients. In addition to satisfying contemporary demands, this digital experience makes leasing companies stand out in a crowded market and forge closer bonds with customers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Data-Driven Insights:</w:t>
      </w:r>
    </w:p>
    <w:p w:rsidR="00000000" w:rsidDel="00000000" w:rsidP="00000000" w:rsidRDefault="00000000" w:rsidRPr="00000000" w14:paraId="00000010">
      <w:pPr>
        <w:spacing w:after="240" w:before="240" w:lineRule="auto"/>
        <w:rPr/>
      </w:pPr>
      <w:r w:rsidDel="00000000" w:rsidR="00000000" w:rsidRPr="00000000">
        <w:rPr>
          <w:rtl w:val="0"/>
        </w:rPr>
        <w:t xml:space="preserve">Leasing firms can gain significant information about market trends, property performance, and customer preferences by utilizing real estate software. Through the examination of data obtained from many sources, including rental agreements and tenant opinions, agencies can make well-informed decisions that drive company expansion. These insights help agencies stay ahead of the competition by not only revealing fresh prospects but also optimizing leasing strategies. Rely on real estate software to propel your business forward by keeping an eye on customer demands and market changes.</w:t>
      </w:r>
    </w:p>
    <w:p w:rsidR="00000000" w:rsidDel="00000000" w:rsidP="00000000" w:rsidRDefault="00000000" w:rsidRPr="00000000" w14:paraId="00000011">
      <w:pPr>
        <w:spacing w:after="240" w:before="240" w:lineRule="auto"/>
        <w:rPr/>
      </w:pPr>
      <w:r w:rsidDel="00000000" w:rsidR="00000000" w:rsidRPr="00000000">
        <w:rPr>
          <w:b w:val="1"/>
          <w:rtl w:val="0"/>
        </w:rPr>
        <w:t xml:space="preserve">Enhanced Security and Compliance</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For leasing firms, security is of the utmost importance, especially when managing confidential customer data and legal paperwork. Real estate software is at the forefront of security prioritization, providing cutting-edge features such as audit trails, access controls, and encryption. These safeguards assure both adherence to industry requirements and protection against unauthorized access. Agencies maintain client trust while reducing the possibility of data breaches by utilizing these security elements. Modern security mechanisms in real estate software protect your data and increase client confidence.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Scalability and Flexibility:</w:t>
      </w:r>
    </w:p>
    <w:p w:rsidR="00000000" w:rsidDel="00000000" w:rsidP="00000000" w:rsidRDefault="00000000" w:rsidRPr="00000000" w14:paraId="00000014">
      <w:pPr>
        <w:spacing w:after="240" w:before="240" w:lineRule="auto"/>
        <w:rPr/>
      </w:pPr>
      <w:r w:rsidDel="00000000" w:rsidR="00000000" w:rsidRPr="00000000">
        <w:rPr>
          <w:rtl w:val="0"/>
        </w:rPr>
        <w:t xml:space="preserve">It is imperative that leasing firms have software that grows with them as they expand. The answer appears to be</w:t>
      </w:r>
      <w:hyperlink r:id="rId7">
        <w:r w:rsidDel="00000000" w:rsidR="00000000" w:rsidRPr="00000000">
          <w:rPr>
            <w:color w:val="1155cc"/>
            <w:u w:val="single"/>
            <w:rtl w:val="0"/>
          </w:rPr>
          <w:t xml:space="preserve"> property management software,</w:t>
        </w:r>
      </w:hyperlink>
      <w:r w:rsidDel="00000000" w:rsidR="00000000" w:rsidRPr="00000000">
        <w:rPr>
          <w:rtl w:val="0"/>
        </w:rPr>
        <w:t xml:space="preserve"> which provides flexibility and scalability to accommodate changing business needs. Whether an agency manages ten properties or one hundred, it may tailor procedures to ensure smooth operations. This adaptable platform makes workflow customization possible. Leasing companies may confidently handle expansion with</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property management software</w:t>
        </w:r>
      </w:hyperlink>
      <w:r w:rsidDel="00000000" w:rsidR="00000000" w:rsidRPr="00000000">
        <w:rPr>
          <w:color w:val="1155cc"/>
          <w:u w:val="single"/>
          <w:rtl w:val="0"/>
        </w:rPr>
        <w:t xml:space="preserve"> </w:t>
      </w:r>
      <w:r w:rsidDel="00000000" w:rsidR="00000000" w:rsidRPr="00000000">
        <w:rPr>
          <w:rtl w:val="0"/>
        </w:rPr>
        <w:t xml:space="preserve">as a dependable ally, guaranteeing ongoing success in their dynamic path.</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Cost Savings:</w:t>
      </w:r>
    </w:p>
    <w:p w:rsidR="00000000" w:rsidDel="00000000" w:rsidP="00000000" w:rsidRDefault="00000000" w:rsidRPr="00000000" w14:paraId="00000016">
      <w:pPr>
        <w:spacing w:after="240" w:before="240" w:lineRule="auto"/>
        <w:rPr/>
      </w:pPr>
      <w:r w:rsidDel="00000000" w:rsidR="00000000" w:rsidRPr="00000000">
        <w:rPr>
          <w:rtl w:val="0"/>
        </w:rPr>
        <w:t xml:space="preserve">Even while purchasing property management software may seem like a big financial commitment at first, the long-term advantages end up making the purchase worthwhile. Leasing firms expect to gain significant cost savings over time from the automation of manual operations, decreased paperwork, and increased efficiency. Software for property management not only simplifies tasks but also acts as a catalyst to increase income. This digital solution turns the perceived cost into a wise investment that strengthens the long-term financial stability of leasing agencies by streamlining leasing processes and reducing vacancies.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In conclusion, real estate software is leading the way in the current digital revolution that is changing the way leasing companies operate. The advantages are numerous, ranging from improved client satisfaction and teamwork to operational efficiency. With the help of DoFort Real Estate Software. Contact us to learn more about the features and functionalities of DoFort Real Estate Software.</w:t>
      </w:r>
    </w:p>
    <w:p w:rsidR="00000000" w:rsidDel="00000000" w:rsidP="00000000" w:rsidRDefault="00000000" w:rsidRPr="00000000" w14:paraId="00000019">
      <w:pPr>
        <w:spacing w:after="240" w:before="240" w:lineRule="auto"/>
        <w:rPr>
          <w:color w:val="1155cc"/>
          <w:u w:val="single"/>
        </w:rPr>
      </w:pPr>
      <w:hyperlink r:id="rId10">
        <w:r w:rsidDel="00000000" w:rsidR="00000000" w:rsidRPr="00000000">
          <w:rPr>
            <w:color w:val="1155cc"/>
            <w:u w:val="single"/>
            <w:rtl w:val="0"/>
          </w:rPr>
          <w:t xml:space="preserve">for more information click here: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oforttech.com/" TargetMode="External"/><Relationship Id="rId9" Type="http://schemas.openxmlformats.org/officeDocument/2006/relationships/hyperlink" Target="https://www.doforttech.com/real-estate-erp" TargetMode="External"/><Relationship Id="rId5" Type="http://schemas.openxmlformats.org/officeDocument/2006/relationships/styles" Target="styles.xml"/><Relationship Id="rId6" Type="http://schemas.openxmlformats.org/officeDocument/2006/relationships/hyperlink" Target="https://www.doforttech.com/industries/real-estate-erp-software" TargetMode="External"/><Relationship Id="rId7" Type="http://schemas.openxmlformats.org/officeDocument/2006/relationships/hyperlink" Target="https://www.doforttech.com/industries/real-estate-erp-software" TargetMode="External"/><Relationship Id="rId8" Type="http://schemas.openxmlformats.org/officeDocument/2006/relationships/hyperlink" Target="https://www.doforttech.com/real-estate-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