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00"/>
        <w:jc w:val="center"/>
      </w:pPr>
      <w:r>
        <w:rPr>
          <w:rFonts w:ascii="Segoe UI Emoji" w:cs="Segoe UI Emoji" w:eastAsia="Segoe UI Emoji" w:hAnsi="Segoe UI Emoji"/>
          <w:sz w:val="96"/>
          <w:szCs w:val="96"/>
        </w:rPr>
        <w:t xml:space="preserve">🕌</w:t>
      </w:r>
    </w:p>
    <w:p>
      <w:pPr>
        <w:spacing w:before="100" w:after="100"/>
        <w:jc w:val="center"/>
      </w:pPr>
      <w:r>
        <w:rPr>
          <w:rFonts w:ascii="Arial" w:cs="Arial" w:eastAsia="Arial" w:hAnsi="Arial"/>
          <w:b/>
          <w:bCs/>
          <w:color w:val="006E6E"/>
          <w:sz w:val="72"/>
          <w:szCs w:val="72"/>
        </w:rPr>
        <w:t xml:space="preserve">Muazzin - Qibla, Salah, Quran</w:t>
      </w:r>
    </w:p>
    <w:p>
      <w:pPr>
        <w:spacing w:before="60" w:after="80"/>
        <w:jc w:val="center"/>
      </w:pPr>
      <w:r>
        <w:rPr>
          <w:rFonts w:ascii="Arial" w:cs="Arial" w:eastAsia="Arial" w:hAnsi="Arial"/>
          <w:color w:val="C8A400"/>
          <w:sz w:val="28"/>
          <w:szCs w:val="28"/>
        </w:rPr>
        <w:t xml:space="preserve">Mosque &amp; Prayer Time • Qibla Direction • Nearest Namaz Spot Finder</w:t>
      </w:r>
    </w:p>
    <w:p>
      <w:pPr>
        <w:spacing w:before="100" w:after="60"/>
        <w:jc w:val="center"/>
      </w:pPr>
      <w:r>
        <w:rPr>
          <w:rFonts w:ascii="Arial" w:cs="Arial" w:eastAsia="Arial" w:hAnsi="Arial"/>
          <w:color w:val="555555"/>
          <w:sz w:val="24"/>
          <w:szCs w:val="24"/>
        </w:rPr>
        <w:t xml:space="preserve">Business Requirements &amp; Product Logic Document</w:t>
      </w:r>
    </w:p>
    <w:p>
      <w:pPr>
        <w:spacing w:before="60" w:after="60"/>
        <w:jc w:val="center"/>
      </w:pPr>
      <w:r>
        <w:rPr>
          <w:rFonts w:ascii="Arial" w:cs="Arial" w:eastAsia="Arial" w:hAnsi="Arial"/>
          <w:i/>
          <w:iCs/>
          <w:color w:val="888888"/>
          <w:sz w:val="22"/>
          <w:szCs w:val="22"/>
        </w:rPr>
        <w:t xml:space="preserve">Version 1.0  |  Designed for Bangladesh</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0F4F4" w:val="clear"/>
            <w:tcMar>
              <w:top w:type="dxa" w:w="150"/>
              <w:left w:type="dxa" w:w="200"/>
              <w:bottom w:type="dxa" w:w="150"/>
              <w:right w:type="dxa" w:w="200"/>
            </w:tcMar>
          </w:tcPr>
          <w:p>
            <w:pPr>
              <w:jc w:val="center"/>
            </w:pPr>
            <w:r>
              <w:rPr>
                <w:rFonts w:ascii="Arial" w:cs="Arial" w:eastAsia="Arial" w:hAnsi="Arial"/>
                <w:b/>
                <w:bCs/>
                <w:color w:val="006E6E"/>
                <w:sz w:val="20"/>
                <w:szCs w:val="20"/>
              </w:rPr>
              <w:t xml:space="preserve">Target Market</w:t>
            </w:r>
          </w:p>
          <w:p>
            <w:pPr>
              <w:jc w:val="center"/>
            </w:pPr>
            <w:r>
              <w:rPr>
                <w:rFonts w:ascii="Arial" w:cs="Arial" w:eastAsia="Arial" w:hAnsi="Arial"/>
                <w:color w:val="1A1A2E"/>
                <w:sz w:val="20"/>
                <w:szCs w:val="20"/>
              </w:rPr>
              <w:t xml:space="preserve">Bangladesh Muslims</w:t>
            </w:r>
          </w:p>
        </w:tc>
        <w:tc>
          <w:tcPr>
            <w:tcW w:type="dxa" w:w="3120"/>
            <w:tcBorders>
              <w:top w:val="none" w:color="FFFFFF" w:sz="0"/>
              <w:left w:val="none" w:color="FFFFFF" w:sz="0"/>
              <w:bottom w:val="none" w:color="FFFFFF" w:sz="0"/>
              <w:right w:val="none" w:color="FFFFFF" w:sz="0"/>
            </w:tcBorders>
            <w:shd w:fill="FFF9E0" w:val="clear"/>
            <w:tcMar>
              <w:top w:type="dxa" w:w="150"/>
              <w:left w:type="dxa" w:w="200"/>
              <w:bottom w:type="dxa" w:w="150"/>
              <w:right w:type="dxa" w:w="200"/>
            </w:tcMar>
          </w:tcPr>
          <w:p>
            <w:pPr>
              <w:jc w:val="center"/>
            </w:pPr>
            <w:r>
              <w:rPr>
                <w:rFonts w:ascii="Arial" w:cs="Arial" w:eastAsia="Arial" w:hAnsi="Arial"/>
                <w:b/>
                <w:bCs/>
                <w:color w:val="C8A400"/>
                <w:sz w:val="20"/>
                <w:szCs w:val="20"/>
              </w:rPr>
              <w:t xml:space="preserve">Platform</w:t>
            </w:r>
          </w:p>
          <w:p>
            <w:pPr>
              <w:jc w:val="center"/>
            </w:pPr>
            <w:r>
              <w:rPr>
                <w:rFonts w:ascii="Arial" w:cs="Arial" w:eastAsia="Arial" w:hAnsi="Arial"/>
                <w:color w:val="1A1A2E"/>
                <w:sz w:val="20"/>
                <w:szCs w:val="20"/>
              </w:rPr>
              <w:t xml:space="preserve">Android &amp; iOS (PWA)</w:t>
            </w:r>
          </w:p>
        </w:tc>
        <w:tc>
          <w:tcPr>
            <w:tcW w:type="dxa" w:w="3120"/>
            <w:tcBorders>
              <w:top w:val="none" w:color="FFFFFF" w:sz="0"/>
              <w:left w:val="none" w:color="FFFFFF" w:sz="0"/>
              <w:bottom w:val="none" w:color="FFFFFF" w:sz="0"/>
              <w:right w:val="none" w:color="FFFFFF" w:sz="0"/>
            </w:tcBorders>
            <w:shd w:fill="E0F4F4" w:val="clear"/>
            <w:tcMar>
              <w:top w:type="dxa" w:w="150"/>
              <w:left w:type="dxa" w:w="200"/>
              <w:bottom w:type="dxa" w:w="150"/>
              <w:right w:type="dxa" w:w="200"/>
            </w:tcMar>
          </w:tcPr>
          <w:p>
            <w:pPr>
              <w:jc w:val="center"/>
            </w:pPr>
            <w:r>
              <w:rPr>
                <w:rFonts w:ascii="Arial" w:cs="Arial" w:eastAsia="Arial" w:hAnsi="Arial"/>
                <w:b/>
                <w:bCs/>
                <w:color w:val="006E6E"/>
                <w:sz w:val="20"/>
                <w:szCs w:val="20"/>
              </w:rPr>
              <w:t xml:space="preserve">Language</w:t>
            </w:r>
          </w:p>
          <w:p>
            <w:pPr>
              <w:jc w:val="center"/>
            </w:pPr>
            <w:r>
              <w:rPr>
                <w:rFonts w:ascii="Arial" w:cs="Arial" w:eastAsia="Arial" w:hAnsi="Arial"/>
                <w:color w:val="1A1A2E"/>
                <w:sz w:val="20"/>
                <w:szCs w:val="20"/>
              </w:rPr>
              <w:t xml:space="preserve">Bangla + English</w:t>
            </w:r>
          </w:p>
        </w:tc>
      </w:tr>
    </w:tbl>
    <w:p>
      <w:pP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E6E"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1. Project Overview</w:t>
            </w:r>
          </w:p>
          <w:p>
            <w:pPr>
              <w:jc w:val="center"/>
            </w:pPr>
            <w:r>
              <w:rPr>
                <w:rFonts w:ascii="Arial" w:cs="Arial" w:eastAsia="Arial" w:hAnsi="Arial"/>
                <w:color w:val="FFF9E0"/>
                <w:sz w:val="20"/>
                <w:szCs w:val="20"/>
              </w:rPr>
              <w:t xml:space="preserve">Vision, Goals &amp; Target Audience</w:t>
            </w:r>
          </w:p>
        </w:tc>
      </w:tr>
    </w:tbl>
    <w:p>
      <w:pPr>
        <w:spacing w:before="120" w:after="120"/>
      </w:pPr>
      <w:r>
        <w:t xml:space="preserve"/>
      </w:r>
    </w:p>
    <w:p>
      <w:pPr>
        <w:pStyle w:val="Heading2"/>
        <w:spacing w:before="300" w:after="120"/>
      </w:pPr>
      <w:r>
        <w:rPr>
          <w:rFonts w:ascii="Arial" w:cs="Arial" w:eastAsia="Arial" w:hAnsi="Arial"/>
          <w:b/>
          <w:bCs/>
          <w:color w:val="1A1A2E"/>
          <w:sz w:val="28"/>
          <w:szCs w:val="28"/>
        </w:rPr>
        <w:t xml:space="preserve">1.1 Executive Summary</w:t>
      </w:r>
    </w:p>
    <w:p>
      <w:pPr>
        <w:spacing w:before="80" w:after="80"/>
      </w:pPr>
      <w:r>
        <w:rPr>
          <w:rFonts w:ascii="Arial" w:cs="Arial" w:eastAsia="Arial" w:hAnsi="Arial"/>
          <w:color w:val="1A1A2E"/>
          <w:sz w:val="22"/>
          <w:szCs w:val="22"/>
        </w:rPr>
        <w:t xml:space="preserve">Muazzin - Qibla, Salah, Quran is a mobile-first Islamic utility application built specifically for Muslim users in Bangladesh. It combines location-aware prayer time calculation, Qibla direction, nearest mosque discovery, crowd-sourced Jamat schedules, Azan notifications, Ramadan calendar, and offline support — all in one cohesive, culturally sensitive product.</w:t>
      </w:r>
    </w:p>
    <w:p>
      <w:pPr>
        <w:spacing w:before="120" w:after="120"/>
      </w:pPr>
      <w:r>
        <w:t xml:space="preserve"/>
      </w:r>
    </w:p>
    <w:p>
      <w:pPr>
        <w:spacing w:before="80" w:after="80"/>
      </w:pPr>
      <w:r>
        <w:rPr>
          <w:rFonts w:ascii="Arial" w:cs="Arial" w:eastAsia="Arial" w:hAnsi="Arial"/>
          <w:color w:val="1A1A2E"/>
          <w:sz w:val="22"/>
          <w:szCs w:val="22"/>
        </w:rPr>
        <w:t xml:space="preserve">The application solves the fragmented experience Muslims face today: switching between multiple apps for prayer times, finding mosques, and tracking Ramadan schedules. Muazzin - Qibla, Salah, Quran unifies these into a single, reliable, Bangla-first application.</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1.2 Target Users</w:t>
      </w:r>
    </w:p>
    <w:p>
      <w:pPr>
        <w:pStyle w:val="ListParagraph"/>
        <w:numPr>
          <w:ilvl w:val="0"/>
          <w:numId w:val="2"/>
        </w:numPr>
        <w:spacing w:before="60" w:after="60"/>
      </w:pPr>
      <w:r>
        <w:rPr>
          <w:rFonts w:ascii="Arial" w:cs="Arial" w:eastAsia="Arial" w:hAnsi="Arial"/>
          <w:color w:val="1A1A2E"/>
          <w:sz w:val="22"/>
          <w:szCs w:val="22"/>
        </w:rPr>
        <w:t xml:space="preserve">Urban Muslims in Dhaka, Chittagong, Sylhet, Rajshahi and other major BD cities</w:t>
      </w:r>
    </w:p>
    <w:p>
      <w:pPr>
        <w:pStyle w:val="ListParagraph"/>
        <w:numPr>
          <w:ilvl w:val="0"/>
          <w:numId w:val="2"/>
        </w:numPr>
        <w:spacing w:before="60" w:after="60"/>
      </w:pPr>
      <w:r>
        <w:rPr>
          <w:rFonts w:ascii="Arial" w:cs="Arial" w:eastAsia="Arial" w:hAnsi="Arial"/>
          <w:color w:val="1A1A2E"/>
          <w:sz w:val="22"/>
          <w:szCs w:val="22"/>
        </w:rPr>
        <w:t xml:space="preserve">Travelers and commuters who need real-time nearest mosque guidance</w:t>
      </w:r>
    </w:p>
    <w:p>
      <w:pPr>
        <w:pStyle w:val="ListParagraph"/>
        <w:numPr>
          <w:ilvl w:val="0"/>
          <w:numId w:val="2"/>
        </w:numPr>
        <w:spacing w:before="60" w:after="60"/>
      </w:pPr>
      <w:r>
        <w:rPr>
          <w:rFonts w:ascii="Arial" w:cs="Arial" w:eastAsia="Arial" w:hAnsi="Arial"/>
          <w:color w:val="1A1A2E"/>
          <w:sz w:val="22"/>
          <w:szCs w:val="22"/>
        </w:rPr>
        <w:t xml:space="preserve">Rural Muslims who require offline-capable prayer time data</w:t>
      </w:r>
    </w:p>
    <w:p>
      <w:pPr>
        <w:pStyle w:val="ListParagraph"/>
        <w:numPr>
          <w:ilvl w:val="0"/>
          <w:numId w:val="2"/>
        </w:numPr>
        <w:spacing w:before="60" w:after="60"/>
      </w:pPr>
      <w:r>
        <w:rPr>
          <w:rFonts w:ascii="Arial" w:cs="Arial" w:eastAsia="Arial" w:hAnsi="Arial"/>
          <w:color w:val="1A1A2E"/>
          <w:sz w:val="22"/>
          <w:szCs w:val="22"/>
        </w:rPr>
        <w:t xml:space="preserve">Working professionals who want non-intrusive Azan notification scheduling</w:t>
      </w:r>
    </w:p>
    <w:p>
      <w:pPr>
        <w:pStyle w:val="ListParagraph"/>
        <w:numPr>
          <w:ilvl w:val="0"/>
          <w:numId w:val="2"/>
        </w:numPr>
        <w:spacing w:before="60" w:after="60"/>
      </w:pPr>
      <w:r>
        <w:rPr>
          <w:rFonts w:ascii="Arial" w:cs="Arial" w:eastAsia="Arial" w:hAnsi="Arial"/>
          <w:color w:val="1A1A2E"/>
          <w:sz w:val="22"/>
          <w:szCs w:val="22"/>
        </w:rPr>
        <w:t xml:space="preserve">Ramadan-observing users who need Sehri &amp; Iftar time alerts</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1.3 Core Value Propositions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Accuracy</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Prayer times calculated using Bangladesh Islamic Foundation-approved Hanafi method with local coordinate precision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Locality</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Crowd-sourced Jamat times from real mosques across BD — verified by community contribution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Offline-First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All core features (prayer times, Qibla, Ramadan schedule) function without internet after first load</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Cultural Fit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Bangla language default, Hijri calendar, Islamic color palette, BD-specific mosque database</w:t>
            </w:r>
          </w:p>
        </w:tc>
      </w:tr>
    </w:tbl>
    <w:p>
      <w:pP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E6E"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2. Location Detection Module</w:t>
            </w:r>
          </w:p>
          <w:p>
            <w:pPr>
              <w:jc w:val="center"/>
            </w:pPr>
            <w:r>
              <w:rPr>
                <w:rFonts w:ascii="Arial" w:cs="Arial" w:eastAsia="Arial" w:hAnsi="Arial"/>
                <w:color w:val="FFF9E0"/>
                <w:sz w:val="20"/>
                <w:szCs w:val="20"/>
              </w:rPr>
              <w:t xml:space="preserve">Auto-detect &amp; Manual Override</w:t>
            </w:r>
          </w:p>
        </w:tc>
      </w:tr>
    </w:tbl>
    <w:p>
      <w:pPr>
        <w:spacing w:before="120" w:after="120"/>
      </w:pPr>
      <w:r>
        <w:t xml:space="preserve"/>
      </w:r>
    </w:p>
    <w:p>
      <w:pPr>
        <w:pStyle w:val="Heading2"/>
        <w:spacing w:before="300" w:after="120"/>
      </w:pPr>
      <w:r>
        <w:rPr>
          <w:rFonts w:ascii="Arial" w:cs="Arial" w:eastAsia="Arial" w:hAnsi="Arial"/>
          <w:b/>
          <w:bCs/>
          <w:color w:val="1A1A2E"/>
          <w:sz w:val="28"/>
          <w:szCs w:val="28"/>
        </w:rPr>
        <w:t xml:space="preserve">2.1 Business Logic — Location Flow</w:t>
      </w:r>
    </w:p>
    <w:p>
      <w:pPr>
        <w:pStyle w:val="ListParagraph"/>
        <w:numPr>
          <w:ilvl w:val="0"/>
          <w:numId w:val="3"/>
        </w:numPr>
        <w:spacing w:before="60" w:after="60"/>
      </w:pPr>
      <w:r>
        <w:rPr>
          <w:rFonts w:ascii="Arial" w:cs="Arial" w:eastAsia="Arial" w:hAnsi="Arial"/>
          <w:color w:val="1A1A2E"/>
          <w:sz w:val="22"/>
          <w:szCs w:val="22"/>
        </w:rPr>
        <w:t xml:space="preserve">App launches → request GPS permission (foreground location)</w:t>
      </w:r>
    </w:p>
    <w:p>
      <w:pPr>
        <w:pStyle w:val="ListParagraph"/>
        <w:numPr>
          <w:ilvl w:val="0"/>
          <w:numId w:val="3"/>
        </w:numPr>
        <w:spacing w:before="60" w:after="60"/>
      </w:pPr>
      <w:r>
        <w:rPr>
          <w:rFonts w:ascii="Arial" w:cs="Arial" w:eastAsia="Arial" w:hAnsi="Arial"/>
          <w:color w:val="1A1A2E"/>
          <w:sz w:val="22"/>
          <w:szCs w:val="22"/>
        </w:rPr>
        <w:t xml:space="preserve">If granted → acquire high-accuracy GPS coordinates (lat/lng)</w:t>
      </w:r>
    </w:p>
    <w:p>
      <w:pPr>
        <w:pStyle w:val="ListParagraph"/>
        <w:numPr>
          <w:ilvl w:val="0"/>
          <w:numId w:val="3"/>
        </w:numPr>
        <w:spacing w:before="60" w:after="60"/>
      </w:pPr>
      <w:r>
        <w:rPr>
          <w:rFonts w:ascii="Arial" w:cs="Arial" w:eastAsia="Arial" w:hAnsi="Arial"/>
          <w:color w:val="1A1A2E"/>
          <w:sz w:val="22"/>
          <w:szCs w:val="22"/>
        </w:rPr>
        <w:t xml:space="preserve">Reverse geocode coordinates → determine City, Upazila, District in Bangladesh</w:t>
      </w:r>
    </w:p>
    <w:p>
      <w:pPr>
        <w:pStyle w:val="ListParagraph"/>
        <w:numPr>
          <w:ilvl w:val="0"/>
          <w:numId w:val="3"/>
        </w:numPr>
        <w:spacing w:before="60" w:after="60"/>
      </w:pPr>
      <w:r>
        <w:rPr>
          <w:rFonts w:ascii="Arial" w:cs="Arial" w:eastAsia="Arial" w:hAnsi="Arial"/>
          <w:color w:val="1A1A2E"/>
          <w:sz w:val="22"/>
          <w:szCs w:val="22"/>
        </w:rPr>
        <w:t xml:space="preserve">If GPS denied → fallback to IP-based geolocation (ipapi.co or similar)</w:t>
      </w:r>
    </w:p>
    <w:p>
      <w:pPr>
        <w:pStyle w:val="ListParagraph"/>
        <w:numPr>
          <w:ilvl w:val="0"/>
          <w:numId w:val="3"/>
        </w:numPr>
        <w:spacing w:before="60" w:after="60"/>
      </w:pPr>
      <w:r>
        <w:rPr>
          <w:rFonts w:ascii="Arial" w:cs="Arial" w:eastAsia="Arial" w:hAnsi="Arial"/>
          <w:color w:val="1A1A2E"/>
          <w:sz w:val="22"/>
          <w:szCs w:val="22"/>
        </w:rPr>
        <w:t xml:space="preserve">If IP geolocation fails → prompt user to manually select Division &gt; District &gt; Upazila</w:t>
      </w:r>
    </w:p>
    <w:p>
      <w:pPr>
        <w:pStyle w:val="ListParagraph"/>
        <w:numPr>
          <w:ilvl w:val="0"/>
          <w:numId w:val="3"/>
        </w:numPr>
        <w:spacing w:before="60" w:after="60"/>
      </w:pPr>
      <w:r>
        <w:rPr>
          <w:rFonts w:ascii="Arial" w:cs="Arial" w:eastAsia="Arial" w:hAnsi="Arial"/>
          <w:color w:val="1A1A2E"/>
          <w:sz w:val="22"/>
          <w:szCs w:val="22"/>
        </w:rPr>
        <w:t xml:space="preserve">Store last known location in local cache for offline use</w:t>
      </w:r>
    </w:p>
    <w:p>
      <w:pPr>
        <w:pStyle w:val="ListParagraph"/>
        <w:numPr>
          <w:ilvl w:val="0"/>
          <w:numId w:val="3"/>
        </w:numPr>
        <w:spacing w:before="60" w:after="60"/>
      </w:pPr>
      <w:r>
        <w:rPr>
          <w:rFonts w:ascii="Arial" w:cs="Arial" w:eastAsia="Arial" w:hAnsi="Arial"/>
          <w:color w:val="1A1A2E"/>
          <w:sz w:val="22"/>
          <w:szCs w:val="22"/>
        </w:rPr>
        <w:t xml:space="preserve">Re-check location on app open if 6+ hours have passed since last fix</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2.2 Location 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Feature</w:t>
            </w:r>
          </w:p>
        </w:tc>
        <w:tc>
          <w:tcPr>
            <w:tcW w:type="dxa" w:w="436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Business Logic</w:t>
            </w:r>
          </w:p>
        </w:tc>
        <w:tc>
          <w:tcPr>
            <w:tcW w:type="dxa" w:w="200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Priority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GPS Accuracy Target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&lt; 50 meters for mosque detection within 1km radius</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Reverse Geocoding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Must resolve to BD District &amp; Upazila level — not just city</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Manual Override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User can pin any BD location without needing GPS</w:t>
            </w:r>
          </w:p>
        </w:tc>
        <w:tc>
          <w:tcPr>
            <w:tcW w:type="dxa" w:w="2000"/>
            <w:tcBorders>
              <w:top w:val="single" w:color="CCCCCC" w:sz="1"/>
              <w:left w:val="single" w:color="CCCCCC" w:sz="1"/>
              <w:bottom w:val="single" w:color="CCCCCC" w:sz="1"/>
              <w:right w:val="single" w:color="CCCCCC" w:sz="1"/>
            </w:tcBorders>
            <w:shd w:fill="FFF9E0" w:val="clear"/>
            <w:tcMar>
              <w:top w:type="dxa" w:w="80"/>
              <w:left w:type="dxa" w:w="150"/>
              <w:bottom w:type="dxa" w:w="80"/>
              <w:right w:type="dxa" w:w="150"/>
            </w:tcMar>
          </w:tcPr>
          <w:p>
            <w:r>
              <w:rPr>
                <w:rFonts w:ascii="Arial" w:cs="Arial" w:eastAsia="Arial" w:hAnsi="Arial"/>
                <w:b/>
                <w:bCs/>
                <w:color w:val="C8A400"/>
                <w:sz w:val="20"/>
                <w:szCs w:val="20"/>
              </w:rPr>
              <w:t xml:space="preserve">P2 - 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Location Caching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Cache valid for 6 hours; stale cache triggers silent background refresh</w:t>
            </w:r>
          </w:p>
        </w:tc>
        <w:tc>
          <w:tcPr>
            <w:tcW w:type="dxa" w:w="2000"/>
            <w:tcBorders>
              <w:top w:val="single" w:color="CCCCCC" w:sz="1"/>
              <w:left w:val="single" w:color="CCCCCC" w:sz="1"/>
              <w:bottom w:val="single" w:color="CCCCCC" w:sz="1"/>
              <w:right w:val="single" w:color="CCCCCC" w:sz="1"/>
            </w:tcBorders>
            <w:shd w:fill="FFF9E0" w:val="clear"/>
            <w:tcMar>
              <w:top w:type="dxa" w:w="80"/>
              <w:left w:type="dxa" w:w="150"/>
              <w:bottom w:type="dxa" w:w="80"/>
              <w:right w:type="dxa" w:w="150"/>
            </w:tcMar>
          </w:tcPr>
          <w:p>
            <w:r>
              <w:rPr>
                <w:rFonts w:ascii="Arial" w:cs="Arial" w:eastAsia="Arial" w:hAnsi="Arial"/>
                <w:b/>
                <w:bCs/>
                <w:color w:val="C8A400"/>
                <w:sz w:val="20"/>
                <w:szCs w:val="20"/>
              </w:rPr>
              <w:t xml:space="preserve">P2 - High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Travel Mode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Detect if user has moved &gt; 10km since last fix and prompt recalculation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555555"/>
                <w:sz w:val="20"/>
                <w:szCs w:val="20"/>
              </w:rPr>
              <w:t xml:space="preserve">P3 - Medium</w:t>
            </w:r>
          </w:p>
        </w:tc>
      </w:tr>
    </w:tbl>
    <w:p>
      <w:pP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E6E"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3. Prayer Time Engine</w:t>
            </w:r>
          </w:p>
          <w:p>
            <w:pPr>
              <w:jc w:val="center"/>
            </w:pPr>
            <w:r>
              <w:rPr>
                <w:rFonts w:ascii="Arial" w:cs="Arial" w:eastAsia="Arial" w:hAnsi="Arial"/>
                <w:color w:val="FFF9E0"/>
                <w:sz w:val="20"/>
                <w:szCs w:val="20"/>
              </w:rPr>
              <w:t xml:space="preserve">Calculation, Display &amp; Scheduling</w:t>
            </w:r>
          </w:p>
        </w:tc>
      </w:tr>
    </w:tbl>
    <w:p>
      <w:pPr>
        <w:spacing w:before="120" w:after="120"/>
      </w:pPr>
      <w:r>
        <w:t xml:space="preserve"/>
      </w:r>
    </w:p>
    <w:p>
      <w:pPr>
        <w:pStyle w:val="Heading2"/>
        <w:spacing w:before="300" w:after="120"/>
      </w:pPr>
      <w:r>
        <w:rPr>
          <w:rFonts w:ascii="Arial" w:cs="Arial" w:eastAsia="Arial" w:hAnsi="Arial"/>
          <w:b/>
          <w:bCs/>
          <w:color w:val="1A1A2E"/>
          <w:sz w:val="28"/>
          <w:szCs w:val="28"/>
        </w:rPr>
        <w:t xml:space="preserve">3.1 Calculation Method</w:t>
      </w:r>
    </w:p>
    <w:p>
      <w:pPr>
        <w:spacing w:before="80" w:after="80"/>
      </w:pPr>
      <w:r>
        <w:rPr>
          <w:rFonts w:ascii="Arial" w:cs="Arial" w:eastAsia="Arial" w:hAnsi="Arial"/>
          <w:color w:val="1A1A2E"/>
          <w:sz w:val="22"/>
          <w:szCs w:val="22"/>
        </w:rPr>
        <w:t xml:space="preserve">Bangladesh officially follows the Islamic Foundation Bangladesh (IFB) prayer schedule, anchored to the Baitul Mukarram National Mosque, Dhaka. All prayer times in Muazzin are calculated to match this official schedule. The following parameters apply: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Authority</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Islamic Foundation Bangladesh (IFB) — official government body for Islamic affairs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Reference Mosque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Baitul Mukarram National Mosque, Dhaka (23.7279° N, 90.4170° 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Madhab</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Hanafi — Asr calculated at shadow length = 2x object height</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Fajr Angle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19.5° below horizon (IFB standard for Bangladesh)</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Isha Angle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17.5° below horizon (IFB standard for Bangladesh)</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Higher Latitude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N/A for Bangladesh (lat range 20°N to 27°N, no midnight sun issues)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District Offset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Prayer times for non-Dhaka districts adjusted using IFB published offset table (per district)</w:t>
            </w:r>
          </w:p>
        </w:tc>
      </w:tr>
    </w:tbl>
    <w:p>
      <w:pPr>
        <w:spacing w:before="120" w:after="120"/>
      </w:pPr>
      <w:r>
        <w:t xml:space="preserve"/>
      </w:r>
    </w:p>
    <w:p>
      <w:pPr>
        <w:pStyle w:val="Heading2"/>
        <w:spacing w:before="300" w:after="120"/>
      </w:pPr>
      <w:r>
        <w:rPr>
          <w:rFonts w:ascii="Arial" w:cs="Arial" w:eastAsia="Arial" w:hAnsi="Arial"/>
          <w:b/>
          <w:bCs/>
          <w:color w:val="1A1A2E"/>
          <w:sz w:val="28"/>
          <w:szCs w:val="28"/>
        </w:rPr>
        <w:t xml:space="preserve">3.2 Daily Prayer Time Logic</w:t>
      </w:r>
    </w:p>
    <w:p>
      <w:pPr>
        <w:spacing w:before="80" w:after="80"/>
      </w:pPr>
      <w:r>
        <w:rPr>
          <w:rFonts w:ascii="Arial" w:cs="Arial" w:eastAsia="Arial" w:hAnsi="Arial"/>
          <w:color w:val="1A1A2E"/>
          <w:sz w:val="22"/>
          <w:szCs w:val="22"/>
        </w:rPr>
        <w:t xml:space="preserve">Six prayer/event times are computed and displayed daily:</w:t>
      </w:r>
    </w:p>
    <w:p>
      <w:pPr>
        <w:pStyle w:val="ListParagraph"/>
        <w:numPr>
          <w:ilvl w:val="0"/>
          <w:numId w:val="2"/>
        </w:numPr>
        <w:spacing w:before="60" w:after="60"/>
      </w:pPr>
      <w:r>
        <w:rPr>
          <w:rFonts w:ascii="Arial" w:cs="Arial" w:eastAsia="Arial" w:hAnsi="Arial"/>
          <w:color w:val="1A1A2E"/>
          <w:sz w:val="22"/>
          <w:szCs w:val="22"/>
        </w:rPr>
        <w:t xml:space="preserve">Fajr — Pre-dawn prayer, ends at Shuruq</w:t>
      </w:r>
    </w:p>
    <w:p>
      <w:pPr>
        <w:pStyle w:val="ListParagraph"/>
        <w:numPr>
          <w:ilvl w:val="0"/>
          <w:numId w:val="2"/>
        </w:numPr>
        <w:spacing w:before="60" w:after="60"/>
      </w:pPr>
      <w:r>
        <w:rPr>
          <w:rFonts w:ascii="Arial" w:cs="Arial" w:eastAsia="Arial" w:hAnsi="Arial"/>
          <w:color w:val="1A1A2E"/>
          <w:sz w:val="22"/>
          <w:szCs w:val="22"/>
        </w:rPr>
        <w:t xml:space="preserve">Shuruq (Sunrise) — Displayed for reference; no prayer at this time</w:t>
      </w:r>
    </w:p>
    <w:p>
      <w:pPr>
        <w:pStyle w:val="ListParagraph"/>
        <w:numPr>
          <w:ilvl w:val="0"/>
          <w:numId w:val="2"/>
        </w:numPr>
        <w:spacing w:before="60" w:after="60"/>
      </w:pPr>
      <w:r>
        <w:rPr>
          <w:rFonts w:ascii="Arial" w:cs="Arial" w:eastAsia="Arial" w:hAnsi="Arial"/>
          <w:color w:val="1A1A2E"/>
          <w:sz w:val="22"/>
          <w:szCs w:val="22"/>
        </w:rPr>
        <w:t xml:space="preserve">Dhuhr — Midday prayer</w:t>
      </w:r>
    </w:p>
    <w:p>
      <w:pPr>
        <w:pStyle w:val="ListParagraph"/>
        <w:numPr>
          <w:ilvl w:val="0"/>
          <w:numId w:val="2"/>
        </w:numPr>
        <w:spacing w:before="60" w:after="60"/>
      </w:pPr>
      <w:r>
        <w:rPr>
          <w:rFonts w:ascii="Arial" w:cs="Arial" w:eastAsia="Arial" w:hAnsi="Arial"/>
          <w:color w:val="1A1A2E"/>
          <w:sz w:val="22"/>
          <w:szCs w:val="22"/>
        </w:rPr>
        <w:t xml:space="preserve">Asr — Afternoon prayer (Hanafi method)</w:t>
      </w:r>
    </w:p>
    <w:p>
      <w:pPr>
        <w:pStyle w:val="ListParagraph"/>
        <w:numPr>
          <w:ilvl w:val="0"/>
          <w:numId w:val="2"/>
        </w:numPr>
        <w:spacing w:before="60" w:after="60"/>
      </w:pPr>
      <w:r>
        <w:rPr>
          <w:rFonts w:ascii="Arial" w:cs="Arial" w:eastAsia="Arial" w:hAnsi="Arial"/>
          <w:color w:val="1A1A2E"/>
          <w:sz w:val="22"/>
          <w:szCs w:val="22"/>
        </w:rPr>
        <w:t xml:space="preserve">Maghrib — Sunset prayer</w:t>
      </w:r>
    </w:p>
    <w:p>
      <w:pPr>
        <w:pStyle w:val="ListParagraph"/>
        <w:numPr>
          <w:ilvl w:val="0"/>
          <w:numId w:val="2"/>
        </w:numPr>
        <w:spacing w:before="60" w:after="60"/>
      </w:pPr>
      <w:r>
        <w:rPr>
          <w:rFonts w:ascii="Arial" w:cs="Arial" w:eastAsia="Arial" w:hAnsi="Arial"/>
          <w:color w:val="1A1A2E"/>
          <w:sz w:val="22"/>
          <w:szCs w:val="22"/>
        </w:rPr>
        <w:t xml:space="preserve">Isha — Night prayer</w:t>
      </w:r>
    </w:p>
    <w:p>
      <w:pPr>
        <w:spacing w:before="120" w:after="120"/>
      </w:pPr>
      <w:r>
        <w:t xml:space="preserve"/>
      </w:r>
    </w:p>
    <w:p>
      <w:pPr>
        <w:spacing w:before="80" w:after="80"/>
      </w:pPr>
      <w:r>
        <w:rPr>
          <w:rFonts w:ascii="Arial" w:cs="Arial" w:eastAsia="Arial" w:hAnsi="Arial"/>
          <w:color w:val="1A1A2E"/>
          <w:sz w:val="22"/>
          <w:szCs w:val="22"/>
        </w:rPr>
        <w:t xml:space="preserve">Additionally compute and cache: Tahajjud window (last 1/3 of night), Ishraq time (15–20 min after sunrise), Duha window (sunrise + 15 min to before Dhuhr).</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3.3 Prayer Time Calculation Rules</w:t>
      </w:r>
    </w:p>
    <w:p>
      <w:pPr>
        <w:pStyle w:val="ListParagraph"/>
        <w:numPr>
          <w:ilvl w:val="0"/>
          <w:numId w:val="2"/>
        </w:numPr>
        <w:spacing w:before="60" w:after="60"/>
      </w:pPr>
      <w:r>
        <w:rPr>
          <w:rFonts w:ascii="Arial" w:cs="Arial" w:eastAsia="Arial" w:hAnsi="Arial"/>
          <w:color w:val="1A1A2E"/>
          <w:sz w:val="22"/>
          <w:szCs w:val="22"/>
        </w:rPr>
        <w:t xml:space="preserve">Primary source: Islamic Foundation Bangladesh (IFB) official Baitul Mukarram schedule — published monthly</w:t>
      </w:r>
    </w:p>
    <w:p>
      <w:pPr>
        <w:pStyle w:val="ListParagraph"/>
        <w:numPr>
          <w:ilvl w:val="0"/>
          <w:numId w:val="2"/>
        </w:numPr>
        <w:spacing w:before="60" w:after="60"/>
      </w:pPr>
      <w:r>
        <w:rPr>
          <w:rFonts w:ascii="Arial" w:cs="Arial" w:eastAsia="Arial" w:hAnsi="Arial"/>
          <w:color w:val="1A1A2E"/>
          <w:sz w:val="22"/>
          <w:szCs w:val="22"/>
        </w:rPr>
        <w:t xml:space="preserve">Calculation cross-checked with adhan-dart library configured to IFB angular parameters (Fajr 19.5°, Isha 17.5°, Hanafi Asr)</w:t>
      </w:r>
    </w:p>
    <w:p>
      <w:pPr>
        <w:pStyle w:val="ListParagraph"/>
        <w:numPr>
          <w:ilvl w:val="0"/>
          <w:numId w:val="2"/>
        </w:numPr>
        <w:spacing w:before="60" w:after="60"/>
      </w:pPr>
      <w:r>
        <w:rPr>
          <w:rFonts w:ascii="Arial" w:cs="Arial" w:eastAsia="Arial" w:hAnsi="Arial"/>
          <w:color w:val="1A1A2E"/>
          <w:sz w:val="22"/>
          <w:szCs w:val="22"/>
        </w:rPr>
        <w:t xml:space="preserve">For Dhaka: times matched exactly to IFB published schedule; tolerance &lt; 1 minute</w:t>
      </w:r>
    </w:p>
    <w:p>
      <w:pPr>
        <w:pStyle w:val="ListParagraph"/>
        <w:numPr>
          <w:ilvl w:val="0"/>
          <w:numId w:val="2"/>
        </w:numPr>
        <w:spacing w:before="60" w:after="60"/>
      </w:pPr>
      <w:r>
        <w:rPr>
          <w:rFonts w:ascii="Arial" w:cs="Arial" w:eastAsia="Arial" w:hAnsi="Arial"/>
          <w:color w:val="1A1A2E"/>
          <w:sz w:val="22"/>
          <w:szCs w:val="22"/>
        </w:rPr>
        <w:t xml:space="preserve">For other districts: IFB published district-wise offset table applied (e.g., Chittagong +2 min, Sylhet -5 min)</w:t>
      </w:r>
    </w:p>
    <w:p>
      <w:pPr>
        <w:pStyle w:val="ListParagraph"/>
        <w:numPr>
          <w:ilvl w:val="0"/>
          <w:numId w:val="2"/>
        </w:numPr>
        <w:spacing w:before="60" w:after="60"/>
      </w:pPr>
      <w:r>
        <w:rPr>
          <w:rFonts w:ascii="Arial" w:cs="Arial" w:eastAsia="Arial" w:hAnsi="Arial"/>
          <w:color w:val="1A1A2E"/>
          <w:sz w:val="22"/>
          <w:szCs w:val="22"/>
        </w:rPr>
        <w:t xml:space="preserve">IFB monthly PDF schedule fetched and cached on backend — used as authoritative override if calculation drifts</w:t>
      </w:r>
    </w:p>
    <w:p>
      <w:pPr>
        <w:pStyle w:val="ListParagraph"/>
        <w:numPr>
          <w:ilvl w:val="0"/>
          <w:numId w:val="2"/>
        </w:numPr>
        <w:spacing w:before="60" w:after="60"/>
      </w:pPr>
      <w:r>
        <w:rPr>
          <w:rFonts w:ascii="Arial" w:cs="Arial" w:eastAsia="Arial" w:hAnsi="Arial"/>
          <w:color w:val="1A1A2E"/>
          <w:sz w:val="22"/>
          <w:szCs w:val="22"/>
        </w:rPr>
        <w:t xml:space="preserve">Recompute times daily at 00:00 local time — cache for 30 days ahead</w:t>
      </w:r>
    </w:p>
    <w:p>
      <w:pPr>
        <w:pStyle w:val="ListParagraph"/>
        <w:numPr>
          <w:ilvl w:val="0"/>
          <w:numId w:val="2"/>
        </w:numPr>
        <w:spacing w:before="60" w:after="60"/>
      </w:pPr>
      <w:r>
        <w:rPr>
          <w:rFonts w:ascii="Arial" w:cs="Arial" w:eastAsia="Arial" w:hAnsi="Arial"/>
          <w:color w:val="1A1A2E"/>
          <w:sz w:val="22"/>
          <w:szCs w:val="22"/>
        </w:rPr>
        <w:t xml:space="preserve">Show countdown to next prayer as a live ticking clock on the home screen</w:t>
      </w:r>
    </w:p>
    <w:p>
      <w:pPr>
        <w:pStyle w:val="ListParagraph"/>
        <w:numPr>
          <w:ilvl w:val="0"/>
          <w:numId w:val="2"/>
        </w:numPr>
        <w:spacing w:before="60" w:after="60"/>
      </w:pPr>
      <w:r>
        <w:rPr>
          <w:rFonts w:ascii="Arial" w:cs="Arial" w:eastAsia="Arial" w:hAnsi="Arial"/>
          <w:color w:val="1A1A2E"/>
          <w:sz w:val="22"/>
          <w:szCs w:val="22"/>
        </w:rPr>
        <w:t xml:space="preserve">Display current active prayer period with visual highlight</w:t>
      </w:r>
    </w:p>
    <w:p>
      <w:pPr>
        <w:pStyle w:val="ListParagraph"/>
        <w:numPr>
          <w:ilvl w:val="0"/>
          <w:numId w:val="2"/>
        </w:numPr>
        <w:spacing w:before="60" w:after="60"/>
      </w:pPr>
      <w:r>
        <w:rPr>
          <w:rFonts w:ascii="Arial" w:cs="Arial" w:eastAsia="Arial" w:hAnsi="Arial"/>
          <w:color w:val="1A1A2E"/>
          <w:sz w:val="22"/>
          <w:szCs w:val="22"/>
        </w:rPr>
        <w:t xml:space="preserve">Show Gregorian date and corresponding Hijri date on home screen</w:t>
      </w:r>
    </w:p>
    <w:p>
      <w:pPr>
        <w:pStyle w:val="ListParagraph"/>
        <w:numPr>
          <w:ilvl w:val="0"/>
          <w:numId w:val="2"/>
        </w:numPr>
        <w:spacing w:before="60" w:after="60"/>
      </w:pPr>
      <w:r>
        <w:rPr>
          <w:rFonts w:ascii="Arial" w:cs="Arial" w:eastAsia="Arial" w:hAnsi="Arial"/>
          <w:color w:val="1A1A2E"/>
          <w:sz w:val="22"/>
          <w:szCs w:val="22"/>
        </w:rPr>
        <w:t xml:space="preserve">Adjust for Daylight Saving Time — BD does not observe DST (UTC+6 fixed)</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3.4 Prayer Time Display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Feature</w:t>
            </w:r>
          </w:p>
        </w:tc>
        <w:tc>
          <w:tcPr>
            <w:tcW w:type="dxa" w:w="436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Business Logic</w:t>
            </w:r>
          </w:p>
        </w:tc>
        <w:tc>
          <w:tcPr>
            <w:tcW w:type="dxa" w:w="200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Priority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Upcoming Prayer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Highlighted in teal, shows countdown timer (HH:MM:SS)</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Current Prayer Window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Gold badge 'এখন নামাজের সময়' (Prayer time now)</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Passed Prayer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Grayed out with checkmark if notification was triggered</w:t>
            </w:r>
          </w:p>
        </w:tc>
        <w:tc>
          <w:tcPr>
            <w:tcW w:type="dxa" w:w="2000"/>
            <w:tcBorders>
              <w:top w:val="single" w:color="CCCCCC" w:sz="1"/>
              <w:left w:val="single" w:color="CCCCCC" w:sz="1"/>
              <w:bottom w:val="single" w:color="CCCCCC" w:sz="1"/>
              <w:right w:val="single" w:color="CCCCCC" w:sz="1"/>
            </w:tcBorders>
            <w:shd w:fill="FFF9E0" w:val="clear"/>
            <w:tcMar>
              <w:top w:type="dxa" w:w="80"/>
              <w:left w:type="dxa" w:w="150"/>
              <w:bottom w:type="dxa" w:w="80"/>
              <w:right w:type="dxa" w:w="150"/>
            </w:tcMar>
          </w:tcPr>
          <w:p>
            <w:r>
              <w:rPr>
                <w:rFonts w:ascii="Arial" w:cs="Arial" w:eastAsia="Arial" w:hAnsi="Arial"/>
                <w:b/>
                <w:bCs/>
                <w:color w:val="C8A400"/>
                <w:sz w:val="20"/>
                <w:szCs w:val="20"/>
              </w:rPr>
              <w:t xml:space="preserve">P2 - 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Jamat 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Sub-text below Fardh time — crowd-sourced from nearest mosque</w:t>
            </w:r>
          </w:p>
        </w:tc>
        <w:tc>
          <w:tcPr>
            <w:tcW w:type="dxa" w:w="2000"/>
            <w:tcBorders>
              <w:top w:val="single" w:color="CCCCCC" w:sz="1"/>
              <w:left w:val="single" w:color="CCCCCC" w:sz="1"/>
              <w:bottom w:val="single" w:color="CCCCCC" w:sz="1"/>
              <w:right w:val="single" w:color="CCCCCC" w:sz="1"/>
            </w:tcBorders>
            <w:shd w:fill="FFF9E0" w:val="clear"/>
            <w:tcMar>
              <w:top w:type="dxa" w:w="80"/>
              <w:left w:type="dxa" w:w="150"/>
              <w:bottom w:type="dxa" w:w="80"/>
              <w:right w:type="dxa" w:w="150"/>
            </w:tcMar>
          </w:tcPr>
          <w:p>
            <w:r>
              <w:rPr>
                <w:rFonts w:ascii="Arial" w:cs="Arial" w:eastAsia="Arial" w:hAnsi="Arial"/>
                <w:b/>
                <w:bCs/>
                <w:color w:val="C8A400"/>
                <w:sz w:val="20"/>
                <w:szCs w:val="20"/>
              </w:rPr>
              <w:t xml:space="preserve">P2 - High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Weekly View</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Swipeable 7-day prayer time table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555555"/>
                <w:sz w:val="20"/>
                <w:szCs w:val="20"/>
              </w:rPr>
              <w:t xml:space="preserve">P3 - Medium</w:t>
            </w:r>
          </w:p>
        </w:tc>
      </w:tr>
    </w:tbl>
    <w:p>
      <w:pP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E6E"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4. Qibla Direction Module</w:t>
            </w:r>
          </w:p>
          <w:p>
            <w:pPr>
              <w:jc w:val="center"/>
            </w:pPr>
            <w:r>
              <w:rPr>
                <w:rFonts w:ascii="Arial" w:cs="Arial" w:eastAsia="Arial" w:hAnsi="Arial"/>
                <w:color w:val="FFF9E0"/>
                <w:sz w:val="20"/>
                <w:szCs w:val="20"/>
              </w:rPr>
              <w:t xml:space="preserve">Compass &amp; AR Arrow</w:t>
            </w:r>
          </w:p>
        </w:tc>
      </w:tr>
    </w:tbl>
    <w:p>
      <w:pPr>
        <w:spacing w:before="120" w:after="120"/>
      </w:pPr>
      <w:r>
        <w:t xml:space="preserve"/>
      </w:r>
    </w:p>
    <w:p>
      <w:pPr>
        <w:pStyle w:val="Heading2"/>
        <w:spacing w:before="300" w:after="120"/>
      </w:pPr>
      <w:r>
        <w:rPr>
          <w:rFonts w:ascii="Arial" w:cs="Arial" w:eastAsia="Arial" w:hAnsi="Arial"/>
          <w:b/>
          <w:bCs/>
          <w:color w:val="1A1A2E"/>
          <w:sz w:val="28"/>
          <w:szCs w:val="28"/>
        </w:rPr>
        <w:t xml:space="preserve">4.1 Qibla Calculation Logic</w:t>
      </w:r>
    </w:p>
    <w:p>
      <w:pPr>
        <w:spacing w:before="80" w:after="80"/>
      </w:pPr>
      <w:r>
        <w:rPr>
          <w:rFonts w:ascii="Arial" w:cs="Arial" w:eastAsia="Arial" w:hAnsi="Arial"/>
          <w:color w:val="1A1A2E"/>
          <w:sz w:val="22"/>
          <w:szCs w:val="22"/>
        </w:rPr>
        <w:t xml:space="preserve">Qibla direction is calculated as the bearing from the user's current GPS location to the Kaaba in Mecca (21.4225° N, 39.8262° E) using the Great Circle (Haversine) formula. The result is a bearing in degrees from True North.</w:t>
      </w:r>
    </w:p>
    <w:p>
      <w:pPr>
        <w:spacing w:before="120" w:after="120"/>
      </w:pPr>
      <w:r>
        <w:t xml:space="preserve"/>
      </w:r>
    </w:p>
    <w:p>
      <w:pPr>
        <w:pStyle w:val="ListParagraph"/>
        <w:numPr>
          <w:ilvl w:val="0"/>
          <w:numId w:val="2"/>
        </w:numPr>
        <w:spacing w:before="60" w:after="60"/>
      </w:pPr>
      <w:r>
        <w:rPr>
          <w:rFonts w:ascii="Arial" w:cs="Arial" w:eastAsia="Arial" w:hAnsi="Arial"/>
          <w:color w:val="1A1A2E"/>
          <w:sz w:val="22"/>
          <w:szCs w:val="22"/>
        </w:rPr>
        <w:t xml:space="preserve">Calculate bearing using: atan2(sin(Δlong) × cos(lat2), cos(lat1) × sin(lat2) − sin(lat1) × cos(lat2) × cos(Δlong))</w:t>
      </w:r>
    </w:p>
    <w:p>
      <w:pPr>
        <w:pStyle w:val="ListParagraph"/>
        <w:numPr>
          <w:ilvl w:val="0"/>
          <w:numId w:val="2"/>
        </w:numPr>
        <w:spacing w:before="60" w:after="60"/>
      </w:pPr>
      <w:r>
        <w:rPr>
          <w:rFonts w:ascii="Arial" w:cs="Arial" w:eastAsia="Arial" w:hAnsi="Arial"/>
          <w:color w:val="1A1A2E"/>
          <w:sz w:val="22"/>
          <w:szCs w:val="22"/>
        </w:rPr>
        <w:t xml:space="preserve">Apply magnetic declination correction using World Magnetic Model (WMM) for BD coordinates</w:t>
      </w:r>
    </w:p>
    <w:p>
      <w:pPr>
        <w:pStyle w:val="ListParagraph"/>
        <w:numPr>
          <w:ilvl w:val="0"/>
          <w:numId w:val="2"/>
        </w:numPr>
        <w:spacing w:before="60" w:after="60"/>
      </w:pPr>
      <w:r>
        <w:rPr>
          <w:rFonts w:ascii="Arial" w:cs="Arial" w:eastAsia="Arial" w:hAnsi="Arial"/>
          <w:color w:val="1A1A2E"/>
          <w:sz w:val="22"/>
          <w:szCs w:val="22"/>
        </w:rPr>
        <w:t xml:space="preserve">For Dhaka, magnetic declination is approximately 0.5°W — apply correction automatically</w:t>
      </w:r>
    </w:p>
    <w:p>
      <w:pPr>
        <w:pStyle w:val="ListParagraph"/>
        <w:numPr>
          <w:ilvl w:val="0"/>
          <w:numId w:val="2"/>
        </w:numPr>
        <w:spacing w:before="60" w:after="60"/>
      </w:pPr>
      <w:r>
        <w:rPr>
          <w:rFonts w:ascii="Arial" w:cs="Arial" w:eastAsia="Arial" w:hAnsi="Arial"/>
          <w:color w:val="1A1A2E"/>
          <w:sz w:val="22"/>
          <w:szCs w:val="22"/>
        </w:rPr>
        <w:t xml:space="preserve">Refresh bearing continuously as user rotates device using device compass sensor</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4.2 Qibla UI Requirements</w:t>
      </w:r>
    </w:p>
    <w:p>
      <w:pPr>
        <w:pStyle w:val="ListParagraph"/>
        <w:numPr>
          <w:ilvl w:val="0"/>
          <w:numId w:val="2"/>
        </w:numPr>
        <w:spacing w:before="60" w:after="60"/>
      </w:pPr>
      <w:r>
        <w:rPr>
          <w:rFonts w:ascii="Arial" w:cs="Arial" w:eastAsia="Arial" w:hAnsi="Arial"/>
          <w:color w:val="1A1A2E"/>
          <w:sz w:val="22"/>
          <w:szCs w:val="22"/>
        </w:rPr>
        <w:t xml:space="preserve">Display animated compass rose with Kaaba icon pointing to Qibla</w:t>
      </w:r>
    </w:p>
    <w:p>
      <w:pPr>
        <w:pStyle w:val="ListParagraph"/>
        <w:numPr>
          <w:ilvl w:val="0"/>
          <w:numId w:val="2"/>
        </w:numPr>
        <w:spacing w:before="60" w:after="60"/>
      </w:pPr>
      <w:r>
        <w:rPr>
          <w:rFonts w:ascii="Arial" w:cs="Arial" w:eastAsia="Arial" w:hAnsi="Arial"/>
          <w:color w:val="1A1A2E"/>
          <w:sz w:val="22"/>
          <w:szCs w:val="22"/>
        </w:rPr>
        <w:t xml:space="preserve">Show degrees and cardinal direction (e.g., '291° NW')</w:t>
      </w:r>
    </w:p>
    <w:p>
      <w:pPr>
        <w:pStyle w:val="ListParagraph"/>
        <w:numPr>
          <w:ilvl w:val="0"/>
          <w:numId w:val="2"/>
        </w:numPr>
        <w:spacing w:before="60" w:after="60"/>
      </w:pPr>
      <w:r>
        <w:rPr>
          <w:rFonts w:ascii="Arial" w:cs="Arial" w:eastAsia="Arial" w:hAnsi="Arial"/>
          <w:color w:val="1A1A2E"/>
          <w:sz w:val="22"/>
          <w:szCs w:val="22"/>
        </w:rPr>
        <w:t xml:space="preserve">Visual shake/vibrate + green glow when device is aligned within ±2° of Qibla</w:t>
      </w:r>
    </w:p>
    <w:p>
      <w:pPr>
        <w:pStyle w:val="ListParagraph"/>
        <w:numPr>
          <w:ilvl w:val="0"/>
          <w:numId w:val="2"/>
        </w:numPr>
        <w:spacing w:before="60" w:after="60"/>
      </w:pPr>
      <w:r>
        <w:rPr>
          <w:rFonts w:ascii="Arial" w:cs="Arial" w:eastAsia="Arial" w:hAnsi="Arial"/>
          <w:color w:val="1A1A2E"/>
          <w:sz w:val="22"/>
          <w:szCs w:val="22"/>
        </w:rPr>
        <w:t xml:space="preserve">Show accuracy indicator — if compass sensor unreliable, show calibration prompt</w:t>
      </w:r>
    </w:p>
    <w:p>
      <w:pPr>
        <w:pStyle w:val="ListParagraph"/>
        <w:numPr>
          <w:ilvl w:val="0"/>
          <w:numId w:val="2"/>
        </w:numPr>
        <w:spacing w:before="60" w:after="60"/>
      </w:pPr>
      <w:r>
        <w:rPr>
          <w:rFonts w:ascii="Arial" w:cs="Arial" w:eastAsia="Arial" w:hAnsi="Arial"/>
          <w:color w:val="1A1A2E"/>
          <w:sz w:val="22"/>
          <w:szCs w:val="22"/>
        </w:rPr>
        <w:t xml:space="preserve">Offline capable — Qibla bearing computed from cached coordinates, no network needed</w:t>
      </w:r>
    </w:p>
    <w:p>
      <w:pPr>
        <w:pStyle w:val="ListParagraph"/>
        <w:numPr>
          <w:ilvl w:val="0"/>
          <w:numId w:val="2"/>
        </w:numPr>
        <w:spacing w:before="60" w:after="60"/>
      </w:pPr>
      <w:r>
        <w:rPr>
          <w:rFonts w:ascii="Arial" w:cs="Arial" w:eastAsia="Arial" w:hAnsi="Arial"/>
          <w:color w:val="1A1A2E"/>
          <w:sz w:val="22"/>
          <w:szCs w:val="22"/>
        </w:rPr>
        <w:t xml:space="preserve">Optional: AR camera overlay mode showing Qibla arrow superimposed on camera view</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4.3 Qibla Accuracy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Feature</w:t>
            </w:r>
          </w:p>
        </w:tc>
        <w:tc>
          <w:tcPr>
            <w:tcW w:type="dxa" w:w="436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Business Logic</w:t>
            </w:r>
          </w:p>
        </w:tc>
        <w:tc>
          <w:tcPr>
            <w:tcW w:type="dxa" w:w="200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Priority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Alignment Tolerance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±2° triggers success state (green glow + haptic)</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Compass Calibration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Prompt figure-8 calibration if sensor accuracy &lt; HIGH</w:t>
            </w:r>
          </w:p>
        </w:tc>
        <w:tc>
          <w:tcPr>
            <w:tcW w:type="dxa" w:w="2000"/>
            <w:tcBorders>
              <w:top w:val="single" w:color="CCCCCC" w:sz="1"/>
              <w:left w:val="single" w:color="CCCCCC" w:sz="1"/>
              <w:bottom w:val="single" w:color="CCCCCC" w:sz="1"/>
              <w:right w:val="single" w:color="CCCCCC" w:sz="1"/>
            </w:tcBorders>
            <w:shd w:fill="FFF9E0" w:val="clear"/>
            <w:tcMar>
              <w:top w:type="dxa" w:w="80"/>
              <w:left w:type="dxa" w:w="150"/>
              <w:bottom w:type="dxa" w:w="80"/>
              <w:right w:type="dxa" w:w="150"/>
            </w:tcMar>
          </w:tcPr>
          <w:p>
            <w:r>
              <w:rPr>
                <w:rFonts w:ascii="Arial" w:cs="Arial" w:eastAsia="Arial" w:hAnsi="Arial"/>
                <w:b/>
                <w:bCs/>
                <w:color w:val="C8A400"/>
                <w:sz w:val="20"/>
                <w:szCs w:val="20"/>
              </w:rPr>
              <w:t xml:space="preserve">P2 - High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Magnetic Declination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Auto-apply WMM correction for user's coordinates</w:t>
            </w:r>
          </w:p>
        </w:tc>
        <w:tc>
          <w:tcPr>
            <w:tcW w:type="dxa" w:w="2000"/>
            <w:tcBorders>
              <w:top w:val="single" w:color="CCCCCC" w:sz="1"/>
              <w:left w:val="single" w:color="CCCCCC" w:sz="1"/>
              <w:bottom w:val="single" w:color="CCCCCC" w:sz="1"/>
              <w:right w:val="single" w:color="CCCCCC" w:sz="1"/>
            </w:tcBorders>
            <w:shd w:fill="FFF9E0" w:val="clear"/>
            <w:tcMar>
              <w:top w:type="dxa" w:w="80"/>
              <w:left w:type="dxa" w:w="150"/>
              <w:bottom w:type="dxa" w:w="80"/>
              <w:right w:type="dxa" w:w="150"/>
            </w:tcMar>
          </w:tcPr>
          <w:p>
            <w:r>
              <w:rPr>
                <w:rFonts w:ascii="Arial" w:cs="Arial" w:eastAsia="Arial" w:hAnsi="Arial"/>
                <w:b/>
                <w:bCs/>
                <w:color w:val="C8A400"/>
                <w:sz w:val="20"/>
                <w:szCs w:val="20"/>
              </w:rPr>
              <w:t xml:space="preserve">P2 - 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Offline Mode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Use last known GPS fix for bearing — no internet required</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bl>
    <w:p>
      <w:pP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E6E"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5. Nearest Mosque &amp; Jamat Finder</w:t>
            </w:r>
          </w:p>
          <w:p>
            <w:pPr>
              <w:jc w:val="center"/>
            </w:pPr>
            <w:r>
              <w:rPr>
                <w:rFonts w:ascii="Arial" w:cs="Arial" w:eastAsia="Arial" w:hAnsi="Arial"/>
                <w:color w:val="FFF9E0"/>
                <w:sz w:val="20"/>
                <w:szCs w:val="20"/>
              </w:rPr>
              <w:t xml:space="preserve">Map, Directory &amp; Crowd-sourced Data</w:t>
            </w:r>
          </w:p>
        </w:tc>
      </w:tr>
    </w:tbl>
    <w:p>
      <w:pPr>
        <w:spacing w:before="120" w:after="120"/>
      </w:pPr>
      <w:r>
        <w:t xml:space="preserve"/>
      </w:r>
    </w:p>
    <w:p>
      <w:pPr>
        <w:pStyle w:val="Heading2"/>
        <w:spacing w:before="300" w:after="120"/>
      </w:pPr>
      <w:r>
        <w:rPr>
          <w:rFonts w:ascii="Arial" w:cs="Arial" w:eastAsia="Arial" w:hAnsi="Arial"/>
          <w:b/>
          <w:bCs/>
          <w:color w:val="1A1A2E"/>
          <w:sz w:val="28"/>
          <w:szCs w:val="28"/>
        </w:rPr>
        <w:t xml:space="preserve">5.1 Mosque Discovery Logic</w:t>
      </w:r>
    </w:p>
    <w:p>
      <w:pPr>
        <w:pStyle w:val="ListParagraph"/>
        <w:numPr>
          <w:ilvl w:val="0"/>
          <w:numId w:val="3"/>
        </w:numPr>
        <w:spacing w:before="60" w:after="60"/>
      </w:pPr>
      <w:r>
        <w:rPr>
          <w:rFonts w:ascii="Arial" w:cs="Arial" w:eastAsia="Arial" w:hAnsi="Arial"/>
          <w:color w:val="1A1A2E"/>
          <w:sz w:val="22"/>
          <w:szCs w:val="22"/>
        </w:rPr>
        <w:t xml:space="preserve">On mosque tab open → use cached GPS location</w:t>
      </w:r>
    </w:p>
    <w:p>
      <w:pPr>
        <w:pStyle w:val="ListParagraph"/>
        <w:numPr>
          <w:ilvl w:val="0"/>
          <w:numId w:val="3"/>
        </w:numPr>
        <w:spacing w:before="60" w:after="60"/>
      </w:pPr>
      <w:r>
        <w:rPr>
          <w:rFonts w:ascii="Arial" w:cs="Arial" w:eastAsia="Arial" w:hAnsi="Arial"/>
          <w:color w:val="1A1A2E"/>
          <w:sz w:val="22"/>
          <w:szCs w:val="22"/>
        </w:rPr>
        <w:t xml:space="preserve">Query mosque database with PostGIS (geospatial radius query) — default radius 1km</w:t>
      </w:r>
    </w:p>
    <w:p>
      <w:pPr>
        <w:pStyle w:val="ListParagraph"/>
        <w:numPr>
          <w:ilvl w:val="0"/>
          <w:numId w:val="3"/>
        </w:numPr>
        <w:spacing w:before="60" w:after="60"/>
      </w:pPr>
      <w:r>
        <w:rPr>
          <w:rFonts w:ascii="Arial" w:cs="Arial" w:eastAsia="Arial" w:hAnsi="Arial"/>
          <w:color w:val="1A1A2E"/>
          <w:sz w:val="22"/>
          <w:szCs w:val="22"/>
        </w:rPr>
        <w:t xml:space="preserve">Return up to 10 nearest mosques sorted by distance</w:t>
      </w:r>
    </w:p>
    <w:p>
      <w:pPr>
        <w:pStyle w:val="ListParagraph"/>
        <w:numPr>
          <w:ilvl w:val="0"/>
          <w:numId w:val="3"/>
        </w:numPr>
        <w:spacing w:before="60" w:after="60"/>
      </w:pPr>
      <w:r>
        <w:rPr>
          <w:rFonts w:ascii="Arial" w:cs="Arial" w:eastAsia="Arial" w:hAnsi="Arial"/>
          <w:color w:val="1A1A2E"/>
          <w:sz w:val="22"/>
          <w:szCs w:val="22"/>
        </w:rPr>
        <w:t xml:space="preserve">Each result includes: Name (Bangla + English), Address, Distance, Walk time estimate, Available Jamat times (if crowd-sourced), Capacity tier (small/medium/large/Jame), Special flags (Women's section, Wudu facility, AC, Parking)</w:t>
      </w:r>
    </w:p>
    <w:p>
      <w:pPr>
        <w:pStyle w:val="ListParagraph"/>
        <w:numPr>
          <w:ilvl w:val="0"/>
          <w:numId w:val="3"/>
        </w:numPr>
        <w:spacing w:before="60" w:after="60"/>
      </w:pPr>
      <w:r>
        <w:rPr>
          <w:rFonts w:ascii="Arial" w:cs="Arial" w:eastAsia="Arial" w:hAnsi="Arial"/>
          <w:color w:val="1A1A2E"/>
          <w:sz w:val="22"/>
          <w:szCs w:val="22"/>
        </w:rPr>
        <w:t xml:space="preserve">If no mosque found within 1km → auto-expand to 3km, then 5km</w:t>
      </w:r>
    </w:p>
    <w:p>
      <w:pPr>
        <w:pStyle w:val="ListParagraph"/>
        <w:numPr>
          <w:ilvl w:val="0"/>
          <w:numId w:val="3"/>
        </w:numPr>
        <w:spacing w:before="60" w:after="60"/>
      </w:pPr>
      <w:r>
        <w:rPr>
          <w:rFonts w:ascii="Arial" w:cs="Arial" w:eastAsia="Arial" w:hAnsi="Arial"/>
          <w:color w:val="1A1A2E"/>
          <w:sz w:val="22"/>
          <w:szCs w:val="22"/>
        </w:rPr>
        <w:t xml:space="preserve">User can manually set search radius (500m / 1km / 3km / 5km / 10km)</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5.2 Mosque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Mosque ID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UUID — unique identifier</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Name (BD)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Bengali name — primary display language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Name (EN)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English transliteration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Coordinates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lat/lng — PostGIS POINT geometry</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District/Upazila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BD administrative subdivision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Jamat Times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JSON array: { prayer, time, verified, last_updated, contributor_count }</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Facilities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Boolean flags: women_section, wudu, ac, parking, wheelchair</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Verified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Admin-verified flag — unverified mosques shown with disclaimer</w:t>
            </w:r>
          </w:p>
        </w:tc>
      </w:tr>
    </w:tbl>
    <w:p>
      <w:pPr>
        <w:spacing w:before="120" w:after="120"/>
      </w:pPr>
      <w:r>
        <w:t xml:space="preserve"/>
      </w:r>
    </w:p>
    <w:p>
      <w:pPr>
        <w:pStyle w:val="Heading2"/>
        <w:spacing w:before="300" w:after="120"/>
      </w:pPr>
      <w:r>
        <w:rPr>
          <w:rFonts w:ascii="Arial" w:cs="Arial" w:eastAsia="Arial" w:hAnsi="Arial"/>
          <w:b/>
          <w:bCs/>
          <w:color w:val="1A1A2E"/>
          <w:sz w:val="28"/>
          <w:szCs w:val="28"/>
        </w:rPr>
        <w:t xml:space="preserve">5.3 Crowd-sourced Jamat Time Rules</w:t>
      </w:r>
    </w:p>
    <w:p>
      <w:pPr>
        <w:pStyle w:val="ListParagraph"/>
        <w:numPr>
          <w:ilvl w:val="0"/>
          <w:numId w:val="2"/>
        </w:numPr>
        <w:spacing w:before="60" w:after="60"/>
      </w:pPr>
      <w:r>
        <w:rPr>
          <w:rFonts w:ascii="Arial" w:cs="Arial" w:eastAsia="Arial" w:hAnsi="Arial"/>
          <w:color w:val="1A1A2E"/>
          <w:sz w:val="22"/>
          <w:szCs w:val="22"/>
        </w:rPr>
        <w:t xml:space="preserve">Any registered user can submit Jamat time for any mosque</w:t>
      </w:r>
    </w:p>
    <w:p>
      <w:pPr>
        <w:pStyle w:val="ListParagraph"/>
        <w:numPr>
          <w:ilvl w:val="0"/>
          <w:numId w:val="2"/>
        </w:numPr>
        <w:spacing w:before="60" w:after="60"/>
      </w:pPr>
      <w:r>
        <w:rPr>
          <w:rFonts w:ascii="Arial" w:cs="Arial" w:eastAsia="Arial" w:hAnsi="Arial"/>
          <w:color w:val="1A1A2E"/>
          <w:sz w:val="22"/>
          <w:szCs w:val="22"/>
        </w:rPr>
        <w:t xml:space="preserve">Submission requires: prayer name, time, and mosque selection</w:t>
      </w:r>
    </w:p>
    <w:p>
      <w:pPr>
        <w:pStyle w:val="ListParagraph"/>
        <w:numPr>
          <w:ilvl w:val="0"/>
          <w:numId w:val="2"/>
        </w:numPr>
        <w:spacing w:before="60" w:after="60"/>
      </w:pPr>
      <w:r>
        <w:rPr>
          <w:rFonts w:ascii="Arial" w:cs="Arial" w:eastAsia="Arial" w:hAnsi="Arial"/>
          <w:color w:val="1A1A2E"/>
          <w:sz w:val="22"/>
          <w:szCs w:val="22"/>
        </w:rPr>
        <w:t xml:space="preserve">Times are shown as 'Community reported' until 3+ independent submissions agree within ±5 minutes</w:t>
      </w:r>
    </w:p>
    <w:p>
      <w:pPr>
        <w:pStyle w:val="ListParagraph"/>
        <w:numPr>
          <w:ilvl w:val="0"/>
          <w:numId w:val="2"/>
        </w:numPr>
        <w:spacing w:before="60" w:after="60"/>
      </w:pPr>
      <w:r>
        <w:rPr>
          <w:rFonts w:ascii="Arial" w:cs="Arial" w:eastAsia="Arial" w:hAnsi="Arial"/>
          <w:color w:val="1A1A2E"/>
          <w:sz w:val="22"/>
          <w:szCs w:val="22"/>
        </w:rPr>
        <w:t xml:space="preserve">After 3 agreements → status becomes 'Community verified' with contributor count</w:t>
      </w:r>
    </w:p>
    <w:p>
      <w:pPr>
        <w:pStyle w:val="ListParagraph"/>
        <w:numPr>
          <w:ilvl w:val="0"/>
          <w:numId w:val="2"/>
        </w:numPr>
        <w:spacing w:before="60" w:after="60"/>
      </w:pPr>
      <w:r>
        <w:rPr>
          <w:rFonts w:ascii="Arial" w:cs="Arial" w:eastAsia="Arial" w:hAnsi="Arial"/>
          <w:color w:val="1A1A2E"/>
          <w:sz w:val="22"/>
          <w:szCs w:val="22"/>
        </w:rPr>
        <w:t xml:space="preserve">Admin team can override and mark as 'Official verified' after physical confirmation</w:t>
      </w:r>
    </w:p>
    <w:p>
      <w:pPr>
        <w:pStyle w:val="ListParagraph"/>
        <w:numPr>
          <w:ilvl w:val="0"/>
          <w:numId w:val="2"/>
        </w:numPr>
        <w:spacing w:before="60" w:after="60"/>
      </w:pPr>
      <w:r>
        <w:rPr>
          <w:rFonts w:ascii="Arial" w:cs="Arial" w:eastAsia="Arial" w:hAnsi="Arial"/>
          <w:color w:val="1A1A2E"/>
          <w:sz w:val="22"/>
          <w:szCs w:val="22"/>
        </w:rPr>
        <w:t xml:space="preserve">Jamat times older than 30 days without re-confirmation are flagged as 'Possibly outdated'</w:t>
      </w:r>
    </w:p>
    <w:p>
      <w:pPr>
        <w:pStyle w:val="ListParagraph"/>
        <w:numPr>
          <w:ilvl w:val="0"/>
          <w:numId w:val="2"/>
        </w:numPr>
        <w:spacing w:before="60" w:after="60"/>
      </w:pPr>
      <w:r>
        <w:rPr>
          <w:rFonts w:ascii="Arial" w:cs="Arial" w:eastAsia="Arial" w:hAnsi="Arial"/>
          <w:color w:val="1A1A2E"/>
          <w:sz w:val="22"/>
          <w:szCs w:val="22"/>
        </w:rPr>
        <w:t xml:space="preserve">Ramadan Jamat times tracked separately — automatically revert to regular times post-Ramadan</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5.4 Map View Requirements</w:t>
      </w:r>
    </w:p>
    <w:p>
      <w:pPr>
        <w:pStyle w:val="ListParagraph"/>
        <w:numPr>
          <w:ilvl w:val="0"/>
          <w:numId w:val="2"/>
        </w:numPr>
        <w:spacing w:before="60" w:after="60"/>
      </w:pPr>
      <w:r>
        <w:rPr>
          <w:rFonts w:ascii="Arial" w:cs="Arial" w:eastAsia="Arial" w:hAnsi="Arial"/>
          <w:color w:val="1A1A2E"/>
          <w:sz w:val="22"/>
          <w:szCs w:val="22"/>
        </w:rPr>
        <w:t xml:space="preserve">Show mosque pins on interactive map (OpenStreetMap / Google Maps SDK)</w:t>
      </w:r>
    </w:p>
    <w:p>
      <w:pPr>
        <w:pStyle w:val="ListParagraph"/>
        <w:numPr>
          <w:ilvl w:val="0"/>
          <w:numId w:val="2"/>
        </w:numPr>
        <w:spacing w:before="60" w:after="60"/>
      </w:pPr>
      <w:r>
        <w:rPr>
          <w:rFonts w:ascii="Arial" w:cs="Arial" w:eastAsia="Arial" w:hAnsi="Arial"/>
          <w:color w:val="1A1A2E"/>
          <w:sz w:val="22"/>
          <w:szCs w:val="22"/>
        </w:rPr>
        <w:t xml:space="preserve">Current location pin with accuracy circle</w:t>
      </w:r>
    </w:p>
    <w:p>
      <w:pPr>
        <w:pStyle w:val="ListParagraph"/>
        <w:numPr>
          <w:ilvl w:val="0"/>
          <w:numId w:val="2"/>
        </w:numPr>
        <w:spacing w:before="60" w:after="60"/>
      </w:pPr>
      <w:r>
        <w:rPr>
          <w:rFonts w:ascii="Arial" w:cs="Arial" w:eastAsia="Arial" w:hAnsi="Arial"/>
          <w:color w:val="1A1A2E"/>
          <w:sz w:val="22"/>
          <w:szCs w:val="22"/>
        </w:rPr>
        <w:t xml:space="preserve">Mosque pins color-coded: green = verified, orange = community, gray = unverified</w:t>
      </w:r>
    </w:p>
    <w:p>
      <w:pPr>
        <w:pStyle w:val="ListParagraph"/>
        <w:numPr>
          <w:ilvl w:val="0"/>
          <w:numId w:val="2"/>
        </w:numPr>
        <w:spacing w:before="60" w:after="60"/>
      </w:pPr>
      <w:r>
        <w:rPr>
          <w:rFonts w:ascii="Arial" w:cs="Arial" w:eastAsia="Arial" w:hAnsi="Arial"/>
          <w:color w:val="1A1A2E"/>
          <w:sz w:val="22"/>
          <w:szCs w:val="22"/>
        </w:rPr>
        <w:t xml:space="preserve">Tap pin → bottom sheet with mosque details + Jamat times + directions button</w:t>
      </w:r>
    </w:p>
    <w:p>
      <w:pPr>
        <w:pStyle w:val="ListParagraph"/>
        <w:numPr>
          <w:ilvl w:val="0"/>
          <w:numId w:val="2"/>
        </w:numPr>
        <w:spacing w:before="60" w:after="60"/>
      </w:pPr>
      <w:r>
        <w:rPr>
          <w:rFonts w:ascii="Arial" w:cs="Arial" w:eastAsia="Arial" w:hAnsi="Arial"/>
          <w:color w:val="1A1A2E"/>
          <w:sz w:val="22"/>
          <w:szCs w:val="22"/>
        </w:rPr>
        <w:t xml:space="preserve">Directions button → opens Google Maps / Apple Maps with walking/driving route</w:t>
      </w:r>
    </w:p>
    <w:p>
      <w:pPr>
        <w:pStyle w:val="ListParagraph"/>
        <w:numPr>
          <w:ilvl w:val="0"/>
          <w:numId w:val="2"/>
        </w:numPr>
        <w:spacing w:before="60" w:after="60"/>
      </w:pPr>
      <w:r>
        <w:rPr>
          <w:rFonts w:ascii="Arial" w:cs="Arial" w:eastAsia="Arial" w:hAnsi="Arial"/>
          <w:color w:val="1A1A2E"/>
          <w:sz w:val="22"/>
          <w:szCs w:val="22"/>
        </w:rPr>
        <w:t xml:space="preserve">Offline map tiles cached for user's district on first load (50MB budget)</w:t>
      </w:r>
    </w:p>
    <w:p>
      <w:pP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E6E"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6. Azan Notification System</w:t>
            </w:r>
          </w:p>
          <w:p>
            <w:pPr>
              <w:jc w:val="center"/>
            </w:pPr>
            <w:r>
              <w:rPr>
                <w:rFonts w:ascii="Arial" w:cs="Arial" w:eastAsia="Arial" w:hAnsi="Arial"/>
                <w:color w:val="FFF9E0"/>
                <w:sz w:val="20"/>
                <w:szCs w:val="20"/>
              </w:rPr>
              <w:t xml:space="preserve">Alerts, Scheduling &amp; Audio</w:t>
            </w:r>
          </w:p>
        </w:tc>
      </w:tr>
    </w:tbl>
    <w:p>
      <w:pPr>
        <w:spacing w:before="120" w:after="120"/>
      </w:pPr>
      <w:r>
        <w:t xml:space="preserve"/>
      </w:r>
    </w:p>
    <w:p>
      <w:pPr>
        <w:pStyle w:val="Heading2"/>
        <w:spacing w:before="300" w:after="120"/>
      </w:pPr>
      <w:r>
        <w:rPr>
          <w:rFonts w:ascii="Arial" w:cs="Arial" w:eastAsia="Arial" w:hAnsi="Arial"/>
          <w:b/>
          <w:bCs/>
          <w:color w:val="1A1A2E"/>
          <w:sz w:val="28"/>
          <w:szCs w:val="28"/>
        </w:rPr>
        <w:t xml:space="preserve">6.1 Notification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Feature</w:t>
            </w:r>
          </w:p>
        </w:tc>
        <w:tc>
          <w:tcPr>
            <w:tcW w:type="dxa" w:w="436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Business Logic</w:t>
            </w:r>
          </w:p>
        </w:tc>
        <w:tc>
          <w:tcPr>
            <w:tcW w:type="dxa" w:w="200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Priority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Azan Alert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Full Azan audio plays at prayer time — OS notification with sound</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Pre-prayer Alert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Silent notification 10/15/30 min before prayer (user configurable)</w:t>
            </w:r>
          </w:p>
        </w:tc>
        <w:tc>
          <w:tcPr>
            <w:tcW w:type="dxa" w:w="2000"/>
            <w:tcBorders>
              <w:top w:val="single" w:color="CCCCCC" w:sz="1"/>
              <w:left w:val="single" w:color="CCCCCC" w:sz="1"/>
              <w:bottom w:val="single" w:color="CCCCCC" w:sz="1"/>
              <w:right w:val="single" w:color="CCCCCC" w:sz="1"/>
            </w:tcBorders>
            <w:shd w:fill="FFF9E0" w:val="clear"/>
            <w:tcMar>
              <w:top w:type="dxa" w:w="80"/>
              <w:left w:type="dxa" w:w="150"/>
              <w:bottom w:type="dxa" w:w="80"/>
              <w:right w:type="dxa" w:w="150"/>
            </w:tcMar>
          </w:tcPr>
          <w:p>
            <w:r>
              <w:rPr>
                <w:rFonts w:ascii="Arial" w:cs="Arial" w:eastAsia="Arial" w:hAnsi="Arial"/>
                <w:b/>
                <w:bCs/>
                <w:color w:val="C8A400"/>
                <w:sz w:val="20"/>
                <w:szCs w:val="20"/>
              </w:rPr>
              <w:t xml:space="preserve">P2 - High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Jamat Alert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Alert X minutes before Jamat time at user's pinned mosque</w:t>
            </w:r>
          </w:p>
        </w:tc>
        <w:tc>
          <w:tcPr>
            <w:tcW w:type="dxa" w:w="2000"/>
            <w:tcBorders>
              <w:top w:val="single" w:color="CCCCCC" w:sz="1"/>
              <w:left w:val="single" w:color="CCCCCC" w:sz="1"/>
              <w:bottom w:val="single" w:color="CCCCCC" w:sz="1"/>
              <w:right w:val="single" w:color="CCCCCC" w:sz="1"/>
            </w:tcBorders>
            <w:shd w:fill="FFF9E0" w:val="clear"/>
            <w:tcMar>
              <w:top w:type="dxa" w:w="80"/>
              <w:left w:type="dxa" w:w="150"/>
              <w:bottom w:type="dxa" w:w="80"/>
              <w:right w:type="dxa" w:w="150"/>
            </w:tcMar>
          </w:tcPr>
          <w:p>
            <w:r>
              <w:rPr>
                <w:rFonts w:ascii="Arial" w:cs="Arial" w:eastAsia="Arial" w:hAnsi="Arial"/>
                <w:b/>
                <w:bCs/>
                <w:color w:val="C8A400"/>
                <w:sz w:val="20"/>
                <w:szCs w:val="20"/>
              </w:rPr>
              <w:t xml:space="preserve">P2 - 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Sehri Alert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Alarm-style alert 30 min before Sehri ends (Ramadan only)</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Iftar Alert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Azan Al-Maghrib plays at Iftar time — high priority</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bl>
    <w:p>
      <w:pPr>
        <w:spacing w:before="120" w:after="120"/>
      </w:pPr>
      <w:r>
        <w:t xml:space="preserve"/>
      </w:r>
    </w:p>
    <w:p>
      <w:pPr>
        <w:pStyle w:val="Heading2"/>
        <w:spacing w:before="300" w:after="120"/>
      </w:pPr>
      <w:r>
        <w:rPr>
          <w:rFonts w:ascii="Arial" w:cs="Arial" w:eastAsia="Arial" w:hAnsi="Arial"/>
          <w:b/>
          <w:bCs/>
          <w:color w:val="1A1A2E"/>
          <w:sz w:val="28"/>
          <w:szCs w:val="28"/>
        </w:rPr>
        <w:t xml:space="preserve">6.2 Azan Audio Logic</w:t>
      </w:r>
    </w:p>
    <w:p>
      <w:pPr>
        <w:pStyle w:val="ListParagraph"/>
        <w:numPr>
          <w:ilvl w:val="0"/>
          <w:numId w:val="2"/>
        </w:numPr>
        <w:spacing w:before="60" w:after="60"/>
      </w:pPr>
      <w:r>
        <w:rPr>
          <w:rFonts w:ascii="Arial" w:cs="Arial" w:eastAsia="Arial" w:hAnsi="Arial"/>
          <w:color w:val="1A1A2E"/>
          <w:sz w:val="22"/>
          <w:szCs w:val="22"/>
        </w:rPr>
        <w:t xml:space="preserve">Default Azan: Sheikh Mishary Rashid Al-Afasy (globally recognized, BD-appropriate)</w:t>
      </w:r>
    </w:p>
    <w:p>
      <w:pPr>
        <w:pStyle w:val="ListParagraph"/>
        <w:numPr>
          <w:ilvl w:val="0"/>
          <w:numId w:val="2"/>
        </w:numPr>
        <w:spacing w:before="60" w:after="60"/>
      </w:pPr>
      <w:r>
        <w:rPr>
          <w:rFonts w:ascii="Arial" w:cs="Arial" w:eastAsia="Arial" w:hAnsi="Arial"/>
          <w:color w:val="1A1A2E"/>
          <w:sz w:val="22"/>
          <w:szCs w:val="22"/>
        </w:rPr>
        <w:t xml:space="preserve">Alternative Azan options: Makkah, Madinah, Bangla Azan — user selectable</w:t>
      </w:r>
    </w:p>
    <w:p>
      <w:pPr>
        <w:pStyle w:val="ListParagraph"/>
        <w:numPr>
          <w:ilvl w:val="0"/>
          <w:numId w:val="2"/>
        </w:numPr>
        <w:spacing w:before="60" w:after="60"/>
      </w:pPr>
      <w:r>
        <w:rPr>
          <w:rFonts w:ascii="Arial" w:cs="Arial" w:eastAsia="Arial" w:hAnsi="Arial"/>
          <w:color w:val="1A1A2E"/>
          <w:sz w:val="22"/>
          <w:szCs w:val="22"/>
        </w:rPr>
        <w:t xml:space="preserve">Fajr uses a different Azan variant that includes 'Assalatu Khairun Minan Naum'</w:t>
      </w:r>
    </w:p>
    <w:p>
      <w:pPr>
        <w:pStyle w:val="ListParagraph"/>
        <w:numPr>
          <w:ilvl w:val="0"/>
          <w:numId w:val="2"/>
        </w:numPr>
        <w:spacing w:before="60" w:after="60"/>
      </w:pPr>
      <w:r>
        <w:rPr>
          <w:rFonts w:ascii="Arial" w:cs="Arial" w:eastAsia="Arial" w:hAnsi="Arial"/>
          <w:color w:val="1A1A2E"/>
          <w:sz w:val="22"/>
          <w:szCs w:val="22"/>
        </w:rPr>
        <w:t xml:space="preserve">Azan audio file bundled with app (offline) — minimum 3 options offline, more via download</w:t>
      </w:r>
    </w:p>
    <w:p>
      <w:pPr>
        <w:pStyle w:val="ListParagraph"/>
        <w:numPr>
          <w:ilvl w:val="0"/>
          <w:numId w:val="2"/>
        </w:numPr>
        <w:spacing w:before="60" w:after="60"/>
      </w:pPr>
      <w:r>
        <w:rPr>
          <w:rFonts w:ascii="Arial" w:cs="Arial" w:eastAsia="Arial" w:hAnsi="Arial"/>
          <w:color w:val="1A1A2E"/>
          <w:sz w:val="22"/>
          <w:szCs w:val="22"/>
        </w:rPr>
        <w:t xml:space="preserve">Volume respects device volume; separate in-app Azan volume slider</w:t>
      </w:r>
    </w:p>
    <w:p>
      <w:pPr>
        <w:pStyle w:val="ListParagraph"/>
        <w:numPr>
          <w:ilvl w:val="0"/>
          <w:numId w:val="2"/>
        </w:numPr>
        <w:spacing w:before="60" w:after="60"/>
      </w:pPr>
      <w:r>
        <w:rPr>
          <w:rFonts w:ascii="Arial" w:cs="Arial" w:eastAsia="Arial" w:hAnsi="Arial"/>
          <w:color w:val="1A1A2E"/>
          <w:sz w:val="22"/>
          <w:szCs w:val="22"/>
        </w:rPr>
        <w:t xml:space="preserve">Silent/vibrate mode override: user can choose to play Azan even in silent mode</w:t>
      </w:r>
    </w:p>
    <w:p>
      <w:pPr>
        <w:pStyle w:val="ListParagraph"/>
        <w:numPr>
          <w:ilvl w:val="0"/>
          <w:numId w:val="2"/>
        </w:numPr>
        <w:spacing w:before="60" w:after="60"/>
      </w:pPr>
      <w:r>
        <w:rPr>
          <w:rFonts w:ascii="Arial" w:cs="Arial" w:eastAsia="Arial" w:hAnsi="Arial"/>
          <w:color w:val="1A1A2E"/>
          <w:sz w:val="22"/>
          <w:szCs w:val="22"/>
        </w:rPr>
        <w:t xml:space="preserve">Individual prayer notification can be toggled on/off independently</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6.3 Notification Scheduling Logic</w:t>
      </w:r>
    </w:p>
    <w:p>
      <w:pPr>
        <w:pStyle w:val="ListParagraph"/>
        <w:numPr>
          <w:ilvl w:val="0"/>
          <w:numId w:val="3"/>
        </w:numPr>
        <w:spacing w:before="60" w:after="60"/>
      </w:pPr>
      <w:r>
        <w:rPr>
          <w:rFonts w:ascii="Arial" w:cs="Arial" w:eastAsia="Arial" w:hAnsi="Arial"/>
          <w:color w:val="1A1A2E"/>
          <w:sz w:val="22"/>
          <w:szCs w:val="22"/>
        </w:rPr>
        <w:t xml:space="preserve">On app open / location change / time zone change → recompute next 7 days of prayer times</w:t>
      </w:r>
    </w:p>
    <w:p>
      <w:pPr>
        <w:pStyle w:val="ListParagraph"/>
        <w:numPr>
          <w:ilvl w:val="0"/>
          <w:numId w:val="3"/>
        </w:numPr>
        <w:spacing w:before="60" w:after="60"/>
      </w:pPr>
      <w:r>
        <w:rPr>
          <w:rFonts w:ascii="Arial" w:cs="Arial" w:eastAsia="Arial" w:hAnsi="Arial"/>
          <w:color w:val="1A1A2E"/>
          <w:sz w:val="22"/>
          <w:szCs w:val="22"/>
        </w:rPr>
        <w:t xml:space="preserve">Schedule OS-level alarms (WorkManager on Android, BGTask on iOS) for each prayer</w:t>
      </w:r>
    </w:p>
    <w:p>
      <w:pPr>
        <w:pStyle w:val="ListParagraph"/>
        <w:numPr>
          <w:ilvl w:val="0"/>
          <w:numId w:val="3"/>
        </w:numPr>
        <w:spacing w:before="60" w:after="60"/>
      </w:pPr>
      <w:r>
        <w:rPr>
          <w:rFonts w:ascii="Arial" w:cs="Arial" w:eastAsia="Arial" w:hAnsi="Arial"/>
          <w:color w:val="1A1A2E"/>
          <w:sz w:val="22"/>
          <w:szCs w:val="22"/>
        </w:rPr>
        <w:t xml:space="preserve">Alarms persist through device restart via BOOT_COMPLETED broadcast receiver (Android)</w:t>
      </w:r>
    </w:p>
    <w:p>
      <w:pPr>
        <w:pStyle w:val="ListParagraph"/>
        <w:numPr>
          <w:ilvl w:val="0"/>
          <w:numId w:val="3"/>
        </w:numPr>
        <w:spacing w:before="60" w:after="60"/>
      </w:pPr>
      <w:r>
        <w:rPr>
          <w:rFonts w:ascii="Arial" w:cs="Arial" w:eastAsia="Arial" w:hAnsi="Arial"/>
          <w:color w:val="1A1A2E"/>
          <w:sz w:val="22"/>
          <w:szCs w:val="22"/>
        </w:rPr>
        <w:t xml:space="preserve">If prayer time recalculation changes a scheduled time by &gt; 1 minute → reschedule that alarm</w:t>
      </w:r>
    </w:p>
    <w:p>
      <w:pPr>
        <w:pStyle w:val="ListParagraph"/>
        <w:numPr>
          <w:ilvl w:val="0"/>
          <w:numId w:val="3"/>
        </w:numPr>
        <w:spacing w:before="60" w:after="60"/>
      </w:pPr>
      <w:r>
        <w:rPr>
          <w:rFonts w:ascii="Arial" w:cs="Arial" w:eastAsia="Arial" w:hAnsi="Arial"/>
          <w:color w:val="1A1A2E"/>
          <w:sz w:val="22"/>
          <w:szCs w:val="22"/>
        </w:rPr>
        <w:t xml:space="preserve">Battery optimization whitelist prompt shown to user on first run (critical for BD Android users)</w:t>
      </w:r>
    </w:p>
    <w:p>
      <w:pPr>
        <w:pStyle w:val="ListParagraph"/>
        <w:numPr>
          <w:ilvl w:val="0"/>
          <w:numId w:val="3"/>
        </w:numPr>
        <w:spacing w:before="60" w:after="60"/>
      </w:pPr>
      <w:r>
        <w:rPr>
          <w:rFonts w:ascii="Arial" w:cs="Arial" w:eastAsia="Arial" w:hAnsi="Arial"/>
          <w:color w:val="1A1A2E"/>
          <w:sz w:val="22"/>
          <w:szCs w:val="22"/>
        </w:rPr>
        <w:t xml:space="preserve">Do Not Disturb bypass: Azan notification uses max-priority channel to bypass DND</w:t>
      </w:r>
    </w:p>
    <w:p>
      <w:pP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E6E"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7. Ramadan Module</w:t>
            </w:r>
          </w:p>
          <w:p>
            <w:pPr>
              <w:jc w:val="center"/>
            </w:pPr>
            <w:r>
              <w:rPr>
                <w:rFonts w:ascii="Arial" w:cs="Arial" w:eastAsia="Arial" w:hAnsi="Arial"/>
                <w:color w:val="FFF9E0"/>
                <w:sz w:val="20"/>
                <w:szCs w:val="20"/>
              </w:rPr>
              <w:t xml:space="preserve">Calendar, Schedule, Sehri &amp; Iftar</w:t>
            </w:r>
          </w:p>
        </w:tc>
      </w:tr>
    </w:tbl>
    <w:p>
      <w:pPr>
        <w:spacing w:before="120" w:after="120"/>
      </w:pPr>
      <w:r>
        <w:t xml:space="preserve"/>
      </w:r>
    </w:p>
    <w:p>
      <w:pPr>
        <w:pStyle w:val="Heading2"/>
        <w:spacing w:before="300" w:after="120"/>
      </w:pPr>
      <w:r>
        <w:rPr>
          <w:rFonts w:ascii="Arial" w:cs="Arial" w:eastAsia="Arial" w:hAnsi="Arial"/>
          <w:b/>
          <w:bCs/>
          <w:color w:val="1A1A2E"/>
          <w:sz w:val="28"/>
          <w:szCs w:val="28"/>
        </w:rPr>
        <w:t xml:space="preserve">7.1 Ramadan Detection &amp; Activation</w:t>
      </w:r>
    </w:p>
    <w:p>
      <w:pPr>
        <w:pStyle w:val="ListParagraph"/>
        <w:numPr>
          <w:ilvl w:val="0"/>
          <w:numId w:val="2"/>
        </w:numPr>
        <w:spacing w:before="60" w:after="60"/>
      </w:pPr>
      <w:r>
        <w:rPr>
          <w:rFonts w:ascii="Arial" w:cs="Arial" w:eastAsia="Arial" w:hAnsi="Arial"/>
          <w:color w:val="1A1A2E"/>
          <w:sz w:val="22"/>
          <w:szCs w:val="22"/>
        </w:rPr>
        <w:t xml:space="preserve">Ramadan mode activates automatically when Hijri month = Ramadan (9th month)</w:t>
      </w:r>
    </w:p>
    <w:p>
      <w:pPr>
        <w:pStyle w:val="ListParagraph"/>
        <w:numPr>
          <w:ilvl w:val="0"/>
          <w:numId w:val="2"/>
        </w:numPr>
        <w:spacing w:before="60" w:after="60"/>
      </w:pPr>
      <w:r>
        <w:rPr>
          <w:rFonts w:ascii="Arial" w:cs="Arial" w:eastAsia="Arial" w:hAnsi="Arial"/>
          <w:color w:val="1A1A2E"/>
          <w:sz w:val="22"/>
          <w:szCs w:val="22"/>
        </w:rPr>
        <w:t xml:space="preserve">User can also manually activate Ramadan mode from Settings</w:t>
      </w:r>
    </w:p>
    <w:p>
      <w:pPr>
        <w:pStyle w:val="ListParagraph"/>
        <w:numPr>
          <w:ilvl w:val="0"/>
          <w:numId w:val="2"/>
        </w:numPr>
        <w:spacing w:before="60" w:after="60"/>
      </w:pPr>
      <w:r>
        <w:rPr>
          <w:rFonts w:ascii="Arial" w:cs="Arial" w:eastAsia="Arial" w:hAnsi="Arial"/>
          <w:color w:val="1A1A2E"/>
          <w:sz w:val="22"/>
          <w:szCs w:val="22"/>
        </w:rPr>
        <w:t xml:space="preserve">Ramadan mode adds a banner to home screen and expands prayer time display</w:t>
      </w:r>
    </w:p>
    <w:p>
      <w:pPr>
        <w:pStyle w:val="ListParagraph"/>
        <w:numPr>
          <w:ilvl w:val="0"/>
          <w:numId w:val="2"/>
        </w:numPr>
        <w:spacing w:before="60" w:after="60"/>
      </w:pPr>
      <w:r>
        <w:rPr>
          <w:rFonts w:ascii="Arial" w:cs="Arial" w:eastAsia="Arial" w:hAnsi="Arial"/>
          <w:color w:val="1A1A2E"/>
          <w:sz w:val="22"/>
          <w:szCs w:val="22"/>
        </w:rPr>
        <w:t xml:space="preserve">Post-Ramadan: Ramadan mode deactivates; Eid notification shown on 1st Shawwal</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7.2 Ramadan Calendar</w:t>
      </w:r>
    </w:p>
    <w:p>
      <w:pPr>
        <w:pStyle w:val="ListParagraph"/>
        <w:numPr>
          <w:ilvl w:val="0"/>
          <w:numId w:val="2"/>
        </w:numPr>
        <w:spacing w:before="60" w:after="60"/>
      </w:pPr>
      <w:r>
        <w:rPr>
          <w:rFonts w:ascii="Arial" w:cs="Arial" w:eastAsia="Arial" w:hAnsi="Arial"/>
          <w:color w:val="1A1A2E"/>
          <w:sz w:val="22"/>
          <w:szCs w:val="22"/>
        </w:rPr>
        <w:t xml:space="preserve">Full 29/30-day Ramadan calendar with Sehri end time and Iftar start time for each day</w:t>
      </w:r>
    </w:p>
    <w:p>
      <w:pPr>
        <w:pStyle w:val="ListParagraph"/>
        <w:numPr>
          <w:ilvl w:val="0"/>
          <w:numId w:val="2"/>
        </w:numPr>
        <w:spacing w:before="60" w:after="60"/>
      </w:pPr>
      <w:r>
        <w:rPr>
          <w:rFonts w:ascii="Arial" w:cs="Arial" w:eastAsia="Arial" w:hAnsi="Arial"/>
          <w:color w:val="1A1A2E"/>
          <w:sz w:val="22"/>
          <w:szCs w:val="22"/>
        </w:rPr>
        <w:t xml:space="preserve">Hijri date displayed alongside Gregorian date for all 30 days</w:t>
      </w:r>
    </w:p>
    <w:p>
      <w:pPr>
        <w:pStyle w:val="ListParagraph"/>
        <w:numPr>
          <w:ilvl w:val="0"/>
          <w:numId w:val="2"/>
        </w:numPr>
        <w:spacing w:before="60" w:after="60"/>
      </w:pPr>
      <w:r>
        <w:rPr>
          <w:rFonts w:ascii="Arial" w:cs="Arial" w:eastAsia="Arial" w:hAnsi="Arial"/>
          <w:color w:val="1A1A2E"/>
          <w:sz w:val="22"/>
          <w:szCs w:val="22"/>
        </w:rPr>
        <w:t xml:space="preserve">Location-specific times — calculated for user's district (not a national fixed schedule)</w:t>
      </w:r>
    </w:p>
    <w:p>
      <w:pPr>
        <w:pStyle w:val="ListParagraph"/>
        <w:numPr>
          <w:ilvl w:val="0"/>
          <w:numId w:val="2"/>
        </w:numPr>
        <w:spacing w:before="60" w:after="60"/>
      </w:pPr>
      <w:r>
        <w:rPr>
          <w:rFonts w:ascii="Arial" w:cs="Arial" w:eastAsia="Arial" w:hAnsi="Arial"/>
          <w:color w:val="1A1A2E"/>
          <w:sz w:val="22"/>
          <w:szCs w:val="22"/>
        </w:rPr>
        <w:t xml:space="preserve">Bangladesh Islamic Foundation's official schedule shown alongside calculated times for comparison</w:t>
      </w:r>
    </w:p>
    <w:p>
      <w:pPr>
        <w:pStyle w:val="ListParagraph"/>
        <w:numPr>
          <w:ilvl w:val="0"/>
          <w:numId w:val="2"/>
        </w:numPr>
        <w:spacing w:before="60" w:after="60"/>
      </w:pPr>
      <w:r>
        <w:rPr>
          <w:rFonts w:ascii="Arial" w:cs="Arial" w:eastAsia="Arial" w:hAnsi="Arial"/>
          <w:color w:val="1A1A2E"/>
          <w:sz w:val="22"/>
          <w:szCs w:val="22"/>
        </w:rPr>
        <w:t xml:space="preserve">Printable PDF calendar generation feature (A4, Bangla)</w:t>
      </w:r>
    </w:p>
    <w:p>
      <w:pPr>
        <w:pStyle w:val="ListParagraph"/>
        <w:numPr>
          <w:ilvl w:val="0"/>
          <w:numId w:val="2"/>
        </w:numPr>
        <w:spacing w:before="60" w:after="60"/>
      </w:pPr>
      <w:r>
        <w:rPr>
          <w:rFonts w:ascii="Arial" w:cs="Arial" w:eastAsia="Arial" w:hAnsi="Arial"/>
          <w:color w:val="1A1A2E"/>
          <w:sz w:val="22"/>
          <w:szCs w:val="22"/>
        </w:rPr>
        <w:t xml:space="preserve">Shareable graphic for each day's Sehri/Iftar time (social media optimized)</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7.3 Sehri &amp; Iftar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Sehri End Time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 Fajr time (Subh Sadiq). Alert fires 30 min, 15 min, and 5 min before end.</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Iftar Time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 Maghrib time (sun below horizon). Full Azan Al-Maghrib plays at exact Iftar.</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Sehri Alert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Alarm-priority notification with countdown. Sound: gentle bell or user choice.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Iftar Dua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Optional: app displays Dua for breaking fast as a notification card at Iftar time.</w:t>
            </w:r>
          </w:p>
        </w:tc>
      </w:tr>
    </w:tbl>
    <w:p>
      <w:pPr>
        <w:spacing w:before="120" w:after="120"/>
      </w:pPr>
      <w:r>
        <w:t xml:space="preserve"/>
      </w:r>
    </w:p>
    <w:p>
      <w:pPr>
        <w:pStyle w:val="Heading2"/>
        <w:spacing w:before="300" w:after="120"/>
      </w:pPr>
      <w:r>
        <w:rPr>
          <w:rFonts w:ascii="Arial" w:cs="Arial" w:eastAsia="Arial" w:hAnsi="Arial"/>
          <w:b/>
          <w:bCs/>
          <w:color w:val="1A1A2E"/>
          <w:sz w:val="28"/>
          <w:szCs w:val="28"/>
        </w:rPr>
        <w:t xml:space="preserve">7.4 Ramadan Additional Features</w:t>
      </w:r>
    </w:p>
    <w:p>
      <w:pPr>
        <w:pStyle w:val="ListParagraph"/>
        <w:numPr>
          <w:ilvl w:val="0"/>
          <w:numId w:val="2"/>
        </w:numPr>
        <w:spacing w:before="60" w:after="60"/>
      </w:pPr>
      <w:r>
        <w:rPr>
          <w:rFonts w:ascii="Arial" w:cs="Arial" w:eastAsia="Arial" w:hAnsi="Arial"/>
          <w:color w:val="1A1A2E"/>
          <w:sz w:val="22"/>
          <w:szCs w:val="22"/>
        </w:rPr>
        <w:t xml:space="preserve">Taraweeh time shown (after Isha — typically 30 min after Isha Jamat)</w:t>
      </w:r>
    </w:p>
    <w:p>
      <w:pPr>
        <w:pStyle w:val="ListParagraph"/>
        <w:numPr>
          <w:ilvl w:val="0"/>
          <w:numId w:val="2"/>
        </w:numPr>
        <w:spacing w:before="60" w:after="60"/>
      </w:pPr>
      <w:r>
        <w:rPr>
          <w:rFonts w:ascii="Arial" w:cs="Arial" w:eastAsia="Arial" w:hAnsi="Arial"/>
          <w:color w:val="1A1A2E"/>
          <w:sz w:val="22"/>
          <w:szCs w:val="22"/>
        </w:rPr>
        <w:t xml:space="preserve">Last 10 nights highlight — visual indicator for Laylatul Qadr nights (21st–29th odd nights)</w:t>
      </w:r>
    </w:p>
    <w:p>
      <w:pPr>
        <w:pStyle w:val="ListParagraph"/>
        <w:numPr>
          <w:ilvl w:val="0"/>
          <w:numId w:val="2"/>
        </w:numPr>
        <w:spacing w:before="60" w:after="60"/>
      </w:pPr>
      <w:r>
        <w:rPr>
          <w:rFonts w:ascii="Arial" w:cs="Arial" w:eastAsia="Arial" w:hAnsi="Arial"/>
          <w:color w:val="1A1A2E"/>
          <w:sz w:val="22"/>
          <w:szCs w:val="22"/>
        </w:rPr>
        <w:t xml:space="preserve">Eid-ul-Fitr predicted date shown on 27th Ramadan onwards (based on moon calendar)</w:t>
      </w:r>
    </w:p>
    <w:p>
      <w:pPr>
        <w:pStyle w:val="ListParagraph"/>
        <w:numPr>
          <w:ilvl w:val="0"/>
          <w:numId w:val="2"/>
        </w:numPr>
        <w:spacing w:before="60" w:after="60"/>
      </w:pPr>
      <w:r>
        <w:rPr>
          <w:rFonts w:ascii="Arial" w:cs="Arial" w:eastAsia="Arial" w:hAnsi="Arial"/>
          <w:color w:val="1A1A2E"/>
          <w:sz w:val="22"/>
          <w:szCs w:val="22"/>
        </w:rPr>
        <w:t xml:space="preserve">Daily Ramadan dua / Surah suggestion (curated list, no AI generation)</w:t>
      </w:r>
    </w:p>
    <w:p>
      <w:pPr>
        <w:pStyle w:val="ListParagraph"/>
        <w:numPr>
          <w:ilvl w:val="0"/>
          <w:numId w:val="2"/>
        </w:numPr>
        <w:spacing w:before="60" w:after="60"/>
      </w:pPr>
      <w:r>
        <w:rPr>
          <w:rFonts w:ascii="Arial" w:cs="Arial" w:eastAsia="Arial" w:hAnsi="Arial"/>
          <w:color w:val="1A1A2E"/>
          <w:sz w:val="22"/>
          <w:szCs w:val="22"/>
        </w:rPr>
        <w:t xml:space="preserve">Itikaaf reminder on 20th Ramadan</w:t>
      </w:r>
    </w:p>
    <w:p>
      <w:pPr>
        <w:pStyle w:val="ListParagraph"/>
        <w:numPr>
          <w:ilvl w:val="0"/>
          <w:numId w:val="2"/>
        </w:numPr>
        <w:spacing w:before="60" w:after="60"/>
      </w:pPr>
      <w:r>
        <w:rPr>
          <w:rFonts w:ascii="Arial" w:cs="Arial" w:eastAsia="Arial" w:hAnsi="Arial"/>
          <w:color w:val="1A1A2E"/>
          <w:sz w:val="22"/>
          <w:szCs w:val="22"/>
        </w:rPr>
        <w:t xml:space="preserve">Zakat-ul-Fitr reminder shown in last 5 days of Ramadan</w:t>
      </w:r>
    </w:p>
    <w:p>
      <w:pP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E6E"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8. Offline Support Architecture</w:t>
            </w:r>
          </w:p>
          <w:p>
            <w:pPr>
              <w:jc w:val="center"/>
            </w:pPr>
            <w:r>
              <w:rPr>
                <w:rFonts w:ascii="Arial" w:cs="Arial" w:eastAsia="Arial" w:hAnsi="Arial"/>
                <w:color w:val="FFF9E0"/>
                <w:sz w:val="20"/>
                <w:szCs w:val="20"/>
              </w:rPr>
              <w:t xml:space="preserve">Data Caching &amp; Sync Strategy</w:t>
            </w:r>
          </w:p>
        </w:tc>
      </w:tr>
    </w:tbl>
    <w:p>
      <w:pPr>
        <w:spacing w:before="120" w:after="120"/>
      </w:pPr>
      <w:r>
        <w:t xml:space="preserve"/>
      </w:r>
    </w:p>
    <w:p>
      <w:pPr>
        <w:pStyle w:val="Heading2"/>
        <w:spacing w:before="300" w:after="120"/>
      </w:pPr>
      <w:r>
        <w:rPr>
          <w:rFonts w:ascii="Arial" w:cs="Arial" w:eastAsia="Arial" w:hAnsi="Arial"/>
          <w:b/>
          <w:bCs/>
          <w:color w:val="1A1A2E"/>
          <w:sz w:val="28"/>
          <w:szCs w:val="28"/>
        </w:rPr>
        <w:t xml:space="preserve">8.1 What Must Work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Feature</w:t>
            </w:r>
          </w:p>
        </w:tc>
        <w:tc>
          <w:tcPr>
            <w:tcW w:type="dxa" w:w="436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Business Logic</w:t>
            </w:r>
          </w:p>
        </w:tc>
        <w:tc>
          <w:tcPr>
            <w:tcW w:type="dxa" w:w="200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Priority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Prayer Times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Pre-computed for 30 days, stored in SQLite on device</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Qibla Direction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Computed from cached GPS coordinates — no network needed</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Azan Audio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3 Azan variants bundled with app binary</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Ramadan Schedule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Full Ramadan calendar cached on first Ramadan activation</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Mosque List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Last fetched mosque list for user's district cached for 7 days</w:t>
            </w:r>
          </w:p>
        </w:tc>
        <w:tc>
          <w:tcPr>
            <w:tcW w:type="dxa" w:w="2000"/>
            <w:tcBorders>
              <w:top w:val="single" w:color="CCCCCC" w:sz="1"/>
              <w:left w:val="single" w:color="CCCCCC" w:sz="1"/>
              <w:bottom w:val="single" w:color="CCCCCC" w:sz="1"/>
              <w:right w:val="single" w:color="CCCCCC" w:sz="1"/>
            </w:tcBorders>
            <w:shd w:fill="FFF9E0" w:val="clear"/>
            <w:tcMar>
              <w:top w:type="dxa" w:w="80"/>
              <w:left w:type="dxa" w:w="150"/>
              <w:bottom w:type="dxa" w:w="80"/>
              <w:right w:type="dxa" w:w="150"/>
            </w:tcMar>
          </w:tcPr>
          <w:p>
            <w:r>
              <w:rPr>
                <w:rFonts w:ascii="Arial" w:cs="Arial" w:eastAsia="Arial" w:hAnsi="Arial"/>
                <w:b/>
                <w:bCs/>
                <w:color w:val="C8A400"/>
                <w:sz w:val="20"/>
                <w:szCs w:val="20"/>
              </w:rPr>
              <w:t xml:space="preserve">P2 - 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Map Tiles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District-level offline map tiles cached on first use (~50MB)</w:t>
            </w:r>
          </w:p>
        </w:tc>
        <w:tc>
          <w:tcPr>
            <w:tcW w:type="dxa" w:w="2000"/>
            <w:tcBorders>
              <w:top w:val="single" w:color="CCCCCC" w:sz="1"/>
              <w:left w:val="single" w:color="CCCCCC" w:sz="1"/>
              <w:bottom w:val="single" w:color="CCCCCC" w:sz="1"/>
              <w:right w:val="single" w:color="CCCCCC" w:sz="1"/>
            </w:tcBorders>
            <w:shd w:fill="FFF9E0" w:val="clear"/>
            <w:tcMar>
              <w:top w:type="dxa" w:w="80"/>
              <w:left w:type="dxa" w:w="150"/>
              <w:bottom w:type="dxa" w:w="80"/>
              <w:right w:type="dxa" w:w="150"/>
            </w:tcMar>
          </w:tcPr>
          <w:p>
            <w:r>
              <w:rPr>
                <w:rFonts w:ascii="Arial" w:cs="Arial" w:eastAsia="Arial" w:hAnsi="Arial"/>
                <w:b/>
                <w:bCs/>
                <w:color w:val="C8A400"/>
                <w:sz w:val="20"/>
                <w:szCs w:val="20"/>
              </w:rPr>
              <w:t xml:space="preserve">P2 - High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Notifications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All prayer alarms scheduled locally — fire without internet</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bl>
    <w:p>
      <w:pPr>
        <w:spacing w:before="120" w:after="120"/>
      </w:pPr>
      <w:r>
        <w:t xml:space="preserve"/>
      </w:r>
    </w:p>
    <w:p>
      <w:pPr>
        <w:pStyle w:val="Heading2"/>
        <w:spacing w:before="300" w:after="120"/>
      </w:pPr>
      <w:r>
        <w:rPr>
          <w:rFonts w:ascii="Arial" w:cs="Arial" w:eastAsia="Arial" w:hAnsi="Arial"/>
          <w:b/>
          <w:bCs/>
          <w:color w:val="1A1A2E"/>
          <w:sz w:val="28"/>
          <w:szCs w:val="28"/>
        </w:rPr>
        <w:t xml:space="preserve">8.2 Sync Strategy</w:t>
      </w:r>
    </w:p>
    <w:p>
      <w:pPr>
        <w:pStyle w:val="ListParagraph"/>
        <w:numPr>
          <w:ilvl w:val="0"/>
          <w:numId w:val="2"/>
        </w:numPr>
        <w:spacing w:before="60" w:after="60"/>
      </w:pPr>
      <w:r>
        <w:rPr>
          <w:rFonts w:ascii="Arial" w:cs="Arial" w:eastAsia="Arial" w:hAnsi="Arial"/>
          <w:color w:val="1A1A2E"/>
          <w:sz w:val="22"/>
          <w:szCs w:val="22"/>
        </w:rPr>
        <w:t xml:space="preserve">On app launch with network → silently sync: Jamat times, mosque updates, prayer adjustments</w:t>
      </w:r>
    </w:p>
    <w:p>
      <w:pPr>
        <w:pStyle w:val="ListParagraph"/>
        <w:numPr>
          <w:ilvl w:val="0"/>
          <w:numId w:val="2"/>
        </w:numPr>
        <w:spacing w:before="60" w:after="60"/>
      </w:pPr>
      <w:r>
        <w:rPr>
          <w:rFonts w:ascii="Arial" w:cs="Arial" w:eastAsia="Arial" w:hAnsi="Arial"/>
          <w:color w:val="1A1A2E"/>
          <w:sz w:val="22"/>
          <w:szCs w:val="22"/>
        </w:rPr>
        <w:t xml:space="preserve">Background sync every 24 hours if app has been granted background permissions</w:t>
      </w:r>
    </w:p>
    <w:p>
      <w:pPr>
        <w:pStyle w:val="ListParagraph"/>
        <w:numPr>
          <w:ilvl w:val="0"/>
          <w:numId w:val="2"/>
        </w:numPr>
        <w:spacing w:before="60" w:after="60"/>
      </w:pPr>
      <w:r>
        <w:rPr>
          <w:rFonts w:ascii="Arial" w:cs="Arial" w:eastAsia="Arial" w:hAnsi="Arial"/>
          <w:color w:val="1A1A2E"/>
          <w:sz w:val="22"/>
          <w:szCs w:val="22"/>
        </w:rPr>
        <w:t xml:space="preserve">Conflict resolution: Server data wins for mosque info; local data wins for user preferences</w:t>
      </w:r>
    </w:p>
    <w:p>
      <w:pPr>
        <w:pStyle w:val="ListParagraph"/>
        <w:numPr>
          <w:ilvl w:val="0"/>
          <w:numId w:val="2"/>
        </w:numPr>
        <w:spacing w:before="60" w:after="60"/>
      </w:pPr>
      <w:r>
        <w:rPr>
          <w:rFonts w:ascii="Arial" w:cs="Arial" w:eastAsia="Arial" w:hAnsi="Arial"/>
          <w:color w:val="1A1A2E"/>
          <w:sz w:val="22"/>
          <w:szCs w:val="22"/>
        </w:rPr>
        <w:t xml:space="preserve">Sync indicator shown in top bar — 'Last updated: X hours ago'</w:t>
      </w:r>
    </w:p>
    <w:p>
      <w:pPr>
        <w:pStyle w:val="ListParagraph"/>
        <w:numPr>
          <w:ilvl w:val="0"/>
          <w:numId w:val="2"/>
        </w:numPr>
        <w:spacing w:before="60" w:after="60"/>
      </w:pPr>
      <w:r>
        <w:rPr>
          <w:rFonts w:ascii="Arial" w:cs="Arial" w:eastAsia="Arial" w:hAnsi="Arial"/>
          <w:color w:val="1A1A2E"/>
          <w:sz w:val="22"/>
          <w:szCs w:val="22"/>
        </w:rPr>
        <w:t xml:space="preserve">Force refresh option available in settings</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8.3 Storage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SQLite DB</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Prayer times (30 days × 6 prayers) + Mosque list (district): ~2MB</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Azan Audio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3 bundled MP3/AAC files: ~8MB total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Map Tiles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OpenStreetMap tiles for user's district: ~50MB maximum</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App Total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Target &lt; 30MB initial install; &lt; 80MB after full local district data</w:t>
            </w:r>
          </w:p>
        </w:tc>
      </w:tr>
    </w:tbl>
    <w:p>
      <w:pP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E6E"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9. User Settings &amp; Personalization</w:t>
            </w:r>
          </w:p>
          <w:p>
            <w:pPr>
              <w:jc w:val="center"/>
            </w:pPr>
            <w:r>
              <w:rPr>
                <w:rFonts w:ascii="Arial" w:cs="Arial" w:eastAsia="Arial" w:hAnsi="Arial"/>
                <w:color w:val="FFF9E0"/>
                <w:sz w:val="20"/>
                <w:szCs w:val="20"/>
              </w:rPr>
              <w:t xml:space="preserve">Configuration &amp; Preferences</w:t>
            </w:r>
          </w:p>
        </w:tc>
      </w:tr>
    </w:tbl>
    <w:p>
      <w:pPr>
        <w:spacing w:before="120" w:after="120"/>
      </w:pPr>
      <w:r>
        <w:t xml:space="preserve"/>
      </w:r>
    </w:p>
    <w:p>
      <w:pPr>
        <w:pStyle w:val="Heading2"/>
        <w:spacing w:before="300" w:after="120"/>
      </w:pPr>
      <w:r>
        <w:rPr>
          <w:rFonts w:ascii="Arial" w:cs="Arial" w:eastAsia="Arial" w:hAnsi="Arial"/>
          <w:b/>
          <w:bCs/>
          <w:color w:val="1A1A2E"/>
          <w:sz w:val="28"/>
          <w:szCs w:val="28"/>
        </w:rPr>
        <w:t xml:space="preserve">9.1 Core Settings</w:t>
      </w:r>
    </w:p>
    <w:p>
      <w:pPr>
        <w:pStyle w:val="ListParagraph"/>
        <w:numPr>
          <w:ilvl w:val="0"/>
          <w:numId w:val="2"/>
        </w:numPr>
        <w:spacing w:before="60" w:after="60"/>
      </w:pPr>
      <w:r>
        <w:rPr>
          <w:rFonts w:ascii="Arial" w:cs="Arial" w:eastAsia="Arial" w:hAnsi="Arial"/>
          <w:color w:val="1A1A2E"/>
          <w:sz w:val="22"/>
          <w:szCs w:val="22"/>
        </w:rPr>
        <w:t xml:space="preserve">Language: Bangla (default) / English toggle</w:t>
      </w:r>
    </w:p>
    <w:p>
      <w:pPr>
        <w:pStyle w:val="ListParagraph"/>
        <w:numPr>
          <w:ilvl w:val="0"/>
          <w:numId w:val="2"/>
        </w:numPr>
        <w:spacing w:before="60" w:after="60"/>
      </w:pPr>
      <w:r>
        <w:rPr>
          <w:rFonts w:ascii="Arial" w:cs="Arial" w:eastAsia="Arial" w:hAnsi="Arial"/>
          <w:color w:val="1A1A2E"/>
          <w:sz w:val="22"/>
          <w:szCs w:val="22"/>
        </w:rPr>
        <w:t xml:space="preserve">Calculation method: Pre-set to BD Islamic Foundation Hanafi — advanced users can change</w:t>
      </w:r>
    </w:p>
    <w:p>
      <w:pPr>
        <w:pStyle w:val="ListParagraph"/>
        <w:numPr>
          <w:ilvl w:val="0"/>
          <w:numId w:val="2"/>
        </w:numPr>
        <w:spacing w:before="60" w:after="60"/>
      </w:pPr>
      <w:r>
        <w:rPr>
          <w:rFonts w:ascii="Arial" w:cs="Arial" w:eastAsia="Arial" w:hAnsi="Arial"/>
          <w:color w:val="1A1A2E"/>
          <w:sz w:val="22"/>
          <w:szCs w:val="22"/>
        </w:rPr>
        <w:t xml:space="preserve">Location: Auto-detect (default) / Manual city selection / Saved home location</w:t>
      </w:r>
    </w:p>
    <w:p>
      <w:pPr>
        <w:pStyle w:val="ListParagraph"/>
        <w:numPr>
          <w:ilvl w:val="0"/>
          <w:numId w:val="2"/>
        </w:numPr>
        <w:spacing w:before="60" w:after="60"/>
      </w:pPr>
      <w:r>
        <w:rPr>
          <w:rFonts w:ascii="Arial" w:cs="Arial" w:eastAsia="Arial" w:hAnsi="Arial"/>
          <w:color w:val="1A1A2E"/>
          <w:sz w:val="22"/>
          <w:szCs w:val="22"/>
        </w:rPr>
        <w:t xml:space="preserve">Pinned Mosque: Select a favorite mosque for Jamat time widget on home screen</w:t>
      </w:r>
    </w:p>
    <w:p>
      <w:pPr>
        <w:pStyle w:val="ListParagraph"/>
        <w:numPr>
          <w:ilvl w:val="0"/>
          <w:numId w:val="2"/>
        </w:numPr>
        <w:spacing w:before="60" w:after="60"/>
      </w:pPr>
      <w:r>
        <w:rPr>
          <w:rFonts w:ascii="Arial" w:cs="Arial" w:eastAsia="Arial" w:hAnsi="Arial"/>
          <w:color w:val="1A1A2E"/>
          <w:sz w:val="22"/>
          <w:szCs w:val="22"/>
        </w:rPr>
        <w:t xml:space="preserve">Azan sound: Select from bundled sounds or download additional</w:t>
      </w:r>
    </w:p>
    <w:p>
      <w:pPr>
        <w:pStyle w:val="ListParagraph"/>
        <w:numPr>
          <w:ilvl w:val="0"/>
          <w:numId w:val="2"/>
        </w:numPr>
        <w:spacing w:before="60" w:after="60"/>
      </w:pPr>
      <w:r>
        <w:rPr>
          <w:rFonts w:ascii="Arial" w:cs="Arial" w:eastAsia="Arial" w:hAnsi="Arial"/>
          <w:color w:val="1A1A2E"/>
          <w:sz w:val="22"/>
          <w:szCs w:val="22"/>
        </w:rPr>
        <w:t xml:space="preserve">Notification per prayer: Individual toggle for each of the 5 prayers + Sehri/Iftar</w:t>
      </w:r>
    </w:p>
    <w:p>
      <w:pPr>
        <w:pStyle w:val="ListParagraph"/>
        <w:numPr>
          <w:ilvl w:val="0"/>
          <w:numId w:val="2"/>
        </w:numPr>
        <w:spacing w:before="60" w:after="60"/>
      </w:pPr>
      <w:r>
        <w:rPr>
          <w:rFonts w:ascii="Arial" w:cs="Arial" w:eastAsia="Arial" w:hAnsi="Arial"/>
          <w:color w:val="1A1A2E"/>
          <w:sz w:val="22"/>
          <w:szCs w:val="22"/>
        </w:rPr>
        <w:t xml:space="preserve">Pre-prayer reminder: 0 / 5 / 10 / 15 / 30 minutes before (per prayer)</w:t>
      </w:r>
    </w:p>
    <w:p>
      <w:pPr>
        <w:pStyle w:val="ListParagraph"/>
        <w:numPr>
          <w:ilvl w:val="0"/>
          <w:numId w:val="2"/>
        </w:numPr>
        <w:spacing w:before="60" w:after="60"/>
      </w:pPr>
      <w:r>
        <w:rPr>
          <w:rFonts w:ascii="Arial" w:cs="Arial" w:eastAsia="Arial" w:hAnsi="Arial"/>
          <w:color w:val="1A1A2E"/>
          <w:sz w:val="22"/>
          <w:szCs w:val="22"/>
        </w:rPr>
        <w:t xml:space="preserve">Theme: Light / Dark / Auto (system) — teal/gold Islamic color scheme</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9.2 Account &amp; Community Features</w:t>
      </w:r>
    </w:p>
    <w:p>
      <w:pPr>
        <w:pStyle w:val="ListParagraph"/>
        <w:numPr>
          <w:ilvl w:val="0"/>
          <w:numId w:val="2"/>
        </w:numPr>
        <w:spacing w:before="60" w:after="60"/>
      </w:pPr>
      <w:r>
        <w:rPr>
          <w:rFonts w:ascii="Arial" w:cs="Arial" w:eastAsia="Arial" w:hAnsi="Arial"/>
          <w:color w:val="1A1A2E"/>
          <w:sz w:val="22"/>
          <w:szCs w:val="22"/>
        </w:rPr>
        <w:t xml:space="preserve">Guest mode by default — all core features (prayer times, Qibla, mosque finder, Ramadan) work without login</w:t>
      </w:r>
    </w:p>
    <w:p>
      <w:pPr>
        <w:pStyle w:val="ListParagraph"/>
        <w:numPr>
          <w:ilvl w:val="0"/>
          <w:numId w:val="2"/>
        </w:numPr>
        <w:spacing w:before="60" w:after="60"/>
      </w:pPr>
      <w:r>
        <w:rPr>
          <w:rFonts w:ascii="Arial" w:cs="Arial" w:eastAsia="Arial" w:hAnsi="Arial"/>
          <w:color w:val="1A1A2E"/>
          <w:sz w:val="22"/>
          <w:szCs w:val="22"/>
        </w:rPr>
        <w:t xml:space="preserve">Login only prompted when user tries to contribute: submit Jamat times, report mosque errors, earn badges</w:t>
      </w:r>
    </w:p>
    <w:p>
      <w:pPr>
        <w:pStyle w:val="ListParagraph"/>
        <w:numPr>
          <w:ilvl w:val="0"/>
          <w:numId w:val="2"/>
        </w:numPr>
        <w:spacing w:before="60" w:after="60"/>
      </w:pPr>
      <w:r>
        <w:rPr>
          <w:rFonts w:ascii="Arial" w:cs="Arial" w:eastAsia="Arial" w:hAnsi="Arial"/>
          <w:color w:val="1A1A2E"/>
          <w:sz w:val="22"/>
          <w:szCs w:val="22"/>
        </w:rPr>
        <w:t xml:space="preserve">Login via: Email &amp; Password (FastAPI OAuth2 + python-jose) + Email OTP verification via free SMTP (Gmail)</w:t>
      </w:r>
    </w:p>
    <w:p>
      <w:pPr>
        <w:pStyle w:val="ListParagraph"/>
        <w:numPr>
          <w:ilvl w:val="0"/>
          <w:numId w:val="2"/>
        </w:numPr>
        <w:spacing w:before="60" w:after="60"/>
      </w:pPr>
      <w:r>
        <w:rPr>
          <w:rFonts w:ascii="Arial" w:cs="Arial" w:eastAsia="Arial" w:hAnsi="Arial"/>
          <w:color w:val="1A1A2E"/>
          <w:sz w:val="22"/>
          <w:szCs w:val="22"/>
        </w:rPr>
        <w:t xml:space="preserve">Registered user: can submit Jamat times, report incorrect mosque info, earn contribution badges</w:t>
      </w:r>
    </w:p>
    <w:p>
      <w:pPr>
        <w:pStyle w:val="ListParagraph"/>
        <w:numPr>
          <w:ilvl w:val="0"/>
          <w:numId w:val="2"/>
        </w:numPr>
        <w:spacing w:before="60" w:after="60"/>
      </w:pPr>
      <w:r>
        <w:rPr>
          <w:rFonts w:ascii="Arial" w:cs="Arial" w:eastAsia="Arial" w:hAnsi="Arial"/>
          <w:color w:val="1A1A2E"/>
          <w:sz w:val="22"/>
          <w:szCs w:val="22"/>
        </w:rPr>
        <w:t xml:space="preserve">Profile shows contribution count and verified submission badges</w:t>
      </w:r>
    </w:p>
    <w:p>
      <w:pPr>
        <w:pStyle w:val="ListParagraph"/>
        <w:numPr>
          <w:ilvl w:val="0"/>
          <w:numId w:val="2"/>
        </w:numPr>
        <w:spacing w:before="60" w:after="60"/>
      </w:pPr>
      <w:r>
        <w:rPr>
          <w:rFonts w:ascii="Arial" w:cs="Arial" w:eastAsia="Arial" w:hAnsi="Arial"/>
          <w:color w:val="1A1A2E"/>
          <w:sz w:val="22"/>
          <w:szCs w:val="22"/>
        </w:rPr>
        <w:t xml:space="preserve">No personal prayer tracking stored on server — privacy-first approach</w:t>
      </w:r>
    </w:p>
    <w:p>
      <w:pPr>
        <w:pStyle w:val="ListParagraph"/>
        <w:numPr>
          <w:ilvl w:val="0"/>
          <w:numId w:val="2"/>
        </w:numPr>
        <w:spacing w:before="60" w:after="60"/>
      </w:pPr>
      <w:r>
        <w:rPr>
          <w:rFonts w:ascii="Arial" w:cs="Arial" w:eastAsia="Arial" w:hAnsi="Arial"/>
          <w:color w:val="1A1A2E"/>
          <w:sz w:val="22"/>
          <w:szCs w:val="22"/>
        </w:rPr>
        <w:t xml:space="preserve">No forced registration popups — login/register button quietly available in Settings</w:t>
      </w:r>
    </w:p>
    <w:p>
      <w:pP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E6E"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10. Daily Hadith Module</w:t>
            </w:r>
          </w:p>
          <w:p>
            <w:pPr>
              <w:jc w:val="center"/>
            </w:pPr>
            <w:r>
              <w:rPr>
                <w:rFonts w:ascii="Arial" w:cs="Arial" w:eastAsia="Arial" w:hAnsi="Arial"/>
                <w:color w:val="FFF9E0"/>
                <w:sz w:val="20"/>
                <w:szCs w:val="20"/>
              </w:rPr>
              <w:t xml:space="preserve">Notification, Popup &amp; Hadith Feed</w:t>
            </w:r>
          </w:p>
        </w:tc>
      </w:tr>
    </w:tbl>
    <w:p>
      <w:pPr>
        <w:spacing w:before="120" w:after="120"/>
      </w:pPr>
      <w:r>
        <w:t xml:space="preserve"/>
      </w:r>
    </w:p>
    <w:p>
      <w:pPr>
        <w:pStyle w:val="Heading2"/>
        <w:spacing w:before="300" w:after="120"/>
      </w:pPr>
      <w:r>
        <w:rPr>
          <w:rFonts w:ascii="Arial" w:cs="Arial" w:eastAsia="Arial" w:hAnsi="Arial"/>
          <w:b/>
          <w:bCs/>
          <w:color w:val="1A1A2E"/>
          <w:sz w:val="28"/>
          <w:szCs w:val="28"/>
        </w:rPr>
        <w:t xml:space="preserve">10.1 Feature Overview</w:t>
      </w:r>
    </w:p>
    <w:p>
      <w:pPr>
        <w:spacing w:before="80" w:after="80"/>
      </w:pPr>
      <w:r>
        <w:rPr>
          <w:rFonts w:ascii="Arial" w:cs="Arial" w:eastAsia="Arial" w:hAnsi="Arial"/>
          <w:color w:val="1A1A2E"/>
          <w:sz w:val="22"/>
          <w:szCs w:val="22"/>
        </w:rPr>
        <w:t xml:space="preserve">Every day, one authentic Hadith is shown to the user as a morning notification and in-app popup card. This feature encourages daily Islamic learning and keeps users engaged meaningfully.</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10.2 Hadith Display Logic</w:t>
      </w:r>
    </w:p>
    <w:p>
      <w:pPr>
        <w:pStyle w:val="ListParagraph"/>
        <w:numPr>
          <w:ilvl w:val="0"/>
          <w:numId w:val="3"/>
        </w:numPr>
        <w:spacing w:before="60" w:after="60"/>
      </w:pPr>
      <w:r>
        <w:rPr>
          <w:rFonts w:ascii="Arial" w:cs="Arial" w:eastAsia="Arial" w:hAnsi="Arial"/>
          <w:color w:val="1A1A2E"/>
          <w:sz w:val="22"/>
          <w:szCs w:val="22"/>
        </w:rPr>
        <w:t xml:space="preserve">On app open each day -&gt; show Hadith popup card (once per day only)</w:t>
      </w:r>
    </w:p>
    <w:p>
      <w:pPr>
        <w:pStyle w:val="ListParagraph"/>
        <w:numPr>
          <w:ilvl w:val="0"/>
          <w:numId w:val="3"/>
        </w:numPr>
        <w:spacing w:before="60" w:after="60"/>
      </w:pPr>
      <w:r>
        <w:rPr>
          <w:rFonts w:ascii="Arial" w:cs="Arial" w:eastAsia="Arial" w:hAnsi="Arial"/>
          <w:color w:val="1A1A2E"/>
          <w:sz w:val="22"/>
          <w:szCs w:val="22"/>
        </w:rPr>
        <w:t xml:space="preserve">Morning push notification sent at 8:00 AM (user configurable) with Hadith preview text</w:t>
      </w:r>
    </w:p>
    <w:p>
      <w:pPr>
        <w:pStyle w:val="ListParagraph"/>
        <w:numPr>
          <w:ilvl w:val="0"/>
          <w:numId w:val="3"/>
        </w:numPr>
        <w:spacing w:before="60" w:after="60"/>
      </w:pPr>
      <w:r>
        <w:rPr>
          <w:rFonts w:ascii="Arial" w:cs="Arial" w:eastAsia="Arial" w:hAnsi="Arial"/>
          <w:color w:val="1A1A2E"/>
          <w:sz w:val="22"/>
          <w:szCs w:val="22"/>
        </w:rPr>
        <w:t xml:space="preserve">Tap notification -&gt; opens app to full Hadith detail card</w:t>
      </w:r>
    </w:p>
    <w:p>
      <w:pPr>
        <w:pStyle w:val="ListParagraph"/>
        <w:numPr>
          <w:ilvl w:val="0"/>
          <w:numId w:val="3"/>
        </w:numPr>
        <w:spacing w:before="60" w:after="60"/>
      </w:pPr>
      <w:r>
        <w:rPr>
          <w:rFonts w:ascii="Arial" w:cs="Arial" w:eastAsia="Arial" w:hAnsi="Arial"/>
          <w:color w:val="1A1A2E"/>
          <w:sz w:val="22"/>
          <w:szCs w:val="22"/>
        </w:rPr>
        <w:t xml:space="preserve">Hadith card shows: Arabic text, Bangla translation, English translation, Source (e.g. Sahih Bukhari), Hadith number</w:t>
      </w:r>
    </w:p>
    <w:p>
      <w:pPr>
        <w:pStyle w:val="ListParagraph"/>
        <w:numPr>
          <w:ilvl w:val="0"/>
          <w:numId w:val="3"/>
        </w:numPr>
        <w:spacing w:before="60" w:after="60"/>
      </w:pPr>
      <w:r>
        <w:rPr>
          <w:rFonts w:ascii="Arial" w:cs="Arial" w:eastAsia="Arial" w:hAnsi="Arial"/>
          <w:color w:val="1A1A2E"/>
          <w:sz w:val="22"/>
          <w:szCs w:val="22"/>
        </w:rPr>
        <w:t xml:space="preserve">User can dismiss popup once per day</w:t>
      </w:r>
    </w:p>
    <w:p>
      <w:pPr>
        <w:pStyle w:val="ListParagraph"/>
        <w:numPr>
          <w:ilvl w:val="0"/>
          <w:numId w:val="3"/>
        </w:numPr>
        <w:spacing w:before="60" w:after="60"/>
      </w:pPr>
      <w:r>
        <w:rPr>
          <w:rFonts w:ascii="Arial" w:cs="Arial" w:eastAsia="Arial" w:hAnsi="Arial"/>
          <w:color w:val="1A1A2E"/>
          <w:sz w:val="22"/>
          <w:szCs w:val="22"/>
        </w:rPr>
        <w:t xml:space="preserve">User can bookmark Hadith for later reading</w:t>
      </w:r>
    </w:p>
    <w:p>
      <w:pPr>
        <w:pStyle w:val="ListParagraph"/>
        <w:numPr>
          <w:ilvl w:val="0"/>
          <w:numId w:val="3"/>
        </w:numPr>
        <w:spacing w:before="60" w:after="60"/>
      </w:pPr>
      <w:r>
        <w:rPr>
          <w:rFonts w:ascii="Arial" w:cs="Arial" w:eastAsia="Arial" w:hAnsi="Arial"/>
          <w:color w:val="1A1A2E"/>
          <w:sz w:val="22"/>
          <w:szCs w:val="22"/>
        </w:rPr>
        <w:t xml:space="preserve">Share button -&gt; shareable image card for WhatsApp/Facebook</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10.3 Hadith Data Source &amp; Management</w:t>
      </w:r>
    </w:p>
    <w:p>
      <w:pPr>
        <w:pStyle w:val="ListParagraph"/>
        <w:numPr>
          <w:ilvl w:val="0"/>
          <w:numId w:val="2"/>
        </w:numPr>
        <w:spacing w:before="60" w:after="60"/>
      </w:pPr>
      <w:r>
        <w:rPr>
          <w:rFonts w:ascii="Arial" w:cs="Arial" w:eastAsia="Arial" w:hAnsi="Arial"/>
          <w:color w:val="1A1A2E"/>
          <w:sz w:val="22"/>
          <w:szCs w:val="22"/>
        </w:rPr>
        <w:t xml:space="preserve">Hadith database bundled with app - 365 curated authentic Hadiths (offline capable)</w:t>
      </w:r>
    </w:p>
    <w:p>
      <w:pPr>
        <w:pStyle w:val="ListParagraph"/>
        <w:numPr>
          <w:ilvl w:val="0"/>
          <w:numId w:val="2"/>
        </w:numPr>
        <w:spacing w:before="60" w:after="60"/>
      </w:pPr>
      <w:r>
        <w:rPr>
          <w:rFonts w:ascii="Arial" w:cs="Arial" w:eastAsia="Arial" w:hAnsi="Arial"/>
          <w:color w:val="1A1A2E"/>
          <w:sz w:val="22"/>
          <w:szCs w:val="22"/>
        </w:rPr>
        <w:t xml:space="preserve">Sources: Sahih Bukhari, Sahih Muslim, Abu Dawud, Tirmidhi - authenticated chains only</w:t>
      </w:r>
    </w:p>
    <w:p>
      <w:pPr>
        <w:pStyle w:val="ListParagraph"/>
        <w:numPr>
          <w:ilvl w:val="0"/>
          <w:numId w:val="2"/>
        </w:numPr>
        <w:spacing w:before="60" w:after="60"/>
      </w:pPr>
      <w:r>
        <w:rPr>
          <w:rFonts w:ascii="Arial" w:cs="Arial" w:eastAsia="Arial" w:hAnsi="Arial"/>
          <w:color w:val="1A1A2E"/>
          <w:sz w:val="22"/>
          <w:szCs w:val="22"/>
        </w:rPr>
        <w:t xml:space="preserve">Each Hadith stored in 3 languages: Arabic (original), Bangla translation, English translation</w:t>
      </w:r>
    </w:p>
    <w:p>
      <w:pPr>
        <w:pStyle w:val="ListParagraph"/>
        <w:numPr>
          <w:ilvl w:val="0"/>
          <w:numId w:val="2"/>
        </w:numPr>
        <w:spacing w:before="60" w:after="60"/>
      </w:pPr>
      <w:r>
        <w:rPr>
          <w:rFonts w:ascii="Arial" w:cs="Arial" w:eastAsia="Arial" w:hAnsi="Arial"/>
          <w:color w:val="1A1A2E"/>
          <w:sz w:val="22"/>
          <w:szCs w:val="22"/>
        </w:rPr>
        <w:t xml:space="preserve">Daily Hadith selected by sequential rotation - day 1 = Hadith 1, day 2 = Hadith 2, etc.</w:t>
      </w:r>
    </w:p>
    <w:p>
      <w:pPr>
        <w:pStyle w:val="ListParagraph"/>
        <w:numPr>
          <w:ilvl w:val="0"/>
          <w:numId w:val="2"/>
        </w:numPr>
        <w:spacing w:before="60" w:after="60"/>
      </w:pPr>
      <w:r>
        <w:rPr>
          <w:rFonts w:ascii="Arial" w:cs="Arial" w:eastAsia="Arial" w:hAnsi="Arial"/>
          <w:color w:val="1A1A2E"/>
          <w:sz w:val="22"/>
          <w:szCs w:val="22"/>
        </w:rPr>
        <w:t xml:space="preserve">Backend can push new/updated Hadith pack via silent sync (no app update required)</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10.4 Hadith Notification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Feature</w:t>
            </w:r>
          </w:p>
        </w:tc>
        <w:tc>
          <w:tcPr>
            <w:tcW w:type="dxa" w:w="436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Business Logic</w:t>
            </w:r>
          </w:p>
        </w:tc>
        <w:tc>
          <w:tcPr>
            <w:tcW w:type="dxa" w:w="200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Priority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Daily Notification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Push notification at 8:00 AM with first line of Hadith as preview</w:t>
            </w:r>
          </w:p>
        </w:tc>
        <w:tc>
          <w:tcPr>
            <w:tcW w:type="dxa" w:w="2000"/>
            <w:tcBorders>
              <w:top w:val="single" w:color="CCCCCC" w:sz="1"/>
              <w:left w:val="single" w:color="CCCCCC" w:sz="1"/>
              <w:bottom w:val="single" w:color="CCCCCC" w:sz="1"/>
              <w:right w:val="single" w:color="CCCCCC" w:sz="1"/>
            </w:tcBorders>
            <w:shd w:fill="FFF9E0" w:val="clear"/>
            <w:tcMar>
              <w:top w:type="dxa" w:w="80"/>
              <w:left w:type="dxa" w:w="150"/>
              <w:bottom w:type="dxa" w:w="80"/>
              <w:right w:type="dxa" w:w="150"/>
            </w:tcMar>
          </w:tcPr>
          <w:p>
            <w:r>
              <w:rPr>
                <w:rFonts w:ascii="Arial" w:cs="Arial" w:eastAsia="Arial" w:hAnsi="Arial"/>
                <w:b/>
                <w:bCs/>
                <w:color w:val="C8A400"/>
                <w:sz w:val="20"/>
                <w:szCs w:val="20"/>
              </w:rPr>
              <w:t xml:space="preserve">P2 - 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In-App Popup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Full Hadith card shown once on first app open each day</w:t>
            </w:r>
          </w:p>
        </w:tc>
        <w:tc>
          <w:tcPr>
            <w:tcW w:type="dxa" w:w="2000"/>
            <w:tcBorders>
              <w:top w:val="single" w:color="CCCCCC" w:sz="1"/>
              <w:left w:val="single" w:color="CCCCCC" w:sz="1"/>
              <w:bottom w:val="single" w:color="CCCCCC" w:sz="1"/>
              <w:right w:val="single" w:color="CCCCCC" w:sz="1"/>
            </w:tcBorders>
            <w:shd w:fill="FFF9E0" w:val="clear"/>
            <w:tcMar>
              <w:top w:type="dxa" w:w="80"/>
              <w:left w:type="dxa" w:w="150"/>
              <w:bottom w:type="dxa" w:w="80"/>
              <w:right w:type="dxa" w:w="150"/>
            </w:tcMar>
          </w:tcPr>
          <w:p>
            <w:r>
              <w:rPr>
                <w:rFonts w:ascii="Arial" w:cs="Arial" w:eastAsia="Arial" w:hAnsi="Arial"/>
                <w:b/>
                <w:bCs/>
                <w:color w:val="C8A400"/>
                <w:sz w:val="20"/>
                <w:szCs w:val="20"/>
              </w:rPr>
              <w:t xml:space="preserve">P2 - High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Offline Support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365 Hadiths bundled - works fully offline</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User Toggle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User can disable Hadith notification from Settings independently</w:t>
            </w:r>
          </w:p>
        </w:tc>
        <w:tc>
          <w:tcPr>
            <w:tcW w:type="dxa" w:w="2000"/>
            <w:tcBorders>
              <w:top w:val="single" w:color="CCCCCC" w:sz="1"/>
              <w:left w:val="single" w:color="CCCCCC" w:sz="1"/>
              <w:bottom w:val="single" w:color="CCCCCC" w:sz="1"/>
              <w:right w:val="single" w:color="CCCCCC" w:sz="1"/>
            </w:tcBorders>
            <w:shd w:fill="FFF9E0" w:val="clear"/>
            <w:tcMar>
              <w:top w:type="dxa" w:w="80"/>
              <w:left w:type="dxa" w:w="150"/>
              <w:bottom w:type="dxa" w:w="80"/>
              <w:right w:type="dxa" w:w="150"/>
            </w:tcMar>
          </w:tcPr>
          <w:p>
            <w:r>
              <w:rPr>
                <w:rFonts w:ascii="Arial" w:cs="Arial" w:eastAsia="Arial" w:hAnsi="Arial"/>
                <w:b/>
                <w:bCs/>
                <w:color w:val="C8A400"/>
                <w:sz w:val="20"/>
                <w:szCs w:val="20"/>
              </w:rPr>
              <w:t xml:space="preserve">P2 - High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Bookmark</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Save favorite Hadiths to local collection - no login required</w:t>
            </w:r>
          </w:p>
        </w:tc>
        <w:tc>
          <w:tcPr>
            <w:tcW w:type="dxa" w:w="2000"/>
            <w:tcBorders>
              <w:top w:val="single" w:color="CCCCCC" w:sz="1"/>
              <w:left w:val="single" w:color="CCCCCC" w:sz="1"/>
              <w:bottom w:val="single" w:color="CCCCCC" w:sz="1"/>
              <w:right w:val="single" w:color="CCCCCC" w:sz="1"/>
            </w:tcBorders>
            <w:shd w:fill="FFF9E0" w:val="clear"/>
            <w:tcMar>
              <w:top w:type="dxa" w:w="80"/>
              <w:left w:type="dxa" w:w="150"/>
              <w:bottom w:type="dxa" w:w="80"/>
              <w:right w:type="dxa" w:w="150"/>
            </w:tcMar>
          </w:tcPr>
          <w:p>
            <w:r>
              <w:rPr>
                <w:rFonts w:ascii="Arial" w:cs="Arial" w:eastAsia="Arial" w:hAnsi="Arial"/>
                <w:b/>
                <w:bCs/>
                <w:color w:val="C8A400"/>
                <w:sz w:val="20"/>
                <w:szCs w:val="20"/>
              </w:rPr>
              <w:t xml:space="preserve">P2 - 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Share Card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Auto-generated image card for WhatsApp/Facebook sharing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555555"/>
                <w:sz w:val="20"/>
                <w:szCs w:val="20"/>
              </w:rPr>
              <w:t xml:space="preserve">P3 - Medium</w:t>
            </w:r>
          </w:p>
        </w:tc>
      </w:tr>
    </w:tbl>
    <w:p>
      <w:pP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E6E"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11. Quran Reader Module</w:t>
            </w:r>
          </w:p>
          <w:p>
            <w:pPr>
              <w:jc w:val="center"/>
            </w:pPr>
            <w:r>
              <w:rPr>
                <w:rFonts w:ascii="Arial" w:cs="Arial" w:eastAsia="Arial" w:hAnsi="Arial"/>
                <w:color w:val="FFF9E0"/>
                <w:sz w:val="20"/>
                <w:szCs w:val="20"/>
              </w:rPr>
              <w:t xml:space="preserve">Arabic - Bangla - English</w:t>
            </w:r>
          </w:p>
        </w:tc>
      </w:tr>
    </w:tbl>
    <w:p>
      <w:pPr>
        <w:spacing w:before="120" w:after="120"/>
      </w:pPr>
      <w:r>
        <w:t xml:space="preserve"/>
      </w:r>
    </w:p>
    <w:p>
      <w:pPr>
        <w:pStyle w:val="Heading2"/>
        <w:spacing w:before="300" w:after="120"/>
      </w:pPr>
      <w:r>
        <w:rPr>
          <w:rFonts w:ascii="Arial" w:cs="Arial" w:eastAsia="Arial" w:hAnsi="Arial"/>
          <w:b/>
          <w:bCs/>
          <w:color w:val="1A1A2E"/>
          <w:sz w:val="28"/>
          <w:szCs w:val="28"/>
        </w:rPr>
        <w:t xml:space="preserve">13.1 Feature Overview</w:t>
      </w:r>
    </w:p>
    <w:p>
      <w:pPr>
        <w:spacing w:before="80" w:after="80"/>
      </w:pPr>
      <w:r>
        <w:rPr>
          <w:rFonts w:ascii="Arial" w:cs="Arial" w:eastAsia="Arial" w:hAnsi="Arial"/>
          <w:color w:val="1A1A2E"/>
          <w:sz w:val="22"/>
          <w:szCs w:val="22"/>
        </w:rPr>
        <w:t xml:space="preserve">A full in-app Quran reader supporting Arabic text, Bangla translation, and English translation - allowing BD users to read, study, and reflect on the Quran without leaving the app. Designed for simplicity, readability, and offline access.</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11.2 Quran Reader Core Features</w:t>
      </w:r>
    </w:p>
    <w:p>
      <w:pPr>
        <w:pStyle w:val="ListParagraph"/>
        <w:numPr>
          <w:ilvl w:val="0"/>
          <w:numId w:val="2"/>
        </w:numPr>
        <w:spacing w:before="60" w:after="60"/>
      </w:pPr>
      <w:r>
        <w:rPr>
          <w:rFonts w:ascii="Arial" w:cs="Arial" w:eastAsia="Arial" w:hAnsi="Arial"/>
          <w:color w:val="1A1A2E"/>
          <w:sz w:val="22"/>
          <w:szCs w:val="22"/>
        </w:rPr>
        <w:t xml:space="preserve">Complete 114 Surah list with Surah name in Arabic, Bangla transliteration, and English</w:t>
      </w:r>
    </w:p>
    <w:p>
      <w:pPr>
        <w:pStyle w:val="ListParagraph"/>
        <w:numPr>
          <w:ilvl w:val="0"/>
          <w:numId w:val="2"/>
        </w:numPr>
        <w:spacing w:before="60" w:after="60"/>
      </w:pPr>
      <w:r>
        <w:rPr>
          <w:rFonts w:ascii="Arial" w:cs="Arial" w:eastAsia="Arial" w:hAnsi="Arial"/>
          <w:color w:val="1A1A2E"/>
          <w:sz w:val="22"/>
          <w:szCs w:val="22"/>
        </w:rPr>
        <w:t xml:space="preserve">Each Surah shows: number of Ayahs, Makki/Madani classification, Bismillah header</w:t>
      </w:r>
    </w:p>
    <w:p>
      <w:pPr>
        <w:pStyle w:val="ListParagraph"/>
        <w:numPr>
          <w:ilvl w:val="0"/>
          <w:numId w:val="2"/>
        </w:numPr>
        <w:spacing w:before="60" w:after="60"/>
      </w:pPr>
      <w:r>
        <w:rPr>
          <w:rFonts w:ascii="Arial" w:cs="Arial" w:eastAsia="Arial" w:hAnsi="Arial"/>
          <w:color w:val="1A1A2E"/>
          <w:sz w:val="22"/>
          <w:szCs w:val="22"/>
        </w:rPr>
        <w:t xml:space="preserve">Verse-by-verse display: Arabic text + Bangla translation + English translation (toggleable)</w:t>
      </w:r>
    </w:p>
    <w:p>
      <w:pPr>
        <w:pStyle w:val="ListParagraph"/>
        <w:numPr>
          <w:ilvl w:val="0"/>
          <w:numId w:val="2"/>
        </w:numPr>
        <w:spacing w:before="60" w:after="60"/>
      </w:pPr>
      <w:r>
        <w:rPr>
          <w:rFonts w:ascii="Arial" w:cs="Arial" w:eastAsia="Arial" w:hAnsi="Arial"/>
          <w:color w:val="1A1A2E"/>
          <w:sz w:val="22"/>
          <w:szCs w:val="22"/>
        </w:rPr>
        <w:t xml:space="preserve">User can choose display mode: Arabic only / Arabic + Bangla / Arabic + English / All three</w:t>
      </w:r>
    </w:p>
    <w:p>
      <w:pPr>
        <w:pStyle w:val="ListParagraph"/>
        <w:numPr>
          <w:ilvl w:val="0"/>
          <w:numId w:val="2"/>
        </w:numPr>
        <w:spacing w:before="60" w:after="60"/>
      </w:pPr>
      <w:r>
        <w:rPr>
          <w:rFonts w:ascii="Arial" w:cs="Arial" w:eastAsia="Arial" w:hAnsi="Arial"/>
          <w:color w:val="1A1A2E"/>
          <w:sz w:val="22"/>
          <w:szCs w:val="22"/>
        </w:rPr>
        <w:t xml:space="preserve">Font size adjustment for Arabic and translation text independently</w:t>
      </w:r>
    </w:p>
    <w:p>
      <w:pPr>
        <w:pStyle w:val="ListParagraph"/>
        <w:numPr>
          <w:ilvl w:val="0"/>
          <w:numId w:val="2"/>
        </w:numPr>
        <w:spacing w:before="60" w:after="60"/>
      </w:pPr>
      <w:r>
        <w:rPr>
          <w:rFonts w:ascii="Arial" w:cs="Arial" w:eastAsia="Arial" w:hAnsi="Arial"/>
          <w:color w:val="1A1A2E"/>
          <w:sz w:val="22"/>
          <w:szCs w:val="22"/>
        </w:rPr>
        <w:t xml:space="preserve">Arabic font: Uthmanic Hafs standard (KFGQPC or Amiri Quran - free fonts)</w:t>
      </w:r>
    </w:p>
    <w:p>
      <w:pPr>
        <w:pStyle w:val="ListParagraph"/>
        <w:numPr>
          <w:ilvl w:val="0"/>
          <w:numId w:val="2"/>
        </w:numPr>
        <w:spacing w:before="60" w:after="60"/>
      </w:pPr>
      <w:r>
        <w:rPr>
          <w:rFonts w:ascii="Arial" w:cs="Arial" w:eastAsia="Arial" w:hAnsi="Arial"/>
          <w:color w:val="1A1A2E"/>
          <w:sz w:val="22"/>
          <w:szCs w:val="22"/>
        </w:rPr>
        <w:t xml:space="preserve">Night mode (dark background) for comfortable late-night reading</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11.3 Navigation &amp; Reading Experience</w:t>
      </w:r>
    </w:p>
    <w:p>
      <w:pPr>
        <w:pStyle w:val="ListParagraph"/>
        <w:numPr>
          <w:ilvl w:val="0"/>
          <w:numId w:val="2"/>
        </w:numPr>
        <w:spacing w:before="60" w:after="60"/>
      </w:pPr>
      <w:r>
        <w:rPr>
          <w:rFonts w:ascii="Arial" w:cs="Arial" w:eastAsia="Arial" w:hAnsi="Arial"/>
          <w:color w:val="1A1A2E"/>
          <w:sz w:val="22"/>
          <w:szCs w:val="22"/>
        </w:rPr>
        <w:t xml:space="preserve">Browse by Surah - full list with search by name</w:t>
      </w:r>
    </w:p>
    <w:p>
      <w:pPr>
        <w:pStyle w:val="ListParagraph"/>
        <w:numPr>
          <w:ilvl w:val="0"/>
          <w:numId w:val="2"/>
        </w:numPr>
        <w:spacing w:before="60" w:after="60"/>
      </w:pPr>
      <w:r>
        <w:rPr>
          <w:rFonts w:ascii="Arial" w:cs="Arial" w:eastAsia="Arial" w:hAnsi="Arial"/>
          <w:color w:val="1A1A2E"/>
          <w:sz w:val="22"/>
          <w:szCs w:val="22"/>
        </w:rPr>
        <w:t xml:space="preserve">Browse by Juz (Para) - 30 Juz index for traditional division</w:t>
      </w:r>
    </w:p>
    <w:p>
      <w:pPr>
        <w:pStyle w:val="ListParagraph"/>
        <w:numPr>
          <w:ilvl w:val="0"/>
          <w:numId w:val="2"/>
        </w:numPr>
        <w:spacing w:before="60" w:after="60"/>
      </w:pPr>
      <w:r>
        <w:rPr>
          <w:rFonts w:ascii="Arial" w:cs="Arial" w:eastAsia="Arial" w:hAnsi="Arial"/>
          <w:color w:val="1A1A2E"/>
          <w:sz w:val="22"/>
          <w:szCs w:val="22"/>
        </w:rPr>
        <w:t xml:space="preserve">Last read position saved automatically - continue where you left off</w:t>
      </w:r>
    </w:p>
    <w:p>
      <w:pPr>
        <w:pStyle w:val="ListParagraph"/>
        <w:numPr>
          <w:ilvl w:val="0"/>
          <w:numId w:val="2"/>
        </w:numPr>
        <w:spacing w:before="60" w:after="60"/>
      </w:pPr>
      <w:r>
        <w:rPr>
          <w:rFonts w:ascii="Arial" w:cs="Arial" w:eastAsia="Arial" w:hAnsi="Arial"/>
          <w:color w:val="1A1A2E"/>
          <w:sz w:val="22"/>
          <w:szCs w:val="22"/>
        </w:rPr>
        <w:t xml:space="preserve">Bookmark any Ayah - saved locally, no login required</w:t>
      </w:r>
    </w:p>
    <w:p>
      <w:pPr>
        <w:pStyle w:val="ListParagraph"/>
        <w:numPr>
          <w:ilvl w:val="0"/>
          <w:numId w:val="2"/>
        </w:numPr>
        <w:spacing w:before="60" w:after="60"/>
      </w:pPr>
      <w:r>
        <w:rPr>
          <w:rFonts w:ascii="Arial" w:cs="Arial" w:eastAsia="Arial" w:hAnsi="Arial"/>
          <w:color w:val="1A1A2E"/>
          <w:sz w:val="22"/>
          <w:szCs w:val="22"/>
        </w:rPr>
        <w:t xml:space="preserve">Long press Ayah -&gt; options: Bookmark, Copy, Share as image card</w:t>
      </w:r>
    </w:p>
    <w:p>
      <w:pPr>
        <w:pStyle w:val="ListParagraph"/>
        <w:numPr>
          <w:ilvl w:val="0"/>
          <w:numId w:val="2"/>
        </w:numPr>
        <w:spacing w:before="60" w:after="60"/>
      </w:pPr>
      <w:r>
        <w:rPr>
          <w:rFonts w:ascii="Arial" w:cs="Arial" w:eastAsia="Arial" w:hAnsi="Arial"/>
          <w:color w:val="1A1A2E"/>
          <w:sz w:val="22"/>
          <w:szCs w:val="22"/>
        </w:rPr>
        <w:t xml:space="preserve">Swipe left/right to move between Surahs</w:t>
      </w:r>
    </w:p>
    <w:p>
      <w:pPr>
        <w:pStyle w:val="ListParagraph"/>
        <w:numPr>
          <w:ilvl w:val="0"/>
          <w:numId w:val="2"/>
        </w:numPr>
        <w:spacing w:before="60" w:after="60"/>
      </w:pPr>
      <w:r>
        <w:rPr>
          <w:rFonts w:ascii="Arial" w:cs="Arial" w:eastAsia="Arial" w:hAnsi="Arial"/>
          <w:color w:val="1A1A2E"/>
          <w:sz w:val="22"/>
          <w:szCs w:val="22"/>
        </w:rPr>
        <w:t xml:space="preserve">Jump to specific Ayah via Surah:Ayah input (e.g. 2:255 for Ayatul Kursi)</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11.4 Audio Recitation (Optional)</w:t>
      </w:r>
    </w:p>
    <w:p>
      <w:pPr>
        <w:pStyle w:val="ListParagraph"/>
        <w:numPr>
          <w:ilvl w:val="0"/>
          <w:numId w:val="2"/>
        </w:numPr>
        <w:spacing w:before="60" w:after="60"/>
      </w:pPr>
      <w:r>
        <w:rPr>
          <w:rFonts w:ascii="Arial" w:cs="Arial" w:eastAsia="Arial" w:hAnsi="Arial"/>
          <w:color w:val="1A1A2E"/>
          <w:sz w:val="22"/>
          <w:szCs w:val="22"/>
        </w:rPr>
        <w:t xml:space="preserve">Ayah-by-ayah audio recitation - tap play button next to any Ayah</w:t>
      </w:r>
    </w:p>
    <w:p>
      <w:pPr>
        <w:pStyle w:val="ListParagraph"/>
        <w:numPr>
          <w:ilvl w:val="0"/>
          <w:numId w:val="2"/>
        </w:numPr>
        <w:spacing w:before="60" w:after="60"/>
      </w:pPr>
      <w:r>
        <w:rPr>
          <w:rFonts w:ascii="Arial" w:cs="Arial" w:eastAsia="Arial" w:hAnsi="Arial"/>
          <w:color w:val="1A1A2E"/>
          <w:sz w:val="22"/>
          <w:szCs w:val="22"/>
        </w:rPr>
        <w:t xml:space="preserve">Default reciter: Mishary Rashid Al-Afasy (most popular globally and in BD)</w:t>
      </w:r>
    </w:p>
    <w:p>
      <w:pPr>
        <w:pStyle w:val="ListParagraph"/>
        <w:numPr>
          <w:ilvl w:val="0"/>
          <w:numId w:val="2"/>
        </w:numPr>
        <w:spacing w:before="60" w:after="60"/>
      </w:pPr>
      <w:r>
        <w:rPr>
          <w:rFonts w:ascii="Arial" w:cs="Arial" w:eastAsia="Arial" w:hAnsi="Arial"/>
          <w:color w:val="1A1A2E"/>
          <w:sz w:val="22"/>
          <w:szCs w:val="22"/>
        </w:rPr>
        <w:t xml:space="preserve">Audio streamed on demand (Wi-Fi) or downloaded Surah-by-Surah for offline</w:t>
      </w:r>
    </w:p>
    <w:p>
      <w:pPr>
        <w:pStyle w:val="ListParagraph"/>
        <w:numPr>
          <w:ilvl w:val="0"/>
          <w:numId w:val="2"/>
        </w:numPr>
        <w:spacing w:before="60" w:after="60"/>
      </w:pPr>
      <w:r>
        <w:rPr>
          <w:rFonts w:ascii="Arial" w:cs="Arial" w:eastAsia="Arial" w:hAnsi="Arial"/>
          <w:color w:val="1A1A2E"/>
          <w:sz w:val="22"/>
          <w:szCs w:val="22"/>
        </w:rPr>
        <w:t xml:space="preserve">Highlighted Ayah scrolls and highlights as audio plays (follow-along mode)</w:t>
      </w:r>
    </w:p>
    <w:p>
      <w:pPr>
        <w:pStyle w:val="ListParagraph"/>
        <w:numPr>
          <w:ilvl w:val="0"/>
          <w:numId w:val="2"/>
        </w:numPr>
        <w:spacing w:before="60" w:after="60"/>
      </w:pPr>
      <w:r>
        <w:rPr>
          <w:rFonts w:ascii="Arial" w:cs="Arial" w:eastAsia="Arial" w:hAnsi="Arial"/>
          <w:color w:val="1A1A2E"/>
          <w:sz w:val="22"/>
          <w:szCs w:val="22"/>
        </w:rPr>
        <w:t xml:space="preserve">Audio files sourced from EveryAyah.com or QuranicAudio.com (free, open use)</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11.5 Quran 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Feature</w:t>
            </w:r>
          </w:p>
        </w:tc>
        <w:tc>
          <w:tcPr>
            <w:tcW w:type="dxa" w:w="436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Business Logic</w:t>
            </w:r>
          </w:p>
        </w:tc>
        <w:tc>
          <w:tcPr>
            <w:tcW w:type="dxa" w:w="200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Priority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Arabic Text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Uthmanic Hafs Quran text - open source, bundled with app</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Bangla Translation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Dr. Abu Bakr Muhammad Zakaria translation (widely accepted in BD)</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English Translation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Saheeh International - free and open use</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Offline Support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Full Quran text (all 3 languages) bundled - works 100% offline</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Audio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Streamed via free CDN; per-Surah download for offline listening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555555"/>
                <w:sz w:val="20"/>
                <w:szCs w:val="20"/>
              </w:rPr>
              <w:t xml:space="preserve">P3 - 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Search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Search any word/phrase across Quran in Bangla or English</w:t>
            </w:r>
          </w:p>
        </w:tc>
        <w:tc>
          <w:tcPr>
            <w:tcW w:type="dxa" w:w="2000"/>
            <w:tcBorders>
              <w:top w:val="single" w:color="CCCCCC" w:sz="1"/>
              <w:left w:val="single" w:color="CCCCCC" w:sz="1"/>
              <w:bottom w:val="single" w:color="CCCCCC" w:sz="1"/>
              <w:right w:val="single" w:color="CCCCCC" w:sz="1"/>
            </w:tcBorders>
            <w:shd w:fill="FFF9E0" w:val="clear"/>
            <w:tcMar>
              <w:top w:type="dxa" w:w="80"/>
              <w:left w:type="dxa" w:w="150"/>
              <w:bottom w:type="dxa" w:w="80"/>
              <w:right w:type="dxa" w:w="150"/>
            </w:tcMar>
          </w:tcPr>
          <w:p>
            <w:r>
              <w:rPr>
                <w:rFonts w:ascii="Arial" w:cs="Arial" w:eastAsia="Arial" w:hAnsi="Arial"/>
                <w:b/>
                <w:bCs/>
                <w:color w:val="C8A400"/>
                <w:sz w:val="20"/>
                <w:szCs w:val="20"/>
              </w:rPr>
              <w:t xml:space="preserve">P2 - High</w:t>
            </w:r>
          </w:p>
        </w:tc>
      </w:tr>
    </w:tbl>
    <w:p>
      <w:pP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E6E"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12. Community Contribution &amp; Moderation System</w:t>
            </w:r>
          </w:p>
          <w:p>
            <w:pPr>
              <w:jc w:val="center"/>
            </w:pPr>
            <w:r>
              <w:rPr>
                <w:rFonts w:ascii="Arial" w:cs="Arial" w:eastAsia="Arial" w:hAnsi="Arial"/>
                <w:color w:val="FFF9E0"/>
                <w:sz w:val="20"/>
                <w:szCs w:val="20"/>
              </w:rPr>
              <w:t xml:space="preserve">Mosque Add, Update &amp; Admin Verification</w:t>
            </w:r>
          </w:p>
        </w:tc>
      </w:tr>
    </w:tbl>
    <w:p>
      <w:pPr>
        <w:spacing w:before="120" w:after="120"/>
      </w:pPr>
      <w:r>
        <w:t xml:space="preserve"/>
      </w:r>
    </w:p>
    <w:p>
      <w:pPr>
        <w:pStyle w:val="Heading2"/>
        <w:spacing w:before="300" w:after="120"/>
      </w:pPr>
      <w:r>
        <w:rPr>
          <w:rFonts w:ascii="Arial" w:cs="Arial" w:eastAsia="Arial" w:hAnsi="Arial"/>
          <w:b/>
          <w:bCs/>
          <w:color w:val="1A1A2E"/>
          <w:sz w:val="28"/>
          <w:szCs w:val="28"/>
        </w:rPr>
        <w:t xml:space="preserve">12.1 Overview</w:t>
      </w:r>
    </w:p>
    <w:p>
      <w:pPr>
        <w:spacing w:before="80" w:after="80"/>
      </w:pPr>
      <w:r>
        <w:rPr>
          <w:rFonts w:ascii="Arial" w:cs="Arial" w:eastAsia="Arial" w:hAnsi="Arial"/>
          <w:color w:val="1A1A2E"/>
          <w:sz w:val="22"/>
          <w:szCs w:val="22"/>
        </w:rPr>
        <w:t xml:space="preserve">Muazzin empowers the BD Muslim community to keep mosque data accurate and up-to-date. Any user can suggest new mosques, update existing mosque locations, or propose Salah/Jamat time corrections. However, all contribution actions require a registered and logged-in account. Every submission enters an admin review queue before being published to the live app.</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12.2 Who Can Contribute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Feature</w:t>
            </w:r>
          </w:p>
        </w:tc>
        <w:tc>
          <w:tcPr>
            <w:tcW w:type="dxa" w:w="436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Business Logic</w:t>
            </w:r>
          </w:p>
        </w:tc>
        <w:tc>
          <w:tcPr>
            <w:tcW w:type="dxa" w:w="200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Priority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Guest User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Can view all mosque data, prayer times, and Jamat times — read only</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Registered User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Can add new mosques, update mosque location, suggest Jamat time changes</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Admin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Reviews all submissions, approves or rejects, publishes to live system</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Verified Contributor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Badge earned after 10+ approved submissions — fast-track review queue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555555"/>
                <w:sz w:val="20"/>
                <w:szCs w:val="20"/>
              </w:rPr>
              <w:t xml:space="preserve">P3 - Medium</w:t>
            </w:r>
          </w:p>
        </w:tc>
      </w:tr>
    </w:tbl>
    <w:p>
      <w:pPr>
        <w:spacing w:before="120" w:after="120"/>
      </w:pPr>
      <w:r>
        <w:t xml:space="preserve"/>
      </w:r>
    </w:p>
    <w:p>
      <w:pPr>
        <w:pStyle w:val="Heading2"/>
        <w:spacing w:before="300" w:after="120"/>
      </w:pPr>
      <w:r>
        <w:rPr>
          <w:rFonts w:ascii="Arial" w:cs="Arial" w:eastAsia="Arial" w:hAnsi="Arial"/>
          <w:b/>
          <w:bCs/>
          <w:color w:val="1A1A2E"/>
          <w:sz w:val="28"/>
          <w:szCs w:val="28"/>
        </w:rPr>
        <w:t xml:space="preserve">12.3 Auth Gate for Contributions</w:t>
      </w:r>
    </w:p>
    <w:p>
      <w:pPr>
        <w:pStyle w:val="ListParagraph"/>
        <w:numPr>
          <w:ilvl w:val="0"/>
          <w:numId w:val="2"/>
        </w:numPr>
        <w:spacing w:before="60" w:after="60"/>
      </w:pPr>
      <w:r>
        <w:rPr>
          <w:rFonts w:ascii="Arial" w:cs="Arial" w:eastAsia="Arial" w:hAnsi="Arial"/>
          <w:color w:val="1A1A2E"/>
          <w:sz w:val="22"/>
          <w:szCs w:val="22"/>
        </w:rPr>
        <w:t xml:space="preserve">All mosque add/update/suggest actions are behind a login wall</w:t>
      </w:r>
    </w:p>
    <w:p>
      <w:pPr>
        <w:pStyle w:val="ListParagraph"/>
        <w:numPr>
          <w:ilvl w:val="0"/>
          <w:numId w:val="2"/>
        </w:numPr>
        <w:spacing w:before="60" w:after="60"/>
      </w:pPr>
      <w:r>
        <w:rPr>
          <w:rFonts w:ascii="Arial" w:cs="Arial" w:eastAsia="Arial" w:hAnsi="Arial"/>
          <w:color w:val="1A1A2E"/>
          <w:sz w:val="22"/>
          <w:szCs w:val="22"/>
        </w:rPr>
        <w:t xml:space="preserve">Guest taps 'মসজিদ যোগ করুন' or 'সময় আপডেট করুন' → login/register prompt shown</w:t>
      </w:r>
    </w:p>
    <w:p>
      <w:pPr>
        <w:pStyle w:val="ListParagraph"/>
        <w:numPr>
          <w:ilvl w:val="0"/>
          <w:numId w:val="2"/>
        </w:numPr>
        <w:spacing w:before="60" w:after="60"/>
      </w:pPr>
      <w:r>
        <w:rPr>
          <w:rFonts w:ascii="Arial" w:cs="Arial" w:eastAsia="Arial" w:hAnsi="Arial"/>
          <w:color w:val="1A1A2E"/>
          <w:sz w:val="22"/>
          <w:szCs w:val="22"/>
        </w:rPr>
        <w:t xml:space="preserve">Prompt message: 'এই সুবিধাটি ব্যবহার করতে অ্যাকাউন্ট তৈরি করুন বা লগইন করুন'</w:t>
      </w:r>
    </w:p>
    <w:p>
      <w:pPr>
        <w:pStyle w:val="ListParagraph"/>
        <w:numPr>
          <w:ilvl w:val="0"/>
          <w:numId w:val="2"/>
        </w:numPr>
        <w:spacing w:before="60" w:after="60"/>
      </w:pPr>
      <w:r>
        <w:rPr>
          <w:rFonts w:ascii="Arial" w:cs="Arial" w:eastAsia="Arial" w:hAnsi="Arial"/>
          <w:color w:val="1A1A2E"/>
          <w:sz w:val="22"/>
          <w:szCs w:val="22"/>
        </w:rPr>
        <w:t xml:space="preserve">After login → user is returned to the same action they were attempting (no redirect loss)</w:t>
      </w:r>
    </w:p>
    <w:p>
      <w:pPr>
        <w:pStyle w:val="ListParagraph"/>
        <w:numPr>
          <w:ilvl w:val="0"/>
          <w:numId w:val="2"/>
        </w:numPr>
        <w:spacing w:before="60" w:after="60"/>
      </w:pPr>
      <w:r>
        <w:rPr>
          <w:rFonts w:ascii="Arial" w:cs="Arial" w:eastAsia="Arial" w:hAnsi="Arial"/>
          <w:color w:val="1A1A2E"/>
          <w:sz w:val="22"/>
          <w:szCs w:val="22"/>
        </w:rPr>
        <w:t xml:space="preserve">Login via: Email &amp; Password (FastAPI OAuth2 + python-jose) + Email OTP verification (free SMTP)</w:t>
      </w:r>
    </w:p>
    <w:p>
      <w:pPr>
        <w:pStyle w:val="ListParagraph"/>
        <w:numPr>
          <w:ilvl w:val="0"/>
          <w:numId w:val="2"/>
        </w:numPr>
        <w:spacing w:before="60" w:after="60"/>
      </w:pPr>
      <w:r>
        <w:rPr>
          <w:rFonts w:ascii="Arial" w:cs="Arial" w:eastAsia="Arial" w:hAnsi="Arial"/>
          <w:color w:val="1A1A2E"/>
          <w:sz w:val="22"/>
          <w:szCs w:val="22"/>
        </w:rPr>
        <w:t xml:space="preserve">JWT token issued via python-jose JWT — stored securely on device</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12.4 Feature: Add New Mosque</w:t>
      </w:r>
    </w:p>
    <w:p>
      <w:pPr>
        <w:pStyle w:val="ListParagraph"/>
        <w:numPr>
          <w:ilvl w:val="0"/>
          <w:numId w:val="3"/>
        </w:numPr>
        <w:spacing w:before="60" w:after="60"/>
      </w:pPr>
      <w:r>
        <w:rPr>
          <w:rFonts w:ascii="Arial" w:cs="Arial" w:eastAsia="Arial" w:hAnsi="Arial"/>
          <w:color w:val="1A1A2E"/>
          <w:sz w:val="22"/>
          <w:szCs w:val="22"/>
        </w:rPr>
        <w:t xml:space="preserve">User taps 'নতুন মসজিদ যোগ করুন' — requires login</w:t>
      </w:r>
    </w:p>
    <w:p>
      <w:pPr>
        <w:pStyle w:val="ListParagraph"/>
        <w:numPr>
          <w:ilvl w:val="0"/>
          <w:numId w:val="3"/>
        </w:numPr>
        <w:spacing w:before="60" w:after="60"/>
      </w:pPr>
      <w:r>
        <w:rPr>
          <w:rFonts w:ascii="Arial" w:cs="Arial" w:eastAsia="Arial" w:hAnsi="Arial"/>
          <w:color w:val="1A1A2E"/>
          <w:sz w:val="22"/>
          <w:szCs w:val="22"/>
        </w:rPr>
        <w:t xml:space="preserve">Form fields: Mosque Name (Bangla) [required], Mosque Name (English) [optional], Location — map pin drop or current GPS [required], Address / Area description [required], District &amp; Upazila [required], Mosque type: Jame / Neighbourhood / Madrasa mosque [required], Facilities: Women section, Wudu, AC, Parking, Wheelchair [optional checkboxes], Salah Jamat times for each prayer [optional], Photo upload [optional, max 3 images]</w:t>
      </w:r>
    </w:p>
    <w:p>
      <w:pPr>
        <w:pStyle w:val="ListParagraph"/>
        <w:numPr>
          <w:ilvl w:val="0"/>
          <w:numId w:val="3"/>
        </w:numPr>
        <w:spacing w:before="60" w:after="60"/>
      </w:pPr>
      <w:r>
        <w:rPr>
          <w:rFonts w:ascii="Arial" w:cs="Arial" w:eastAsia="Arial" w:hAnsi="Arial"/>
          <w:color w:val="1A1A2E"/>
          <w:sz w:val="22"/>
          <w:szCs w:val="22"/>
        </w:rPr>
        <w:t xml:space="preserve">User submits → status set to 'Pending Admin Review'</w:t>
      </w:r>
    </w:p>
    <w:p>
      <w:pPr>
        <w:pStyle w:val="ListParagraph"/>
        <w:numPr>
          <w:ilvl w:val="0"/>
          <w:numId w:val="3"/>
        </w:numPr>
        <w:spacing w:before="60" w:after="60"/>
      </w:pPr>
      <w:r>
        <w:rPr>
          <w:rFonts w:ascii="Arial" w:cs="Arial" w:eastAsia="Arial" w:hAnsi="Arial"/>
          <w:color w:val="1A1A2E"/>
          <w:sz w:val="22"/>
          <w:szCs w:val="22"/>
        </w:rPr>
        <w:t xml:space="preserve">User sees: 'আপনার সংযোজন রিভিউয়ের জন্য পাঠানো হয়েছে। অনুমোদনের পর প্রকাশিত হবে।'</w:t>
      </w:r>
    </w:p>
    <w:p>
      <w:pPr>
        <w:pStyle w:val="ListParagraph"/>
        <w:numPr>
          <w:ilvl w:val="0"/>
          <w:numId w:val="3"/>
        </w:numPr>
        <w:spacing w:before="60" w:after="60"/>
      </w:pPr>
      <w:r>
        <w:rPr>
          <w:rFonts w:ascii="Arial" w:cs="Arial" w:eastAsia="Arial" w:hAnsi="Arial"/>
          <w:color w:val="1A1A2E"/>
          <w:sz w:val="22"/>
          <w:szCs w:val="22"/>
        </w:rPr>
        <w:t xml:space="preserve">Admin reviews in admin panel → Approve / Reject with optional feedback</w:t>
      </w:r>
    </w:p>
    <w:p>
      <w:pPr>
        <w:pStyle w:val="ListParagraph"/>
        <w:numPr>
          <w:ilvl w:val="0"/>
          <w:numId w:val="3"/>
        </w:numPr>
        <w:spacing w:before="60" w:after="60"/>
      </w:pPr>
      <w:r>
        <w:rPr>
          <w:rFonts w:ascii="Arial" w:cs="Arial" w:eastAsia="Arial" w:hAnsi="Arial"/>
          <w:color w:val="1A1A2E"/>
          <w:sz w:val="22"/>
          <w:szCs w:val="22"/>
        </w:rPr>
        <w:t xml:space="preserve">On approval → mosque published to live database, user notified via in-app notification</w:t>
      </w:r>
    </w:p>
    <w:p>
      <w:pPr>
        <w:pStyle w:val="ListParagraph"/>
        <w:numPr>
          <w:ilvl w:val="0"/>
          <w:numId w:val="3"/>
        </w:numPr>
        <w:spacing w:before="60" w:after="60"/>
      </w:pPr>
      <w:r>
        <w:rPr>
          <w:rFonts w:ascii="Arial" w:cs="Arial" w:eastAsia="Arial" w:hAnsi="Arial"/>
          <w:color w:val="1A1A2E"/>
          <w:sz w:val="22"/>
          <w:szCs w:val="22"/>
        </w:rPr>
        <w:t xml:space="preserve">On rejection → user notified with admin reason, can re-submit with corrections</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12.5 Feature: Update Mosque Location</w:t>
      </w:r>
    </w:p>
    <w:p>
      <w:pPr>
        <w:pStyle w:val="ListParagraph"/>
        <w:numPr>
          <w:ilvl w:val="0"/>
          <w:numId w:val="3"/>
        </w:numPr>
        <w:spacing w:before="60" w:after="60"/>
      </w:pPr>
      <w:r>
        <w:rPr>
          <w:rFonts w:ascii="Arial" w:cs="Arial" w:eastAsia="Arial" w:hAnsi="Arial"/>
          <w:color w:val="1A1A2E"/>
          <w:sz w:val="22"/>
          <w:szCs w:val="22"/>
        </w:rPr>
        <w:t xml:space="preserve">User views a mosque card → taps 'অবস্থান সংশোধন করুন' — requires login</w:t>
      </w:r>
    </w:p>
    <w:p>
      <w:pPr>
        <w:pStyle w:val="ListParagraph"/>
        <w:numPr>
          <w:ilvl w:val="0"/>
          <w:numId w:val="3"/>
        </w:numPr>
        <w:spacing w:before="60" w:after="60"/>
      </w:pPr>
      <w:r>
        <w:rPr>
          <w:rFonts w:ascii="Arial" w:cs="Arial" w:eastAsia="Arial" w:hAnsi="Arial"/>
          <w:color w:val="1A1A2E"/>
          <w:sz w:val="22"/>
          <w:szCs w:val="22"/>
        </w:rPr>
        <w:t xml:space="preserve">Map opens with current pinned location — user drags pin to correct position</w:t>
      </w:r>
    </w:p>
    <w:p>
      <w:pPr>
        <w:pStyle w:val="ListParagraph"/>
        <w:numPr>
          <w:ilvl w:val="0"/>
          <w:numId w:val="3"/>
        </w:numPr>
        <w:spacing w:before="60" w:after="60"/>
      </w:pPr>
      <w:r>
        <w:rPr>
          <w:rFonts w:ascii="Arial" w:cs="Arial" w:eastAsia="Arial" w:hAnsi="Arial"/>
          <w:color w:val="1A1A2E"/>
          <w:sz w:val="22"/>
          <w:szCs w:val="22"/>
        </w:rPr>
        <w:t xml:space="preserve">User adds correction note: reason for update (e.g., 'পুরনো লোকেশন ভুল ছিল')</w:t>
      </w:r>
    </w:p>
    <w:p>
      <w:pPr>
        <w:pStyle w:val="ListParagraph"/>
        <w:numPr>
          <w:ilvl w:val="0"/>
          <w:numId w:val="3"/>
        </w:numPr>
        <w:spacing w:before="60" w:after="60"/>
      </w:pPr>
      <w:r>
        <w:rPr>
          <w:rFonts w:ascii="Arial" w:cs="Arial" w:eastAsia="Arial" w:hAnsi="Arial"/>
          <w:color w:val="1A1A2E"/>
          <w:sz w:val="22"/>
          <w:szCs w:val="22"/>
        </w:rPr>
        <w:t xml:space="preserve">Submission tagged as: 'Location Correction' with original coordinates preserved</w:t>
      </w:r>
    </w:p>
    <w:p>
      <w:pPr>
        <w:pStyle w:val="ListParagraph"/>
        <w:numPr>
          <w:ilvl w:val="0"/>
          <w:numId w:val="3"/>
        </w:numPr>
        <w:spacing w:before="60" w:after="60"/>
      </w:pPr>
      <w:r>
        <w:rPr>
          <w:rFonts w:ascii="Arial" w:cs="Arial" w:eastAsia="Arial" w:hAnsi="Arial"/>
          <w:color w:val="1A1A2E"/>
          <w:sz w:val="22"/>
          <w:szCs w:val="22"/>
        </w:rPr>
        <w:t xml:space="preserve">Admin sees: old location vs proposed new location on a split map view</w:t>
      </w:r>
    </w:p>
    <w:p>
      <w:pPr>
        <w:pStyle w:val="ListParagraph"/>
        <w:numPr>
          <w:ilvl w:val="0"/>
          <w:numId w:val="3"/>
        </w:numPr>
        <w:spacing w:before="60" w:after="60"/>
      </w:pPr>
      <w:r>
        <w:rPr>
          <w:rFonts w:ascii="Arial" w:cs="Arial" w:eastAsia="Arial" w:hAnsi="Arial"/>
          <w:color w:val="1A1A2E"/>
          <w:sz w:val="22"/>
          <w:szCs w:val="22"/>
        </w:rPr>
        <w:t xml:space="preserve">Admin approves → coordinate updated in PostGIS; old coordinate archived for audit trail</w:t>
      </w:r>
    </w:p>
    <w:p>
      <w:pPr>
        <w:pStyle w:val="ListParagraph"/>
        <w:numPr>
          <w:ilvl w:val="0"/>
          <w:numId w:val="3"/>
        </w:numPr>
        <w:spacing w:before="60" w:after="60"/>
      </w:pPr>
      <w:r>
        <w:rPr>
          <w:rFonts w:ascii="Arial" w:cs="Arial" w:eastAsia="Arial" w:hAnsi="Arial"/>
          <w:color w:val="1A1A2E"/>
          <w:sz w:val="22"/>
          <w:szCs w:val="22"/>
        </w:rPr>
        <w:t xml:space="preserve">If 3+ users independently report same location correction → auto-flagged for priority review</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12.6 Feature: Suggest Salah / Jamat Time Update</w:t>
      </w:r>
    </w:p>
    <w:p>
      <w:pPr>
        <w:pStyle w:val="ListParagraph"/>
        <w:numPr>
          <w:ilvl w:val="0"/>
          <w:numId w:val="3"/>
        </w:numPr>
        <w:spacing w:before="60" w:after="60"/>
      </w:pPr>
      <w:r>
        <w:rPr>
          <w:rFonts w:ascii="Arial" w:cs="Arial" w:eastAsia="Arial" w:hAnsi="Arial"/>
          <w:color w:val="1A1A2E"/>
          <w:sz w:val="22"/>
          <w:szCs w:val="22"/>
        </w:rPr>
        <w:t xml:space="preserve">User views mosque detail → taps 'জামাত সময় আপডেট করুন' — requires login</w:t>
      </w:r>
    </w:p>
    <w:p>
      <w:pPr>
        <w:pStyle w:val="ListParagraph"/>
        <w:numPr>
          <w:ilvl w:val="0"/>
          <w:numId w:val="3"/>
        </w:numPr>
        <w:spacing w:before="60" w:after="60"/>
      </w:pPr>
      <w:r>
        <w:rPr>
          <w:rFonts w:ascii="Arial" w:cs="Arial" w:eastAsia="Arial" w:hAnsi="Arial"/>
          <w:color w:val="1A1A2E"/>
          <w:sz w:val="22"/>
          <w:szCs w:val="22"/>
        </w:rPr>
        <w:t xml:space="preserve">Form shows current Jamat times for each prayer — user edits the changed ones only</w:t>
      </w:r>
    </w:p>
    <w:p>
      <w:pPr>
        <w:pStyle w:val="ListParagraph"/>
        <w:numPr>
          <w:ilvl w:val="0"/>
          <w:numId w:val="3"/>
        </w:numPr>
        <w:spacing w:before="60" w:after="60"/>
      </w:pPr>
      <w:r>
        <w:rPr>
          <w:rFonts w:ascii="Arial" w:cs="Arial" w:eastAsia="Arial" w:hAnsi="Arial"/>
          <w:color w:val="1A1A2E"/>
          <w:sz w:val="22"/>
          <w:szCs w:val="22"/>
        </w:rPr>
        <w:t xml:space="preserve">User must specify: which prayer, new Jamat time, reason (e.g., 'রমজানের পরে পরিবর্তিত হয়েছে')</w:t>
      </w:r>
    </w:p>
    <w:p>
      <w:pPr>
        <w:pStyle w:val="ListParagraph"/>
        <w:numPr>
          <w:ilvl w:val="0"/>
          <w:numId w:val="3"/>
        </w:numPr>
        <w:spacing w:before="60" w:after="60"/>
      </w:pPr>
      <w:r>
        <w:rPr>
          <w:rFonts w:ascii="Arial" w:cs="Arial" w:eastAsia="Arial" w:hAnsi="Arial"/>
          <w:color w:val="1A1A2E"/>
          <w:sz w:val="22"/>
          <w:szCs w:val="22"/>
        </w:rPr>
        <w:t xml:space="preserve">Submission tagged as: 'Jamat Time Suggestion' with contributor user ID</w:t>
      </w:r>
    </w:p>
    <w:p>
      <w:pPr>
        <w:pStyle w:val="ListParagraph"/>
        <w:numPr>
          <w:ilvl w:val="0"/>
          <w:numId w:val="3"/>
        </w:numPr>
        <w:spacing w:before="60" w:after="60"/>
      </w:pPr>
      <w:r>
        <w:rPr>
          <w:rFonts w:ascii="Arial" w:cs="Arial" w:eastAsia="Arial" w:hAnsi="Arial"/>
          <w:color w:val="1A1A2E"/>
          <w:sz w:val="22"/>
          <w:szCs w:val="22"/>
        </w:rPr>
        <w:t xml:space="preserve">Verification logic: if 3+ independent users submit same time (within ±5 min) → auto status: 'Community Verified'</w:t>
      </w:r>
    </w:p>
    <w:p>
      <w:pPr>
        <w:pStyle w:val="ListParagraph"/>
        <w:numPr>
          <w:ilvl w:val="0"/>
          <w:numId w:val="3"/>
        </w:numPr>
        <w:spacing w:before="60" w:after="60"/>
      </w:pPr>
      <w:r>
        <w:rPr>
          <w:rFonts w:ascii="Arial" w:cs="Arial" w:eastAsia="Arial" w:hAnsi="Arial"/>
          <w:color w:val="1A1A2E"/>
          <w:sz w:val="22"/>
          <w:szCs w:val="22"/>
        </w:rPr>
        <w:t xml:space="preserve">Admin can override to 'Official Verified' after physical confirmation or mosque authority contact</w:t>
      </w:r>
    </w:p>
    <w:p>
      <w:pPr>
        <w:pStyle w:val="ListParagraph"/>
        <w:numPr>
          <w:ilvl w:val="0"/>
          <w:numId w:val="3"/>
        </w:numPr>
        <w:spacing w:before="60" w:after="60"/>
      </w:pPr>
      <w:r>
        <w:rPr>
          <w:rFonts w:ascii="Arial" w:cs="Arial" w:eastAsia="Arial" w:hAnsi="Arial"/>
          <w:color w:val="1A1A2E"/>
          <w:sz w:val="22"/>
          <w:szCs w:val="22"/>
        </w:rPr>
        <w:t xml:space="preserve">Ramadan Jamat times tracked separately — flagged to revert 3 days after Eid</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12.7 Admin Panel &amp; Moderation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Dashboard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Admin sees: Pending queue count, Approved today, Rejected today, Flagged items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Review Queue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Sorted by: submission time, type (new mosque / location fix / time update), district</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Approval Flow</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Admin reviews details -&gt; clicks Approve or Reject -&gt; optionally adds note -&gt; one-click publish</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Auto-publish Rule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Jamat time with 3+ matching community submissions auto-publishes as Community Verified without admin action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Audit Trail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Every change logged: who submitted, who approved, timestamp, before/after values — never deleted</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0F4F4" w:val="clear"/>
            <w:tcMar>
              <w:top w:type="dxa" w:w="100"/>
              <w:left w:type="dxa" w:w="150"/>
              <w:bottom w:type="dxa" w:w="100"/>
              <w:right w:type="dxa" w:w="150"/>
            </w:tcMar>
            <w:vAlign w:val="center"/>
          </w:tcPr>
          <w:p>
            <w:r>
              <w:rPr>
                <w:rFonts w:ascii="Arial" w:cs="Arial" w:eastAsia="Arial" w:hAnsi="Arial"/>
                <w:b/>
                <w:bCs/>
                <w:color w:val="006E6E"/>
                <w:sz w:val="22"/>
                <w:szCs w:val="22"/>
              </w:rPr>
              <w:t xml:space="preserve">Notification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2"/>
                <w:szCs w:val="22"/>
              </w:rPr>
              <w:t xml:space="preserve">Contributor notified in-app + email when their submission is approved or rejected</w:t>
            </w:r>
          </w:p>
        </w:tc>
      </w:tr>
    </w:tbl>
    <w:p>
      <w:pPr>
        <w:spacing w:before="120" w:after="120"/>
      </w:pPr>
      <w:r>
        <w:t xml:space="preserve"/>
      </w:r>
    </w:p>
    <w:p>
      <w:pPr>
        <w:pStyle w:val="Heading2"/>
        <w:spacing w:before="300" w:after="120"/>
      </w:pPr>
      <w:r>
        <w:rPr>
          <w:rFonts w:ascii="Arial" w:cs="Arial" w:eastAsia="Arial" w:hAnsi="Arial"/>
          <w:b/>
          <w:bCs/>
          <w:color w:val="1A1A2E"/>
          <w:sz w:val="28"/>
          <w:szCs w:val="28"/>
        </w:rPr>
        <w:t xml:space="preserve">12.8 Contribution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Feature</w:t>
            </w:r>
          </w:p>
        </w:tc>
        <w:tc>
          <w:tcPr>
            <w:tcW w:type="dxa" w:w="436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Business Logic</w:t>
            </w:r>
          </w:p>
        </w:tc>
        <w:tc>
          <w:tcPr>
            <w:tcW w:type="dxa" w:w="200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Priority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Pending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Submission received, awaiting admin review — shown only to submitter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555555"/>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Under Review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Admin has opened the submission for review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555555"/>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Community Verified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3+ matching submissions auto-verified — published without admin action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555555"/>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Admin Approved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Admin manually approved — published to live system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555555"/>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Rejected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Admin rejected with reason — submitter notified, can resubmit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555555"/>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Official Verified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Admin confirmed via direct mosque authority contact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555555"/>
                <w:sz w:val="20"/>
                <w:szCs w:val="20"/>
              </w:rPr>
              <w:t xml:space="preserve">—</w:t>
            </w:r>
          </w:p>
        </w:tc>
      </w:tr>
    </w:tbl>
    <w:p>
      <w:pPr>
        <w:spacing w:before="120" w:after="120"/>
      </w:pPr>
      <w:r>
        <w:t xml:space="preserve"/>
      </w:r>
    </w:p>
    <w:p>
      <w:pPr>
        <w:pStyle w:val="Heading2"/>
        <w:spacing w:before="300" w:after="120"/>
      </w:pPr>
      <w:r>
        <w:rPr>
          <w:rFonts w:ascii="Arial" w:cs="Arial" w:eastAsia="Arial" w:hAnsi="Arial"/>
          <w:b/>
          <w:bCs/>
          <w:color w:val="1A1A2E"/>
          <w:sz w:val="28"/>
          <w:szCs w:val="28"/>
        </w:rPr>
        <w:t xml:space="preserve">12.9 Anti-Abuse Rules</w:t>
      </w:r>
    </w:p>
    <w:p>
      <w:pPr>
        <w:pStyle w:val="ListParagraph"/>
        <w:numPr>
          <w:ilvl w:val="0"/>
          <w:numId w:val="2"/>
        </w:numPr>
        <w:spacing w:before="60" w:after="60"/>
      </w:pPr>
      <w:r>
        <w:rPr>
          <w:rFonts w:ascii="Arial" w:cs="Arial" w:eastAsia="Arial" w:hAnsi="Arial"/>
          <w:color w:val="1A1A2E"/>
          <w:sz w:val="22"/>
          <w:szCs w:val="22"/>
        </w:rPr>
        <w:t xml:space="preserve">Max 10 submissions per user per day to prevent spam</w:t>
      </w:r>
    </w:p>
    <w:p>
      <w:pPr>
        <w:pStyle w:val="ListParagraph"/>
        <w:numPr>
          <w:ilvl w:val="0"/>
          <w:numId w:val="2"/>
        </w:numPr>
        <w:spacing w:before="60" w:after="60"/>
      </w:pPr>
      <w:r>
        <w:rPr>
          <w:rFonts w:ascii="Arial" w:cs="Arial" w:eastAsia="Arial" w:hAnsi="Arial"/>
          <w:color w:val="1A1A2E"/>
          <w:sz w:val="22"/>
          <w:szCs w:val="22"/>
        </w:rPr>
        <w:t xml:space="preserve">Users with 3+ rejected submissions in a week are temporarily flagged for manual review</w:t>
      </w:r>
    </w:p>
    <w:p>
      <w:pPr>
        <w:pStyle w:val="ListParagraph"/>
        <w:numPr>
          <w:ilvl w:val="0"/>
          <w:numId w:val="2"/>
        </w:numPr>
        <w:spacing w:before="60" w:after="60"/>
      </w:pPr>
      <w:r>
        <w:rPr>
          <w:rFonts w:ascii="Arial" w:cs="Arial" w:eastAsia="Arial" w:hAnsi="Arial"/>
          <w:color w:val="1A1A2E"/>
          <w:sz w:val="22"/>
          <w:szCs w:val="22"/>
        </w:rPr>
        <w:t xml:space="preserve">Duplicate detection: if same mosque name + location within 100m already exists, user is warned before submitting</w:t>
      </w:r>
    </w:p>
    <w:p>
      <w:pPr>
        <w:pStyle w:val="ListParagraph"/>
        <w:numPr>
          <w:ilvl w:val="0"/>
          <w:numId w:val="2"/>
        </w:numPr>
        <w:spacing w:before="60" w:after="60"/>
      </w:pPr>
      <w:r>
        <w:rPr>
          <w:rFonts w:ascii="Arial" w:cs="Arial" w:eastAsia="Arial" w:hAnsi="Arial"/>
          <w:color w:val="1A1A2E"/>
          <w:sz w:val="22"/>
          <w:szCs w:val="22"/>
        </w:rPr>
        <w:t xml:space="preserve">IP rate limiting on submission API endpoint (FastAPI rate limiting (slowapi))</w:t>
      </w:r>
    </w:p>
    <w:p>
      <w:pPr>
        <w:pStyle w:val="ListParagraph"/>
        <w:numPr>
          <w:ilvl w:val="0"/>
          <w:numId w:val="2"/>
        </w:numPr>
        <w:spacing w:before="60" w:after="60"/>
      </w:pPr>
      <w:r>
        <w:rPr>
          <w:rFonts w:ascii="Arial" w:cs="Arial" w:eastAsia="Arial" w:hAnsi="Arial"/>
          <w:color w:val="1A1A2E"/>
          <w:sz w:val="22"/>
          <w:szCs w:val="22"/>
        </w:rPr>
        <w:t xml:space="preserve">Admin can ban a user account from contributing — viewing remains available</w:t>
      </w:r>
    </w:p>
    <w:p>
      <w:pP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E6E"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13. Technical Architecture Overview</w:t>
            </w:r>
          </w:p>
          <w:p>
            <w:pPr>
              <w:jc w:val="center"/>
            </w:pPr>
            <w:r>
              <w:rPr>
                <w:rFonts w:ascii="Arial" w:cs="Arial" w:eastAsia="Arial" w:hAnsi="Arial"/>
                <w:color w:val="FFF9E0"/>
                <w:sz w:val="20"/>
                <w:szCs w:val="20"/>
              </w:rPr>
              <w:t xml:space="preserve">Stack, APIs &amp; Infrastructure</w:t>
            </w:r>
          </w:p>
        </w:tc>
      </w:tr>
    </w:tbl>
    <w:p>
      <w:pPr>
        <w:spacing w:before="120" w:after="120"/>
      </w:pPr>
      <w:r>
        <w:t xml:space="preserve"/>
      </w:r>
    </w:p>
    <w:p>
      <w:pPr>
        <w:pStyle w:val="Heading2"/>
        <w:spacing w:before="300" w:after="120"/>
      </w:pPr>
      <w:r>
        <w:rPr>
          <w:rFonts w:ascii="Arial" w:cs="Arial" w:eastAsia="Arial" w:hAnsi="Arial"/>
          <w:b/>
          <w:bCs/>
          <w:color w:val="1A1A2E"/>
          <w:sz w:val="28"/>
          <w:szCs w:val="28"/>
        </w:rPr>
        <w:t xml:space="preserve">13.1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Feature</w:t>
            </w:r>
          </w:p>
        </w:tc>
        <w:tc>
          <w:tcPr>
            <w:tcW w:type="dxa" w:w="436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Business Logic</w:t>
            </w:r>
          </w:p>
        </w:tc>
        <w:tc>
          <w:tcPr>
            <w:tcW w:type="dxa" w:w="2000"/>
            <w:tcBorders>
              <w:top w:val="single" w:color="CCCCCC" w:sz="1"/>
              <w:left w:val="single" w:color="CCCCCC" w:sz="1"/>
              <w:bottom w:val="single" w:color="CCCCCC" w:sz="1"/>
              <w:right w:val="single" w:color="CCCCCC" w:sz="1"/>
            </w:tcBorders>
            <w:shd w:fill="006E6E" w:val="clear"/>
            <w:tcMar>
              <w:top w:type="dxa" w:w="100"/>
              <w:left w:type="dxa" w:w="150"/>
              <w:bottom w:type="dxa" w:w="100"/>
              <w:right w:type="dxa" w:w="150"/>
            </w:tcMar>
          </w:tcPr>
          <w:p>
            <w:r>
              <w:rPr>
                <w:rFonts w:ascii="Arial" w:cs="Arial" w:eastAsia="Arial" w:hAnsi="Arial"/>
                <w:b/>
                <w:bCs/>
                <w:color w:val="FFFFFF"/>
                <w:sz w:val="22"/>
                <w:szCs w:val="22"/>
              </w:rPr>
              <w:t xml:space="preserve">Priority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Mobile Frontend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Flutter — single codebase for Android &amp; iOS, fast native performance (free, open source)</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Backend Framework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FastAPI (Python) — high-performance async REST API, auto docs via Swagger (free, open source)</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Database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PostgreSQL + PostGIS extension — free, open source spatial database</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Prayer Calculation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adhan-dart (Flutter port of Adhan library) — open source, battle-tested, zero API cost</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Maps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OpenStreetMap + flutter_map — fully free, no API key required</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Push Notifications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Firebase Cloud Messaging (FCM) free tier + flutter_local_notifications</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Offline Storage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SQLite via sqflite + SharedPreferences for preferences (free)</w:t>
            </w:r>
          </w:p>
        </w:tc>
        <w:tc>
          <w:tcPr>
            <w:tcW w:type="dxa" w:w="2000"/>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tcPr>
          <w:p>
            <w:r>
              <w:rPr>
                <w:rFonts w:ascii="Arial" w:cs="Arial" w:eastAsia="Arial" w:hAnsi="Arial"/>
                <w:b/>
                <w:bCs/>
                <w:color w:val="CC0000"/>
                <w:sz w:val="20"/>
                <w:szCs w:val="20"/>
              </w:rPr>
              <w:t xml:space="preserve">P1 - 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Auth (Optional)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FastAPI OAuth2 + python-jose JWT — only required for community contributions (guest mode default)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555555"/>
                <w:sz w:val="20"/>
                <w:szCs w:val="20"/>
              </w:rPr>
              <w:t xml:space="preserve">P3 - Medium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1A2E"/>
                <w:sz w:val="20"/>
                <w:szCs w:val="20"/>
              </w:rPr>
              <w:t xml:space="preserve">CDN / Media</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Cloudflare free tier — Azan audio and static file delivery</w:t>
            </w:r>
          </w:p>
        </w:tc>
        <w:tc>
          <w:tcPr>
            <w:tcW w:type="dxa" w:w="2000"/>
            <w:tcBorders>
              <w:top w:val="single" w:color="CCCCCC" w:sz="1"/>
              <w:left w:val="single" w:color="CCCCCC" w:sz="1"/>
              <w:bottom w:val="single" w:color="CCCCCC" w:sz="1"/>
              <w:right w:val="single" w:color="CCCCCC" w:sz="1"/>
            </w:tcBorders>
            <w:shd w:fill="FFF9E0" w:val="clear"/>
            <w:tcMar>
              <w:top w:type="dxa" w:w="80"/>
              <w:left w:type="dxa" w:w="150"/>
              <w:bottom w:type="dxa" w:w="80"/>
              <w:right w:type="dxa" w:w="150"/>
            </w:tcMar>
          </w:tcPr>
          <w:p>
            <w:r>
              <w:rPr>
                <w:rFonts w:ascii="Arial" w:cs="Arial" w:eastAsia="Arial" w:hAnsi="Arial"/>
                <w:b/>
                <w:bCs/>
                <w:color w:val="C8A400"/>
                <w:sz w:val="20"/>
                <w:szCs w:val="20"/>
              </w:rPr>
              <w:t xml:space="preserve">P2 - High</w:t>
            </w:r>
          </w:p>
        </w:tc>
      </w:tr>
    </w:tbl>
    <w:p>
      <w:pPr>
        <w:spacing w:before="120" w:after="120"/>
      </w:pPr>
      <w:r>
        <w:t xml:space="preserve"/>
      </w:r>
    </w:p>
    <w:p>
      <w:pPr>
        <w:pStyle w:val="Heading2"/>
        <w:spacing w:before="300" w:after="120"/>
      </w:pPr>
      <w:r>
        <w:rPr>
          <w:rFonts w:ascii="Arial" w:cs="Arial" w:eastAsia="Arial" w:hAnsi="Arial"/>
          <w:b/>
          <w:bCs/>
          <w:color w:val="1A1A2E"/>
          <w:sz w:val="28"/>
          <w:szCs w:val="28"/>
        </w:rPr>
        <w:t xml:space="preserve">13.2 Key Third-Party APIs &amp; Libraries</w:t>
      </w:r>
    </w:p>
    <w:p>
      <w:pPr>
        <w:pStyle w:val="ListParagraph"/>
        <w:numPr>
          <w:ilvl w:val="0"/>
          <w:numId w:val="2"/>
        </w:numPr>
        <w:spacing w:before="60" w:after="60"/>
      </w:pPr>
      <w:r>
        <w:rPr>
          <w:rFonts w:ascii="Arial" w:cs="Arial" w:eastAsia="Arial" w:hAnsi="Arial"/>
          <w:color w:val="1A1A2E"/>
          <w:sz w:val="22"/>
          <w:szCs w:val="22"/>
        </w:rPr>
        <w:t xml:space="preserve">Prayer Times: adhan-dart (Flutter port of Adhan library) (local calculation — completely free, no API cost)</w:t>
      </w:r>
    </w:p>
    <w:p>
      <w:pPr>
        <w:pStyle w:val="ListParagraph"/>
        <w:numPr>
          <w:ilvl w:val="0"/>
          <w:numId w:val="2"/>
        </w:numPr>
        <w:spacing w:before="60" w:after="60"/>
      </w:pPr>
      <w:r>
        <w:rPr>
          <w:rFonts w:ascii="Arial" w:cs="Arial" w:eastAsia="Arial" w:hAnsi="Arial"/>
          <w:color w:val="1A1A2E"/>
          <w:sz w:val="22"/>
          <w:szCs w:val="22"/>
        </w:rPr>
        <w:t xml:space="preserve">Reverse Geocoding: Nominatim (OpenStreetMap) — free, no API key needed</w:t>
      </w:r>
    </w:p>
    <w:p>
      <w:pPr>
        <w:pStyle w:val="ListParagraph"/>
        <w:numPr>
          <w:ilvl w:val="0"/>
          <w:numId w:val="2"/>
        </w:numPr>
        <w:spacing w:before="60" w:after="60"/>
      </w:pPr>
      <w:r>
        <w:rPr>
          <w:rFonts w:ascii="Arial" w:cs="Arial" w:eastAsia="Arial" w:hAnsi="Arial"/>
          <w:color w:val="1A1A2E"/>
          <w:sz w:val="22"/>
          <w:szCs w:val="22"/>
        </w:rPr>
        <w:t xml:space="preserve">Mosque Data: OpenStreetMap Overpass API — free community mosque database</w:t>
      </w:r>
    </w:p>
    <w:p>
      <w:pPr>
        <w:pStyle w:val="ListParagraph"/>
        <w:numPr>
          <w:ilvl w:val="0"/>
          <w:numId w:val="2"/>
        </w:numPr>
        <w:spacing w:before="60" w:after="60"/>
      </w:pPr>
      <w:r>
        <w:rPr>
          <w:rFonts w:ascii="Arial" w:cs="Arial" w:eastAsia="Arial" w:hAnsi="Arial"/>
          <w:color w:val="1A1A2E"/>
          <w:sz w:val="22"/>
          <w:szCs w:val="22"/>
        </w:rPr>
        <w:t xml:space="preserve">Hijri Date: HijriCalendarJS — open source Hijri/Gregorian conversion library</w:t>
      </w:r>
    </w:p>
    <w:p>
      <w:pPr>
        <w:pStyle w:val="ListParagraph"/>
        <w:numPr>
          <w:ilvl w:val="0"/>
          <w:numId w:val="2"/>
        </w:numPr>
        <w:spacing w:before="60" w:after="60"/>
      </w:pPr>
      <w:r>
        <w:rPr>
          <w:rFonts w:ascii="Arial" w:cs="Arial" w:eastAsia="Arial" w:hAnsi="Arial"/>
          <w:color w:val="1A1A2E"/>
          <w:sz w:val="22"/>
          <w:szCs w:val="22"/>
        </w:rPr>
        <w:t xml:space="preserve">Magnetic Declination: NOAA WMM bundled coefficients (WMM2025) — free</w:t>
      </w:r>
    </w:p>
    <w:p>
      <w:pP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E6E"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14. Development Roadmap</w:t>
            </w:r>
          </w:p>
          <w:p>
            <w:pPr>
              <w:jc w:val="center"/>
            </w:pPr>
            <w:r>
              <w:rPr>
                <w:rFonts w:ascii="Arial" w:cs="Arial" w:eastAsia="Arial" w:hAnsi="Arial"/>
                <w:color w:val="FFF9E0"/>
                <w:sz w:val="20"/>
                <w:szCs w:val="20"/>
              </w:rPr>
              <w:t xml:space="preserve">Phased Release Plan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860"/>
        <w:gridCol w:w="1500"/>
      </w:tblGrid>
      <w:tr>
        <w:tc>
          <w:tcPr>
            <w:tcW w:type="dxa" w:w="1500"/>
            <w:tcBorders>
              <w:top w:val="single" w:color="CCCCCC" w:sz="1"/>
              <w:left w:val="single" w:color="CCCCCC" w:sz="1"/>
              <w:bottom w:val="single" w:color="CCCCCC" w:sz="1"/>
              <w:right w:val="single" w:color="CCCCCC" w:sz="1"/>
            </w:tcBorders>
            <w:shd w:fill="006E6E" w:val="clear"/>
            <w:tcMar>
              <w:top w:type="dxa" w:w="100"/>
              <w:left w:type="dxa" w:w="120"/>
              <w:bottom w:type="dxa" w:w="100"/>
              <w:right w:type="dxa" w:w="120"/>
            </w:tcMar>
          </w:tcPr>
          <w:p>
            <w:r>
              <w:rPr>
                <w:rFonts w:ascii="Arial" w:cs="Arial" w:eastAsia="Arial" w:hAnsi="Arial"/>
                <w:b/>
                <w:bCs/>
                <w:color w:val="FFFFFF"/>
                <w:sz w:val="22"/>
                <w:szCs w:val="22"/>
              </w:rPr>
              <w:t xml:space="preserve">Phase</w:t>
            </w:r>
          </w:p>
        </w:tc>
        <w:tc>
          <w:tcPr>
            <w:tcW w:type="dxa" w:w="2500"/>
            <w:tcBorders>
              <w:top w:val="single" w:color="CCCCCC" w:sz="1"/>
              <w:left w:val="single" w:color="CCCCCC" w:sz="1"/>
              <w:bottom w:val="single" w:color="CCCCCC" w:sz="1"/>
              <w:right w:val="single" w:color="CCCCCC" w:sz="1"/>
            </w:tcBorders>
            <w:shd w:fill="006E6E" w:val="clear"/>
            <w:tcMar>
              <w:top w:type="dxa" w:w="100"/>
              <w:left w:type="dxa" w:w="120"/>
              <w:bottom w:type="dxa" w:w="100"/>
              <w:right w:type="dxa" w:w="120"/>
            </w:tcMar>
          </w:tcPr>
          <w:p>
            <w:r>
              <w:rPr>
                <w:rFonts w:ascii="Arial" w:cs="Arial" w:eastAsia="Arial" w:hAnsi="Arial"/>
                <w:b/>
                <w:bCs/>
                <w:color w:val="FFFFFF"/>
                <w:sz w:val="22"/>
                <w:szCs w:val="22"/>
              </w:rPr>
              <w:t xml:space="preserve">Name</w:t>
            </w:r>
          </w:p>
        </w:tc>
        <w:tc>
          <w:tcPr>
            <w:tcW w:type="dxa" w:w="3860"/>
            <w:tcBorders>
              <w:top w:val="single" w:color="CCCCCC" w:sz="1"/>
              <w:left w:val="single" w:color="CCCCCC" w:sz="1"/>
              <w:bottom w:val="single" w:color="CCCCCC" w:sz="1"/>
              <w:right w:val="single" w:color="CCCCCC" w:sz="1"/>
            </w:tcBorders>
            <w:shd w:fill="006E6E" w:val="clear"/>
            <w:tcMar>
              <w:top w:type="dxa" w:w="100"/>
              <w:left w:type="dxa" w:w="120"/>
              <w:bottom w:type="dxa" w:w="100"/>
              <w:right w:type="dxa" w:w="120"/>
            </w:tcMar>
          </w:tcPr>
          <w:p>
            <w:r>
              <w:rPr>
                <w:rFonts w:ascii="Arial" w:cs="Arial" w:eastAsia="Arial" w:hAnsi="Arial"/>
                <w:b/>
                <w:bCs/>
                <w:color w:val="FFFFFF"/>
                <w:sz w:val="22"/>
                <w:szCs w:val="22"/>
              </w:rPr>
              <w:t xml:space="preserve">Deliverables</w:t>
            </w:r>
          </w:p>
        </w:tc>
        <w:tc>
          <w:tcPr>
            <w:tcW w:type="dxa" w:w="1500"/>
            <w:tcBorders>
              <w:top w:val="single" w:color="CCCCCC" w:sz="1"/>
              <w:left w:val="single" w:color="CCCCCC" w:sz="1"/>
              <w:bottom w:val="single" w:color="CCCCCC" w:sz="1"/>
              <w:right w:val="single" w:color="CCCCCC" w:sz="1"/>
            </w:tcBorders>
            <w:shd w:fill="006E6E" w:val="clear"/>
            <w:tcMar>
              <w:top w:type="dxa" w:w="100"/>
              <w:left w:type="dxa" w:w="120"/>
              <w:bottom w:type="dxa" w:w="100"/>
              <w:right w:type="dxa" w:w="120"/>
            </w:tcMar>
          </w:tcPr>
          <w:p>
            <w:r>
              <w:rPr>
                <w:rFonts w:ascii="Arial" w:cs="Arial" w:eastAsia="Arial" w:hAnsi="Arial"/>
                <w:b/>
                <w:bCs/>
                <w:color w:val="FFFFFF"/>
                <w:sz w:val="22"/>
                <w:szCs w:val="22"/>
              </w:rPr>
              <w:t xml:space="preserve">Timeline</w:t>
            </w:r>
          </w:p>
        </w:tc>
      </w:tr>
      <w:tr>
        <w:tc>
          <w:tcPr>
            <w:tcW w:type="dxa" w:w="150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r>
              <w:rPr>
                <w:rFonts w:ascii="Arial" w:cs="Arial" w:eastAsia="Arial" w:hAnsi="Arial"/>
                <w:b/>
                <w:bCs/>
                <w:color w:val="006E6E"/>
                <w:sz w:val="20"/>
                <w:szCs w:val="20"/>
              </w:rPr>
              <w:t xml:space="preserve">Phase 1</w:t>
            </w:r>
          </w:p>
        </w:tc>
        <w:tc>
          <w:tcPr>
            <w:tcW w:type="dxa" w:w="250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r>
              <w:rPr>
                <w:rFonts w:ascii="Arial" w:cs="Arial" w:eastAsia="Arial" w:hAnsi="Arial"/>
                <w:b/>
                <w:bCs/>
                <w:color w:val="1A1A2E"/>
                <w:sz w:val="20"/>
                <w:szCs w:val="20"/>
              </w:rPr>
              <w:t xml:space="preserve">Core MVP</w:t>
            </w:r>
          </w:p>
        </w:tc>
        <w:tc>
          <w:tcPr>
            <w:tcW w:type="dxa" w:w="386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r>
              <w:rPr>
                <w:rFonts w:ascii="Arial" w:cs="Arial" w:eastAsia="Arial" w:hAnsi="Arial"/>
                <w:color w:val="1A1A2E"/>
                <w:sz w:val="20"/>
                <w:szCs w:val="20"/>
              </w:rPr>
              <w:t xml:space="preserve">Prayer times, Qibla compass, location detection, Azan notifications, Daily Hadith popup &amp; notification, offline support, Bangla UI</w:t>
            </w:r>
          </w:p>
        </w:tc>
        <w:tc>
          <w:tcPr>
            <w:tcW w:type="dxa" w:w="150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r>
              <w:rPr>
                <w:rFonts w:ascii="Arial" w:cs="Arial" w:eastAsia="Arial" w:hAnsi="Arial"/>
                <w:b/>
                <w:bCs/>
                <w:color w:val="C8A400"/>
                <w:sz w:val="20"/>
                <w:szCs w:val="20"/>
              </w:rPr>
              <w:t xml:space="preserve">Month 1-2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6E6E"/>
                <w:sz w:val="20"/>
                <w:szCs w:val="20"/>
              </w:rPr>
              <w:t xml:space="preserve">Phase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Mosque &amp; Quran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Mosque map, nearest mosque list, Jamat time display, mosque detail page, directions integration, Quran reader (Arabic + Bangla + English)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400"/>
                <w:sz w:val="20"/>
                <w:szCs w:val="20"/>
              </w:rPr>
              <w:t xml:space="preserve">Month 3-4</w:t>
            </w:r>
          </w:p>
        </w:tc>
      </w:tr>
      <w:tr>
        <w:tc>
          <w:tcPr>
            <w:tcW w:type="dxa" w:w="150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r>
              <w:rPr>
                <w:rFonts w:ascii="Arial" w:cs="Arial" w:eastAsia="Arial" w:hAnsi="Arial"/>
                <w:b/>
                <w:bCs/>
                <w:color w:val="006E6E"/>
                <w:sz w:val="20"/>
                <w:szCs w:val="20"/>
              </w:rPr>
              <w:t xml:space="preserve">Phase 3</w:t>
            </w:r>
          </w:p>
        </w:tc>
        <w:tc>
          <w:tcPr>
            <w:tcW w:type="dxa" w:w="250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r>
              <w:rPr>
                <w:rFonts w:ascii="Arial" w:cs="Arial" w:eastAsia="Arial" w:hAnsi="Arial"/>
                <w:b/>
                <w:bCs/>
                <w:color w:val="1A1A2E"/>
                <w:sz w:val="20"/>
                <w:szCs w:val="20"/>
              </w:rPr>
              <w:t xml:space="preserve">Ramadan Module</w:t>
            </w:r>
          </w:p>
        </w:tc>
        <w:tc>
          <w:tcPr>
            <w:tcW w:type="dxa" w:w="386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r>
              <w:rPr>
                <w:rFonts w:ascii="Arial" w:cs="Arial" w:eastAsia="Arial" w:hAnsi="Arial"/>
                <w:color w:val="1A1A2E"/>
                <w:sz w:val="20"/>
                <w:szCs w:val="20"/>
              </w:rPr>
              <w:t xml:space="preserve">Ramadan calendar, Sehri/Iftar alerts, Taraweeh times, Eid prediction, shareable graphics</w:t>
            </w:r>
          </w:p>
        </w:tc>
        <w:tc>
          <w:tcPr>
            <w:tcW w:type="dxa" w:w="150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r>
              <w:rPr>
                <w:rFonts w:ascii="Arial" w:cs="Arial" w:eastAsia="Arial" w:hAnsi="Arial"/>
                <w:b/>
                <w:bCs/>
                <w:color w:val="C8A400"/>
                <w:sz w:val="20"/>
                <w:szCs w:val="20"/>
              </w:rPr>
              <w:t xml:space="preserve">Month 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6E6E"/>
                <w:sz w:val="20"/>
                <w:szCs w:val="20"/>
              </w:rPr>
              <w:t xml:space="preserve">Phase 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Community &amp; Moderation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accounts, add/update mosque, Jamat time suggestions, admin review panel, contribution badges, anti-abuse rules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400"/>
                <w:sz w:val="20"/>
                <w:szCs w:val="20"/>
              </w:rPr>
              <w:t xml:space="preserve">Month 5-6</w:t>
            </w:r>
          </w:p>
        </w:tc>
      </w:tr>
      <w:tr>
        <w:tc>
          <w:tcPr>
            <w:tcW w:type="dxa" w:w="150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r>
              <w:rPr>
                <w:rFonts w:ascii="Arial" w:cs="Arial" w:eastAsia="Arial" w:hAnsi="Arial"/>
                <w:b/>
                <w:bCs/>
                <w:color w:val="006E6E"/>
                <w:sz w:val="20"/>
                <w:szCs w:val="20"/>
              </w:rPr>
              <w:t xml:space="preserve">Phase 5</w:t>
            </w:r>
          </w:p>
        </w:tc>
        <w:tc>
          <w:tcPr>
            <w:tcW w:type="dxa" w:w="250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r>
              <w:rPr>
                <w:rFonts w:ascii="Arial" w:cs="Arial" w:eastAsia="Arial" w:hAnsi="Arial"/>
                <w:b/>
                <w:bCs/>
                <w:color w:val="1A1A2E"/>
                <w:sz w:val="20"/>
                <w:szCs w:val="20"/>
              </w:rPr>
              <w:t xml:space="preserve">Premium</w:t>
            </w:r>
          </w:p>
        </w:tc>
        <w:tc>
          <w:tcPr>
            <w:tcW w:type="dxa" w:w="386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r>
              <w:rPr>
                <w:rFonts w:ascii="Arial" w:cs="Arial" w:eastAsia="Arial" w:hAnsi="Arial"/>
                <w:color w:val="1A1A2E"/>
                <w:sz w:val="20"/>
                <w:szCs w:val="20"/>
              </w:rPr>
              <w:t xml:space="preserve">AR Qibla, additional Azan sounds, PDF Ramadan calendar, advanced widgets, Apple Watch support</w:t>
            </w:r>
          </w:p>
        </w:tc>
        <w:tc>
          <w:tcPr>
            <w:tcW w:type="dxa" w:w="150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r>
              <w:rPr>
                <w:rFonts w:ascii="Arial" w:cs="Arial" w:eastAsia="Arial" w:hAnsi="Arial"/>
                <w:b/>
                <w:bCs/>
                <w:color w:val="C8A400"/>
                <w:sz w:val="20"/>
                <w:szCs w:val="20"/>
              </w:rPr>
              <w:t xml:space="preserve">Month 7+</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E6E"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15. Monetization Strategy</w:t>
            </w:r>
          </w:p>
          <w:p>
            <w:pPr>
              <w:jc w:val="center"/>
            </w:pPr>
            <w:r>
              <w:rPr>
                <w:rFonts w:ascii="Arial" w:cs="Arial" w:eastAsia="Arial" w:hAnsi="Arial"/>
                <w:color w:val="FFF9E0"/>
                <w:sz w:val="20"/>
                <w:szCs w:val="20"/>
              </w:rPr>
              <w:t xml:space="preserve">Revenue Model for BD Market</w:t>
            </w:r>
          </w:p>
        </w:tc>
      </w:tr>
    </w:tbl>
    <w:p>
      <w:pPr>
        <w:spacing w:before="120" w:after="120"/>
      </w:pPr>
      <w:r>
        <w:t xml:space="preserve"/>
      </w:r>
    </w:p>
    <w:p>
      <w:pPr>
        <w:pStyle w:val="Heading2"/>
        <w:spacing w:before="300" w:after="120"/>
      </w:pPr>
      <w:r>
        <w:rPr>
          <w:rFonts w:ascii="Arial" w:cs="Arial" w:eastAsia="Arial" w:hAnsi="Arial"/>
          <w:b/>
          <w:bCs/>
          <w:color w:val="1A1A2E"/>
          <w:sz w:val="28"/>
          <w:szCs w:val="28"/>
        </w:rPr>
        <w:t xml:space="preserve">15.1 Free Tier (Core)</w:t>
      </w:r>
    </w:p>
    <w:p>
      <w:pPr>
        <w:spacing w:before="80" w:after="80"/>
      </w:pPr>
      <w:r>
        <w:rPr>
          <w:rFonts w:ascii="Arial" w:cs="Arial" w:eastAsia="Arial" w:hAnsi="Arial"/>
          <w:color w:val="1A1A2E"/>
          <w:sz w:val="22"/>
          <w:szCs w:val="22"/>
        </w:rPr>
        <w:t xml:space="preserve">All Islamic utility features are free. This is non-negotiable for community trust in BD.</w:t>
      </w:r>
    </w:p>
    <w:p>
      <w:pPr>
        <w:pStyle w:val="ListParagraph"/>
        <w:numPr>
          <w:ilvl w:val="0"/>
          <w:numId w:val="2"/>
        </w:numPr>
        <w:spacing w:before="60" w:after="60"/>
      </w:pPr>
      <w:r>
        <w:rPr>
          <w:rFonts w:ascii="Arial" w:cs="Arial" w:eastAsia="Arial" w:hAnsi="Arial"/>
          <w:color w:val="1A1A2E"/>
          <w:sz w:val="22"/>
          <w:szCs w:val="22"/>
        </w:rPr>
        <w:t xml:space="preserve">Full prayer times, Qibla, basic mosque finder, Ramadan calendar — always free</w:t>
      </w:r>
    </w:p>
    <w:p>
      <w:pPr>
        <w:pStyle w:val="ListParagraph"/>
        <w:numPr>
          <w:ilvl w:val="0"/>
          <w:numId w:val="2"/>
        </w:numPr>
        <w:spacing w:before="60" w:after="60"/>
      </w:pPr>
      <w:r>
        <w:rPr>
          <w:rFonts w:ascii="Arial" w:cs="Arial" w:eastAsia="Arial" w:hAnsi="Arial"/>
          <w:color w:val="1A1A2E"/>
          <w:sz w:val="22"/>
          <w:szCs w:val="22"/>
        </w:rPr>
        <w:t xml:space="preserve">Basic Azan sounds (3 options), standard notifications — always free</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15.2 Premium Tier (Muazzin Pro)</w:t>
      </w:r>
    </w:p>
    <w:p>
      <w:pPr>
        <w:pStyle w:val="ListParagraph"/>
        <w:numPr>
          <w:ilvl w:val="0"/>
          <w:numId w:val="2"/>
        </w:numPr>
        <w:spacing w:before="60" w:after="60"/>
      </w:pPr>
      <w:r>
        <w:rPr>
          <w:rFonts w:ascii="Arial" w:cs="Arial" w:eastAsia="Arial" w:hAnsi="Arial"/>
          <w:color w:val="1A1A2E"/>
          <w:sz w:val="22"/>
          <w:szCs w:val="22"/>
        </w:rPr>
        <w:t xml:space="preserve">Additional Azan audio packs (Makkah live, local muezzins)</w:t>
      </w:r>
    </w:p>
    <w:p>
      <w:pPr>
        <w:pStyle w:val="ListParagraph"/>
        <w:numPr>
          <w:ilvl w:val="0"/>
          <w:numId w:val="2"/>
        </w:numPr>
        <w:spacing w:before="60" w:after="60"/>
      </w:pPr>
      <w:r>
        <w:rPr>
          <w:rFonts w:ascii="Arial" w:cs="Arial" w:eastAsia="Arial" w:hAnsi="Arial"/>
          <w:color w:val="1A1A2E"/>
          <w:sz w:val="22"/>
          <w:szCs w:val="22"/>
        </w:rPr>
        <w:t xml:space="preserve">Home screen widgets (iOS/Android) with live prayer countdown</w:t>
      </w:r>
    </w:p>
    <w:p>
      <w:pPr>
        <w:pStyle w:val="ListParagraph"/>
        <w:numPr>
          <w:ilvl w:val="0"/>
          <w:numId w:val="2"/>
        </w:numPr>
        <w:spacing w:before="60" w:after="60"/>
      </w:pPr>
      <w:r>
        <w:rPr>
          <w:rFonts w:ascii="Arial" w:cs="Arial" w:eastAsia="Arial" w:hAnsi="Arial"/>
          <w:color w:val="1A1A2E"/>
          <w:sz w:val="22"/>
          <w:szCs w:val="22"/>
        </w:rPr>
        <w:t xml:space="preserve">AR Qibla mode (camera overlay)</w:t>
      </w:r>
    </w:p>
    <w:p>
      <w:pPr>
        <w:pStyle w:val="ListParagraph"/>
        <w:numPr>
          <w:ilvl w:val="0"/>
          <w:numId w:val="2"/>
        </w:numPr>
        <w:spacing w:before="60" w:after="60"/>
      </w:pPr>
      <w:r>
        <w:rPr>
          <w:rFonts w:ascii="Arial" w:cs="Arial" w:eastAsia="Arial" w:hAnsi="Arial"/>
          <w:color w:val="1A1A2E"/>
          <w:sz w:val="22"/>
          <w:szCs w:val="22"/>
        </w:rPr>
        <w:t xml:space="preserve">PDF Ramadan calendar generation</w:t>
      </w:r>
    </w:p>
    <w:p>
      <w:pPr>
        <w:pStyle w:val="ListParagraph"/>
        <w:numPr>
          <w:ilvl w:val="0"/>
          <w:numId w:val="2"/>
        </w:numPr>
        <w:spacing w:before="60" w:after="60"/>
      </w:pPr>
      <w:r>
        <w:rPr>
          <w:rFonts w:ascii="Arial" w:cs="Arial" w:eastAsia="Arial" w:hAnsi="Arial"/>
          <w:color w:val="1A1A2E"/>
          <w:sz w:val="22"/>
          <w:szCs w:val="22"/>
        </w:rPr>
        <w:t xml:space="preserve">Apple Watch / WearOS companion</w:t>
      </w:r>
    </w:p>
    <w:p>
      <w:pPr>
        <w:pStyle w:val="ListParagraph"/>
        <w:numPr>
          <w:ilvl w:val="0"/>
          <w:numId w:val="2"/>
        </w:numPr>
        <w:spacing w:before="60" w:after="60"/>
      </w:pPr>
      <w:r>
        <w:rPr>
          <w:rFonts w:ascii="Arial" w:cs="Arial" w:eastAsia="Arial" w:hAnsi="Arial"/>
          <w:color w:val="1A1A2E"/>
          <w:sz w:val="22"/>
          <w:szCs w:val="22"/>
        </w:rPr>
        <w:t xml:space="preserve">Price suggestion: BDT 99/month or BDT 499/year (~$4.50 USD/year, BD-appropriate pricing)</w:t>
      </w:r>
    </w:p>
    <w:p>
      <w:pPr>
        <w:spacing w:before="120" w:after="120"/>
      </w:pPr>
      <w:r>
        <w:t xml:space="preserve"/>
      </w:r>
    </w:p>
    <w:p>
      <w:pPr>
        <w:pStyle w:val="Heading2"/>
        <w:spacing w:before="300" w:after="120"/>
      </w:pPr>
      <w:r>
        <w:rPr>
          <w:rFonts w:ascii="Arial" w:cs="Arial" w:eastAsia="Arial" w:hAnsi="Arial"/>
          <w:b/>
          <w:bCs/>
          <w:color w:val="1A1A2E"/>
          <w:sz w:val="28"/>
          <w:szCs w:val="28"/>
        </w:rPr>
        <w:t xml:space="preserve">15.3 Non-Intrusive Ads (Free Tier Only)</w:t>
      </w:r>
    </w:p>
    <w:p>
      <w:pPr>
        <w:pStyle w:val="ListParagraph"/>
        <w:numPr>
          <w:ilvl w:val="0"/>
          <w:numId w:val="2"/>
        </w:numPr>
        <w:spacing w:before="60" w:after="60"/>
      </w:pPr>
      <w:r>
        <w:rPr>
          <w:rFonts w:ascii="Arial" w:cs="Arial" w:eastAsia="Arial" w:hAnsi="Arial"/>
          <w:color w:val="1A1A2E"/>
          <w:sz w:val="22"/>
          <w:szCs w:val="22"/>
        </w:rPr>
        <w:t xml:space="preserve">Banner ads shown only on mosque directory list — never on prayer times or Qibla screen</w:t>
      </w:r>
    </w:p>
    <w:p>
      <w:pPr>
        <w:pStyle w:val="ListParagraph"/>
        <w:numPr>
          <w:ilvl w:val="0"/>
          <w:numId w:val="2"/>
        </w:numPr>
        <w:spacing w:before="60" w:after="60"/>
      </w:pPr>
      <w:r>
        <w:rPr>
          <w:rFonts w:ascii="Arial" w:cs="Arial" w:eastAsia="Arial" w:hAnsi="Arial"/>
          <w:color w:val="1A1A2E"/>
          <w:sz w:val="22"/>
          <w:szCs w:val="22"/>
        </w:rPr>
        <w:t xml:space="preserve">Halal-only ad categories (no gambling, alcohol, financial schemes)</w:t>
      </w:r>
    </w:p>
    <w:p>
      <w:pPr>
        <w:pStyle w:val="ListParagraph"/>
        <w:numPr>
          <w:ilvl w:val="0"/>
          <w:numId w:val="2"/>
        </w:numPr>
        <w:spacing w:before="60" w:after="60"/>
      </w:pPr>
      <w:r>
        <w:rPr>
          <w:rFonts w:ascii="Arial" w:cs="Arial" w:eastAsia="Arial" w:hAnsi="Arial"/>
          <w:color w:val="1A1A2E"/>
          <w:sz w:val="22"/>
          <w:szCs w:val="22"/>
        </w:rPr>
        <w:t xml:space="preserve">Islamic content partners (Quran apps, Islamic books, Hajj packages) prioritized</w:t>
      </w:r>
    </w:p>
    <w:p>
      <w:pPr>
        <w:pStyle w:val="ListParagraph"/>
        <w:numPr>
          <w:ilvl w:val="0"/>
          <w:numId w:val="2"/>
        </w:numPr>
        <w:spacing w:before="60" w:after="60"/>
      </w:pPr>
      <w:r>
        <w:rPr>
          <w:rFonts w:ascii="Arial" w:cs="Arial" w:eastAsia="Arial" w:hAnsi="Arial"/>
          <w:color w:val="1A1A2E"/>
          <w:sz w:val="22"/>
          <w:szCs w:val="22"/>
        </w:rPr>
        <w:t xml:space="preserve">Ramadan: zero ads during prayer times in Ramadan — community goodwill investment</w:t>
      </w:r>
    </w:p>
    <w:p>
      <w:pPr>
        <w:spacing w:before="120" w:after="120"/>
      </w:pPr>
      <w:r>
        <w:t xml:space="preserve"/>
      </w:r>
    </w:p>
    <w:p>
      <w:pPr>
        <w:pBdr>
          <w:bottom w:val="single" w:color="006E6E" w:sz="4" w:space="1"/>
        </w:pBdr>
        <w:spacing w:before="160" w:after="160"/>
      </w:pPr>
      <w:r>
        <w:t xml:space="preserve"/>
      </w:r>
    </w:p>
    <w:p>
      <w:pPr>
        <w:spacing w:before="200" w:after="100"/>
        <w:jc w:val="center"/>
      </w:pPr>
      <w:r>
        <w:rPr>
          <w:rFonts w:ascii="Arial" w:cs="Arial" w:eastAsia="Arial" w:hAnsi="Arial"/>
          <w:i/>
          <w:iCs/>
          <w:color w:val="888888"/>
          <w:sz w:val="20"/>
          <w:szCs w:val="20"/>
        </w:rPr>
        <w:t xml:space="preserve">Muazzin - Qibla, Salah, Quran — Business Requirements Document v1.0</w:t>
      </w:r>
    </w:p>
    <w:p>
      <w:pPr>
        <w:spacing w:before="60" w:after="60"/>
        <w:jc w:val="center"/>
      </w:pPr>
      <w:r>
        <w:rPr>
          <w:rFonts w:ascii="Arial" w:cs="Arial" w:eastAsia="Arial" w:hAnsi="Arial"/>
          <w:i/>
          <w:iCs/>
          <w:color w:val="006E6E"/>
          <w:sz w:val="20"/>
          <w:szCs w:val="20"/>
        </w:rPr>
        <w:t xml:space="preserve">"And establish prayer and give zakah and bow with those who bow [in worship and obedience]." — Quran 2:43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E6E" w:sz="4" w:space="4"/>
      </w:pBdr>
      <w:jc w:val="center"/>
    </w:pPr>
    <w:r>
      <w:rPr>
        <w:rFonts w:ascii="Arial" w:cs="Arial" w:eastAsia="Arial" w:hAnsi="Arial"/>
        <w:color w:val="777777"/>
        <w:sz w:val="18"/>
        <w:szCs w:val="18"/>
      </w:rPr>
      <w:t xml:space="preserve">Confidential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E6E" w:sz="4" w:space="4"/>
      </w:pBdr>
      <w:jc w:val="right"/>
    </w:pPr>
    <w:r>
      <w:rPr>
        <w:rFonts w:ascii="Arial" w:cs="Arial" w:eastAsia="Arial" w:hAnsi="Arial"/>
        <w:color w:val="777777"/>
        <w:sz w:val="18"/>
        <w:szCs w:val="18"/>
      </w:rPr>
      <w:t xml:space="preserve">Muazzin - Qibla, Salah, Quran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06E6E"/>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2026-03-11T07:22:44.237Z</dcterms:created>
  <dcterms:modified xsi:type="dcterms:W3CDTF">2026-03-11T07:22:44.238Z</dcterms:modified>
</cp:coreProperties>
</file>

<file path=docProps/custom.xml><?xml version="1.0" encoding="utf-8"?>
<Properties xmlns="http://schemas.openxmlformats.org/officeDocument/2006/custom-properties" xmlns:vt="http://schemas.openxmlformats.org/officeDocument/2006/docPropsVTypes"/>
</file>