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0096B" w14:textId="515B41A5" w:rsidR="007F382F" w:rsidRPr="007F382F" w:rsidRDefault="007F382F" w:rsidP="00E1049D">
      <w:pPr>
        <w:jc w:val="both"/>
        <w:rPr>
          <w:b/>
          <w:i/>
          <w:sz w:val="28"/>
          <w:szCs w:val="28"/>
        </w:rPr>
      </w:pPr>
      <w:r w:rsidRPr="007F382F">
        <w:rPr>
          <w:b/>
          <w:i/>
          <w:sz w:val="28"/>
          <w:szCs w:val="28"/>
        </w:rPr>
        <w:t>Project Marking Scheme</w:t>
      </w:r>
    </w:p>
    <w:p w14:paraId="17B61787" w14:textId="77777777" w:rsidR="007F382F" w:rsidRPr="00405203" w:rsidRDefault="007F382F" w:rsidP="00E1049D">
      <w:pPr>
        <w:jc w:val="both"/>
        <w:rPr>
          <w:sz w:val="24"/>
          <w:szCs w:val="24"/>
        </w:rPr>
      </w:pPr>
      <w:r w:rsidRPr="00405203">
        <w:rPr>
          <w:sz w:val="24"/>
          <w:szCs w:val="24"/>
        </w:rPr>
        <w:t xml:space="preserve">As part of the </w:t>
      </w:r>
      <w:proofErr w:type="gramStart"/>
      <w:r w:rsidRPr="00405203">
        <w:rPr>
          <w:sz w:val="24"/>
          <w:szCs w:val="24"/>
        </w:rPr>
        <w:t>Specification</w:t>
      </w:r>
      <w:proofErr w:type="gramEnd"/>
      <w:r w:rsidRPr="00405203">
        <w:rPr>
          <w:sz w:val="24"/>
          <w:szCs w:val="24"/>
        </w:rPr>
        <w:t xml:space="preserve"> you are required to provide a marking scheme for your project (there is a space on the project specification form for this purpose). Since each MSc project is an individual work, it would be difficult to provide a general marking scheme that </w:t>
      </w:r>
      <w:proofErr w:type="gramStart"/>
      <w:r w:rsidRPr="00405203">
        <w:rPr>
          <w:sz w:val="24"/>
          <w:szCs w:val="24"/>
        </w:rPr>
        <w:t>took into account</w:t>
      </w:r>
      <w:proofErr w:type="gramEnd"/>
      <w:r w:rsidRPr="00405203">
        <w:rPr>
          <w:sz w:val="24"/>
          <w:szCs w:val="24"/>
        </w:rPr>
        <w:t xml:space="preserve"> all of the possible MSc project activities that your project could involve. Some MScs will make much use of previously published literature and a very formalized research process. Others will be more of a demonstration of your </w:t>
      </w:r>
      <w:proofErr w:type="gramStart"/>
      <w:r w:rsidRPr="00405203">
        <w:rPr>
          <w:sz w:val="24"/>
          <w:szCs w:val="24"/>
        </w:rPr>
        <w:t>high level</w:t>
      </w:r>
      <w:proofErr w:type="gramEnd"/>
      <w:r w:rsidRPr="00405203">
        <w:rPr>
          <w:sz w:val="24"/>
          <w:szCs w:val="24"/>
        </w:rPr>
        <w:t xml:space="preserve"> technical capabilities and will draw less from academic publications and more from technical specifications, manufacturers documentation and industrial data. </w:t>
      </w:r>
      <w:r>
        <w:rPr>
          <w:sz w:val="24"/>
          <w:szCs w:val="24"/>
        </w:rPr>
        <w:t>However,</w:t>
      </w:r>
      <w:r w:rsidRPr="00405203">
        <w:rPr>
          <w:sz w:val="24"/>
          <w:szCs w:val="24"/>
        </w:rPr>
        <w:t xml:space="preserve"> </w:t>
      </w:r>
      <w:r>
        <w:rPr>
          <w:sz w:val="24"/>
          <w:szCs w:val="24"/>
        </w:rPr>
        <w:t xml:space="preserve">regardless of the type of project you undertake, you must undertake and present a literature review but </w:t>
      </w:r>
      <w:r w:rsidRPr="00405203">
        <w:rPr>
          <w:sz w:val="24"/>
          <w:szCs w:val="24"/>
        </w:rPr>
        <w:t xml:space="preserve">the relative importance of this will depend on what manner of project you undertake. For example, in a software development project, your literature review will probably concentrate on finding suitable approaches for solving a particular problem so that you are able to evaluate the methods you used according to established criteria at the end of the project. </w:t>
      </w:r>
      <w:proofErr w:type="gramStart"/>
      <w:r>
        <w:rPr>
          <w:sz w:val="24"/>
          <w:szCs w:val="24"/>
        </w:rPr>
        <w:t>In  comparison</w:t>
      </w:r>
      <w:proofErr w:type="gramEnd"/>
      <w:r>
        <w:rPr>
          <w:sz w:val="24"/>
          <w:szCs w:val="24"/>
        </w:rPr>
        <w:t>, c</w:t>
      </w:r>
      <w:r w:rsidRPr="00405203">
        <w:rPr>
          <w:sz w:val="24"/>
          <w:szCs w:val="24"/>
        </w:rPr>
        <w:t>ase study projects tend to be more introspective than this, and concentrate on an evaluation of the actual research approach. In both cases, a literature review is essential, but in the software development project it is more likely that we will be assessing your technical capabilities based on the standards you have identified in the literature review, while in a case study we would be more interested in assessing the way you conducted the primary research given the breadth of prior research that you have evaluated. The sample marking schemes provided below are guidelines only. The person most aware of what you intend to do in your project is you, and you ought to be aware from early</w:t>
      </w:r>
      <w:r>
        <w:rPr>
          <w:sz w:val="24"/>
          <w:szCs w:val="24"/>
        </w:rPr>
        <w:t xml:space="preserve"> on what activities you will sp</w:t>
      </w:r>
      <w:r w:rsidRPr="00405203">
        <w:rPr>
          <w:sz w:val="24"/>
          <w:szCs w:val="24"/>
        </w:rPr>
        <w:t xml:space="preserve">end most time on. Therefore, you should adjust the relative marking of the range of activities according to this. The literature review is important in all projects, and so should have a minimum mark of 15%, but depending on the project you could decide up to 25% of the project marks were more appropriate. If in doubt, consult your supervisor on the allocations in the marking scheme. When you submit your project specification, the marking scheme will be </w:t>
      </w:r>
      <w:r>
        <w:rPr>
          <w:sz w:val="24"/>
          <w:szCs w:val="24"/>
        </w:rPr>
        <w:t>reviewed</w:t>
      </w:r>
      <w:r w:rsidRPr="00405203">
        <w:rPr>
          <w:sz w:val="24"/>
          <w:szCs w:val="24"/>
        </w:rPr>
        <w:t>, and</w:t>
      </w:r>
      <w:r>
        <w:rPr>
          <w:sz w:val="24"/>
          <w:szCs w:val="24"/>
        </w:rPr>
        <w:t>,</w:t>
      </w:r>
      <w:r w:rsidRPr="00405203">
        <w:rPr>
          <w:sz w:val="24"/>
          <w:szCs w:val="24"/>
        </w:rPr>
        <w:t xml:space="preserve"> if the one you provide is inappropriate for the project, you will be asked to either change it or at least justify it. </w:t>
      </w:r>
    </w:p>
    <w:p w14:paraId="3FB15EB9" w14:textId="58ABD6D3" w:rsidR="007F382F" w:rsidRDefault="007F382F" w:rsidP="00E1049D">
      <w:pPr>
        <w:jc w:val="both"/>
        <w:rPr>
          <w:b/>
          <w:color w:val="FF0000"/>
          <w:sz w:val="24"/>
          <w:szCs w:val="24"/>
        </w:rPr>
      </w:pPr>
      <w:r w:rsidRPr="001B3C60">
        <w:rPr>
          <w:b/>
          <w:color w:val="FF0000"/>
          <w:sz w:val="24"/>
          <w:szCs w:val="24"/>
        </w:rPr>
        <w:t>ALL MSc</w:t>
      </w:r>
      <w:r w:rsidR="000F62A3">
        <w:rPr>
          <w:b/>
          <w:color w:val="FF0000"/>
          <w:sz w:val="24"/>
          <w:szCs w:val="24"/>
        </w:rPr>
        <w:t xml:space="preserve"> Masters</w:t>
      </w:r>
      <w:r w:rsidRPr="001B3C60">
        <w:rPr>
          <w:b/>
          <w:color w:val="FF0000"/>
          <w:sz w:val="24"/>
          <w:szCs w:val="24"/>
        </w:rPr>
        <w:t xml:space="preserve"> Project marking schemes MUST include a ‘Critical Reflection’ element of 10%.</w:t>
      </w:r>
    </w:p>
    <w:p w14:paraId="128BC064" w14:textId="77777777" w:rsidR="007F382F" w:rsidRDefault="007F382F" w:rsidP="00E1049D">
      <w:pPr>
        <w:jc w:val="both"/>
        <w:rPr>
          <w:b/>
          <w:color w:val="FF0000"/>
          <w:sz w:val="24"/>
          <w:szCs w:val="24"/>
        </w:rPr>
      </w:pPr>
    </w:p>
    <w:p w14:paraId="1660865C" w14:textId="71137421" w:rsidR="007F382F" w:rsidRPr="00AB781C" w:rsidRDefault="007F382F" w:rsidP="00E1049D">
      <w:pPr>
        <w:jc w:val="both"/>
        <w:rPr>
          <w:rFonts w:cstheme="minorHAnsi"/>
          <w:b/>
          <w:sz w:val="24"/>
          <w:szCs w:val="24"/>
        </w:rPr>
      </w:pPr>
      <w:proofErr w:type="gramStart"/>
      <w:r w:rsidRPr="00AB781C">
        <w:rPr>
          <w:rFonts w:cstheme="minorHAnsi"/>
          <w:b/>
          <w:sz w:val="24"/>
          <w:szCs w:val="24"/>
        </w:rPr>
        <w:t>As a general rule</w:t>
      </w:r>
      <w:proofErr w:type="gramEnd"/>
      <w:r w:rsidRPr="00AB781C">
        <w:rPr>
          <w:rFonts w:cstheme="minorHAnsi"/>
          <w:b/>
          <w:sz w:val="24"/>
          <w:szCs w:val="24"/>
        </w:rPr>
        <w:t>, all MSc</w:t>
      </w:r>
      <w:r w:rsidR="000F62A3">
        <w:rPr>
          <w:rFonts w:cstheme="minorHAnsi"/>
          <w:b/>
          <w:sz w:val="24"/>
          <w:szCs w:val="24"/>
        </w:rPr>
        <w:t xml:space="preserve"> Masters</w:t>
      </w:r>
      <w:r w:rsidRPr="00AB781C">
        <w:rPr>
          <w:rFonts w:cstheme="minorHAnsi"/>
          <w:b/>
          <w:sz w:val="24"/>
          <w:szCs w:val="24"/>
        </w:rPr>
        <w:t xml:space="preserve"> Projects should be set out along the following lines:</w:t>
      </w:r>
    </w:p>
    <w:p w14:paraId="100F3C95" w14:textId="77777777" w:rsidR="007F382F" w:rsidRPr="00AB781C" w:rsidRDefault="007F382F" w:rsidP="00E1049D">
      <w:pPr>
        <w:jc w:val="both"/>
        <w:rPr>
          <w:rFonts w:cstheme="minorHAnsi"/>
          <w:b/>
          <w:sz w:val="24"/>
          <w:szCs w:val="24"/>
        </w:rPr>
      </w:pPr>
      <w:r w:rsidRPr="00AB781C">
        <w:rPr>
          <w:rFonts w:cstheme="minorHAnsi"/>
          <w:b/>
          <w:sz w:val="24"/>
          <w:szCs w:val="24"/>
        </w:rPr>
        <w:t xml:space="preserve">Introduction: </w:t>
      </w:r>
      <w:r w:rsidRPr="00572AFA">
        <w:rPr>
          <w:rFonts w:cstheme="minorHAnsi"/>
          <w:bCs/>
          <w:sz w:val="24"/>
          <w:szCs w:val="24"/>
        </w:rPr>
        <w:t>This section should contain</w:t>
      </w:r>
      <w:r w:rsidRPr="00AB781C">
        <w:rPr>
          <w:rFonts w:cstheme="minorHAnsi"/>
          <w:b/>
          <w:sz w:val="24"/>
          <w:szCs w:val="24"/>
        </w:rPr>
        <w:t xml:space="preserve"> </w:t>
      </w:r>
      <w:r w:rsidRPr="00AB781C">
        <w:rPr>
          <w:rFonts w:eastAsia="Times New Roman" w:cstheme="minorHAnsi"/>
          <w:color w:val="000000"/>
          <w:sz w:val="24"/>
          <w:szCs w:val="24"/>
          <w:lang w:eastAsia="en-GB"/>
        </w:rPr>
        <w:t>an introduction to the project presented in the report, clearly stating the purpose or hypothesis of the work. It may be appropriate to explain the motivation for the work and the results achieved. It is a good idea to outline the structure of the report.</w:t>
      </w:r>
    </w:p>
    <w:p w14:paraId="3393ECB5" w14:textId="77777777" w:rsidR="007F382F" w:rsidRPr="00576D16" w:rsidRDefault="007F382F" w:rsidP="00E1049D">
      <w:pPr>
        <w:shd w:val="clear" w:color="auto" w:fill="FFFFFF"/>
        <w:spacing w:before="100" w:beforeAutospacing="1" w:after="100" w:afterAutospacing="1" w:line="240" w:lineRule="auto"/>
        <w:jc w:val="both"/>
        <w:rPr>
          <w:rFonts w:eastAsia="Times New Roman" w:cstheme="minorHAnsi"/>
          <w:color w:val="000000"/>
          <w:sz w:val="24"/>
          <w:szCs w:val="24"/>
          <w:lang w:eastAsia="en-GB"/>
        </w:rPr>
      </w:pPr>
      <w:r w:rsidRPr="00576D16">
        <w:rPr>
          <w:rFonts w:eastAsia="Times New Roman" w:cstheme="minorHAnsi"/>
          <w:b/>
          <w:bCs/>
          <w:color w:val="000000"/>
          <w:sz w:val="24"/>
          <w:szCs w:val="24"/>
          <w:lang w:eastAsia="en-GB"/>
        </w:rPr>
        <w:t>Background</w:t>
      </w:r>
      <w:r w:rsidRPr="00576D16">
        <w:rPr>
          <w:rFonts w:eastAsia="Times New Roman" w:cstheme="minorHAnsi"/>
          <w:color w:val="000000"/>
          <w:sz w:val="24"/>
          <w:szCs w:val="24"/>
          <w:lang w:eastAsia="en-GB"/>
        </w:rPr>
        <w:t xml:space="preserve">: </w:t>
      </w:r>
      <w:r w:rsidRPr="00AB781C">
        <w:rPr>
          <w:rFonts w:eastAsia="Times New Roman" w:cstheme="minorHAnsi"/>
          <w:color w:val="000000"/>
          <w:sz w:val="24"/>
          <w:szCs w:val="24"/>
          <w:lang w:eastAsia="en-GB"/>
        </w:rPr>
        <w:t xml:space="preserve">In this section you should provide a </w:t>
      </w:r>
      <w:r w:rsidRPr="00576D16">
        <w:rPr>
          <w:rFonts w:eastAsia="Times New Roman" w:cstheme="minorHAnsi"/>
          <w:color w:val="000000"/>
          <w:sz w:val="24"/>
          <w:szCs w:val="24"/>
          <w:lang w:eastAsia="en-GB"/>
        </w:rPr>
        <w:t xml:space="preserve">background </w:t>
      </w:r>
      <w:r w:rsidRPr="00AB781C">
        <w:rPr>
          <w:rFonts w:eastAsia="Times New Roman" w:cstheme="minorHAnsi"/>
          <w:color w:val="000000"/>
          <w:sz w:val="24"/>
          <w:szCs w:val="24"/>
          <w:lang w:eastAsia="en-GB"/>
        </w:rPr>
        <w:t xml:space="preserve">and context for </w:t>
      </w:r>
      <w:r w:rsidRPr="00576D16">
        <w:rPr>
          <w:rFonts w:eastAsia="Times New Roman" w:cstheme="minorHAnsi"/>
          <w:color w:val="000000"/>
          <w:sz w:val="24"/>
          <w:szCs w:val="24"/>
          <w:lang w:eastAsia="en-GB"/>
        </w:rPr>
        <w:t>the projec</w:t>
      </w:r>
      <w:r w:rsidRPr="00AB781C">
        <w:rPr>
          <w:rFonts w:eastAsia="Times New Roman" w:cstheme="minorHAnsi"/>
          <w:color w:val="000000"/>
          <w:sz w:val="24"/>
          <w:szCs w:val="24"/>
          <w:lang w:eastAsia="en-GB"/>
        </w:rPr>
        <w:t xml:space="preserve">t. This will involve the presentation of a critical and evaluative discussion of the literature appropriate to your project. In setting out this context, your reader should have a clear idea </w:t>
      </w:r>
      <w:r w:rsidRPr="00AB781C">
        <w:rPr>
          <w:rFonts w:eastAsia="Times New Roman" w:cstheme="minorHAnsi"/>
          <w:color w:val="000000"/>
          <w:sz w:val="24"/>
          <w:szCs w:val="24"/>
          <w:lang w:eastAsia="en-GB"/>
        </w:rPr>
        <w:lastRenderedPageBreak/>
        <w:t xml:space="preserve">of the </w:t>
      </w:r>
      <w:r w:rsidRPr="00576D16">
        <w:rPr>
          <w:rFonts w:eastAsia="Times New Roman" w:cstheme="minorHAnsi"/>
          <w:color w:val="000000"/>
          <w:sz w:val="24"/>
          <w:szCs w:val="24"/>
          <w:lang w:eastAsia="en-GB"/>
        </w:rPr>
        <w:t>previous work</w:t>
      </w:r>
      <w:r w:rsidRPr="00AB781C">
        <w:rPr>
          <w:rFonts w:eastAsia="Times New Roman" w:cstheme="minorHAnsi"/>
          <w:color w:val="000000"/>
          <w:sz w:val="24"/>
          <w:szCs w:val="24"/>
          <w:lang w:eastAsia="en-GB"/>
        </w:rPr>
        <w:t xml:space="preserve"> undertaken in your project area, the problems with this previous work, any conflict of ideas, and how your study </w:t>
      </w:r>
      <w:proofErr w:type="gramStart"/>
      <w:r w:rsidRPr="00AB781C">
        <w:rPr>
          <w:rFonts w:eastAsia="Times New Roman" w:cstheme="minorHAnsi"/>
          <w:color w:val="000000"/>
          <w:sz w:val="24"/>
          <w:szCs w:val="24"/>
          <w:lang w:eastAsia="en-GB"/>
        </w:rPr>
        <w:t>makes a contribution</w:t>
      </w:r>
      <w:proofErr w:type="gramEnd"/>
      <w:r w:rsidRPr="00AB781C">
        <w:rPr>
          <w:rFonts w:eastAsia="Times New Roman" w:cstheme="minorHAnsi"/>
          <w:color w:val="000000"/>
          <w:sz w:val="24"/>
          <w:szCs w:val="24"/>
          <w:lang w:eastAsia="en-GB"/>
        </w:rPr>
        <w:t xml:space="preserve"> to the area of study. (Note: this section reports your </w:t>
      </w:r>
      <w:r w:rsidRPr="00AB781C">
        <w:rPr>
          <w:rFonts w:eastAsia="Times New Roman" w:cstheme="minorHAnsi"/>
          <w:i/>
          <w:iCs/>
          <w:color w:val="000000"/>
          <w:sz w:val="24"/>
          <w:szCs w:val="24"/>
          <w:lang w:eastAsia="en-GB"/>
        </w:rPr>
        <w:t>secondary research</w:t>
      </w:r>
      <w:r>
        <w:rPr>
          <w:rFonts w:eastAsia="Times New Roman" w:cstheme="minorHAnsi"/>
          <w:i/>
          <w:iCs/>
          <w:color w:val="000000"/>
          <w:sz w:val="24"/>
          <w:szCs w:val="24"/>
          <w:lang w:eastAsia="en-GB"/>
        </w:rPr>
        <w:t xml:space="preserve"> i.e. your literature review</w:t>
      </w:r>
      <w:r w:rsidRPr="00AB781C">
        <w:rPr>
          <w:rFonts w:eastAsia="Times New Roman" w:cstheme="minorHAnsi"/>
          <w:color w:val="000000"/>
          <w:sz w:val="24"/>
          <w:szCs w:val="24"/>
          <w:lang w:eastAsia="en-GB"/>
        </w:rPr>
        <w:t>.)</w:t>
      </w:r>
    </w:p>
    <w:p w14:paraId="4CECA7A8" w14:textId="77777777" w:rsidR="007F382F" w:rsidRPr="00576D16" w:rsidRDefault="007F382F" w:rsidP="00E1049D">
      <w:pPr>
        <w:shd w:val="clear" w:color="auto" w:fill="FFFFFF"/>
        <w:spacing w:before="100" w:beforeAutospacing="1" w:after="100" w:afterAutospacing="1" w:line="240" w:lineRule="auto"/>
        <w:jc w:val="both"/>
        <w:rPr>
          <w:rFonts w:eastAsia="Times New Roman" w:cstheme="minorHAnsi"/>
          <w:color w:val="000000"/>
          <w:sz w:val="24"/>
          <w:szCs w:val="24"/>
          <w:lang w:eastAsia="en-GB"/>
        </w:rPr>
      </w:pPr>
      <w:r w:rsidRPr="00576D16">
        <w:rPr>
          <w:rFonts w:eastAsia="Times New Roman" w:cstheme="minorHAnsi"/>
          <w:b/>
          <w:bCs/>
          <w:color w:val="000000"/>
          <w:sz w:val="24"/>
          <w:szCs w:val="24"/>
          <w:lang w:eastAsia="en-GB"/>
        </w:rPr>
        <w:t>Description of the work undertaken</w:t>
      </w:r>
      <w:r w:rsidRPr="00AB781C">
        <w:rPr>
          <w:rFonts w:eastAsia="Times New Roman" w:cstheme="minorHAnsi"/>
          <w:color w:val="000000"/>
          <w:sz w:val="24"/>
          <w:szCs w:val="24"/>
          <w:lang w:eastAsia="en-GB"/>
        </w:rPr>
        <w:t>:</w:t>
      </w:r>
      <w:r w:rsidRPr="00576D16">
        <w:rPr>
          <w:rFonts w:eastAsia="Times New Roman" w:cstheme="minorHAnsi"/>
          <w:color w:val="000000"/>
          <w:sz w:val="24"/>
          <w:szCs w:val="24"/>
          <w:lang w:eastAsia="en-GB"/>
        </w:rPr>
        <w:t xml:space="preserve"> </w:t>
      </w:r>
      <w:r w:rsidRPr="00AB781C">
        <w:rPr>
          <w:rFonts w:eastAsia="Times New Roman" w:cstheme="minorHAnsi"/>
          <w:color w:val="000000"/>
          <w:sz w:val="24"/>
          <w:szCs w:val="24"/>
          <w:lang w:eastAsia="en-GB"/>
        </w:rPr>
        <w:t>T</w:t>
      </w:r>
      <w:r w:rsidRPr="00576D16">
        <w:rPr>
          <w:rFonts w:eastAsia="Times New Roman" w:cstheme="minorHAnsi"/>
          <w:color w:val="000000"/>
          <w:sz w:val="24"/>
          <w:szCs w:val="24"/>
          <w:lang w:eastAsia="en-GB"/>
        </w:rPr>
        <w:t>his</w:t>
      </w:r>
      <w:r w:rsidRPr="00AB781C">
        <w:rPr>
          <w:rFonts w:eastAsia="Times New Roman" w:cstheme="minorHAnsi"/>
          <w:color w:val="000000"/>
          <w:sz w:val="24"/>
          <w:szCs w:val="24"/>
          <w:lang w:eastAsia="en-GB"/>
        </w:rPr>
        <w:t xml:space="preserve"> section </w:t>
      </w:r>
      <w:r w:rsidRPr="00576D16">
        <w:rPr>
          <w:rFonts w:eastAsia="Times New Roman" w:cstheme="minorHAnsi"/>
          <w:color w:val="000000"/>
          <w:sz w:val="24"/>
          <w:szCs w:val="24"/>
          <w:lang w:eastAsia="en-GB"/>
        </w:rPr>
        <w:t>may be</w:t>
      </w:r>
      <w:r w:rsidRPr="00AB781C">
        <w:rPr>
          <w:rFonts w:eastAsia="Times New Roman" w:cstheme="minorHAnsi"/>
          <w:color w:val="000000"/>
          <w:sz w:val="24"/>
          <w:szCs w:val="24"/>
          <w:lang w:eastAsia="en-GB"/>
        </w:rPr>
        <w:t xml:space="preserve">st be divided </w:t>
      </w:r>
      <w:r w:rsidRPr="00576D16">
        <w:rPr>
          <w:rFonts w:eastAsia="Times New Roman" w:cstheme="minorHAnsi"/>
          <w:color w:val="000000"/>
          <w:sz w:val="24"/>
          <w:szCs w:val="24"/>
          <w:lang w:eastAsia="en-GB"/>
        </w:rPr>
        <w:t xml:space="preserve">into </w:t>
      </w:r>
      <w:r w:rsidRPr="00AB781C">
        <w:rPr>
          <w:rFonts w:eastAsia="Times New Roman" w:cstheme="minorHAnsi"/>
          <w:color w:val="000000"/>
          <w:sz w:val="24"/>
          <w:szCs w:val="24"/>
          <w:lang w:eastAsia="en-GB"/>
        </w:rPr>
        <w:t xml:space="preserve">two parts – the research design (methodology) and the implementation of the design (technical, practical work </w:t>
      </w:r>
      <w:r w:rsidRPr="00576D16">
        <w:rPr>
          <w:rFonts w:eastAsia="Times New Roman" w:cstheme="minorHAnsi"/>
          <w:color w:val="000000"/>
          <w:sz w:val="24"/>
          <w:szCs w:val="24"/>
          <w:lang w:eastAsia="en-GB"/>
        </w:rPr>
        <w:t>implement</w:t>
      </w:r>
      <w:r w:rsidRPr="00AB781C">
        <w:rPr>
          <w:rFonts w:eastAsia="Times New Roman" w:cstheme="minorHAnsi"/>
          <w:color w:val="000000"/>
          <w:sz w:val="24"/>
          <w:szCs w:val="24"/>
          <w:lang w:eastAsia="en-GB"/>
        </w:rPr>
        <w:t>ed)</w:t>
      </w:r>
      <w:r w:rsidRPr="00576D16">
        <w:rPr>
          <w:rFonts w:eastAsia="Times New Roman" w:cstheme="minorHAnsi"/>
          <w:color w:val="000000"/>
          <w:sz w:val="24"/>
          <w:szCs w:val="24"/>
          <w:lang w:eastAsia="en-GB"/>
        </w:rPr>
        <w:t xml:space="preserve">. </w:t>
      </w:r>
      <w:r w:rsidRPr="00AB781C">
        <w:rPr>
          <w:rFonts w:eastAsia="Times New Roman" w:cstheme="minorHAnsi"/>
          <w:color w:val="000000"/>
          <w:sz w:val="24"/>
          <w:szCs w:val="24"/>
          <w:lang w:eastAsia="en-GB"/>
        </w:rPr>
        <w:t xml:space="preserve">This section should also cover any ‘testing’ or evaluation of technical artefacts (e.g. software, models, designs) produced as the output of the project. (Note: this section reports your </w:t>
      </w:r>
      <w:r w:rsidRPr="00AB781C">
        <w:rPr>
          <w:rFonts w:eastAsia="Times New Roman" w:cstheme="minorHAnsi"/>
          <w:i/>
          <w:iCs/>
          <w:color w:val="000000"/>
          <w:sz w:val="24"/>
          <w:szCs w:val="24"/>
          <w:lang w:eastAsia="en-GB"/>
        </w:rPr>
        <w:t>primary research</w:t>
      </w:r>
      <w:r w:rsidRPr="00AB781C">
        <w:rPr>
          <w:rFonts w:eastAsia="Times New Roman" w:cstheme="minorHAnsi"/>
          <w:color w:val="000000"/>
          <w:sz w:val="24"/>
          <w:szCs w:val="24"/>
          <w:lang w:eastAsia="en-GB"/>
        </w:rPr>
        <w:t>.)</w:t>
      </w:r>
    </w:p>
    <w:p w14:paraId="2DE8B1F2" w14:textId="77777777" w:rsidR="007F382F" w:rsidRPr="00576D16" w:rsidRDefault="007F382F" w:rsidP="00E1049D">
      <w:pPr>
        <w:shd w:val="clear" w:color="auto" w:fill="FFFFFF"/>
        <w:spacing w:before="100" w:beforeAutospacing="1" w:after="100" w:afterAutospacing="1" w:line="240" w:lineRule="auto"/>
        <w:jc w:val="both"/>
        <w:rPr>
          <w:rFonts w:eastAsia="Times New Roman" w:cstheme="minorHAnsi"/>
          <w:color w:val="000000"/>
          <w:sz w:val="24"/>
          <w:szCs w:val="24"/>
          <w:lang w:eastAsia="en-GB"/>
        </w:rPr>
      </w:pPr>
      <w:r w:rsidRPr="00576D16">
        <w:rPr>
          <w:rFonts w:eastAsia="Times New Roman" w:cstheme="minorHAnsi"/>
          <w:b/>
          <w:bCs/>
          <w:color w:val="000000"/>
          <w:sz w:val="24"/>
          <w:szCs w:val="24"/>
          <w:lang w:eastAsia="en-GB"/>
        </w:rPr>
        <w:t xml:space="preserve">Analysis </w:t>
      </w:r>
      <w:r>
        <w:rPr>
          <w:rFonts w:eastAsia="Times New Roman" w:cstheme="minorHAnsi"/>
          <w:b/>
          <w:bCs/>
          <w:color w:val="000000"/>
          <w:sz w:val="24"/>
          <w:szCs w:val="24"/>
          <w:lang w:eastAsia="en-GB"/>
        </w:rPr>
        <w:t>and/</w:t>
      </w:r>
      <w:r w:rsidRPr="00576D16">
        <w:rPr>
          <w:rFonts w:eastAsia="Times New Roman" w:cstheme="minorHAnsi"/>
          <w:b/>
          <w:bCs/>
          <w:color w:val="000000"/>
          <w:sz w:val="24"/>
          <w:szCs w:val="24"/>
          <w:lang w:eastAsia="en-GB"/>
        </w:rPr>
        <w:t>or Evaluation</w:t>
      </w:r>
      <w:r w:rsidRPr="00576D16">
        <w:rPr>
          <w:rFonts w:eastAsia="Times New Roman" w:cstheme="minorHAnsi"/>
          <w:color w:val="000000"/>
          <w:sz w:val="24"/>
          <w:szCs w:val="24"/>
          <w:lang w:eastAsia="en-GB"/>
        </w:rPr>
        <w:t xml:space="preserve">: </w:t>
      </w:r>
      <w:r w:rsidRPr="00AB781C">
        <w:rPr>
          <w:rFonts w:eastAsia="Times New Roman" w:cstheme="minorHAnsi"/>
          <w:color w:val="000000"/>
          <w:sz w:val="24"/>
          <w:szCs w:val="24"/>
          <w:lang w:eastAsia="en-GB"/>
        </w:rPr>
        <w:t>This section should present and then discuss, critically, the results of your practical work (primary research)</w:t>
      </w:r>
      <w:r w:rsidRPr="00576D16">
        <w:rPr>
          <w:rFonts w:eastAsia="Times New Roman" w:cstheme="minorHAnsi"/>
          <w:color w:val="000000"/>
          <w:sz w:val="24"/>
          <w:szCs w:val="24"/>
          <w:lang w:eastAsia="en-GB"/>
        </w:rPr>
        <w:t xml:space="preserve"> Where appropriate evaluation of the work against the original objectives</w:t>
      </w:r>
      <w:r w:rsidRPr="00AB781C">
        <w:rPr>
          <w:rFonts w:eastAsia="Times New Roman" w:cstheme="minorHAnsi"/>
          <w:color w:val="000000"/>
          <w:sz w:val="24"/>
          <w:szCs w:val="24"/>
          <w:lang w:eastAsia="en-GB"/>
        </w:rPr>
        <w:t>/hypothesis/purpose</w:t>
      </w:r>
      <w:r w:rsidRPr="00576D16">
        <w:rPr>
          <w:rFonts w:eastAsia="Times New Roman" w:cstheme="minorHAnsi"/>
          <w:color w:val="000000"/>
          <w:sz w:val="24"/>
          <w:szCs w:val="24"/>
          <w:lang w:eastAsia="en-GB"/>
        </w:rPr>
        <w:t xml:space="preserve"> should be presented.</w:t>
      </w:r>
      <w:r w:rsidRPr="00AB781C">
        <w:rPr>
          <w:rFonts w:eastAsia="Times New Roman" w:cstheme="minorHAnsi"/>
          <w:color w:val="000000"/>
          <w:sz w:val="24"/>
          <w:szCs w:val="24"/>
          <w:lang w:eastAsia="en-GB"/>
        </w:rPr>
        <w:t xml:space="preserve"> It is also appropriate to include an evaluation of your work against the lessons you learnt from the literature.</w:t>
      </w:r>
    </w:p>
    <w:p w14:paraId="52FF698E" w14:textId="77777777" w:rsidR="007F382F" w:rsidRPr="00AB781C" w:rsidRDefault="007F382F" w:rsidP="00E1049D">
      <w:pPr>
        <w:shd w:val="clear" w:color="auto" w:fill="FFFFFF"/>
        <w:spacing w:before="100" w:beforeAutospacing="1" w:after="100" w:afterAutospacing="1" w:line="240" w:lineRule="auto"/>
        <w:jc w:val="both"/>
        <w:rPr>
          <w:rFonts w:eastAsia="Times New Roman" w:cstheme="minorHAnsi"/>
          <w:color w:val="000000"/>
          <w:sz w:val="24"/>
          <w:szCs w:val="24"/>
          <w:lang w:eastAsia="en-GB"/>
        </w:rPr>
      </w:pPr>
      <w:r w:rsidRPr="00576D16">
        <w:rPr>
          <w:rFonts w:eastAsia="Times New Roman" w:cstheme="minorHAnsi"/>
          <w:b/>
          <w:bCs/>
          <w:color w:val="000000"/>
          <w:sz w:val="24"/>
          <w:szCs w:val="24"/>
          <w:lang w:eastAsia="en-GB"/>
        </w:rPr>
        <w:t>Conclusion</w:t>
      </w:r>
      <w:r w:rsidRPr="00576D16">
        <w:rPr>
          <w:rFonts w:eastAsia="Times New Roman" w:cstheme="minorHAnsi"/>
          <w:color w:val="000000"/>
          <w:sz w:val="24"/>
          <w:szCs w:val="24"/>
          <w:lang w:eastAsia="en-GB"/>
        </w:rPr>
        <w:t xml:space="preserve">: </w:t>
      </w:r>
      <w:r w:rsidRPr="00AB781C">
        <w:rPr>
          <w:rFonts w:eastAsia="Times New Roman" w:cstheme="minorHAnsi"/>
          <w:color w:val="000000"/>
          <w:sz w:val="24"/>
          <w:szCs w:val="24"/>
          <w:lang w:eastAsia="en-GB"/>
        </w:rPr>
        <w:t xml:space="preserve">This section should contain </w:t>
      </w:r>
      <w:r w:rsidRPr="00576D16">
        <w:rPr>
          <w:rFonts w:eastAsia="Times New Roman" w:cstheme="minorHAnsi"/>
          <w:color w:val="000000"/>
          <w:sz w:val="24"/>
          <w:szCs w:val="24"/>
          <w:lang w:eastAsia="en-GB"/>
        </w:rPr>
        <w:t>concluding remarks and observations</w:t>
      </w:r>
      <w:r w:rsidRPr="00AB781C">
        <w:rPr>
          <w:rFonts w:eastAsia="Times New Roman" w:cstheme="minorHAnsi"/>
          <w:color w:val="000000"/>
          <w:sz w:val="24"/>
          <w:szCs w:val="24"/>
          <w:lang w:eastAsia="en-GB"/>
        </w:rPr>
        <w:t xml:space="preserve"> </w:t>
      </w:r>
      <w:proofErr w:type="gramStart"/>
      <w:r w:rsidRPr="00AB781C">
        <w:rPr>
          <w:rFonts w:eastAsia="Times New Roman" w:cstheme="minorHAnsi"/>
          <w:color w:val="000000"/>
          <w:sz w:val="24"/>
          <w:szCs w:val="24"/>
          <w:lang w:eastAsia="en-GB"/>
        </w:rPr>
        <w:t>as a result of</w:t>
      </w:r>
      <w:proofErr w:type="gramEnd"/>
      <w:r w:rsidRPr="00AB781C">
        <w:rPr>
          <w:rFonts w:eastAsia="Times New Roman" w:cstheme="minorHAnsi"/>
          <w:color w:val="000000"/>
          <w:sz w:val="24"/>
          <w:szCs w:val="24"/>
          <w:lang w:eastAsia="en-GB"/>
        </w:rPr>
        <w:t xml:space="preserve"> the work you have undertaken. It may also contain suggestions for future work.</w:t>
      </w:r>
    </w:p>
    <w:p w14:paraId="2B8141DB" w14:textId="77777777" w:rsidR="007F382F" w:rsidRPr="00576D16" w:rsidRDefault="007F382F" w:rsidP="00E1049D">
      <w:pPr>
        <w:shd w:val="clear" w:color="auto" w:fill="FFFFFF"/>
        <w:spacing w:before="100" w:beforeAutospacing="1" w:after="100" w:afterAutospacing="1" w:line="240" w:lineRule="auto"/>
        <w:jc w:val="both"/>
        <w:rPr>
          <w:rFonts w:eastAsia="Times New Roman" w:cstheme="minorHAnsi"/>
          <w:color w:val="000000"/>
          <w:sz w:val="24"/>
          <w:szCs w:val="24"/>
          <w:lang w:eastAsia="en-GB"/>
        </w:rPr>
      </w:pPr>
      <w:r w:rsidRPr="00AB781C">
        <w:rPr>
          <w:rFonts w:eastAsia="Times New Roman" w:cstheme="minorHAnsi"/>
          <w:b/>
          <w:bCs/>
          <w:color w:val="000000"/>
          <w:sz w:val="24"/>
          <w:szCs w:val="24"/>
          <w:lang w:eastAsia="en-GB"/>
        </w:rPr>
        <w:t>Critical Reflection:</w:t>
      </w:r>
      <w:r w:rsidRPr="00AB781C">
        <w:rPr>
          <w:rFonts w:eastAsia="Times New Roman" w:cstheme="minorHAnsi"/>
          <w:color w:val="000000"/>
          <w:sz w:val="24"/>
          <w:szCs w:val="24"/>
          <w:lang w:eastAsia="en-GB"/>
        </w:rPr>
        <w:t xml:space="preserve"> This section should contain your reflections regarding the whole project process and your personal journey during this process. Reflection may include comments relating </w:t>
      </w:r>
      <w:proofErr w:type="gramStart"/>
      <w:r w:rsidRPr="00AB781C">
        <w:rPr>
          <w:rFonts w:eastAsia="Times New Roman" w:cstheme="minorHAnsi"/>
          <w:color w:val="000000"/>
          <w:sz w:val="24"/>
          <w:szCs w:val="24"/>
          <w:lang w:eastAsia="en-GB"/>
        </w:rPr>
        <w:t>to:</w:t>
      </w:r>
      <w:proofErr w:type="gramEnd"/>
      <w:r w:rsidRPr="00AB781C">
        <w:rPr>
          <w:rFonts w:eastAsia="Times New Roman" w:cstheme="minorHAnsi"/>
          <w:color w:val="000000"/>
          <w:sz w:val="24"/>
          <w:szCs w:val="24"/>
          <w:lang w:eastAsia="en-GB"/>
        </w:rPr>
        <w:t xml:space="preserve"> the design of the project, implementation of the project, your management of the project process, the role of the project in the development of your technical skills/knowledge</w:t>
      </w:r>
      <w:r w:rsidRPr="00576D16">
        <w:rPr>
          <w:rFonts w:eastAsia="Times New Roman" w:cstheme="minorHAnsi"/>
          <w:color w:val="000000"/>
          <w:sz w:val="24"/>
          <w:szCs w:val="24"/>
          <w:lang w:eastAsia="en-GB"/>
        </w:rPr>
        <w:t xml:space="preserve">, </w:t>
      </w:r>
      <w:r w:rsidRPr="00AB781C">
        <w:rPr>
          <w:rFonts w:eastAsia="Times New Roman" w:cstheme="minorHAnsi"/>
          <w:color w:val="000000"/>
          <w:sz w:val="24"/>
          <w:szCs w:val="24"/>
          <w:lang w:eastAsia="en-GB"/>
        </w:rPr>
        <w:t xml:space="preserve">limitations of your work, </w:t>
      </w:r>
      <w:r w:rsidRPr="00576D16">
        <w:rPr>
          <w:rFonts w:eastAsia="Times New Roman" w:cstheme="minorHAnsi"/>
          <w:color w:val="000000"/>
          <w:sz w:val="24"/>
          <w:szCs w:val="24"/>
          <w:lang w:eastAsia="en-GB"/>
        </w:rPr>
        <w:t>unsolved problems</w:t>
      </w:r>
      <w:r w:rsidRPr="00AB781C">
        <w:rPr>
          <w:rFonts w:eastAsia="Times New Roman" w:cstheme="minorHAnsi"/>
          <w:color w:val="000000"/>
          <w:sz w:val="24"/>
          <w:szCs w:val="24"/>
          <w:lang w:eastAsia="en-GB"/>
        </w:rPr>
        <w:t>, etc.</w:t>
      </w:r>
    </w:p>
    <w:p w14:paraId="18C83D29" w14:textId="77777777" w:rsidR="007F382F" w:rsidRDefault="007F382F" w:rsidP="00E1049D">
      <w:pPr>
        <w:jc w:val="both"/>
        <w:rPr>
          <w:sz w:val="24"/>
          <w:szCs w:val="24"/>
        </w:rPr>
      </w:pPr>
    </w:p>
    <w:p w14:paraId="135AAF79" w14:textId="77777777" w:rsidR="007F382F" w:rsidRPr="00A57D4E" w:rsidRDefault="007F382F" w:rsidP="00E1049D">
      <w:pPr>
        <w:jc w:val="both"/>
        <w:rPr>
          <w:b/>
          <w:bCs/>
          <w:sz w:val="24"/>
          <w:szCs w:val="24"/>
        </w:rPr>
      </w:pPr>
      <w:r w:rsidRPr="00A57D4E">
        <w:rPr>
          <w:b/>
          <w:bCs/>
          <w:sz w:val="24"/>
          <w:szCs w:val="24"/>
        </w:rPr>
        <w:t xml:space="preserve">Marking Scheme Examples </w:t>
      </w:r>
    </w:p>
    <w:p w14:paraId="190A630A" w14:textId="77777777" w:rsidR="007F382F" w:rsidRPr="00A57D4E" w:rsidRDefault="007F382F" w:rsidP="00E1049D">
      <w:pPr>
        <w:jc w:val="both"/>
        <w:rPr>
          <w:bCs/>
          <w:i/>
          <w:iCs/>
          <w:sz w:val="24"/>
          <w:szCs w:val="24"/>
          <w:u w:val="single"/>
        </w:rPr>
      </w:pPr>
      <w:r w:rsidRPr="00A57D4E">
        <w:rPr>
          <w:bCs/>
          <w:i/>
          <w:iCs/>
          <w:sz w:val="24"/>
          <w:szCs w:val="24"/>
          <w:u w:val="single"/>
        </w:rPr>
        <w:t>Example 1:</w:t>
      </w:r>
    </w:p>
    <w:tbl>
      <w:tblPr>
        <w:tblStyle w:val="TableGrid"/>
        <w:tblW w:w="6014" w:type="dxa"/>
        <w:tblLook w:val="04A0" w:firstRow="1" w:lastRow="0" w:firstColumn="1" w:lastColumn="0" w:noHBand="0" w:noVBand="1"/>
      </w:tblPr>
      <w:tblGrid>
        <w:gridCol w:w="4531"/>
        <w:gridCol w:w="1483"/>
      </w:tblGrid>
      <w:tr w:rsidR="007F382F" w14:paraId="4EFE6F2B" w14:textId="77777777" w:rsidTr="007B4FBC">
        <w:trPr>
          <w:trHeight w:val="248"/>
        </w:trPr>
        <w:tc>
          <w:tcPr>
            <w:tcW w:w="4531" w:type="dxa"/>
            <w:shd w:val="clear" w:color="auto" w:fill="FBE4D5" w:themeFill="accent2" w:themeFillTint="33"/>
          </w:tcPr>
          <w:p w14:paraId="3E86454F" w14:textId="77777777" w:rsidR="007F382F" w:rsidRDefault="007F382F" w:rsidP="00E1049D">
            <w:pPr>
              <w:jc w:val="both"/>
              <w:rPr>
                <w:b/>
                <w:sz w:val="24"/>
                <w:szCs w:val="24"/>
              </w:rPr>
            </w:pPr>
            <w:r>
              <w:rPr>
                <w:b/>
                <w:sz w:val="24"/>
                <w:szCs w:val="24"/>
              </w:rPr>
              <w:t>Introduction</w:t>
            </w:r>
          </w:p>
        </w:tc>
        <w:tc>
          <w:tcPr>
            <w:tcW w:w="1483" w:type="dxa"/>
            <w:shd w:val="clear" w:color="auto" w:fill="FBE4D5" w:themeFill="accent2" w:themeFillTint="33"/>
          </w:tcPr>
          <w:p w14:paraId="401DB6E6" w14:textId="77777777" w:rsidR="007F382F" w:rsidRDefault="007F382F" w:rsidP="00E1049D">
            <w:pPr>
              <w:jc w:val="both"/>
              <w:rPr>
                <w:b/>
                <w:sz w:val="24"/>
                <w:szCs w:val="24"/>
              </w:rPr>
            </w:pPr>
            <w:r>
              <w:rPr>
                <w:b/>
                <w:sz w:val="24"/>
                <w:szCs w:val="24"/>
              </w:rPr>
              <w:t>5%</w:t>
            </w:r>
          </w:p>
        </w:tc>
      </w:tr>
      <w:tr w:rsidR="007F382F" w14:paraId="2A865FF7" w14:textId="77777777" w:rsidTr="007B4FBC">
        <w:trPr>
          <w:trHeight w:val="254"/>
        </w:trPr>
        <w:tc>
          <w:tcPr>
            <w:tcW w:w="4531" w:type="dxa"/>
            <w:shd w:val="clear" w:color="auto" w:fill="FBE4D5" w:themeFill="accent2" w:themeFillTint="33"/>
          </w:tcPr>
          <w:p w14:paraId="11FBA7C1" w14:textId="77777777" w:rsidR="007F382F" w:rsidRDefault="007F382F" w:rsidP="00E1049D">
            <w:pPr>
              <w:jc w:val="both"/>
              <w:rPr>
                <w:b/>
                <w:sz w:val="24"/>
                <w:szCs w:val="24"/>
              </w:rPr>
            </w:pPr>
            <w:r>
              <w:rPr>
                <w:b/>
                <w:sz w:val="24"/>
                <w:szCs w:val="24"/>
              </w:rPr>
              <w:t>Context – literature review</w:t>
            </w:r>
          </w:p>
        </w:tc>
        <w:tc>
          <w:tcPr>
            <w:tcW w:w="1483" w:type="dxa"/>
            <w:shd w:val="clear" w:color="auto" w:fill="FBE4D5" w:themeFill="accent2" w:themeFillTint="33"/>
          </w:tcPr>
          <w:p w14:paraId="7E5F5680" w14:textId="77777777" w:rsidR="007F382F" w:rsidRDefault="007F382F" w:rsidP="00E1049D">
            <w:pPr>
              <w:jc w:val="both"/>
              <w:rPr>
                <w:b/>
                <w:sz w:val="24"/>
                <w:szCs w:val="24"/>
              </w:rPr>
            </w:pPr>
            <w:r>
              <w:rPr>
                <w:b/>
                <w:sz w:val="24"/>
                <w:szCs w:val="24"/>
              </w:rPr>
              <w:t>15%</w:t>
            </w:r>
          </w:p>
        </w:tc>
      </w:tr>
      <w:tr w:rsidR="007F382F" w14:paraId="75AF2289" w14:textId="77777777" w:rsidTr="007B4FBC">
        <w:trPr>
          <w:trHeight w:val="248"/>
        </w:trPr>
        <w:tc>
          <w:tcPr>
            <w:tcW w:w="4531" w:type="dxa"/>
            <w:shd w:val="clear" w:color="auto" w:fill="E2EFD9" w:themeFill="accent6" w:themeFillTint="33"/>
          </w:tcPr>
          <w:p w14:paraId="001C5D21" w14:textId="77777777" w:rsidR="007F382F" w:rsidRDefault="007F382F" w:rsidP="00E1049D">
            <w:pPr>
              <w:jc w:val="both"/>
              <w:rPr>
                <w:b/>
                <w:sz w:val="24"/>
                <w:szCs w:val="24"/>
              </w:rPr>
            </w:pPr>
            <w:r>
              <w:rPr>
                <w:b/>
                <w:sz w:val="24"/>
                <w:szCs w:val="24"/>
              </w:rPr>
              <w:t>Research Design</w:t>
            </w:r>
          </w:p>
        </w:tc>
        <w:tc>
          <w:tcPr>
            <w:tcW w:w="1483" w:type="dxa"/>
            <w:shd w:val="clear" w:color="auto" w:fill="E2EFD9" w:themeFill="accent6" w:themeFillTint="33"/>
          </w:tcPr>
          <w:p w14:paraId="5B2D58A9" w14:textId="77777777" w:rsidR="007F382F" w:rsidRDefault="007F382F" w:rsidP="00E1049D">
            <w:pPr>
              <w:jc w:val="both"/>
              <w:rPr>
                <w:b/>
                <w:sz w:val="24"/>
                <w:szCs w:val="24"/>
              </w:rPr>
            </w:pPr>
            <w:r>
              <w:rPr>
                <w:b/>
                <w:sz w:val="24"/>
                <w:szCs w:val="24"/>
              </w:rPr>
              <w:t>15%</w:t>
            </w:r>
          </w:p>
        </w:tc>
      </w:tr>
      <w:tr w:rsidR="007F382F" w14:paraId="363DB939" w14:textId="77777777" w:rsidTr="007B4FBC">
        <w:trPr>
          <w:trHeight w:val="254"/>
        </w:trPr>
        <w:tc>
          <w:tcPr>
            <w:tcW w:w="4531" w:type="dxa"/>
            <w:shd w:val="clear" w:color="auto" w:fill="E2EFD9" w:themeFill="accent6" w:themeFillTint="33"/>
          </w:tcPr>
          <w:p w14:paraId="5ACCD382" w14:textId="77777777" w:rsidR="007F382F" w:rsidRDefault="007F382F" w:rsidP="00E1049D">
            <w:pPr>
              <w:jc w:val="both"/>
              <w:rPr>
                <w:b/>
                <w:sz w:val="24"/>
                <w:szCs w:val="24"/>
              </w:rPr>
            </w:pPr>
            <w:r>
              <w:rPr>
                <w:b/>
                <w:sz w:val="24"/>
                <w:szCs w:val="24"/>
              </w:rPr>
              <w:t>Implementation (practical work)</w:t>
            </w:r>
          </w:p>
        </w:tc>
        <w:tc>
          <w:tcPr>
            <w:tcW w:w="1483" w:type="dxa"/>
            <w:shd w:val="clear" w:color="auto" w:fill="E2EFD9" w:themeFill="accent6" w:themeFillTint="33"/>
          </w:tcPr>
          <w:p w14:paraId="7EDB183C" w14:textId="77777777" w:rsidR="007F382F" w:rsidRDefault="007F382F" w:rsidP="00E1049D">
            <w:pPr>
              <w:jc w:val="both"/>
              <w:rPr>
                <w:b/>
                <w:sz w:val="24"/>
                <w:szCs w:val="24"/>
              </w:rPr>
            </w:pPr>
            <w:r>
              <w:rPr>
                <w:b/>
                <w:sz w:val="24"/>
                <w:szCs w:val="24"/>
              </w:rPr>
              <w:t>25%</w:t>
            </w:r>
          </w:p>
        </w:tc>
      </w:tr>
      <w:tr w:rsidR="007F382F" w14:paraId="07F01641" w14:textId="77777777" w:rsidTr="007B4FBC">
        <w:trPr>
          <w:trHeight w:val="248"/>
        </w:trPr>
        <w:tc>
          <w:tcPr>
            <w:tcW w:w="4531" w:type="dxa"/>
            <w:shd w:val="clear" w:color="auto" w:fill="E2EFD9" w:themeFill="accent6" w:themeFillTint="33"/>
          </w:tcPr>
          <w:p w14:paraId="78F78A42" w14:textId="77777777" w:rsidR="007F382F" w:rsidRDefault="007F382F" w:rsidP="00E1049D">
            <w:pPr>
              <w:jc w:val="both"/>
              <w:rPr>
                <w:b/>
                <w:sz w:val="24"/>
                <w:szCs w:val="24"/>
              </w:rPr>
            </w:pPr>
            <w:r>
              <w:rPr>
                <w:b/>
                <w:sz w:val="24"/>
                <w:szCs w:val="24"/>
              </w:rPr>
              <w:t>Testing</w:t>
            </w:r>
          </w:p>
        </w:tc>
        <w:tc>
          <w:tcPr>
            <w:tcW w:w="1483" w:type="dxa"/>
            <w:shd w:val="clear" w:color="auto" w:fill="E2EFD9" w:themeFill="accent6" w:themeFillTint="33"/>
          </w:tcPr>
          <w:p w14:paraId="4B7FFBEA" w14:textId="77777777" w:rsidR="007F382F" w:rsidRDefault="007F382F" w:rsidP="00E1049D">
            <w:pPr>
              <w:jc w:val="both"/>
              <w:rPr>
                <w:b/>
                <w:sz w:val="24"/>
                <w:szCs w:val="24"/>
              </w:rPr>
            </w:pPr>
            <w:r>
              <w:rPr>
                <w:b/>
                <w:sz w:val="24"/>
                <w:szCs w:val="24"/>
              </w:rPr>
              <w:t>10%</w:t>
            </w:r>
          </w:p>
        </w:tc>
      </w:tr>
      <w:tr w:rsidR="007F382F" w14:paraId="6D9B3B1A" w14:textId="77777777" w:rsidTr="007B4FBC">
        <w:trPr>
          <w:trHeight w:val="248"/>
        </w:trPr>
        <w:tc>
          <w:tcPr>
            <w:tcW w:w="4531" w:type="dxa"/>
            <w:shd w:val="clear" w:color="auto" w:fill="D9E2F3" w:themeFill="accent1" w:themeFillTint="33"/>
          </w:tcPr>
          <w:p w14:paraId="209271B7" w14:textId="77777777" w:rsidR="007F382F" w:rsidRDefault="007F382F" w:rsidP="00E1049D">
            <w:pPr>
              <w:jc w:val="both"/>
              <w:rPr>
                <w:b/>
                <w:sz w:val="24"/>
                <w:szCs w:val="24"/>
              </w:rPr>
            </w:pPr>
            <w:r>
              <w:rPr>
                <w:b/>
                <w:sz w:val="24"/>
                <w:szCs w:val="24"/>
              </w:rPr>
              <w:t>Presentation of results</w:t>
            </w:r>
          </w:p>
        </w:tc>
        <w:tc>
          <w:tcPr>
            <w:tcW w:w="1483" w:type="dxa"/>
            <w:shd w:val="clear" w:color="auto" w:fill="D9E2F3" w:themeFill="accent1" w:themeFillTint="33"/>
          </w:tcPr>
          <w:p w14:paraId="2D213281" w14:textId="77777777" w:rsidR="007F382F" w:rsidRDefault="007F382F" w:rsidP="00E1049D">
            <w:pPr>
              <w:jc w:val="both"/>
              <w:rPr>
                <w:b/>
                <w:sz w:val="24"/>
                <w:szCs w:val="24"/>
              </w:rPr>
            </w:pPr>
            <w:r>
              <w:rPr>
                <w:b/>
                <w:sz w:val="24"/>
                <w:szCs w:val="24"/>
              </w:rPr>
              <w:t>10%</w:t>
            </w:r>
          </w:p>
        </w:tc>
      </w:tr>
      <w:tr w:rsidR="007F382F" w14:paraId="4D21B6F8" w14:textId="77777777" w:rsidTr="007B4FBC">
        <w:trPr>
          <w:trHeight w:val="254"/>
        </w:trPr>
        <w:tc>
          <w:tcPr>
            <w:tcW w:w="4531" w:type="dxa"/>
            <w:shd w:val="clear" w:color="auto" w:fill="D9E2F3" w:themeFill="accent1" w:themeFillTint="33"/>
          </w:tcPr>
          <w:p w14:paraId="77375625" w14:textId="77777777" w:rsidR="007F382F" w:rsidRDefault="007F382F" w:rsidP="00E1049D">
            <w:pPr>
              <w:jc w:val="both"/>
              <w:rPr>
                <w:b/>
                <w:sz w:val="24"/>
                <w:szCs w:val="24"/>
              </w:rPr>
            </w:pPr>
            <w:r>
              <w:rPr>
                <w:b/>
                <w:sz w:val="24"/>
                <w:szCs w:val="24"/>
              </w:rPr>
              <w:t>Conclusions and recommendations</w:t>
            </w:r>
          </w:p>
        </w:tc>
        <w:tc>
          <w:tcPr>
            <w:tcW w:w="1483" w:type="dxa"/>
            <w:shd w:val="clear" w:color="auto" w:fill="D9E2F3" w:themeFill="accent1" w:themeFillTint="33"/>
          </w:tcPr>
          <w:p w14:paraId="20F0B378" w14:textId="77777777" w:rsidR="007F382F" w:rsidRDefault="007F382F" w:rsidP="00E1049D">
            <w:pPr>
              <w:jc w:val="both"/>
              <w:rPr>
                <w:b/>
                <w:sz w:val="24"/>
                <w:szCs w:val="24"/>
              </w:rPr>
            </w:pPr>
            <w:r>
              <w:rPr>
                <w:b/>
                <w:sz w:val="24"/>
                <w:szCs w:val="24"/>
              </w:rPr>
              <w:t>10%</w:t>
            </w:r>
          </w:p>
        </w:tc>
      </w:tr>
      <w:tr w:rsidR="007F382F" w14:paraId="3E7D9C63" w14:textId="77777777" w:rsidTr="007B4FBC">
        <w:trPr>
          <w:trHeight w:val="254"/>
        </w:trPr>
        <w:tc>
          <w:tcPr>
            <w:tcW w:w="4531" w:type="dxa"/>
            <w:shd w:val="clear" w:color="auto" w:fill="D9E2F3" w:themeFill="accent1" w:themeFillTint="33"/>
          </w:tcPr>
          <w:p w14:paraId="217520A9" w14:textId="77777777" w:rsidR="007F382F" w:rsidRDefault="007F382F" w:rsidP="00E1049D">
            <w:pPr>
              <w:jc w:val="both"/>
              <w:rPr>
                <w:b/>
                <w:sz w:val="24"/>
                <w:szCs w:val="24"/>
              </w:rPr>
            </w:pPr>
            <w:r>
              <w:rPr>
                <w:b/>
                <w:sz w:val="24"/>
                <w:szCs w:val="24"/>
              </w:rPr>
              <w:t>Critical self-evaluation</w:t>
            </w:r>
          </w:p>
        </w:tc>
        <w:tc>
          <w:tcPr>
            <w:tcW w:w="1483" w:type="dxa"/>
            <w:shd w:val="clear" w:color="auto" w:fill="D9E2F3" w:themeFill="accent1" w:themeFillTint="33"/>
          </w:tcPr>
          <w:p w14:paraId="2572C1B2" w14:textId="77777777" w:rsidR="007F382F" w:rsidRDefault="007F382F" w:rsidP="00E1049D">
            <w:pPr>
              <w:jc w:val="both"/>
              <w:rPr>
                <w:b/>
                <w:sz w:val="24"/>
                <w:szCs w:val="24"/>
              </w:rPr>
            </w:pPr>
            <w:r>
              <w:rPr>
                <w:b/>
                <w:sz w:val="24"/>
                <w:szCs w:val="24"/>
              </w:rPr>
              <w:t>10%</w:t>
            </w:r>
          </w:p>
        </w:tc>
      </w:tr>
    </w:tbl>
    <w:p w14:paraId="73E549D1" w14:textId="77777777" w:rsidR="007F382F" w:rsidRDefault="007F382F" w:rsidP="00E1049D">
      <w:pPr>
        <w:jc w:val="both"/>
        <w:rPr>
          <w:b/>
          <w:sz w:val="24"/>
          <w:szCs w:val="24"/>
        </w:rPr>
      </w:pPr>
    </w:p>
    <w:p w14:paraId="3E4DDE8C" w14:textId="77777777" w:rsidR="007F382F" w:rsidRPr="00E0284A" w:rsidRDefault="007F382F" w:rsidP="00E1049D">
      <w:pPr>
        <w:jc w:val="both"/>
        <w:rPr>
          <w:bCs/>
          <w:sz w:val="24"/>
          <w:szCs w:val="24"/>
        </w:rPr>
      </w:pPr>
      <w:r w:rsidRPr="00E0284A">
        <w:rPr>
          <w:bCs/>
          <w:sz w:val="24"/>
          <w:szCs w:val="24"/>
        </w:rPr>
        <w:t>The weighting of marks in the example above might suit a software development and implementation type of project.</w:t>
      </w:r>
    </w:p>
    <w:p w14:paraId="4C5F7202" w14:textId="77777777" w:rsidR="007F382F" w:rsidRPr="00A57D4E" w:rsidRDefault="007F382F" w:rsidP="00E1049D">
      <w:pPr>
        <w:jc w:val="both"/>
        <w:rPr>
          <w:bCs/>
          <w:i/>
          <w:iCs/>
          <w:sz w:val="24"/>
          <w:szCs w:val="24"/>
          <w:u w:val="single"/>
        </w:rPr>
      </w:pPr>
      <w:r w:rsidRPr="00A57D4E">
        <w:rPr>
          <w:bCs/>
          <w:i/>
          <w:iCs/>
          <w:sz w:val="24"/>
          <w:szCs w:val="24"/>
          <w:u w:val="single"/>
        </w:rPr>
        <w:t>Example 2:</w:t>
      </w:r>
    </w:p>
    <w:tbl>
      <w:tblPr>
        <w:tblStyle w:val="TableGrid"/>
        <w:tblW w:w="6014" w:type="dxa"/>
        <w:tblLook w:val="04A0" w:firstRow="1" w:lastRow="0" w:firstColumn="1" w:lastColumn="0" w:noHBand="0" w:noVBand="1"/>
      </w:tblPr>
      <w:tblGrid>
        <w:gridCol w:w="4531"/>
        <w:gridCol w:w="1483"/>
      </w:tblGrid>
      <w:tr w:rsidR="007F382F" w14:paraId="72DB2193" w14:textId="77777777" w:rsidTr="007B4FBC">
        <w:trPr>
          <w:trHeight w:val="248"/>
        </w:trPr>
        <w:tc>
          <w:tcPr>
            <w:tcW w:w="4531" w:type="dxa"/>
            <w:shd w:val="clear" w:color="auto" w:fill="FBE4D5" w:themeFill="accent2" w:themeFillTint="33"/>
          </w:tcPr>
          <w:p w14:paraId="04A585B4" w14:textId="77777777" w:rsidR="007F382F" w:rsidRDefault="007F382F" w:rsidP="00E1049D">
            <w:pPr>
              <w:jc w:val="both"/>
              <w:rPr>
                <w:b/>
                <w:sz w:val="24"/>
                <w:szCs w:val="24"/>
              </w:rPr>
            </w:pPr>
            <w:bookmarkStart w:id="0" w:name="_Hlk113483510"/>
            <w:r>
              <w:rPr>
                <w:b/>
                <w:sz w:val="24"/>
                <w:szCs w:val="24"/>
              </w:rPr>
              <w:t>Introduction</w:t>
            </w:r>
          </w:p>
        </w:tc>
        <w:tc>
          <w:tcPr>
            <w:tcW w:w="1483" w:type="dxa"/>
            <w:shd w:val="clear" w:color="auto" w:fill="FBE4D5" w:themeFill="accent2" w:themeFillTint="33"/>
          </w:tcPr>
          <w:p w14:paraId="5D070F19" w14:textId="77777777" w:rsidR="007F382F" w:rsidRDefault="007F382F" w:rsidP="00E1049D">
            <w:pPr>
              <w:jc w:val="both"/>
              <w:rPr>
                <w:b/>
                <w:sz w:val="24"/>
                <w:szCs w:val="24"/>
              </w:rPr>
            </w:pPr>
            <w:r>
              <w:rPr>
                <w:b/>
                <w:sz w:val="24"/>
                <w:szCs w:val="24"/>
              </w:rPr>
              <w:t>5%</w:t>
            </w:r>
          </w:p>
        </w:tc>
      </w:tr>
      <w:tr w:rsidR="007F382F" w14:paraId="527241AE" w14:textId="77777777" w:rsidTr="007B4FBC">
        <w:trPr>
          <w:trHeight w:val="254"/>
        </w:trPr>
        <w:tc>
          <w:tcPr>
            <w:tcW w:w="4531" w:type="dxa"/>
            <w:shd w:val="clear" w:color="auto" w:fill="FBE4D5" w:themeFill="accent2" w:themeFillTint="33"/>
          </w:tcPr>
          <w:p w14:paraId="5BA3E908" w14:textId="77777777" w:rsidR="007F382F" w:rsidRDefault="007F382F" w:rsidP="00E1049D">
            <w:pPr>
              <w:jc w:val="both"/>
              <w:rPr>
                <w:b/>
                <w:sz w:val="24"/>
                <w:szCs w:val="24"/>
              </w:rPr>
            </w:pPr>
            <w:r>
              <w:rPr>
                <w:b/>
                <w:sz w:val="24"/>
                <w:szCs w:val="24"/>
              </w:rPr>
              <w:t>Context – literature review</w:t>
            </w:r>
          </w:p>
        </w:tc>
        <w:tc>
          <w:tcPr>
            <w:tcW w:w="1483" w:type="dxa"/>
            <w:shd w:val="clear" w:color="auto" w:fill="FBE4D5" w:themeFill="accent2" w:themeFillTint="33"/>
          </w:tcPr>
          <w:p w14:paraId="3A2FAFA6" w14:textId="77777777" w:rsidR="007F382F" w:rsidRDefault="007F382F" w:rsidP="00E1049D">
            <w:pPr>
              <w:jc w:val="both"/>
              <w:rPr>
                <w:b/>
                <w:sz w:val="24"/>
                <w:szCs w:val="24"/>
              </w:rPr>
            </w:pPr>
            <w:r>
              <w:rPr>
                <w:b/>
                <w:sz w:val="24"/>
                <w:szCs w:val="24"/>
              </w:rPr>
              <w:t>20%</w:t>
            </w:r>
          </w:p>
        </w:tc>
      </w:tr>
      <w:tr w:rsidR="007F382F" w14:paraId="1790B64D" w14:textId="77777777" w:rsidTr="007B4FBC">
        <w:trPr>
          <w:trHeight w:val="248"/>
        </w:trPr>
        <w:tc>
          <w:tcPr>
            <w:tcW w:w="4531" w:type="dxa"/>
            <w:shd w:val="clear" w:color="auto" w:fill="E2EFD9" w:themeFill="accent6" w:themeFillTint="33"/>
          </w:tcPr>
          <w:p w14:paraId="044E89E7" w14:textId="77777777" w:rsidR="007F382F" w:rsidRDefault="007F382F" w:rsidP="00E1049D">
            <w:pPr>
              <w:jc w:val="both"/>
              <w:rPr>
                <w:b/>
                <w:sz w:val="24"/>
                <w:szCs w:val="24"/>
              </w:rPr>
            </w:pPr>
            <w:r>
              <w:rPr>
                <w:b/>
                <w:sz w:val="24"/>
                <w:szCs w:val="24"/>
              </w:rPr>
              <w:t>Research Design</w:t>
            </w:r>
          </w:p>
        </w:tc>
        <w:tc>
          <w:tcPr>
            <w:tcW w:w="1483" w:type="dxa"/>
            <w:shd w:val="clear" w:color="auto" w:fill="E2EFD9" w:themeFill="accent6" w:themeFillTint="33"/>
          </w:tcPr>
          <w:p w14:paraId="540D26A7" w14:textId="77777777" w:rsidR="007F382F" w:rsidRDefault="007F382F" w:rsidP="00E1049D">
            <w:pPr>
              <w:jc w:val="both"/>
              <w:rPr>
                <w:b/>
                <w:sz w:val="24"/>
                <w:szCs w:val="24"/>
              </w:rPr>
            </w:pPr>
            <w:r>
              <w:rPr>
                <w:b/>
                <w:sz w:val="24"/>
                <w:szCs w:val="24"/>
              </w:rPr>
              <w:t>20%</w:t>
            </w:r>
          </w:p>
        </w:tc>
      </w:tr>
      <w:tr w:rsidR="007F382F" w14:paraId="187CC93B" w14:textId="77777777" w:rsidTr="007B4FBC">
        <w:trPr>
          <w:trHeight w:val="254"/>
        </w:trPr>
        <w:tc>
          <w:tcPr>
            <w:tcW w:w="4531" w:type="dxa"/>
            <w:shd w:val="clear" w:color="auto" w:fill="E2EFD9" w:themeFill="accent6" w:themeFillTint="33"/>
          </w:tcPr>
          <w:p w14:paraId="25AE7573" w14:textId="77777777" w:rsidR="007F382F" w:rsidRDefault="007F382F" w:rsidP="00E1049D">
            <w:pPr>
              <w:jc w:val="both"/>
              <w:rPr>
                <w:b/>
                <w:sz w:val="24"/>
                <w:szCs w:val="24"/>
              </w:rPr>
            </w:pPr>
            <w:r>
              <w:rPr>
                <w:b/>
                <w:sz w:val="24"/>
                <w:szCs w:val="24"/>
              </w:rPr>
              <w:t>Implementation (practical work)</w:t>
            </w:r>
          </w:p>
        </w:tc>
        <w:tc>
          <w:tcPr>
            <w:tcW w:w="1483" w:type="dxa"/>
            <w:shd w:val="clear" w:color="auto" w:fill="E2EFD9" w:themeFill="accent6" w:themeFillTint="33"/>
          </w:tcPr>
          <w:p w14:paraId="30DC8F93" w14:textId="77777777" w:rsidR="007F382F" w:rsidRDefault="007F382F" w:rsidP="00E1049D">
            <w:pPr>
              <w:jc w:val="both"/>
              <w:rPr>
                <w:b/>
                <w:sz w:val="24"/>
                <w:szCs w:val="24"/>
              </w:rPr>
            </w:pPr>
            <w:r>
              <w:rPr>
                <w:b/>
                <w:sz w:val="24"/>
                <w:szCs w:val="24"/>
              </w:rPr>
              <w:t>25%</w:t>
            </w:r>
          </w:p>
        </w:tc>
      </w:tr>
      <w:tr w:rsidR="007F382F" w14:paraId="48B5C301" w14:textId="77777777" w:rsidTr="007B4FBC">
        <w:trPr>
          <w:trHeight w:val="248"/>
        </w:trPr>
        <w:tc>
          <w:tcPr>
            <w:tcW w:w="4531" w:type="dxa"/>
            <w:shd w:val="clear" w:color="auto" w:fill="E2EFD9" w:themeFill="accent6" w:themeFillTint="33"/>
          </w:tcPr>
          <w:p w14:paraId="06409336" w14:textId="77777777" w:rsidR="007F382F" w:rsidRDefault="007F382F" w:rsidP="00E1049D">
            <w:pPr>
              <w:jc w:val="both"/>
              <w:rPr>
                <w:b/>
                <w:sz w:val="24"/>
                <w:szCs w:val="24"/>
              </w:rPr>
            </w:pPr>
            <w:r>
              <w:rPr>
                <w:b/>
                <w:sz w:val="24"/>
                <w:szCs w:val="24"/>
              </w:rPr>
              <w:lastRenderedPageBreak/>
              <w:t>Evaluation</w:t>
            </w:r>
          </w:p>
        </w:tc>
        <w:tc>
          <w:tcPr>
            <w:tcW w:w="1483" w:type="dxa"/>
            <w:shd w:val="clear" w:color="auto" w:fill="E2EFD9" w:themeFill="accent6" w:themeFillTint="33"/>
          </w:tcPr>
          <w:p w14:paraId="765C299F" w14:textId="77777777" w:rsidR="007F382F" w:rsidRDefault="007F382F" w:rsidP="00E1049D">
            <w:pPr>
              <w:jc w:val="both"/>
              <w:rPr>
                <w:b/>
                <w:sz w:val="24"/>
                <w:szCs w:val="24"/>
              </w:rPr>
            </w:pPr>
            <w:r>
              <w:rPr>
                <w:b/>
                <w:sz w:val="24"/>
                <w:szCs w:val="24"/>
              </w:rPr>
              <w:t>5%</w:t>
            </w:r>
          </w:p>
        </w:tc>
      </w:tr>
      <w:tr w:rsidR="007F382F" w14:paraId="6A08357C" w14:textId="77777777" w:rsidTr="007B4FBC">
        <w:trPr>
          <w:trHeight w:val="248"/>
        </w:trPr>
        <w:tc>
          <w:tcPr>
            <w:tcW w:w="4531" w:type="dxa"/>
            <w:shd w:val="clear" w:color="auto" w:fill="D9E2F3" w:themeFill="accent1" w:themeFillTint="33"/>
          </w:tcPr>
          <w:p w14:paraId="0006DC27" w14:textId="77777777" w:rsidR="007F382F" w:rsidRDefault="007F382F" w:rsidP="00E1049D">
            <w:pPr>
              <w:jc w:val="both"/>
              <w:rPr>
                <w:b/>
                <w:sz w:val="24"/>
                <w:szCs w:val="24"/>
              </w:rPr>
            </w:pPr>
            <w:r>
              <w:rPr>
                <w:b/>
                <w:sz w:val="24"/>
                <w:szCs w:val="24"/>
              </w:rPr>
              <w:t>Presentation of results</w:t>
            </w:r>
          </w:p>
        </w:tc>
        <w:tc>
          <w:tcPr>
            <w:tcW w:w="1483" w:type="dxa"/>
            <w:shd w:val="clear" w:color="auto" w:fill="D9E2F3" w:themeFill="accent1" w:themeFillTint="33"/>
          </w:tcPr>
          <w:p w14:paraId="22386F07" w14:textId="77777777" w:rsidR="007F382F" w:rsidRDefault="007F382F" w:rsidP="00E1049D">
            <w:pPr>
              <w:jc w:val="both"/>
              <w:rPr>
                <w:b/>
                <w:sz w:val="24"/>
                <w:szCs w:val="24"/>
              </w:rPr>
            </w:pPr>
            <w:r>
              <w:rPr>
                <w:b/>
                <w:sz w:val="24"/>
                <w:szCs w:val="24"/>
              </w:rPr>
              <w:t>5%</w:t>
            </w:r>
          </w:p>
        </w:tc>
      </w:tr>
      <w:tr w:rsidR="007F382F" w14:paraId="737FE811" w14:textId="77777777" w:rsidTr="007B4FBC">
        <w:trPr>
          <w:trHeight w:val="254"/>
        </w:trPr>
        <w:tc>
          <w:tcPr>
            <w:tcW w:w="4531" w:type="dxa"/>
            <w:shd w:val="clear" w:color="auto" w:fill="D9E2F3" w:themeFill="accent1" w:themeFillTint="33"/>
          </w:tcPr>
          <w:p w14:paraId="57F8CAA2" w14:textId="77777777" w:rsidR="007F382F" w:rsidRDefault="007F382F" w:rsidP="00E1049D">
            <w:pPr>
              <w:jc w:val="both"/>
              <w:rPr>
                <w:b/>
                <w:sz w:val="24"/>
                <w:szCs w:val="24"/>
              </w:rPr>
            </w:pPr>
            <w:r>
              <w:rPr>
                <w:b/>
                <w:sz w:val="24"/>
                <w:szCs w:val="24"/>
              </w:rPr>
              <w:t>Conclusions and recommendations</w:t>
            </w:r>
          </w:p>
        </w:tc>
        <w:tc>
          <w:tcPr>
            <w:tcW w:w="1483" w:type="dxa"/>
            <w:shd w:val="clear" w:color="auto" w:fill="D9E2F3" w:themeFill="accent1" w:themeFillTint="33"/>
          </w:tcPr>
          <w:p w14:paraId="7E829AF7" w14:textId="77777777" w:rsidR="007F382F" w:rsidRDefault="007F382F" w:rsidP="00E1049D">
            <w:pPr>
              <w:jc w:val="both"/>
              <w:rPr>
                <w:b/>
                <w:sz w:val="24"/>
                <w:szCs w:val="24"/>
              </w:rPr>
            </w:pPr>
            <w:r>
              <w:rPr>
                <w:b/>
                <w:sz w:val="24"/>
                <w:szCs w:val="24"/>
              </w:rPr>
              <w:t>10%</w:t>
            </w:r>
          </w:p>
        </w:tc>
      </w:tr>
      <w:tr w:rsidR="007F382F" w14:paraId="72367F68" w14:textId="77777777" w:rsidTr="007B4FBC">
        <w:trPr>
          <w:trHeight w:val="254"/>
        </w:trPr>
        <w:tc>
          <w:tcPr>
            <w:tcW w:w="4531" w:type="dxa"/>
            <w:shd w:val="clear" w:color="auto" w:fill="D9E2F3" w:themeFill="accent1" w:themeFillTint="33"/>
          </w:tcPr>
          <w:p w14:paraId="0CF6DB93" w14:textId="77777777" w:rsidR="007F382F" w:rsidRDefault="007F382F" w:rsidP="00E1049D">
            <w:pPr>
              <w:jc w:val="both"/>
              <w:rPr>
                <w:b/>
                <w:sz w:val="24"/>
                <w:szCs w:val="24"/>
              </w:rPr>
            </w:pPr>
            <w:r>
              <w:rPr>
                <w:b/>
                <w:sz w:val="24"/>
                <w:szCs w:val="24"/>
              </w:rPr>
              <w:t>Critical self-evaluation</w:t>
            </w:r>
          </w:p>
        </w:tc>
        <w:tc>
          <w:tcPr>
            <w:tcW w:w="1483" w:type="dxa"/>
            <w:shd w:val="clear" w:color="auto" w:fill="D9E2F3" w:themeFill="accent1" w:themeFillTint="33"/>
          </w:tcPr>
          <w:p w14:paraId="75525291" w14:textId="77777777" w:rsidR="007F382F" w:rsidRDefault="007F382F" w:rsidP="00E1049D">
            <w:pPr>
              <w:jc w:val="both"/>
              <w:rPr>
                <w:b/>
                <w:sz w:val="24"/>
                <w:szCs w:val="24"/>
              </w:rPr>
            </w:pPr>
            <w:r>
              <w:rPr>
                <w:b/>
                <w:sz w:val="24"/>
                <w:szCs w:val="24"/>
              </w:rPr>
              <w:t>10%</w:t>
            </w:r>
          </w:p>
        </w:tc>
      </w:tr>
      <w:bookmarkEnd w:id="0"/>
    </w:tbl>
    <w:p w14:paraId="2FC2A701" w14:textId="77777777" w:rsidR="007F382F" w:rsidRDefault="007F382F" w:rsidP="00E1049D">
      <w:pPr>
        <w:jc w:val="both"/>
        <w:rPr>
          <w:b/>
          <w:sz w:val="24"/>
          <w:szCs w:val="24"/>
        </w:rPr>
      </w:pPr>
    </w:p>
    <w:p w14:paraId="598D8C55" w14:textId="77777777" w:rsidR="007F382F" w:rsidRPr="00E0284A" w:rsidRDefault="007F382F" w:rsidP="00E1049D">
      <w:pPr>
        <w:jc w:val="both"/>
        <w:rPr>
          <w:bCs/>
          <w:sz w:val="24"/>
          <w:szCs w:val="24"/>
        </w:rPr>
      </w:pPr>
      <w:r w:rsidRPr="00E0284A">
        <w:rPr>
          <w:bCs/>
          <w:sz w:val="24"/>
          <w:szCs w:val="24"/>
        </w:rPr>
        <w:t>The weighting of marks in the example above might suit a project where there is a rich and complex literature to be discussed.</w:t>
      </w:r>
    </w:p>
    <w:p w14:paraId="264D70D9" w14:textId="77777777" w:rsidR="007F382F" w:rsidRPr="00A57D4E" w:rsidRDefault="007F382F" w:rsidP="00E1049D">
      <w:pPr>
        <w:jc w:val="both"/>
        <w:rPr>
          <w:bCs/>
          <w:i/>
          <w:iCs/>
          <w:sz w:val="24"/>
          <w:szCs w:val="24"/>
          <w:u w:val="single"/>
        </w:rPr>
      </w:pPr>
      <w:r w:rsidRPr="00A57D4E">
        <w:rPr>
          <w:bCs/>
          <w:i/>
          <w:iCs/>
          <w:sz w:val="24"/>
          <w:szCs w:val="24"/>
          <w:u w:val="single"/>
        </w:rPr>
        <w:t>Example 3:</w:t>
      </w:r>
    </w:p>
    <w:tbl>
      <w:tblPr>
        <w:tblStyle w:val="TableGrid"/>
        <w:tblW w:w="6014" w:type="dxa"/>
        <w:tblLook w:val="04A0" w:firstRow="1" w:lastRow="0" w:firstColumn="1" w:lastColumn="0" w:noHBand="0" w:noVBand="1"/>
      </w:tblPr>
      <w:tblGrid>
        <w:gridCol w:w="4531"/>
        <w:gridCol w:w="1483"/>
      </w:tblGrid>
      <w:tr w:rsidR="007F382F" w14:paraId="7284641F" w14:textId="77777777" w:rsidTr="007B4FBC">
        <w:trPr>
          <w:trHeight w:val="248"/>
        </w:trPr>
        <w:tc>
          <w:tcPr>
            <w:tcW w:w="4531" w:type="dxa"/>
            <w:shd w:val="clear" w:color="auto" w:fill="FBE4D5" w:themeFill="accent2" w:themeFillTint="33"/>
          </w:tcPr>
          <w:p w14:paraId="03EEF1C1" w14:textId="77777777" w:rsidR="007F382F" w:rsidRDefault="007F382F" w:rsidP="00E1049D">
            <w:pPr>
              <w:jc w:val="both"/>
              <w:rPr>
                <w:b/>
                <w:sz w:val="24"/>
                <w:szCs w:val="24"/>
              </w:rPr>
            </w:pPr>
            <w:r>
              <w:rPr>
                <w:b/>
                <w:sz w:val="24"/>
                <w:szCs w:val="24"/>
              </w:rPr>
              <w:t>Introduction</w:t>
            </w:r>
          </w:p>
        </w:tc>
        <w:tc>
          <w:tcPr>
            <w:tcW w:w="1483" w:type="dxa"/>
            <w:shd w:val="clear" w:color="auto" w:fill="FBE4D5" w:themeFill="accent2" w:themeFillTint="33"/>
          </w:tcPr>
          <w:p w14:paraId="00BD2015" w14:textId="77777777" w:rsidR="007F382F" w:rsidRDefault="007F382F" w:rsidP="00E1049D">
            <w:pPr>
              <w:jc w:val="both"/>
              <w:rPr>
                <w:b/>
                <w:sz w:val="24"/>
                <w:szCs w:val="24"/>
              </w:rPr>
            </w:pPr>
            <w:r>
              <w:rPr>
                <w:b/>
                <w:sz w:val="24"/>
                <w:szCs w:val="24"/>
              </w:rPr>
              <w:t>5%</w:t>
            </w:r>
          </w:p>
        </w:tc>
      </w:tr>
      <w:tr w:rsidR="007F382F" w14:paraId="0CE4A471" w14:textId="77777777" w:rsidTr="007B4FBC">
        <w:trPr>
          <w:trHeight w:val="254"/>
        </w:trPr>
        <w:tc>
          <w:tcPr>
            <w:tcW w:w="4531" w:type="dxa"/>
            <w:shd w:val="clear" w:color="auto" w:fill="FBE4D5" w:themeFill="accent2" w:themeFillTint="33"/>
          </w:tcPr>
          <w:p w14:paraId="5C01F6B1" w14:textId="77777777" w:rsidR="007F382F" w:rsidRDefault="007F382F" w:rsidP="00E1049D">
            <w:pPr>
              <w:jc w:val="both"/>
              <w:rPr>
                <w:b/>
                <w:sz w:val="24"/>
                <w:szCs w:val="24"/>
              </w:rPr>
            </w:pPr>
            <w:r>
              <w:rPr>
                <w:b/>
                <w:sz w:val="24"/>
                <w:szCs w:val="24"/>
              </w:rPr>
              <w:t>Context – literature review</w:t>
            </w:r>
          </w:p>
        </w:tc>
        <w:tc>
          <w:tcPr>
            <w:tcW w:w="1483" w:type="dxa"/>
            <w:shd w:val="clear" w:color="auto" w:fill="FBE4D5" w:themeFill="accent2" w:themeFillTint="33"/>
          </w:tcPr>
          <w:p w14:paraId="5261CC3A" w14:textId="77777777" w:rsidR="007F382F" w:rsidRDefault="007F382F" w:rsidP="00E1049D">
            <w:pPr>
              <w:jc w:val="both"/>
              <w:rPr>
                <w:b/>
                <w:sz w:val="24"/>
                <w:szCs w:val="24"/>
              </w:rPr>
            </w:pPr>
            <w:r>
              <w:rPr>
                <w:b/>
                <w:sz w:val="24"/>
                <w:szCs w:val="24"/>
              </w:rPr>
              <w:t>15%</w:t>
            </w:r>
          </w:p>
        </w:tc>
      </w:tr>
      <w:tr w:rsidR="007F382F" w14:paraId="4A3F2F76" w14:textId="77777777" w:rsidTr="007B4FBC">
        <w:trPr>
          <w:trHeight w:val="248"/>
        </w:trPr>
        <w:tc>
          <w:tcPr>
            <w:tcW w:w="4531" w:type="dxa"/>
            <w:shd w:val="clear" w:color="auto" w:fill="E2EFD9" w:themeFill="accent6" w:themeFillTint="33"/>
          </w:tcPr>
          <w:p w14:paraId="3A852E96" w14:textId="77777777" w:rsidR="007F382F" w:rsidRDefault="007F382F" w:rsidP="00E1049D">
            <w:pPr>
              <w:jc w:val="both"/>
              <w:rPr>
                <w:b/>
                <w:sz w:val="24"/>
                <w:szCs w:val="24"/>
              </w:rPr>
            </w:pPr>
            <w:r>
              <w:rPr>
                <w:b/>
                <w:sz w:val="24"/>
                <w:szCs w:val="24"/>
              </w:rPr>
              <w:t>Research Design</w:t>
            </w:r>
          </w:p>
        </w:tc>
        <w:tc>
          <w:tcPr>
            <w:tcW w:w="1483" w:type="dxa"/>
            <w:shd w:val="clear" w:color="auto" w:fill="E2EFD9" w:themeFill="accent6" w:themeFillTint="33"/>
          </w:tcPr>
          <w:p w14:paraId="2258F86D" w14:textId="77777777" w:rsidR="007F382F" w:rsidRDefault="007F382F" w:rsidP="00E1049D">
            <w:pPr>
              <w:jc w:val="both"/>
              <w:rPr>
                <w:b/>
                <w:sz w:val="24"/>
                <w:szCs w:val="24"/>
              </w:rPr>
            </w:pPr>
            <w:r>
              <w:rPr>
                <w:b/>
                <w:sz w:val="24"/>
                <w:szCs w:val="24"/>
              </w:rPr>
              <w:t>15%</w:t>
            </w:r>
          </w:p>
        </w:tc>
      </w:tr>
      <w:tr w:rsidR="007F382F" w14:paraId="3B24DFFA" w14:textId="77777777" w:rsidTr="007B4FBC">
        <w:trPr>
          <w:trHeight w:val="254"/>
        </w:trPr>
        <w:tc>
          <w:tcPr>
            <w:tcW w:w="4531" w:type="dxa"/>
            <w:shd w:val="clear" w:color="auto" w:fill="E2EFD9" w:themeFill="accent6" w:themeFillTint="33"/>
          </w:tcPr>
          <w:p w14:paraId="750C8EBE" w14:textId="77777777" w:rsidR="007F382F" w:rsidRDefault="007F382F" w:rsidP="00E1049D">
            <w:pPr>
              <w:jc w:val="both"/>
              <w:rPr>
                <w:b/>
                <w:sz w:val="24"/>
                <w:szCs w:val="24"/>
              </w:rPr>
            </w:pPr>
            <w:r>
              <w:rPr>
                <w:b/>
                <w:sz w:val="24"/>
                <w:szCs w:val="24"/>
              </w:rPr>
              <w:t>Implementation (practical work)</w:t>
            </w:r>
          </w:p>
        </w:tc>
        <w:tc>
          <w:tcPr>
            <w:tcW w:w="1483" w:type="dxa"/>
            <w:shd w:val="clear" w:color="auto" w:fill="E2EFD9" w:themeFill="accent6" w:themeFillTint="33"/>
          </w:tcPr>
          <w:p w14:paraId="7DCCF6CC" w14:textId="77777777" w:rsidR="007F382F" w:rsidRDefault="007F382F" w:rsidP="00E1049D">
            <w:pPr>
              <w:jc w:val="both"/>
              <w:rPr>
                <w:b/>
                <w:sz w:val="24"/>
                <w:szCs w:val="24"/>
              </w:rPr>
            </w:pPr>
            <w:r>
              <w:rPr>
                <w:b/>
                <w:sz w:val="24"/>
                <w:szCs w:val="24"/>
              </w:rPr>
              <w:t>30%</w:t>
            </w:r>
          </w:p>
        </w:tc>
      </w:tr>
      <w:tr w:rsidR="007F382F" w14:paraId="4ADE8ADA" w14:textId="77777777" w:rsidTr="007B4FBC">
        <w:trPr>
          <w:trHeight w:val="248"/>
        </w:trPr>
        <w:tc>
          <w:tcPr>
            <w:tcW w:w="4531" w:type="dxa"/>
            <w:shd w:val="clear" w:color="auto" w:fill="E2EFD9" w:themeFill="accent6" w:themeFillTint="33"/>
          </w:tcPr>
          <w:p w14:paraId="10B15B01" w14:textId="77777777" w:rsidR="007F382F" w:rsidRDefault="007F382F" w:rsidP="00E1049D">
            <w:pPr>
              <w:jc w:val="both"/>
              <w:rPr>
                <w:b/>
                <w:sz w:val="24"/>
                <w:szCs w:val="24"/>
              </w:rPr>
            </w:pPr>
            <w:r>
              <w:rPr>
                <w:b/>
                <w:sz w:val="24"/>
                <w:szCs w:val="24"/>
              </w:rPr>
              <w:t>Evaluation</w:t>
            </w:r>
          </w:p>
        </w:tc>
        <w:tc>
          <w:tcPr>
            <w:tcW w:w="1483" w:type="dxa"/>
            <w:shd w:val="clear" w:color="auto" w:fill="E2EFD9" w:themeFill="accent6" w:themeFillTint="33"/>
          </w:tcPr>
          <w:p w14:paraId="7EFCFF64" w14:textId="77777777" w:rsidR="007F382F" w:rsidRDefault="007F382F" w:rsidP="00E1049D">
            <w:pPr>
              <w:jc w:val="both"/>
              <w:rPr>
                <w:b/>
                <w:sz w:val="24"/>
                <w:szCs w:val="24"/>
              </w:rPr>
            </w:pPr>
            <w:r>
              <w:rPr>
                <w:b/>
                <w:sz w:val="24"/>
                <w:szCs w:val="24"/>
              </w:rPr>
              <w:t>10%</w:t>
            </w:r>
          </w:p>
        </w:tc>
      </w:tr>
      <w:tr w:rsidR="007F382F" w14:paraId="76408B2E" w14:textId="77777777" w:rsidTr="007B4FBC">
        <w:trPr>
          <w:trHeight w:val="248"/>
        </w:trPr>
        <w:tc>
          <w:tcPr>
            <w:tcW w:w="4531" w:type="dxa"/>
            <w:shd w:val="clear" w:color="auto" w:fill="D9E2F3" w:themeFill="accent1" w:themeFillTint="33"/>
          </w:tcPr>
          <w:p w14:paraId="568199D9" w14:textId="77777777" w:rsidR="007F382F" w:rsidRDefault="007F382F" w:rsidP="00E1049D">
            <w:pPr>
              <w:jc w:val="both"/>
              <w:rPr>
                <w:b/>
                <w:sz w:val="24"/>
                <w:szCs w:val="24"/>
              </w:rPr>
            </w:pPr>
            <w:r>
              <w:rPr>
                <w:b/>
                <w:sz w:val="24"/>
                <w:szCs w:val="24"/>
              </w:rPr>
              <w:t>Presentation of results</w:t>
            </w:r>
          </w:p>
        </w:tc>
        <w:tc>
          <w:tcPr>
            <w:tcW w:w="1483" w:type="dxa"/>
            <w:shd w:val="clear" w:color="auto" w:fill="D9E2F3" w:themeFill="accent1" w:themeFillTint="33"/>
          </w:tcPr>
          <w:p w14:paraId="44F7ECB4" w14:textId="77777777" w:rsidR="007F382F" w:rsidRDefault="007F382F" w:rsidP="00E1049D">
            <w:pPr>
              <w:jc w:val="both"/>
              <w:rPr>
                <w:b/>
                <w:sz w:val="24"/>
                <w:szCs w:val="24"/>
              </w:rPr>
            </w:pPr>
            <w:r>
              <w:rPr>
                <w:b/>
                <w:sz w:val="24"/>
                <w:szCs w:val="24"/>
              </w:rPr>
              <w:t>5%</w:t>
            </w:r>
          </w:p>
        </w:tc>
      </w:tr>
      <w:tr w:rsidR="007F382F" w14:paraId="34DE34CE" w14:textId="77777777" w:rsidTr="007B4FBC">
        <w:trPr>
          <w:trHeight w:val="254"/>
        </w:trPr>
        <w:tc>
          <w:tcPr>
            <w:tcW w:w="4531" w:type="dxa"/>
            <w:shd w:val="clear" w:color="auto" w:fill="D9E2F3" w:themeFill="accent1" w:themeFillTint="33"/>
          </w:tcPr>
          <w:p w14:paraId="25286317" w14:textId="77777777" w:rsidR="007F382F" w:rsidRDefault="007F382F" w:rsidP="00E1049D">
            <w:pPr>
              <w:jc w:val="both"/>
              <w:rPr>
                <w:b/>
                <w:sz w:val="24"/>
                <w:szCs w:val="24"/>
              </w:rPr>
            </w:pPr>
            <w:r>
              <w:rPr>
                <w:b/>
                <w:sz w:val="24"/>
                <w:szCs w:val="24"/>
              </w:rPr>
              <w:t>Conclusions and recommendations</w:t>
            </w:r>
          </w:p>
        </w:tc>
        <w:tc>
          <w:tcPr>
            <w:tcW w:w="1483" w:type="dxa"/>
            <w:shd w:val="clear" w:color="auto" w:fill="D9E2F3" w:themeFill="accent1" w:themeFillTint="33"/>
          </w:tcPr>
          <w:p w14:paraId="196E3B1B" w14:textId="77777777" w:rsidR="007F382F" w:rsidRDefault="007F382F" w:rsidP="00E1049D">
            <w:pPr>
              <w:jc w:val="both"/>
              <w:rPr>
                <w:b/>
                <w:sz w:val="24"/>
                <w:szCs w:val="24"/>
              </w:rPr>
            </w:pPr>
            <w:r>
              <w:rPr>
                <w:b/>
                <w:sz w:val="24"/>
                <w:szCs w:val="24"/>
              </w:rPr>
              <w:t>10%</w:t>
            </w:r>
          </w:p>
        </w:tc>
      </w:tr>
      <w:tr w:rsidR="007F382F" w14:paraId="23C76CAB" w14:textId="77777777" w:rsidTr="007B4FBC">
        <w:trPr>
          <w:trHeight w:val="254"/>
        </w:trPr>
        <w:tc>
          <w:tcPr>
            <w:tcW w:w="4531" w:type="dxa"/>
            <w:shd w:val="clear" w:color="auto" w:fill="D9E2F3" w:themeFill="accent1" w:themeFillTint="33"/>
          </w:tcPr>
          <w:p w14:paraId="4B9C8CF1" w14:textId="77777777" w:rsidR="007F382F" w:rsidRDefault="007F382F" w:rsidP="00E1049D">
            <w:pPr>
              <w:jc w:val="both"/>
              <w:rPr>
                <w:b/>
                <w:sz w:val="24"/>
                <w:szCs w:val="24"/>
              </w:rPr>
            </w:pPr>
            <w:r>
              <w:rPr>
                <w:b/>
                <w:sz w:val="24"/>
                <w:szCs w:val="24"/>
              </w:rPr>
              <w:t>Critical self-evaluation</w:t>
            </w:r>
          </w:p>
        </w:tc>
        <w:tc>
          <w:tcPr>
            <w:tcW w:w="1483" w:type="dxa"/>
            <w:shd w:val="clear" w:color="auto" w:fill="D9E2F3" w:themeFill="accent1" w:themeFillTint="33"/>
          </w:tcPr>
          <w:p w14:paraId="4FD7C5AD" w14:textId="77777777" w:rsidR="007F382F" w:rsidRDefault="007F382F" w:rsidP="00E1049D">
            <w:pPr>
              <w:jc w:val="both"/>
              <w:rPr>
                <w:b/>
                <w:sz w:val="24"/>
                <w:szCs w:val="24"/>
              </w:rPr>
            </w:pPr>
            <w:r>
              <w:rPr>
                <w:b/>
                <w:sz w:val="24"/>
                <w:szCs w:val="24"/>
              </w:rPr>
              <w:t>10%</w:t>
            </w:r>
          </w:p>
        </w:tc>
      </w:tr>
    </w:tbl>
    <w:p w14:paraId="34A0A866" w14:textId="77777777" w:rsidR="007F382F" w:rsidRDefault="007F382F" w:rsidP="00E1049D">
      <w:pPr>
        <w:jc w:val="both"/>
        <w:rPr>
          <w:b/>
          <w:sz w:val="24"/>
          <w:szCs w:val="24"/>
        </w:rPr>
      </w:pPr>
    </w:p>
    <w:p w14:paraId="12692773" w14:textId="77777777" w:rsidR="007F382F" w:rsidRPr="00E0284A" w:rsidRDefault="007F382F" w:rsidP="00E1049D">
      <w:pPr>
        <w:jc w:val="both"/>
        <w:rPr>
          <w:bCs/>
          <w:sz w:val="24"/>
          <w:szCs w:val="24"/>
        </w:rPr>
      </w:pPr>
      <w:r w:rsidRPr="00E0284A">
        <w:rPr>
          <w:bCs/>
          <w:sz w:val="24"/>
          <w:szCs w:val="24"/>
        </w:rPr>
        <w:t xml:space="preserve">The weighting of marks in the example above might suit a project that is adopting a </w:t>
      </w:r>
      <w:proofErr w:type="gramStart"/>
      <w:r w:rsidRPr="00E0284A">
        <w:rPr>
          <w:bCs/>
          <w:sz w:val="24"/>
          <w:szCs w:val="24"/>
        </w:rPr>
        <w:t>fairly standard</w:t>
      </w:r>
      <w:proofErr w:type="gramEnd"/>
      <w:r w:rsidRPr="00E0284A">
        <w:rPr>
          <w:bCs/>
          <w:sz w:val="24"/>
          <w:szCs w:val="24"/>
        </w:rPr>
        <w:t xml:space="preserve"> research design (</w:t>
      </w:r>
      <w:proofErr w:type="spellStart"/>
      <w:r w:rsidRPr="00E0284A">
        <w:rPr>
          <w:bCs/>
          <w:sz w:val="24"/>
          <w:szCs w:val="24"/>
        </w:rPr>
        <w:t>ie</w:t>
      </w:r>
      <w:proofErr w:type="spellEnd"/>
      <w:r w:rsidRPr="00E0284A">
        <w:rPr>
          <w:bCs/>
          <w:sz w:val="24"/>
          <w:szCs w:val="24"/>
        </w:rPr>
        <w:t xml:space="preserve"> experimentation) or a well-established subject specific approach (e.g. an approach used in machine learning studies).</w:t>
      </w:r>
    </w:p>
    <w:p w14:paraId="671B2ACF" w14:textId="77777777" w:rsidR="007F382F" w:rsidRPr="0060131B" w:rsidRDefault="007F382F" w:rsidP="00E1049D">
      <w:pPr>
        <w:jc w:val="both"/>
        <w:rPr>
          <w:sz w:val="24"/>
          <w:szCs w:val="24"/>
        </w:rPr>
      </w:pPr>
      <w:r w:rsidRPr="0060131B">
        <w:rPr>
          <w:bCs/>
          <w:sz w:val="24"/>
          <w:szCs w:val="24"/>
        </w:rPr>
        <w:t>We allow you the flexibility to create a marking scheme that reflects your proposed project</w:t>
      </w:r>
      <w:r>
        <w:rPr>
          <w:bCs/>
          <w:sz w:val="24"/>
          <w:szCs w:val="24"/>
        </w:rPr>
        <w:t xml:space="preserve">: </w:t>
      </w:r>
      <w:r w:rsidRPr="0060131B">
        <w:rPr>
          <w:bCs/>
          <w:sz w:val="24"/>
          <w:szCs w:val="24"/>
        </w:rPr>
        <w:t xml:space="preserve">hopefully, the three examples above will give you some ideas </w:t>
      </w:r>
      <w:r>
        <w:rPr>
          <w:bCs/>
          <w:sz w:val="24"/>
          <w:szCs w:val="24"/>
        </w:rPr>
        <w:t xml:space="preserve">about </w:t>
      </w:r>
      <w:r w:rsidRPr="0060131B">
        <w:rPr>
          <w:bCs/>
          <w:sz w:val="24"/>
          <w:szCs w:val="24"/>
        </w:rPr>
        <w:t>how to do this and the kind of issues to consider when allocating mark weightings</w:t>
      </w:r>
      <w:r>
        <w:rPr>
          <w:sz w:val="24"/>
          <w:szCs w:val="24"/>
        </w:rPr>
        <w:t>.</w:t>
      </w:r>
      <w:r w:rsidRPr="0060131B">
        <w:rPr>
          <w:sz w:val="24"/>
          <w:szCs w:val="24"/>
        </w:rPr>
        <w:t xml:space="preserve"> </w:t>
      </w:r>
    </w:p>
    <w:p w14:paraId="6EBEDA58" w14:textId="184644B5" w:rsidR="008523CC" w:rsidRDefault="007F382F" w:rsidP="00E1049D">
      <w:pPr>
        <w:jc w:val="both"/>
      </w:pPr>
      <w:r>
        <w:rPr>
          <w:sz w:val="24"/>
          <w:szCs w:val="24"/>
        </w:rPr>
        <w:t xml:space="preserve">Please </w:t>
      </w:r>
      <w:proofErr w:type="gramStart"/>
      <w:r>
        <w:rPr>
          <w:sz w:val="24"/>
          <w:szCs w:val="24"/>
        </w:rPr>
        <w:t>note:</w:t>
      </w:r>
      <w:proofErr w:type="gramEnd"/>
      <w:r>
        <w:rPr>
          <w:sz w:val="24"/>
          <w:szCs w:val="24"/>
        </w:rPr>
        <w:t xml:space="preserve"> on</w:t>
      </w:r>
      <w:r w:rsidRPr="00405203">
        <w:rPr>
          <w:sz w:val="24"/>
          <w:szCs w:val="24"/>
        </w:rPr>
        <w:t xml:space="preserve">ce your specification has been agreed and submitted, you may not alter your marking scheme without agreement from your </w:t>
      </w:r>
      <w:r w:rsidRPr="00405203">
        <w:rPr>
          <w:b/>
          <w:sz w:val="24"/>
          <w:szCs w:val="24"/>
        </w:rPr>
        <w:t>Supervisor, Moderator and the Module</w:t>
      </w:r>
      <w:r w:rsidRPr="00405203">
        <w:rPr>
          <w:sz w:val="24"/>
          <w:szCs w:val="24"/>
        </w:rPr>
        <w:t xml:space="preserve"> </w:t>
      </w:r>
      <w:r w:rsidRPr="00647E39">
        <w:rPr>
          <w:b/>
          <w:bCs/>
          <w:sz w:val="24"/>
          <w:szCs w:val="24"/>
        </w:rPr>
        <w:t>co-ordinator</w:t>
      </w:r>
      <w:r w:rsidRPr="00405203">
        <w:rPr>
          <w:sz w:val="24"/>
          <w:szCs w:val="24"/>
        </w:rPr>
        <w:t>. Alteration to the marking scheme will only be allowed in exceptional circumstances.</w:t>
      </w:r>
    </w:p>
    <w:sectPr w:rsidR="00852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2F"/>
    <w:rsid w:val="000F62A3"/>
    <w:rsid w:val="007F382F"/>
    <w:rsid w:val="008523CC"/>
    <w:rsid w:val="00E1049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3B99"/>
  <w15:chartTrackingRefBased/>
  <w15:docId w15:val="{25D03394-3389-4C27-B51A-BEC9A895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7F3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Daune West</dc:creator>
  <cp:keywords/>
  <dc:description/>
  <cp:lastModifiedBy>Bikrant Koirala</cp:lastModifiedBy>
  <cp:revision>3</cp:revision>
  <dcterms:created xsi:type="dcterms:W3CDTF">2022-09-08T09:12:00Z</dcterms:created>
  <dcterms:modified xsi:type="dcterms:W3CDTF">2024-02-12T10:58:00Z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2024-02-12T10:58:11Z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cc5b385b-3530-4ab5-bf07-a4bdb5f34aae</vt:lpwstr>
  </property>
  <property fmtid="{D5CDD505-2E9C-101B-9397-08002B2CF9AE}" pid="8" name="MSIP_Label_8a8eb34d-fba7-40f3-b856-61e3fd1d170f_ContentBits">
    <vt:lpwstr>0</vt:lpwstr>
  </property>
</Properties>
</file>