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6D261" w14:textId="77777777" w:rsidR="00F858C5" w:rsidRPr="0011649E" w:rsidRDefault="00F858C5" w:rsidP="00F858C5">
      <w:pPr>
        <w:pStyle w:val="DocumentTitle"/>
        <w:rPr>
          <w:noProof w:val="0"/>
        </w:rPr>
      </w:pPr>
      <w:r w:rsidRPr="0011649E">
        <w:rPr>
          <w:lang w:eastAsia="en-GB"/>
        </w:rPr>
        <w:drawing>
          <wp:inline distT="0" distB="0" distL="0" distR="0" wp14:anchorId="7F1D4AC3" wp14:editId="21CA0B62">
            <wp:extent cx="1885950" cy="1352550"/>
            <wp:effectExtent l="0" t="0" r="0" b="0"/>
            <wp:docPr id="8" name="Picture 8"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352550"/>
                    </a:xfrm>
                    <a:prstGeom prst="rect">
                      <a:avLst/>
                    </a:prstGeom>
                    <a:noFill/>
                    <a:ln>
                      <a:noFill/>
                    </a:ln>
                  </pic:spPr>
                </pic:pic>
              </a:graphicData>
            </a:graphic>
          </wp:inline>
        </w:drawing>
      </w:r>
    </w:p>
    <w:p w14:paraId="6B618045" w14:textId="77777777" w:rsidR="00F858C5" w:rsidRPr="0011649E" w:rsidRDefault="00F858C5" w:rsidP="00F858C5">
      <w:pPr>
        <w:pStyle w:val="DocumentTitle"/>
        <w:rPr>
          <w:noProof w:val="0"/>
        </w:rPr>
      </w:pPr>
    </w:p>
    <w:p w14:paraId="1A9B9679" w14:textId="58391660" w:rsidR="00F858C5" w:rsidRPr="0011649E" w:rsidRDefault="00F858C5" w:rsidP="00F858C5">
      <w:pPr>
        <w:pStyle w:val="DocumentTitle"/>
        <w:rPr>
          <w:noProof w:val="0"/>
          <w:sz w:val="36"/>
          <w:szCs w:val="36"/>
        </w:rPr>
      </w:pPr>
      <w:r w:rsidRPr="0011649E">
        <w:rPr>
          <w:noProof w:val="0"/>
          <w:sz w:val="36"/>
          <w:szCs w:val="36"/>
        </w:rPr>
        <w:t>Adaptive Database Indexing: Switching Between B-Tree and LSM Tree based on workload</w:t>
      </w:r>
    </w:p>
    <w:p w14:paraId="5DE852D5" w14:textId="77777777" w:rsidR="00F858C5" w:rsidRPr="0011649E" w:rsidRDefault="00F858C5" w:rsidP="00F858C5">
      <w:pPr>
        <w:pStyle w:val="DocumentSubtitle"/>
        <w:rPr>
          <w:noProof w:val="0"/>
        </w:rPr>
      </w:pPr>
    </w:p>
    <w:p w14:paraId="34BE9C08" w14:textId="77777777" w:rsidR="00F858C5" w:rsidRPr="0011649E" w:rsidRDefault="00F858C5" w:rsidP="00F858C5">
      <w:pPr>
        <w:pStyle w:val="DocumentSubtitle"/>
        <w:rPr>
          <w:noProof w:val="0"/>
        </w:rPr>
      </w:pPr>
    </w:p>
    <w:p w14:paraId="0F74B2E7" w14:textId="0BB8FF8F" w:rsidR="00F858C5" w:rsidRPr="0011649E" w:rsidRDefault="00A000DA" w:rsidP="00F858C5">
      <w:pPr>
        <w:pStyle w:val="DocumentAuthorName"/>
        <w:rPr>
          <w:noProof w:val="0"/>
          <w:sz w:val="32"/>
          <w:szCs w:val="32"/>
        </w:rPr>
      </w:pPr>
      <w:proofErr w:type="spellStart"/>
      <w:r w:rsidRPr="0011649E">
        <w:rPr>
          <w:noProof w:val="0"/>
          <w:sz w:val="32"/>
          <w:szCs w:val="32"/>
        </w:rPr>
        <w:t>Prajwalaradhya</w:t>
      </w:r>
      <w:proofErr w:type="spellEnd"/>
      <w:r w:rsidRPr="0011649E">
        <w:rPr>
          <w:noProof w:val="0"/>
          <w:sz w:val="32"/>
          <w:szCs w:val="32"/>
        </w:rPr>
        <w:t xml:space="preserve"> </w:t>
      </w:r>
      <w:proofErr w:type="spellStart"/>
      <w:r w:rsidRPr="0011649E">
        <w:rPr>
          <w:noProof w:val="0"/>
          <w:sz w:val="32"/>
          <w:szCs w:val="32"/>
        </w:rPr>
        <w:t>Shivakumaraswamy</w:t>
      </w:r>
      <w:proofErr w:type="spellEnd"/>
      <w:r w:rsidRPr="0011649E">
        <w:rPr>
          <w:noProof w:val="0"/>
          <w:sz w:val="32"/>
          <w:szCs w:val="32"/>
        </w:rPr>
        <w:t xml:space="preserve"> </w:t>
      </w:r>
      <w:proofErr w:type="spellStart"/>
      <w:r w:rsidRPr="0011649E">
        <w:rPr>
          <w:noProof w:val="0"/>
          <w:sz w:val="32"/>
          <w:szCs w:val="32"/>
        </w:rPr>
        <w:t>Kesaramadu</w:t>
      </w:r>
      <w:proofErr w:type="spellEnd"/>
    </w:p>
    <w:p w14:paraId="1CEB5A5F" w14:textId="2E94476B" w:rsidR="00F858C5" w:rsidRPr="0011649E" w:rsidRDefault="00A000DA" w:rsidP="00F858C5">
      <w:pPr>
        <w:pStyle w:val="DocumentAuthorName"/>
        <w:rPr>
          <w:noProof w:val="0"/>
          <w:sz w:val="28"/>
          <w:szCs w:val="28"/>
        </w:rPr>
      </w:pPr>
      <w:r w:rsidRPr="0011649E">
        <w:rPr>
          <w:noProof w:val="0"/>
          <w:sz w:val="28"/>
          <w:szCs w:val="28"/>
        </w:rPr>
        <w:t>B01759301</w:t>
      </w:r>
    </w:p>
    <w:p w14:paraId="0BF69F85" w14:textId="77777777" w:rsidR="00F858C5" w:rsidRPr="0011649E" w:rsidRDefault="00F858C5" w:rsidP="00F858C5">
      <w:pPr>
        <w:pStyle w:val="DocumentAuthorName"/>
        <w:rPr>
          <w:noProof w:val="0"/>
        </w:rPr>
      </w:pPr>
    </w:p>
    <w:p w14:paraId="0F525CDA" w14:textId="77777777" w:rsidR="00F858C5" w:rsidRPr="0011649E" w:rsidRDefault="00F858C5" w:rsidP="00F858C5">
      <w:pPr>
        <w:pStyle w:val="DocumentAuthorName"/>
        <w:rPr>
          <w:noProof w:val="0"/>
        </w:rPr>
      </w:pPr>
    </w:p>
    <w:p w14:paraId="65C0DF20" w14:textId="77777777" w:rsidR="00F858C5" w:rsidRPr="0011649E" w:rsidRDefault="00F858C5" w:rsidP="00F858C5">
      <w:pPr>
        <w:pStyle w:val="DocumentAuthorName"/>
        <w:rPr>
          <w:noProof w:val="0"/>
        </w:rPr>
      </w:pPr>
    </w:p>
    <w:p w14:paraId="333CB6DA" w14:textId="77777777" w:rsidR="00F858C5" w:rsidRPr="0011649E" w:rsidRDefault="00F858C5" w:rsidP="00F858C5">
      <w:pPr>
        <w:pStyle w:val="DocumentPlaceandDate"/>
        <w:rPr>
          <w:noProof w:val="0"/>
          <w:sz w:val="28"/>
          <w:szCs w:val="28"/>
        </w:rPr>
      </w:pPr>
      <w:r w:rsidRPr="0011649E">
        <w:rPr>
          <w:noProof w:val="0"/>
          <w:sz w:val="28"/>
          <w:szCs w:val="28"/>
        </w:rPr>
        <w:t xml:space="preserve">Thesis for the partial fulfilment </w:t>
      </w:r>
    </w:p>
    <w:p w14:paraId="3B3F9613" w14:textId="77777777" w:rsidR="00F858C5" w:rsidRPr="0011649E" w:rsidRDefault="00F858C5" w:rsidP="00F858C5">
      <w:pPr>
        <w:pStyle w:val="DocumentPlaceandDate"/>
        <w:rPr>
          <w:noProof w:val="0"/>
          <w:sz w:val="28"/>
          <w:szCs w:val="28"/>
        </w:rPr>
      </w:pPr>
      <w:r w:rsidRPr="0011649E">
        <w:rPr>
          <w:noProof w:val="0"/>
          <w:sz w:val="28"/>
          <w:szCs w:val="28"/>
        </w:rPr>
        <w:t xml:space="preserve">of the requirements for the </w:t>
      </w:r>
      <w:proofErr w:type="spellStart"/>
      <w:proofErr w:type="gramStart"/>
      <w:r w:rsidRPr="0011649E">
        <w:rPr>
          <w:noProof w:val="0"/>
          <w:sz w:val="28"/>
          <w:szCs w:val="28"/>
        </w:rPr>
        <w:t>Masters</w:t>
      </w:r>
      <w:proofErr w:type="spellEnd"/>
      <w:r w:rsidRPr="0011649E">
        <w:rPr>
          <w:noProof w:val="0"/>
          <w:sz w:val="28"/>
          <w:szCs w:val="28"/>
        </w:rPr>
        <w:t xml:space="preserve"> Degree</w:t>
      </w:r>
      <w:proofErr w:type="gramEnd"/>
      <w:r w:rsidRPr="0011649E">
        <w:rPr>
          <w:noProof w:val="0"/>
          <w:sz w:val="28"/>
          <w:szCs w:val="28"/>
        </w:rPr>
        <w:t xml:space="preserve"> </w:t>
      </w:r>
    </w:p>
    <w:p w14:paraId="116D1851" w14:textId="1EC48935" w:rsidR="00F858C5" w:rsidRPr="0011649E" w:rsidRDefault="00F858C5" w:rsidP="00F858C5">
      <w:pPr>
        <w:pStyle w:val="DocumentPlaceandDate"/>
        <w:rPr>
          <w:noProof w:val="0"/>
          <w:sz w:val="28"/>
          <w:szCs w:val="28"/>
        </w:rPr>
      </w:pPr>
      <w:r w:rsidRPr="0011649E">
        <w:rPr>
          <w:noProof w:val="0"/>
          <w:sz w:val="28"/>
          <w:szCs w:val="28"/>
        </w:rPr>
        <w:t xml:space="preserve">in </w:t>
      </w:r>
      <w:r w:rsidR="00E45C8B" w:rsidRPr="0011649E">
        <w:rPr>
          <w:noProof w:val="0"/>
          <w:sz w:val="28"/>
          <w:szCs w:val="28"/>
        </w:rPr>
        <w:t>Information Technology</w:t>
      </w:r>
    </w:p>
    <w:p w14:paraId="214AA4DC" w14:textId="77777777" w:rsidR="00F858C5" w:rsidRPr="0011649E" w:rsidRDefault="00F858C5" w:rsidP="00F858C5">
      <w:pPr>
        <w:pStyle w:val="DocumentPlaceandDate"/>
        <w:rPr>
          <w:noProof w:val="0"/>
        </w:rPr>
      </w:pPr>
    </w:p>
    <w:p w14:paraId="47A33FB2" w14:textId="77777777" w:rsidR="00F858C5" w:rsidRPr="0011649E" w:rsidRDefault="00F858C5" w:rsidP="00F858C5">
      <w:pPr>
        <w:pStyle w:val="DocumentPlaceandDate"/>
        <w:rPr>
          <w:noProof w:val="0"/>
          <w:szCs w:val="32"/>
        </w:rPr>
      </w:pPr>
    </w:p>
    <w:p w14:paraId="5CCF7D35" w14:textId="77777777" w:rsidR="00F858C5" w:rsidRPr="0011649E" w:rsidRDefault="00F858C5" w:rsidP="00F858C5">
      <w:pPr>
        <w:pStyle w:val="DocumentPlaceandDate"/>
        <w:rPr>
          <w:noProof w:val="0"/>
          <w:sz w:val="28"/>
          <w:szCs w:val="28"/>
        </w:rPr>
      </w:pPr>
    </w:p>
    <w:p w14:paraId="1F034986" w14:textId="77777777" w:rsidR="00F858C5" w:rsidRPr="0011649E" w:rsidRDefault="00F858C5" w:rsidP="00F858C5">
      <w:pPr>
        <w:pStyle w:val="DocumentPlaceandDate"/>
        <w:rPr>
          <w:noProof w:val="0"/>
          <w:sz w:val="28"/>
          <w:szCs w:val="28"/>
        </w:rPr>
      </w:pPr>
    </w:p>
    <w:p w14:paraId="5C286967" w14:textId="77777777" w:rsidR="00F858C5" w:rsidRPr="0011649E" w:rsidRDefault="00F858C5" w:rsidP="00F858C5">
      <w:pPr>
        <w:pStyle w:val="DocumentPlaceandDate"/>
        <w:rPr>
          <w:noProof w:val="0"/>
          <w:sz w:val="28"/>
          <w:szCs w:val="28"/>
        </w:rPr>
      </w:pPr>
      <w:r w:rsidRPr="0011649E">
        <w:rPr>
          <w:noProof w:val="0"/>
          <w:sz w:val="28"/>
          <w:szCs w:val="28"/>
        </w:rPr>
        <w:t>University of the West of Scotland</w:t>
      </w:r>
    </w:p>
    <w:p w14:paraId="15607873" w14:textId="77777777" w:rsidR="00F858C5" w:rsidRPr="0011649E" w:rsidRDefault="00F858C5" w:rsidP="00F858C5">
      <w:pPr>
        <w:pStyle w:val="DocumentPlaceandDate"/>
        <w:rPr>
          <w:noProof w:val="0"/>
          <w:sz w:val="28"/>
          <w:szCs w:val="28"/>
        </w:rPr>
      </w:pPr>
      <w:r w:rsidRPr="0011649E">
        <w:rPr>
          <w:noProof w:val="0"/>
          <w:sz w:val="28"/>
          <w:szCs w:val="28"/>
        </w:rPr>
        <w:t>School of Computing, Engineering and Physical Sciences</w:t>
      </w:r>
    </w:p>
    <w:p w14:paraId="30F99A10" w14:textId="77777777" w:rsidR="00F858C5" w:rsidRPr="0011649E" w:rsidRDefault="00F858C5" w:rsidP="00F858C5">
      <w:pPr>
        <w:pStyle w:val="DocumentPlaceandDate"/>
        <w:rPr>
          <w:noProof w:val="0"/>
          <w:sz w:val="28"/>
          <w:szCs w:val="28"/>
        </w:rPr>
      </w:pPr>
    </w:p>
    <w:p w14:paraId="729819D2" w14:textId="77777777" w:rsidR="00F858C5" w:rsidRPr="0011649E" w:rsidRDefault="00F858C5" w:rsidP="00F858C5">
      <w:pPr>
        <w:pStyle w:val="DocumentPlaceandDate"/>
        <w:rPr>
          <w:noProof w:val="0"/>
          <w:sz w:val="28"/>
          <w:szCs w:val="28"/>
        </w:rPr>
      </w:pPr>
    </w:p>
    <w:p w14:paraId="50238E77" w14:textId="77777777" w:rsidR="00F858C5" w:rsidRPr="0011649E" w:rsidRDefault="00F858C5" w:rsidP="00F858C5">
      <w:pPr>
        <w:pStyle w:val="DocumentPlaceandDate"/>
        <w:rPr>
          <w:noProof w:val="0"/>
          <w:sz w:val="28"/>
          <w:szCs w:val="28"/>
        </w:rPr>
      </w:pPr>
      <w:r w:rsidRPr="0011649E">
        <w:rPr>
          <w:noProof w:val="0"/>
          <w:sz w:val="28"/>
          <w:szCs w:val="28"/>
        </w:rPr>
        <w:t>&lt;Date of submission&gt;</w:t>
      </w:r>
    </w:p>
    <w:p w14:paraId="6D6A211F" w14:textId="620BA2C2" w:rsidR="00535EE1" w:rsidRPr="0011649E" w:rsidRDefault="00535EE1" w:rsidP="00535EE1">
      <w:pPr>
        <w:spacing w:line="360" w:lineRule="auto"/>
      </w:pPr>
    </w:p>
    <w:p w14:paraId="736FDD17" w14:textId="77777777" w:rsidR="00535EE1" w:rsidRPr="0011649E" w:rsidRDefault="00535EE1">
      <w:r w:rsidRPr="0011649E">
        <w:br w:type="page"/>
      </w:r>
    </w:p>
    <w:p w14:paraId="4FCEE6D5" w14:textId="77777777" w:rsidR="004D17C0" w:rsidRPr="0011649E" w:rsidRDefault="004D17C0" w:rsidP="004D17C0">
      <w:pPr>
        <w:jc w:val="center"/>
      </w:pPr>
    </w:p>
    <w:p w14:paraId="4F7A6979" w14:textId="77777777" w:rsidR="004D17C0" w:rsidRPr="0011649E" w:rsidRDefault="004D17C0" w:rsidP="004D17C0">
      <w:pPr>
        <w:jc w:val="center"/>
      </w:pPr>
      <w:r w:rsidRPr="0011649E">
        <w:rPr>
          <w:noProof/>
          <w:lang w:eastAsia="en-GB"/>
        </w:rPr>
        <w:drawing>
          <wp:inline distT="0" distB="0" distL="0" distR="0" wp14:anchorId="1B9B20E2" wp14:editId="59A496C1">
            <wp:extent cx="2575859" cy="406400"/>
            <wp:effectExtent l="19050" t="0" r="0" b="0"/>
            <wp:docPr id="7" name="Picture 7"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logo&#10;&#10;AI-generated content may be incorrect."/>
                    <pic:cNvPicPr>
                      <a:picLocks noChangeAspect="1" noChangeArrowheads="1"/>
                    </pic:cNvPicPr>
                  </pic:nvPicPr>
                  <pic:blipFill>
                    <a:blip r:embed="rId9" cstate="print"/>
                    <a:srcRect/>
                    <a:stretch>
                      <a:fillRect/>
                    </a:stretch>
                  </pic:blipFill>
                  <pic:spPr bwMode="auto">
                    <a:xfrm>
                      <a:off x="0" y="0"/>
                      <a:ext cx="2575859" cy="406400"/>
                    </a:xfrm>
                    <a:prstGeom prst="rect">
                      <a:avLst/>
                    </a:prstGeom>
                    <a:noFill/>
                    <a:ln w="9525">
                      <a:noFill/>
                      <a:miter lim="800000"/>
                      <a:headEnd/>
                      <a:tailEnd/>
                    </a:ln>
                  </pic:spPr>
                </pic:pic>
              </a:graphicData>
            </a:graphic>
          </wp:inline>
        </w:drawing>
      </w:r>
    </w:p>
    <w:p w14:paraId="262D169C" w14:textId="77777777" w:rsidR="004D17C0" w:rsidRPr="0011649E" w:rsidRDefault="004D17C0" w:rsidP="004D17C0">
      <w:pPr>
        <w:jc w:val="center"/>
      </w:pPr>
    </w:p>
    <w:p w14:paraId="2AC9155F" w14:textId="77777777" w:rsidR="004D17C0" w:rsidRPr="0011649E" w:rsidRDefault="004D17C0" w:rsidP="004D17C0">
      <w:pPr>
        <w:jc w:val="center"/>
      </w:pPr>
    </w:p>
    <w:p w14:paraId="7F45A7E9" w14:textId="77777777" w:rsidR="004D17C0" w:rsidRPr="0011649E" w:rsidRDefault="004D17C0" w:rsidP="004D17C0">
      <w:pPr>
        <w:jc w:val="center"/>
      </w:pPr>
    </w:p>
    <w:p w14:paraId="2E47A402" w14:textId="77777777" w:rsidR="004D17C0" w:rsidRPr="0011649E" w:rsidRDefault="004D17C0" w:rsidP="004D17C0">
      <w:pPr>
        <w:autoSpaceDE w:val="0"/>
        <w:autoSpaceDN w:val="0"/>
        <w:adjustRightInd w:val="0"/>
        <w:spacing w:after="0" w:line="240" w:lineRule="auto"/>
        <w:jc w:val="center"/>
        <w:rPr>
          <w:rFonts w:ascii="TimesNewRoman" w:hAnsi="TimesNewRoman" w:cs="TimesNewRoman"/>
          <w:b/>
          <w:sz w:val="32"/>
          <w:szCs w:val="32"/>
        </w:rPr>
      </w:pPr>
      <w:r w:rsidRPr="0011649E">
        <w:rPr>
          <w:rFonts w:ascii="TimesNewRoman" w:hAnsi="TimesNewRoman" w:cs="TimesNewRoman"/>
          <w:b/>
          <w:sz w:val="32"/>
          <w:szCs w:val="32"/>
        </w:rPr>
        <w:t>DECLARATION OF ORIGINALITY</w:t>
      </w:r>
    </w:p>
    <w:p w14:paraId="0D6BBF11" w14:textId="77777777" w:rsidR="004D17C0" w:rsidRPr="0011649E" w:rsidRDefault="004D17C0" w:rsidP="004D17C0">
      <w:pPr>
        <w:autoSpaceDE w:val="0"/>
        <w:autoSpaceDN w:val="0"/>
        <w:adjustRightInd w:val="0"/>
        <w:spacing w:after="0" w:line="240" w:lineRule="auto"/>
        <w:jc w:val="center"/>
        <w:rPr>
          <w:rFonts w:ascii="TimesNewRoman" w:hAnsi="TimesNewRoman" w:cs="TimesNewRoman"/>
          <w:sz w:val="32"/>
          <w:szCs w:val="32"/>
        </w:rPr>
      </w:pPr>
    </w:p>
    <w:p w14:paraId="798D9696" w14:textId="77777777" w:rsidR="004D17C0" w:rsidRPr="0011649E" w:rsidRDefault="004D17C0" w:rsidP="004D17C0">
      <w:pPr>
        <w:autoSpaceDE w:val="0"/>
        <w:autoSpaceDN w:val="0"/>
        <w:adjustRightInd w:val="0"/>
        <w:spacing w:after="0" w:line="240" w:lineRule="auto"/>
        <w:jc w:val="center"/>
        <w:rPr>
          <w:rFonts w:ascii="TimesNewRoman" w:hAnsi="TimesNewRoman" w:cs="TimesNewRoman"/>
          <w:sz w:val="32"/>
          <w:szCs w:val="32"/>
        </w:rPr>
      </w:pPr>
    </w:p>
    <w:p w14:paraId="47D6E729" w14:textId="77777777" w:rsidR="004D17C0" w:rsidRPr="0011649E" w:rsidRDefault="004D17C0" w:rsidP="004D17C0">
      <w:pPr>
        <w:autoSpaceDE w:val="0"/>
        <w:autoSpaceDN w:val="0"/>
        <w:adjustRightInd w:val="0"/>
        <w:spacing w:after="0" w:line="240" w:lineRule="auto"/>
        <w:jc w:val="center"/>
        <w:rPr>
          <w:rFonts w:ascii="TimesNewRoman" w:hAnsi="TimesNewRoman" w:cs="TimesNewRoman"/>
          <w:sz w:val="32"/>
          <w:szCs w:val="32"/>
        </w:rPr>
      </w:pPr>
    </w:p>
    <w:p w14:paraId="1A6EF4AD" w14:textId="77777777" w:rsidR="004D17C0" w:rsidRPr="0011649E" w:rsidRDefault="004D17C0" w:rsidP="004D17C0">
      <w:pPr>
        <w:autoSpaceDE w:val="0"/>
        <w:autoSpaceDN w:val="0"/>
        <w:adjustRightInd w:val="0"/>
        <w:spacing w:after="0" w:line="240" w:lineRule="auto"/>
        <w:jc w:val="center"/>
        <w:rPr>
          <w:rFonts w:ascii="TimesNewRoman" w:hAnsi="TimesNewRoman" w:cs="TimesNewRoman"/>
          <w:sz w:val="28"/>
          <w:szCs w:val="28"/>
        </w:rPr>
      </w:pPr>
      <w:r w:rsidRPr="0011649E">
        <w:rPr>
          <w:rFonts w:ascii="TimesNewRoman" w:hAnsi="TimesNewRoman" w:cs="TimesNewRoman"/>
          <w:sz w:val="28"/>
          <w:szCs w:val="28"/>
        </w:rPr>
        <w:t>I declare that this is an original study based on my own</w:t>
      </w:r>
    </w:p>
    <w:p w14:paraId="2DAD5017" w14:textId="77777777" w:rsidR="004D17C0" w:rsidRPr="0011649E" w:rsidRDefault="004D17C0" w:rsidP="004D17C0">
      <w:pPr>
        <w:autoSpaceDE w:val="0"/>
        <w:autoSpaceDN w:val="0"/>
        <w:adjustRightInd w:val="0"/>
        <w:spacing w:after="0" w:line="240" w:lineRule="auto"/>
        <w:jc w:val="center"/>
        <w:rPr>
          <w:rFonts w:ascii="TimesNewRoman" w:hAnsi="TimesNewRoman" w:cs="TimesNewRoman"/>
          <w:sz w:val="28"/>
          <w:szCs w:val="28"/>
        </w:rPr>
      </w:pPr>
      <w:r w:rsidRPr="0011649E">
        <w:rPr>
          <w:rFonts w:ascii="TimesNewRoman" w:hAnsi="TimesNewRoman" w:cs="TimesNewRoman"/>
          <w:sz w:val="28"/>
          <w:szCs w:val="28"/>
        </w:rPr>
        <w:t>work and that I have not submitted it for any other</w:t>
      </w:r>
    </w:p>
    <w:p w14:paraId="6CE64185" w14:textId="77777777" w:rsidR="004D17C0" w:rsidRPr="0011649E" w:rsidRDefault="004D17C0" w:rsidP="004D17C0">
      <w:pPr>
        <w:autoSpaceDE w:val="0"/>
        <w:autoSpaceDN w:val="0"/>
        <w:adjustRightInd w:val="0"/>
        <w:spacing w:after="0" w:line="240" w:lineRule="auto"/>
        <w:jc w:val="center"/>
        <w:rPr>
          <w:rFonts w:ascii="TimesNewRoman" w:hAnsi="TimesNewRoman" w:cs="TimesNewRoman"/>
          <w:sz w:val="28"/>
          <w:szCs w:val="28"/>
        </w:rPr>
      </w:pPr>
      <w:r w:rsidRPr="0011649E">
        <w:rPr>
          <w:rFonts w:ascii="TimesNewRoman" w:hAnsi="TimesNewRoman" w:cs="TimesNewRoman"/>
          <w:sz w:val="28"/>
          <w:szCs w:val="28"/>
        </w:rPr>
        <w:t>course or degree.</w:t>
      </w:r>
    </w:p>
    <w:p w14:paraId="586C69E0" w14:textId="77777777" w:rsidR="004D17C0" w:rsidRPr="0011649E" w:rsidRDefault="004D17C0" w:rsidP="004D17C0">
      <w:pPr>
        <w:jc w:val="center"/>
        <w:rPr>
          <w:rFonts w:ascii="TimesNewRoman" w:hAnsi="TimesNewRoman" w:cs="TimesNewRoman"/>
          <w:sz w:val="28"/>
          <w:szCs w:val="28"/>
        </w:rPr>
      </w:pPr>
    </w:p>
    <w:p w14:paraId="2DD05022" w14:textId="77777777" w:rsidR="004D17C0" w:rsidRPr="0011649E" w:rsidRDefault="004D17C0" w:rsidP="004D17C0">
      <w:pPr>
        <w:jc w:val="center"/>
        <w:rPr>
          <w:rFonts w:ascii="TimesNewRoman" w:hAnsi="TimesNewRoman" w:cs="TimesNewRoman"/>
          <w:sz w:val="28"/>
          <w:szCs w:val="28"/>
        </w:rPr>
      </w:pPr>
    </w:p>
    <w:p w14:paraId="0DAF5ABD" w14:textId="77777777" w:rsidR="00094941" w:rsidRPr="0011649E" w:rsidRDefault="004D17C0" w:rsidP="004D17C0">
      <w:pPr>
        <w:jc w:val="center"/>
        <w:rPr>
          <w:rFonts w:ascii="TimesNewRoman" w:hAnsi="TimesNewRoman" w:cs="TimesNewRoman"/>
          <w:sz w:val="28"/>
          <w:szCs w:val="28"/>
        </w:rPr>
      </w:pPr>
      <w:r w:rsidRPr="0011649E">
        <w:rPr>
          <w:rFonts w:ascii="TimesNewRoman" w:hAnsi="TimesNewRoman" w:cs="TimesNewRoman"/>
          <w:sz w:val="28"/>
          <w:szCs w:val="28"/>
        </w:rPr>
        <w:t>Signature</w:t>
      </w:r>
      <w:r w:rsidR="00874090" w:rsidRPr="0011649E">
        <w:rPr>
          <w:rFonts w:ascii="TimesNewRoman" w:hAnsi="TimesNewRoman" w:cs="TimesNewRoman"/>
          <w:sz w:val="28"/>
          <w:szCs w:val="28"/>
        </w:rPr>
        <w:t xml:space="preserve">  </w:t>
      </w:r>
    </w:p>
    <w:p w14:paraId="2B9F05F0" w14:textId="7458CCA2" w:rsidR="004D17C0" w:rsidRPr="0011649E" w:rsidRDefault="00874090" w:rsidP="004D17C0">
      <w:pPr>
        <w:jc w:val="center"/>
        <w:rPr>
          <w:sz w:val="40"/>
          <w:szCs w:val="40"/>
        </w:rPr>
      </w:pPr>
      <w:r w:rsidRPr="0011649E">
        <w:rPr>
          <w:rFonts w:ascii="TimesNewRoman" w:hAnsi="TimesNewRoman" w:cs="TimesNewRoman"/>
          <w:sz w:val="28"/>
          <w:szCs w:val="28"/>
        </w:rPr>
        <w:t xml:space="preserve"> </w:t>
      </w:r>
      <w:r w:rsidR="00A639C4" w:rsidRPr="0011649E">
        <w:rPr>
          <w:rFonts w:ascii="TimesNewRoman" w:hAnsi="TimesNewRoman" w:cs="TimesNewRoman"/>
          <w:noProof/>
          <w:sz w:val="28"/>
          <w:szCs w:val="28"/>
        </w:rPr>
        <w:drawing>
          <wp:inline distT="0" distB="0" distL="0" distR="0" wp14:anchorId="08A31247" wp14:editId="2B0D95A3">
            <wp:extent cx="2103120" cy="982980"/>
            <wp:effectExtent l="0" t="0" r="0" b="7620"/>
            <wp:docPr id="188277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grayscl/>
                      <a:extLst>
                        <a:ext uri="{BEBA8EAE-BF5A-486C-A8C5-ECC9F3942E4B}">
                          <a14:imgProps xmlns:a14="http://schemas.microsoft.com/office/drawing/2010/main">
                            <a14:imgLayer r:embed="rId11">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103120" cy="982980"/>
                    </a:xfrm>
                    <a:prstGeom prst="rect">
                      <a:avLst/>
                    </a:prstGeom>
                    <a:noFill/>
                    <a:ln>
                      <a:noFill/>
                    </a:ln>
                  </pic:spPr>
                </pic:pic>
              </a:graphicData>
            </a:graphic>
          </wp:inline>
        </w:drawing>
      </w:r>
    </w:p>
    <w:p w14:paraId="0EB39D02" w14:textId="77777777" w:rsidR="004D17C0" w:rsidRPr="0011649E" w:rsidRDefault="004D17C0" w:rsidP="004D17C0"/>
    <w:p w14:paraId="677DD971" w14:textId="15B36091" w:rsidR="00535EE1" w:rsidRPr="0011649E" w:rsidRDefault="00535EE1"/>
    <w:p w14:paraId="1D8C61EF" w14:textId="77777777" w:rsidR="00535EE1" w:rsidRPr="0011649E" w:rsidRDefault="00535EE1">
      <w:r w:rsidRPr="0011649E">
        <w:br w:type="page"/>
      </w:r>
    </w:p>
    <w:p w14:paraId="46F8362B" w14:textId="77777777" w:rsidR="00192CA0" w:rsidRPr="0011649E" w:rsidRDefault="00192CA0" w:rsidP="00192CA0">
      <w:pPr>
        <w:jc w:val="center"/>
        <w:rPr>
          <w:rFonts w:ascii="Arial" w:hAnsi="Arial" w:cs="Arial"/>
          <w:b/>
          <w:w w:val="150"/>
        </w:rPr>
      </w:pPr>
      <w:r w:rsidRPr="0011649E">
        <w:rPr>
          <w:rFonts w:ascii="Arial" w:hAnsi="Arial" w:cs="Arial"/>
          <w:b/>
          <w:noProof/>
          <w:w w:val="150"/>
          <w:lang w:eastAsia="en-GB"/>
        </w:rPr>
        <w:lastRenderedPageBreak/>
        <w:drawing>
          <wp:inline distT="0" distB="0" distL="0" distR="0" wp14:anchorId="32B90D6F" wp14:editId="004536E4">
            <wp:extent cx="3495675" cy="542925"/>
            <wp:effectExtent l="0" t="0" r="9525" b="9525"/>
            <wp:docPr id="9" name="Picture 9" descr="big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UWS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542925"/>
                    </a:xfrm>
                    <a:prstGeom prst="rect">
                      <a:avLst/>
                    </a:prstGeom>
                    <a:noFill/>
                    <a:ln>
                      <a:noFill/>
                    </a:ln>
                  </pic:spPr>
                </pic:pic>
              </a:graphicData>
            </a:graphic>
          </wp:inline>
        </w:drawing>
      </w:r>
    </w:p>
    <w:p w14:paraId="0915F73B" w14:textId="3C694FC8" w:rsidR="000B297B" w:rsidRPr="0011649E" w:rsidRDefault="00192CA0" w:rsidP="00192CA0">
      <w:pPr>
        <w:jc w:val="center"/>
        <w:rPr>
          <w:rFonts w:ascii="Arial" w:hAnsi="Arial" w:cs="Arial"/>
          <w:b/>
          <w:bCs/>
          <w:sz w:val="28"/>
          <w:u w:val="single"/>
        </w:rPr>
      </w:pPr>
      <w:r w:rsidRPr="0011649E">
        <w:rPr>
          <w:rFonts w:ascii="Arial" w:hAnsi="Arial" w:cs="Arial"/>
          <w:b/>
          <w:bCs/>
          <w:sz w:val="28"/>
          <w:u w:val="single"/>
        </w:rPr>
        <w:t>Library Form to Accompany MSc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0B297B" w:rsidRPr="0011649E" w14:paraId="197D737A" w14:textId="77777777" w:rsidTr="00124DDB">
        <w:tc>
          <w:tcPr>
            <w:tcW w:w="8856" w:type="dxa"/>
          </w:tcPr>
          <w:p w14:paraId="2ABA4A42" w14:textId="0E0424FD" w:rsidR="000B297B" w:rsidRPr="0011649E" w:rsidRDefault="000B297B" w:rsidP="00124DDB">
            <w:pPr>
              <w:rPr>
                <w:rFonts w:ascii="Arial" w:hAnsi="Arial" w:cs="Arial"/>
                <w:b/>
                <w:sz w:val="24"/>
              </w:rPr>
            </w:pPr>
            <w:r w:rsidRPr="0011649E">
              <w:rPr>
                <w:rFonts w:ascii="Arial" w:hAnsi="Arial" w:cs="Arial"/>
                <w:b/>
                <w:sz w:val="24"/>
              </w:rPr>
              <w:t>Surname:</w:t>
            </w:r>
            <w:r w:rsidR="0005000B" w:rsidRPr="0011649E">
              <w:rPr>
                <w:rFonts w:ascii="Arial" w:hAnsi="Arial" w:cs="Arial"/>
                <w:b/>
                <w:sz w:val="24"/>
              </w:rPr>
              <w:t xml:space="preserve"> </w:t>
            </w:r>
            <w:proofErr w:type="spellStart"/>
            <w:r w:rsidR="0005000B" w:rsidRPr="0011649E">
              <w:rPr>
                <w:rFonts w:ascii="Arial" w:hAnsi="Arial" w:cs="Arial"/>
                <w:b/>
                <w:sz w:val="24"/>
              </w:rPr>
              <w:t>Shivakumaraswamy</w:t>
            </w:r>
            <w:proofErr w:type="spellEnd"/>
            <w:r w:rsidR="0005000B" w:rsidRPr="0011649E">
              <w:rPr>
                <w:rFonts w:ascii="Arial" w:hAnsi="Arial" w:cs="Arial"/>
                <w:b/>
                <w:sz w:val="24"/>
              </w:rPr>
              <w:t xml:space="preserve"> </w:t>
            </w:r>
            <w:proofErr w:type="spellStart"/>
            <w:r w:rsidR="0005000B" w:rsidRPr="0011649E">
              <w:rPr>
                <w:rFonts w:ascii="Arial" w:hAnsi="Arial" w:cs="Arial"/>
                <w:b/>
                <w:sz w:val="24"/>
              </w:rPr>
              <w:t>Kesaramadu</w:t>
            </w:r>
            <w:proofErr w:type="spellEnd"/>
            <w:r w:rsidRPr="0011649E">
              <w:rPr>
                <w:rFonts w:ascii="Arial" w:hAnsi="Arial" w:cs="Arial"/>
                <w:b/>
                <w:sz w:val="24"/>
              </w:rPr>
              <w:tab/>
            </w:r>
          </w:p>
          <w:p w14:paraId="47BF85D1" w14:textId="77777777" w:rsidR="000B297B" w:rsidRPr="0011649E" w:rsidRDefault="000B297B" w:rsidP="00124DDB">
            <w:pPr>
              <w:rPr>
                <w:rFonts w:ascii="Arial" w:hAnsi="Arial" w:cs="Arial"/>
                <w:b/>
                <w:sz w:val="24"/>
              </w:rPr>
            </w:pPr>
          </w:p>
        </w:tc>
      </w:tr>
      <w:tr w:rsidR="000B297B" w:rsidRPr="0011649E" w14:paraId="4BAEF25C" w14:textId="77777777" w:rsidTr="00124DDB">
        <w:tc>
          <w:tcPr>
            <w:tcW w:w="8856" w:type="dxa"/>
          </w:tcPr>
          <w:p w14:paraId="7CC3CCE8" w14:textId="5702B668" w:rsidR="000B297B" w:rsidRPr="0011649E" w:rsidRDefault="000B297B" w:rsidP="00124DDB">
            <w:pPr>
              <w:rPr>
                <w:rFonts w:ascii="Arial" w:hAnsi="Arial" w:cs="Arial"/>
                <w:b/>
                <w:sz w:val="24"/>
              </w:rPr>
            </w:pPr>
            <w:r w:rsidRPr="0011649E">
              <w:rPr>
                <w:rFonts w:ascii="Arial" w:hAnsi="Arial" w:cs="Arial"/>
                <w:b/>
                <w:sz w:val="24"/>
              </w:rPr>
              <w:t>First Name:</w:t>
            </w:r>
            <w:r w:rsidR="0005000B" w:rsidRPr="0011649E">
              <w:rPr>
                <w:rFonts w:ascii="Arial" w:hAnsi="Arial" w:cs="Arial"/>
                <w:b/>
                <w:sz w:val="24"/>
              </w:rPr>
              <w:t xml:space="preserve"> </w:t>
            </w:r>
            <w:proofErr w:type="spellStart"/>
            <w:r w:rsidR="0005000B" w:rsidRPr="0011649E">
              <w:rPr>
                <w:rFonts w:ascii="Arial" w:hAnsi="Arial" w:cs="Arial"/>
                <w:b/>
                <w:sz w:val="24"/>
              </w:rPr>
              <w:t>Prajwalaradhya</w:t>
            </w:r>
            <w:proofErr w:type="spellEnd"/>
            <w:r w:rsidRPr="0011649E">
              <w:rPr>
                <w:rFonts w:ascii="Arial" w:hAnsi="Arial" w:cs="Arial"/>
                <w:b/>
                <w:sz w:val="24"/>
              </w:rPr>
              <w:tab/>
              <w:t xml:space="preserve">                         Initials:</w:t>
            </w:r>
          </w:p>
          <w:p w14:paraId="7E98EC52" w14:textId="77777777" w:rsidR="000B297B" w:rsidRPr="0011649E" w:rsidRDefault="000B297B" w:rsidP="00124DDB">
            <w:pPr>
              <w:rPr>
                <w:rFonts w:ascii="Arial" w:hAnsi="Arial" w:cs="Arial"/>
                <w:b/>
                <w:sz w:val="24"/>
              </w:rPr>
            </w:pPr>
          </w:p>
        </w:tc>
      </w:tr>
      <w:tr w:rsidR="000B297B" w:rsidRPr="0011649E" w14:paraId="73CD1E53" w14:textId="77777777" w:rsidTr="00124DDB">
        <w:tc>
          <w:tcPr>
            <w:tcW w:w="8856" w:type="dxa"/>
          </w:tcPr>
          <w:p w14:paraId="119494E8" w14:textId="1C22A5AA" w:rsidR="000B297B" w:rsidRPr="0011649E" w:rsidRDefault="000B297B" w:rsidP="00124DDB">
            <w:pPr>
              <w:rPr>
                <w:rFonts w:ascii="Arial" w:hAnsi="Arial" w:cs="Arial"/>
                <w:b/>
                <w:sz w:val="24"/>
              </w:rPr>
            </w:pPr>
            <w:r w:rsidRPr="0011649E">
              <w:rPr>
                <w:rFonts w:ascii="Arial" w:hAnsi="Arial" w:cs="Arial"/>
                <w:b/>
                <w:sz w:val="24"/>
              </w:rPr>
              <w:t>Banner No:</w:t>
            </w:r>
            <w:r w:rsidRPr="0011649E">
              <w:rPr>
                <w:rFonts w:ascii="Arial" w:hAnsi="Arial" w:cs="Arial"/>
                <w:b/>
                <w:sz w:val="24"/>
              </w:rPr>
              <w:tab/>
            </w:r>
            <w:r w:rsidR="0005000B" w:rsidRPr="0011649E">
              <w:rPr>
                <w:rFonts w:ascii="Arial" w:hAnsi="Arial" w:cs="Arial"/>
                <w:b/>
                <w:sz w:val="24"/>
              </w:rPr>
              <w:t>B01759301</w:t>
            </w:r>
          </w:p>
          <w:p w14:paraId="0C2147D3" w14:textId="77777777" w:rsidR="000B297B" w:rsidRPr="0011649E" w:rsidRDefault="000B297B" w:rsidP="00124DDB">
            <w:pPr>
              <w:rPr>
                <w:rFonts w:ascii="Arial" w:hAnsi="Arial" w:cs="Arial"/>
                <w:b/>
                <w:sz w:val="24"/>
              </w:rPr>
            </w:pPr>
          </w:p>
        </w:tc>
      </w:tr>
      <w:tr w:rsidR="000B297B" w:rsidRPr="0011649E" w14:paraId="1AEE583C" w14:textId="77777777" w:rsidTr="00124DDB">
        <w:tc>
          <w:tcPr>
            <w:tcW w:w="8856" w:type="dxa"/>
          </w:tcPr>
          <w:p w14:paraId="1F114A98" w14:textId="0B029CD1" w:rsidR="000B297B" w:rsidRPr="0011649E" w:rsidRDefault="000B297B" w:rsidP="00124DDB">
            <w:pPr>
              <w:rPr>
                <w:rFonts w:ascii="Arial" w:hAnsi="Arial" w:cs="Arial"/>
                <w:b/>
                <w:sz w:val="24"/>
              </w:rPr>
            </w:pPr>
            <w:r w:rsidRPr="0011649E">
              <w:rPr>
                <w:rFonts w:ascii="Arial" w:hAnsi="Arial" w:cs="Arial"/>
                <w:b/>
                <w:sz w:val="24"/>
              </w:rPr>
              <w:t>Course Code:</w:t>
            </w:r>
            <w:r w:rsidR="0005000B" w:rsidRPr="0011649E">
              <w:rPr>
                <w:rFonts w:ascii="Arial" w:hAnsi="Arial" w:cs="Arial"/>
                <w:b/>
                <w:sz w:val="24"/>
              </w:rPr>
              <w:t xml:space="preserve"> COMP11117</w:t>
            </w:r>
            <w:r w:rsidRPr="0011649E">
              <w:rPr>
                <w:rFonts w:ascii="Arial" w:hAnsi="Arial" w:cs="Arial"/>
                <w:b/>
                <w:sz w:val="24"/>
              </w:rPr>
              <w:tab/>
            </w:r>
            <w:r w:rsidRPr="0011649E">
              <w:rPr>
                <w:rFonts w:ascii="Arial" w:hAnsi="Arial" w:cs="Arial"/>
                <w:b/>
                <w:sz w:val="24"/>
              </w:rPr>
              <w:tab/>
            </w:r>
          </w:p>
          <w:p w14:paraId="7567672E" w14:textId="77777777" w:rsidR="000B297B" w:rsidRPr="0011649E" w:rsidRDefault="000B297B" w:rsidP="00124DDB">
            <w:pPr>
              <w:rPr>
                <w:rFonts w:ascii="Arial" w:hAnsi="Arial" w:cs="Arial"/>
                <w:b/>
                <w:sz w:val="24"/>
              </w:rPr>
            </w:pPr>
          </w:p>
        </w:tc>
      </w:tr>
      <w:tr w:rsidR="000B297B" w:rsidRPr="0011649E" w14:paraId="2BC53576" w14:textId="77777777" w:rsidTr="00124DDB">
        <w:tc>
          <w:tcPr>
            <w:tcW w:w="8856" w:type="dxa"/>
          </w:tcPr>
          <w:p w14:paraId="44BBA779" w14:textId="0697F933" w:rsidR="000B297B" w:rsidRPr="0011649E" w:rsidRDefault="000B297B" w:rsidP="00124DDB">
            <w:pPr>
              <w:rPr>
                <w:rFonts w:ascii="Arial" w:hAnsi="Arial" w:cs="Arial"/>
                <w:b/>
                <w:sz w:val="24"/>
              </w:rPr>
            </w:pPr>
            <w:r w:rsidRPr="0011649E">
              <w:rPr>
                <w:rFonts w:ascii="Arial" w:hAnsi="Arial" w:cs="Arial"/>
                <w:b/>
                <w:sz w:val="24"/>
              </w:rPr>
              <w:t>Course Title:</w:t>
            </w:r>
            <w:r w:rsidR="0005000B" w:rsidRPr="0011649E">
              <w:rPr>
                <w:rFonts w:ascii="Arial" w:hAnsi="Arial" w:cs="Arial"/>
                <w:b/>
                <w:sz w:val="24"/>
              </w:rPr>
              <w:t xml:space="preserve"> </w:t>
            </w:r>
            <w:r w:rsidR="00F24F1B" w:rsidRPr="0011649E">
              <w:rPr>
                <w:rFonts w:ascii="Arial" w:hAnsi="Arial" w:cs="Arial"/>
                <w:b/>
                <w:sz w:val="24"/>
              </w:rPr>
              <w:t>MSc Masters Project</w:t>
            </w:r>
          </w:p>
          <w:p w14:paraId="6E14B734" w14:textId="77777777" w:rsidR="000B297B" w:rsidRPr="0011649E" w:rsidRDefault="000B297B" w:rsidP="00124DDB">
            <w:pPr>
              <w:rPr>
                <w:rFonts w:ascii="Arial" w:hAnsi="Arial" w:cs="Arial"/>
                <w:b/>
                <w:sz w:val="24"/>
              </w:rPr>
            </w:pPr>
          </w:p>
        </w:tc>
      </w:tr>
      <w:tr w:rsidR="000B297B" w:rsidRPr="0011649E" w14:paraId="47AB36F2" w14:textId="77777777" w:rsidTr="00124DDB">
        <w:tc>
          <w:tcPr>
            <w:tcW w:w="8856" w:type="dxa"/>
          </w:tcPr>
          <w:p w14:paraId="47A0B52D" w14:textId="02FD906C" w:rsidR="000B297B" w:rsidRPr="0011649E" w:rsidRDefault="000B297B" w:rsidP="00124DDB">
            <w:pPr>
              <w:rPr>
                <w:rFonts w:ascii="Arial" w:hAnsi="Arial" w:cs="Arial"/>
                <w:b/>
                <w:sz w:val="24"/>
              </w:rPr>
            </w:pPr>
            <w:r w:rsidRPr="0011649E">
              <w:rPr>
                <w:rFonts w:ascii="Arial" w:hAnsi="Arial" w:cs="Arial"/>
                <w:b/>
                <w:sz w:val="24"/>
              </w:rPr>
              <w:t>Project Supervisor:</w:t>
            </w:r>
            <w:r w:rsidR="00F24F1B" w:rsidRPr="0011649E">
              <w:rPr>
                <w:rFonts w:ascii="Arial" w:hAnsi="Arial" w:cs="Arial"/>
                <w:b/>
                <w:sz w:val="24"/>
              </w:rPr>
              <w:t xml:space="preserve"> Wajahat</w:t>
            </w:r>
            <w:r w:rsidR="00B703B5" w:rsidRPr="0011649E">
              <w:rPr>
                <w:rFonts w:ascii="Arial" w:hAnsi="Arial" w:cs="Arial"/>
                <w:b/>
                <w:sz w:val="24"/>
              </w:rPr>
              <w:t xml:space="preserve"> Ali</w:t>
            </w:r>
            <w:r w:rsidR="00F24F1B" w:rsidRPr="0011649E">
              <w:rPr>
                <w:rFonts w:ascii="Arial" w:hAnsi="Arial" w:cs="Arial"/>
                <w:b/>
                <w:sz w:val="24"/>
              </w:rPr>
              <w:t xml:space="preserve"> Khan</w:t>
            </w:r>
            <w:r w:rsidRPr="0011649E">
              <w:rPr>
                <w:rFonts w:ascii="Arial" w:hAnsi="Arial" w:cs="Arial"/>
                <w:b/>
                <w:sz w:val="24"/>
              </w:rPr>
              <w:tab/>
            </w:r>
          </w:p>
          <w:p w14:paraId="7B5359DC" w14:textId="77777777" w:rsidR="000B297B" w:rsidRPr="0011649E" w:rsidRDefault="000B297B" w:rsidP="00124DDB">
            <w:pPr>
              <w:rPr>
                <w:rFonts w:ascii="Arial" w:hAnsi="Arial" w:cs="Arial"/>
                <w:b/>
                <w:sz w:val="24"/>
              </w:rPr>
            </w:pPr>
          </w:p>
        </w:tc>
      </w:tr>
      <w:tr w:rsidR="000B297B" w:rsidRPr="0011649E" w14:paraId="40306B19" w14:textId="77777777" w:rsidTr="00124DDB">
        <w:tc>
          <w:tcPr>
            <w:tcW w:w="8856" w:type="dxa"/>
          </w:tcPr>
          <w:p w14:paraId="0E67BCA8" w14:textId="5F235AD2" w:rsidR="000B297B" w:rsidRPr="0011649E" w:rsidRDefault="000B297B" w:rsidP="00124DDB">
            <w:pPr>
              <w:rPr>
                <w:rFonts w:ascii="Arial" w:hAnsi="Arial" w:cs="Arial"/>
                <w:b/>
                <w:sz w:val="24"/>
              </w:rPr>
            </w:pPr>
            <w:r w:rsidRPr="0011649E">
              <w:rPr>
                <w:rFonts w:ascii="Arial" w:hAnsi="Arial" w:cs="Arial"/>
                <w:b/>
                <w:sz w:val="24"/>
              </w:rPr>
              <w:t>Project Title:</w:t>
            </w:r>
            <w:r w:rsidR="00B703B5" w:rsidRPr="0011649E">
              <w:rPr>
                <w:rFonts w:ascii="Arial" w:hAnsi="Arial" w:cs="Arial"/>
                <w:b/>
                <w:sz w:val="24"/>
              </w:rPr>
              <w:t xml:space="preserve"> </w:t>
            </w:r>
            <w:r w:rsidR="0035518A" w:rsidRPr="0011649E">
              <w:rPr>
                <w:rFonts w:ascii="Arial" w:hAnsi="Arial" w:cs="Arial"/>
                <w:b/>
                <w:sz w:val="24"/>
              </w:rPr>
              <w:t>Adaptive Database Indexing: Switching Between B-Tree and LSM Tree based on workload</w:t>
            </w:r>
            <w:r w:rsidRPr="0011649E">
              <w:rPr>
                <w:rFonts w:ascii="Arial" w:hAnsi="Arial" w:cs="Arial"/>
                <w:b/>
                <w:sz w:val="24"/>
              </w:rPr>
              <w:tab/>
            </w:r>
            <w:r w:rsidRPr="0011649E">
              <w:rPr>
                <w:rFonts w:ascii="Arial" w:hAnsi="Arial" w:cs="Arial"/>
                <w:b/>
                <w:sz w:val="24"/>
              </w:rPr>
              <w:tab/>
            </w:r>
          </w:p>
          <w:p w14:paraId="3CBD2B3C" w14:textId="77777777" w:rsidR="000B297B" w:rsidRPr="0011649E" w:rsidRDefault="000B297B" w:rsidP="00124DDB">
            <w:pPr>
              <w:rPr>
                <w:rFonts w:ascii="Arial" w:hAnsi="Arial" w:cs="Arial"/>
                <w:b/>
                <w:sz w:val="24"/>
              </w:rPr>
            </w:pPr>
          </w:p>
        </w:tc>
      </w:tr>
      <w:tr w:rsidR="000B297B" w:rsidRPr="0011649E" w14:paraId="643FA58E" w14:textId="77777777" w:rsidTr="00124DDB">
        <w:tc>
          <w:tcPr>
            <w:tcW w:w="8856" w:type="dxa"/>
          </w:tcPr>
          <w:p w14:paraId="1C8970CE" w14:textId="77777777" w:rsidR="000B297B" w:rsidRPr="0011649E" w:rsidRDefault="000B297B" w:rsidP="00124DDB">
            <w:pPr>
              <w:rPr>
                <w:rFonts w:ascii="Arial" w:hAnsi="Arial" w:cs="Arial"/>
                <w:b/>
                <w:sz w:val="24"/>
              </w:rPr>
            </w:pPr>
            <w:r w:rsidRPr="0011649E">
              <w:rPr>
                <w:rFonts w:ascii="Arial" w:hAnsi="Arial" w:cs="Arial"/>
                <w:b/>
                <w:sz w:val="24"/>
              </w:rPr>
              <w:t>Session:</w:t>
            </w:r>
            <w:r w:rsidRPr="0011649E">
              <w:rPr>
                <w:rFonts w:ascii="Arial" w:hAnsi="Arial" w:cs="Arial"/>
                <w:b/>
                <w:sz w:val="24"/>
              </w:rPr>
              <w:tab/>
            </w:r>
            <w:r w:rsidRPr="0011649E">
              <w:rPr>
                <w:rFonts w:ascii="Arial" w:hAnsi="Arial" w:cs="Arial"/>
                <w:b/>
                <w:sz w:val="24"/>
              </w:rPr>
              <w:tab/>
              <w:t xml:space="preserve">                                     Date of Submission:</w:t>
            </w:r>
            <w:r w:rsidRPr="0011649E">
              <w:rPr>
                <w:rFonts w:ascii="Arial" w:hAnsi="Arial" w:cs="Arial"/>
                <w:b/>
                <w:sz w:val="24"/>
              </w:rPr>
              <w:tab/>
            </w:r>
          </w:p>
          <w:p w14:paraId="5FB956B1" w14:textId="77777777" w:rsidR="000B297B" w:rsidRPr="0011649E" w:rsidRDefault="000B297B" w:rsidP="00124DDB">
            <w:pPr>
              <w:rPr>
                <w:rFonts w:ascii="Arial" w:hAnsi="Arial" w:cs="Arial"/>
                <w:b/>
                <w:sz w:val="24"/>
              </w:rPr>
            </w:pPr>
          </w:p>
        </w:tc>
      </w:tr>
      <w:tr w:rsidR="000B297B" w:rsidRPr="0011649E" w14:paraId="4D267660" w14:textId="77777777" w:rsidTr="00124DDB">
        <w:tc>
          <w:tcPr>
            <w:tcW w:w="8856" w:type="dxa"/>
          </w:tcPr>
          <w:p w14:paraId="599F3E50" w14:textId="2081502E" w:rsidR="000B297B" w:rsidRPr="0011649E" w:rsidRDefault="000B297B" w:rsidP="00124DDB">
            <w:pPr>
              <w:rPr>
                <w:rFonts w:ascii="Arial" w:hAnsi="Arial" w:cs="Arial"/>
                <w:b/>
                <w:sz w:val="24"/>
              </w:rPr>
            </w:pPr>
            <w:r w:rsidRPr="0011649E">
              <w:rPr>
                <w:rFonts w:ascii="Arial" w:hAnsi="Arial" w:cs="Arial"/>
                <w:b/>
                <w:sz w:val="24"/>
              </w:rPr>
              <w:t>Signature:</w:t>
            </w:r>
            <w:r w:rsidR="0035518A" w:rsidRPr="0011649E">
              <w:rPr>
                <w:rFonts w:ascii="Arial" w:hAnsi="Arial" w:cs="Arial"/>
                <w:b/>
                <w:sz w:val="24"/>
              </w:rPr>
              <w:t xml:space="preserve">   </w:t>
            </w:r>
            <w:r w:rsidR="0035518A" w:rsidRPr="0011649E">
              <w:rPr>
                <w:rFonts w:ascii="Arial" w:hAnsi="Arial" w:cs="Arial"/>
                <w:b/>
                <w:noProof/>
                <w:sz w:val="24"/>
              </w:rPr>
              <w:drawing>
                <wp:inline distT="0" distB="0" distL="0" distR="0" wp14:anchorId="08EADC5B" wp14:editId="1BEDC70F">
                  <wp:extent cx="1173480" cy="533381"/>
                  <wp:effectExtent l="0" t="0" r="7620" b="635"/>
                  <wp:docPr id="1331131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3286" cy="542383"/>
                          </a:xfrm>
                          <a:prstGeom prst="rect">
                            <a:avLst/>
                          </a:prstGeom>
                          <a:noFill/>
                          <a:ln>
                            <a:noFill/>
                          </a:ln>
                        </pic:spPr>
                      </pic:pic>
                    </a:graphicData>
                  </a:graphic>
                </wp:inline>
              </w:drawing>
            </w:r>
          </w:p>
        </w:tc>
      </w:tr>
    </w:tbl>
    <w:p w14:paraId="7D0DCE61" w14:textId="6883B26C" w:rsidR="00192CA0" w:rsidRPr="0011649E" w:rsidRDefault="00192CA0"/>
    <w:p w14:paraId="1F60C402" w14:textId="77777777" w:rsidR="00192CA0" w:rsidRPr="0011649E" w:rsidRDefault="00192CA0">
      <w:r w:rsidRPr="0011649E">
        <w:br w:type="page"/>
      </w:r>
    </w:p>
    <w:p w14:paraId="07AB4AA9" w14:textId="77777777" w:rsidR="00525956" w:rsidRPr="0011649E" w:rsidRDefault="00525956" w:rsidP="00525956">
      <w:pPr>
        <w:pStyle w:val="Title"/>
      </w:pPr>
      <w:r w:rsidRPr="0011649E">
        <w:lastRenderedPageBreak/>
        <w:t>Abstract</w:t>
      </w:r>
    </w:p>
    <w:p w14:paraId="79583723" w14:textId="7D779F6A" w:rsidR="007B2C5D" w:rsidRPr="006B7699" w:rsidRDefault="007B2C5D" w:rsidP="00E5449D">
      <w:pPr>
        <w:jc w:val="both"/>
        <w:rPr>
          <w:sz w:val="24"/>
          <w:szCs w:val="24"/>
        </w:rPr>
      </w:pPr>
      <w:r w:rsidRPr="006B7699">
        <w:rPr>
          <w:sz w:val="24"/>
          <w:szCs w:val="24"/>
        </w:rPr>
        <w:t>The primary objective of this study is to investigate how different database indexing techniques impact performance under varying workloads, with a focus on adapting storage engines dynamically to meet specific system demands. The research is set against the backdrop of modern applications—such as e-commerce platforms—that experience fluctuating read and write patterns, where indexing strategy directly influences performance and resource usage.</w:t>
      </w:r>
    </w:p>
    <w:p w14:paraId="177DCBB4" w14:textId="712BA781" w:rsidR="007B2C5D" w:rsidRPr="006B7699" w:rsidRDefault="007B2C5D" w:rsidP="00E5449D">
      <w:pPr>
        <w:jc w:val="both"/>
        <w:rPr>
          <w:sz w:val="24"/>
          <w:szCs w:val="24"/>
        </w:rPr>
      </w:pPr>
      <w:r w:rsidRPr="006B7699">
        <w:rPr>
          <w:sz w:val="24"/>
          <w:szCs w:val="24"/>
        </w:rPr>
        <w:t>The central research question examined is whether combining B-Tree and LSM Tree storage engines within a single system can improve database efficiency by aligning engine strengths with the workload type—fast reads with B-Trees and fast writes with LSM Trees.</w:t>
      </w:r>
    </w:p>
    <w:p w14:paraId="21B495F8" w14:textId="32C605C3" w:rsidR="007B2C5D" w:rsidRPr="006B7699" w:rsidRDefault="007B2C5D" w:rsidP="00E5449D">
      <w:pPr>
        <w:jc w:val="both"/>
        <w:rPr>
          <w:sz w:val="24"/>
          <w:szCs w:val="24"/>
        </w:rPr>
      </w:pPr>
      <w:r w:rsidRPr="006B7699">
        <w:rPr>
          <w:sz w:val="24"/>
          <w:szCs w:val="24"/>
        </w:rPr>
        <w:t xml:space="preserve">To explore this, a benchmark environment was created using PostgreSQL, </w:t>
      </w:r>
      <w:proofErr w:type="spellStart"/>
      <w:r w:rsidRPr="006B7699">
        <w:rPr>
          <w:sz w:val="24"/>
          <w:szCs w:val="24"/>
        </w:rPr>
        <w:t>Percona</w:t>
      </w:r>
      <w:proofErr w:type="spellEnd"/>
      <w:r w:rsidRPr="006B7699">
        <w:rPr>
          <w:sz w:val="24"/>
          <w:szCs w:val="24"/>
        </w:rPr>
        <w:t xml:space="preserve"> MySQL with </w:t>
      </w:r>
      <w:proofErr w:type="spellStart"/>
      <w:r w:rsidRPr="006B7699">
        <w:rPr>
          <w:sz w:val="24"/>
          <w:szCs w:val="24"/>
        </w:rPr>
        <w:t>MyRocks</w:t>
      </w:r>
      <w:proofErr w:type="spellEnd"/>
      <w:r w:rsidRPr="006B7699">
        <w:rPr>
          <w:sz w:val="24"/>
          <w:szCs w:val="24"/>
        </w:rPr>
        <w:t xml:space="preserve">, and </w:t>
      </w:r>
      <w:proofErr w:type="spellStart"/>
      <w:r w:rsidRPr="006B7699">
        <w:rPr>
          <w:sz w:val="24"/>
          <w:szCs w:val="24"/>
        </w:rPr>
        <w:t>CockroachDB</w:t>
      </w:r>
      <w:proofErr w:type="spellEnd"/>
      <w:r w:rsidRPr="006B7699">
        <w:rPr>
          <w:sz w:val="24"/>
          <w:szCs w:val="24"/>
        </w:rPr>
        <w:t xml:space="preserve">. An SME-scale e-commerce dataset was generated, and tests were conducted in both local and cloud (AWS ECS) environments. Apache JMeter was used to simulate workloads, while Prometheus, Grafana, and </w:t>
      </w:r>
      <w:proofErr w:type="spellStart"/>
      <w:r w:rsidRPr="006B7699">
        <w:rPr>
          <w:sz w:val="24"/>
          <w:szCs w:val="24"/>
        </w:rPr>
        <w:t>cAdvisor</w:t>
      </w:r>
      <w:proofErr w:type="spellEnd"/>
      <w:r w:rsidRPr="006B7699">
        <w:rPr>
          <w:sz w:val="24"/>
          <w:szCs w:val="24"/>
        </w:rPr>
        <w:t xml:space="preserve"> monitored performance metrics.</w:t>
      </w:r>
    </w:p>
    <w:p w14:paraId="59DD35EC" w14:textId="71D7D417" w:rsidR="007B2C5D" w:rsidRPr="006B7699" w:rsidRDefault="007B2C5D" w:rsidP="00E5449D">
      <w:pPr>
        <w:jc w:val="both"/>
        <w:rPr>
          <w:sz w:val="24"/>
          <w:szCs w:val="24"/>
        </w:rPr>
      </w:pPr>
      <w:r w:rsidRPr="006B7699">
        <w:rPr>
          <w:sz w:val="24"/>
          <w:szCs w:val="24"/>
        </w:rPr>
        <w:t xml:space="preserve">The results showed that </w:t>
      </w:r>
      <w:proofErr w:type="spellStart"/>
      <w:r w:rsidRPr="006B7699">
        <w:rPr>
          <w:sz w:val="24"/>
          <w:szCs w:val="24"/>
        </w:rPr>
        <w:t>MyRocks</w:t>
      </w:r>
      <w:proofErr w:type="spellEnd"/>
      <w:r w:rsidRPr="006B7699">
        <w:rPr>
          <w:sz w:val="24"/>
          <w:szCs w:val="24"/>
        </w:rPr>
        <w:t xml:space="preserve"> significantly outperformed others in write-intensive tasks, while PostgreSQL offered superior read performance. </w:t>
      </w:r>
      <w:proofErr w:type="spellStart"/>
      <w:r w:rsidRPr="006B7699">
        <w:rPr>
          <w:sz w:val="24"/>
          <w:szCs w:val="24"/>
        </w:rPr>
        <w:t>CockroachDB</w:t>
      </w:r>
      <w:proofErr w:type="spellEnd"/>
      <w:r w:rsidRPr="006B7699">
        <w:rPr>
          <w:sz w:val="24"/>
          <w:szCs w:val="24"/>
        </w:rPr>
        <w:t xml:space="preserve"> showed higher latency overall. These findings highlight the value of using hybrid storage engines to tune database performance according to real-time workload patterns.</w:t>
      </w:r>
    </w:p>
    <w:p w14:paraId="16F92A59" w14:textId="0E278B00" w:rsidR="000B297B" w:rsidRPr="0011649E" w:rsidRDefault="007B2C5D" w:rsidP="00E5449D">
      <w:pPr>
        <w:jc w:val="both"/>
      </w:pPr>
      <w:r w:rsidRPr="006B7699">
        <w:rPr>
          <w:sz w:val="24"/>
          <w:szCs w:val="24"/>
        </w:rPr>
        <w:t>This research contributes to performance-aware database architecture and offers practical insights for system scalability.</w:t>
      </w:r>
      <w:r w:rsidRPr="0011649E">
        <w:t xml:space="preserve"> </w:t>
      </w:r>
      <w:r w:rsidR="000B297B" w:rsidRPr="0011649E">
        <w:br w:type="page"/>
      </w:r>
    </w:p>
    <w:sdt>
      <w:sdtPr>
        <w:rPr>
          <w:rFonts w:ascii="Times New Roman" w:eastAsiaTheme="minorHAnsi" w:hAnsi="Times New Roman" w:cstheme="minorBidi"/>
          <w:spacing w:val="0"/>
          <w:kern w:val="2"/>
          <w:sz w:val="22"/>
          <w:szCs w:val="22"/>
        </w:rPr>
        <w:id w:val="-337234272"/>
        <w:docPartObj>
          <w:docPartGallery w:val="Table of Contents"/>
          <w:docPartUnique/>
        </w:docPartObj>
      </w:sdtPr>
      <w:sdtEndPr>
        <w:rPr>
          <w:b/>
          <w:bCs/>
        </w:rPr>
      </w:sdtEndPr>
      <w:sdtContent>
        <w:p w14:paraId="64613B56" w14:textId="5F69E69B" w:rsidR="00995B7E" w:rsidRPr="0011649E" w:rsidRDefault="00995B7E" w:rsidP="00995B7E">
          <w:pPr>
            <w:pStyle w:val="Title"/>
          </w:pPr>
          <w:r w:rsidRPr="0011649E">
            <w:t>Table of Contents</w:t>
          </w:r>
        </w:p>
        <w:p w14:paraId="2E3F6077" w14:textId="0CA50469" w:rsidR="0099226D" w:rsidRDefault="00995B7E">
          <w:pPr>
            <w:pStyle w:val="TOC1"/>
            <w:tabs>
              <w:tab w:val="right" w:leader="dot" w:pos="9016"/>
            </w:tabs>
            <w:rPr>
              <w:rFonts w:asciiTheme="minorHAnsi" w:eastAsiaTheme="minorEastAsia" w:hAnsiTheme="minorHAnsi"/>
              <w:noProof/>
              <w:sz w:val="24"/>
              <w:szCs w:val="24"/>
              <w:lang w:val="en-IN" w:eastAsia="en-IN"/>
            </w:rPr>
          </w:pPr>
          <w:r w:rsidRPr="006B7699">
            <w:rPr>
              <w:sz w:val="24"/>
              <w:szCs w:val="24"/>
            </w:rPr>
            <w:fldChar w:fldCharType="begin"/>
          </w:r>
          <w:r w:rsidRPr="006B7699">
            <w:rPr>
              <w:sz w:val="24"/>
              <w:szCs w:val="24"/>
            </w:rPr>
            <w:instrText xml:space="preserve"> TOC \o "1-3" \h \z \u </w:instrText>
          </w:r>
          <w:r w:rsidRPr="006B7699">
            <w:rPr>
              <w:sz w:val="24"/>
              <w:szCs w:val="24"/>
            </w:rPr>
            <w:fldChar w:fldCharType="separate"/>
          </w:r>
          <w:hyperlink w:anchor="_Toc205455527" w:history="1">
            <w:r w:rsidR="0099226D" w:rsidRPr="007C187D">
              <w:rPr>
                <w:rStyle w:val="Hyperlink"/>
                <w:noProof/>
              </w:rPr>
              <w:t>Introduction</w:t>
            </w:r>
            <w:r w:rsidR="0099226D">
              <w:rPr>
                <w:noProof/>
                <w:webHidden/>
              </w:rPr>
              <w:tab/>
            </w:r>
            <w:r w:rsidR="0099226D">
              <w:rPr>
                <w:noProof/>
                <w:webHidden/>
              </w:rPr>
              <w:fldChar w:fldCharType="begin"/>
            </w:r>
            <w:r w:rsidR="0099226D">
              <w:rPr>
                <w:noProof/>
                <w:webHidden/>
              </w:rPr>
              <w:instrText xml:space="preserve"> PAGEREF _Toc205455527 \h </w:instrText>
            </w:r>
            <w:r w:rsidR="0099226D">
              <w:rPr>
                <w:noProof/>
                <w:webHidden/>
              </w:rPr>
            </w:r>
            <w:r w:rsidR="0099226D">
              <w:rPr>
                <w:noProof/>
                <w:webHidden/>
              </w:rPr>
              <w:fldChar w:fldCharType="separate"/>
            </w:r>
            <w:r w:rsidR="0099226D">
              <w:rPr>
                <w:noProof/>
                <w:webHidden/>
              </w:rPr>
              <w:t>8</w:t>
            </w:r>
            <w:r w:rsidR="0099226D">
              <w:rPr>
                <w:noProof/>
                <w:webHidden/>
              </w:rPr>
              <w:fldChar w:fldCharType="end"/>
            </w:r>
          </w:hyperlink>
        </w:p>
        <w:p w14:paraId="50648FD1" w14:textId="6B8B1004" w:rsidR="0099226D" w:rsidRDefault="0099226D">
          <w:pPr>
            <w:pStyle w:val="TOC1"/>
            <w:tabs>
              <w:tab w:val="right" w:leader="dot" w:pos="9016"/>
            </w:tabs>
            <w:rPr>
              <w:rFonts w:asciiTheme="minorHAnsi" w:eastAsiaTheme="minorEastAsia" w:hAnsiTheme="minorHAnsi"/>
              <w:noProof/>
              <w:sz w:val="24"/>
              <w:szCs w:val="24"/>
              <w:lang w:val="en-IN" w:eastAsia="en-IN"/>
            </w:rPr>
          </w:pPr>
          <w:hyperlink w:anchor="_Toc205455528" w:history="1">
            <w:r w:rsidRPr="007C187D">
              <w:rPr>
                <w:rStyle w:val="Hyperlink"/>
                <w:noProof/>
              </w:rPr>
              <w:t>Literature Review</w:t>
            </w:r>
            <w:r>
              <w:rPr>
                <w:noProof/>
                <w:webHidden/>
              </w:rPr>
              <w:tab/>
            </w:r>
            <w:r>
              <w:rPr>
                <w:noProof/>
                <w:webHidden/>
              </w:rPr>
              <w:fldChar w:fldCharType="begin"/>
            </w:r>
            <w:r>
              <w:rPr>
                <w:noProof/>
                <w:webHidden/>
              </w:rPr>
              <w:instrText xml:space="preserve"> PAGEREF _Toc205455528 \h </w:instrText>
            </w:r>
            <w:r>
              <w:rPr>
                <w:noProof/>
                <w:webHidden/>
              </w:rPr>
            </w:r>
            <w:r>
              <w:rPr>
                <w:noProof/>
                <w:webHidden/>
              </w:rPr>
              <w:fldChar w:fldCharType="separate"/>
            </w:r>
            <w:r>
              <w:rPr>
                <w:noProof/>
                <w:webHidden/>
              </w:rPr>
              <w:t>11</w:t>
            </w:r>
            <w:r>
              <w:rPr>
                <w:noProof/>
                <w:webHidden/>
              </w:rPr>
              <w:fldChar w:fldCharType="end"/>
            </w:r>
          </w:hyperlink>
        </w:p>
        <w:p w14:paraId="3CEE35EB" w14:textId="7CEEF93E" w:rsidR="0099226D" w:rsidRDefault="0099226D">
          <w:pPr>
            <w:pStyle w:val="TOC1"/>
            <w:tabs>
              <w:tab w:val="right" w:leader="dot" w:pos="9016"/>
            </w:tabs>
            <w:rPr>
              <w:rFonts w:asciiTheme="minorHAnsi" w:eastAsiaTheme="minorEastAsia" w:hAnsiTheme="minorHAnsi"/>
              <w:noProof/>
              <w:sz w:val="24"/>
              <w:szCs w:val="24"/>
              <w:lang w:val="en-IN" w:eastAsia="en-IN"/>
            </w:rPr>
          </w:pPr>
          <w:hyperlink w:anchor="_Toc205455529" w:history="1">
            <w:r w:rsidRPr="007C187D">
              <w:rPr>
                <w:rStyle w:val="Hyperlink"/>
                <w:noProof/>
              </w:rPr>
              <w:t>Methodology</w:t>
            </w:r>
            <w:r>
              <w:rPr>
                <w:noProof/>
                <w:webHidden/>
              </w:rPr>
              <w:tab/>
            </w:r>
            <w:r>
              <w:rPr>
                <w:noProof/>
                <w:webHidden/>
              </w:rPr>
              <w:fldChar w:fldCharType="begin"/>
            </w:r>
            <w:r>
              <w:rPr>
                <w:noProof/>
                <w:webHidden/>
              </w:rPr>
              <w:instrText xml:space="preserve"> PAGEREF _Toc205455529 \h </w:instrText>
            </w:r>
            <w:r>
              <w:rPr>
                <w:noProof/>
                <w:webHidden/>
              </w:rPr>
            </w:r>
            <w:r>
              <w:rPr>
                <w:noProof/>
                <w:webHidden/>
              </w:rPr>
              <w:fldChar w:fldCharType="separate"/>
            </w:r>
            <w:r>
              <w:rPr>
                <w:noProof/>
                <w:webHidden/>
              </w:rPr>
              <w:t>14</w:t>
            </w:r>
            <w:r>
              <w:rPr>
                <w:noProof/>
                <w:webHidden/>
              </w:rPr>
              <w:fldChar w:fldCharType="end"/>
            </w:r>
          </w:hyperlink>
        </w:p>
        <w:p w14:paraId="19974EEA" w14:textId="0DB6F41E" w:rsidR="0099226D" w:rsidRDefault="0099226D">
          <w:pPr>
            <w:pStyle w:val="TOC2"/>
            <w:tabs>
              <w:tab w:val="right" w:leader="dot" w:pos="9016"/>
            </w:tabs>
            <w:rPr>
              <w:rFonts w:asciiTheme="minorHAnsi" w:eastAsiaTheme="minorEastAsia" w:hAnsiTheme="minorHAnsi"/>
              <w:noProof/>
              <w:sz w:val="24"/>
              <w:szCs w:val="24"/>
              <w:lang w:val="en-IN" w:eastAsia="en-IN"/>
            </w:rPr>
          </w:pPr>
          <w:hyperlink w:anchor="_Toc205455530" w:history="1">
            <w:r w:rsidRPr="007C187D">
              <w:rPr>
                <w:rStyle w:val="Hyperlink"/>
                <w:noProof/>
              </w:rPr>
              <w:t>Comparison of PostgreSQL, MySQL (InnoDB &amp; MyRocks), and CockroachDB (PebbleDB)</w:t>
            </w:r>
            <w:r>
              <w:rPr>
                <w:noProof/>
                <w:webHidden/>
              </w:rPr>
              <w:tab/>
            </w:r>
            <w:r>
              <w:rPr>
                <w:noProof/>
                <w:webHidden/>
              </w:rPr>
              <w:fldChar w:fldCharType="begin"/>
            </w:r>
            <w:r>
              <w:rPr>
                <w:noProof/>
                <w:webHidden/>
              </w:rPr>
              <w:instrText xml:space="preserve"> PAGEREF _Toc205455530 \h </w:instrText>
            </w:r>
            <w:r>
              <w:rPr>
                <w:noProof/>
                <w:webHidden/>
              </w:rPr>
            </w:r>
            <w:r>
              <w:rPr>
                <w:noProof/>
                <w:webHidden/>
              </w:rPr>
              <w:fldChar w:fldCharType="separate"/>
            </w:r>
            <w:r>
              <w:rPr>
                <w:noProof/>
                <w:webHidden/>
              </w:rPr>
              <w:t>19</w:t>
            </w:r>
            <w:r>
              <w:rPr>
                <w:noProof/>
                <w:webHidden/>
              </w:rPr>
              <w:fldChar w:fldCharType="end"/>
            </w:r>
          </w:hyperlink>
        </w:p>
        <w:p w14:paraId="5CBB38FA" w14:textId="5FE37A4E" w:rsidR="0099226D" w:rsidRDefault="0099226D">
          <w:pPr>
            <w:pStyle w:val="TOC2"/>
            <w:tabs>
              <w:tab w:val="right" w:leader="dot" w:pos="9016"/>
            </w:tabs>
            <w:rPr>
              <w:rFonts w:asciiTheme="minorHAnsi" w:eastAsiaTheme="minorEastAsia" w:hAnsiTheme="minorHAnsi"/>
              <w:noProof/>
              <w:sz w:val="24"/>
              <w:szCs w:val="24"/>
              <w:lang w:val="en-IN" w:eastAsia="en-IN"/>
            </w:rPr>
          </w:pPr>
          <w:hyperlink w:anchor="_Toc205455531" w:history="1">
            <w:r w:rsidRPr="007C187D">
              <w:rPr>
                <w:rStyle w:val="Hyperlink"/>
                <w:noProof/>
              </w:rPr>
              <w:t>Data Generation and Preprocessing</w:t>
            </w:r>
            <w:r>
              <w:rPr>
                <w:noProof/>
                <w:webHidden/>
              </w:rPr>
              <w:tab/>
            </w:r>
            <w:r>
              <w:rPr>
                <w:noProof/>
                <w:webHidden/>
              </w:rPr>
              <w:fldChar w:fldCharType="begin"/>
            </w:r>
            <w:r>
              <w:rPr>
                <w:noProof/>
                <w:webHidden/>
              </w:rPr>
              <w:instrText xml:space="preserve"> PAGEREF _Toc205455531 \h </w:instrText>
            </w:r>
            <w:r>
              <w:rPr>
                <w:noProof/>
                <w:webHidden/>
              </w:rPr>
            </w:r>
            <w:r>
              <w:rPr>
                <w:noProof/>
                <w:webHidden/>
              </w:rPr>
              <w:fldChar w:fldCharType="separate"/>
            </w:r>
            <w:r>
              <w:rPr>
                <w:noProof/>
                <w:webHidden/>
              </w:rPr>
              <w:t>20</w:t>
            </w:r>
            <w:r>
              <w:rPr>
                <w:noProof/>
                <w:webHidden/>
              </w:rPr>
              <w:fldChar w:fldCharType="end"/>
            </w:r>
          </w:hyperlink>
        </w:p>
        <w:p w14:paraId="012E3321" w14:textId="1585C416" w:rsidR="00995B7E" w:rsidRPr="0011649E" w:rsidRDefault="00995B7E">
          <w:r w:rsidRPr="006B7699">
            <w:rPr>
              <w:b/>
              <w:bCs/>
              <w:sz w:val="24"/>
              <w:szCs w:val="24"/>
            </w:rPr>
            <w:fldChar w:fldCharType="end"/>
          </w:r>
        </w:p>
      </w:sdtContent>
    </w:sdt>
    <w:p w14:paraId="18442A19" w14:textId="19F0A349" w:rsidR="00A22FAF" w:rsidRDefault="00A22FAF">
      <w:r>
        <w:br w:type="page"/>
      </w:r>
    </w:p>
    <w:p w14:paraId="5DA79B53" w14:textId="40B6D8C8" w:rsidR="00111F6B" w:rsidRPr="0011649E" w:rsidRDefault="00111F6B" w:rsidP="00111F6B">
      <w:pPr>
        <w:pStyle w:val="Title"/>
      </w:pPr>
      <w:r w:rsidRPr="0011649E">
        <w:lastRenderedPageBreak/>
        <w:t>Table of Figures</w:t>
      </w:r>
    </w:p>
    <w:p w14:paraId="29BCAAD8" w14:textId="5F11ACAC" w:rsidR="00A22FAF" w:rsidRPr="00572AC7" w:rsidRDefault="00111F6B">
      <w:pPr>
        <w:pStyle w:val="TableofFigures"/>
        <w:tabs>
          <w:tab w:val="right" w:leader="dot" w:pos="9016"/>
        </w:tabs>
        <w:rPr>
          <w:rFonts w:asciiTheme="minorHAnsi" w:eastAsiaTheme="minorEastAsia" w:hAnsiTheme="minorHAnsi"/>
          <w:noProof/>
          <w:sz w:val="24"/>
          <w:szCs w:val="24"/>
          <w:lang w:val="en-IN" w:eastAsia="en-IN"/>
        </w:rPr>
      </w:pPr>
      <w:r w:rsidRPr="00572AC7">
        <w:rPr>
          <w:sz w:val="24"/>
          <w:szCs w:val="24"/>
        </w:rPr>
        <w:fldChar w:fldCharType="begin"/>
      </w:r>
      <w:r w:rsidRPr="00572AC7">
        <w:rPr>
          <w:sz w:val="24"/>
          <w:szCs w:val="24"/>
        </w:rPr>
        <w:instrText xml:space="preserve"> TOC \h \z \c "Figure" </w:instrText>
      </w:r>
      <w:r w:rsidRPr="00572AC7">
        <w:rPr>
          <w:sz w:val="24"/>
          <w:szCs w:val="24"/>
        </w:rPr>
        <w:fldChar w:fldCharType="separate"/>
      </w:r>
      <w:hyperlink w:anchor="_Toc205455399" w:history="1">
        <w:r w:rsidR="00A22FAF" w:rsidRPr="00572AC7">
          <w:rPr>
            <w:rStyle w:val="Hyperlink"/>
            <w:noProof/>
            <w:sz w:val="24"/>
            <w:szCs w:val="24"/>
          </w:rPr>
          <w:t>Figure 1 Choosing InnoDB as Storage Engine</w:t>
        </w:r>
        <w:r w:rsidR="00A22FAF" w:rsidRPr="00572AC7">
          <w:rPr>
            <w:noProof/>
            <w:webHidden/>
            <w:sz w:val="24"/>
            <w:szCs w:val="24"/>
          </w:rPr>
          <w:tab/>
        </w:r>
        <w:r w:rsidR="00A22FAF" w:rsidRPr="00572AC7">
          <w:rPr>
            <w:noProof/>
            <w:webHidden/>
            <w:sz w:val="24"/>
            <w:szCs w:val="24"/>
          </w:rPr>
          <w:fldChar w:fldCharType="begin"/>
        </w:r>
        <w:r w:rsidR="00A22FAF" w:rsidRPr="00572AC7">
          <w:rPr>
            <w:noProof/>
            <w:webHidden/>
            <w:sz w:val="24"/>
            <w:szCs w:val="24"/>
          </w:rPr>
          <w:instrText xml:space="preserve"> PAGEREF _Toc205455399 \h </w:instrText>
        </w:r>
        <w:r w:rsidR="00A22FAF" w:rsidRPr="00572AC7">
          <w:rPr>
            <w:noProof/>
            <w:webHidden/>
            <w:sz w:val="24"/>
            <w:szCs w:val="24"/>
          </w:rPr>
        </w:r>
        <w:r w:rsidR="00A22FAF" w:rsidRPr="00572AC7">
          <w:rPr>
            <w:noProof/>
            <w:webHidden/>
            <w:sz w:val="24"/>
            <w:szCs w:val="24"/>
          </w:rPr>
          <w:fldChar w:fldCharType="separate"/>
        </w:r>
        <w:r w:rsidR="00A22FAF" w:rsidRPr="00572AC7">
          <w:rPr>
            <w:noProof/>
            <w:webHidden/>
            <w:sz w:val="24"/>
            <w:szCs w:val="24"/>
          </w:rPr>
          <w:t>14</w:t>
        </w:r>
        <w:r w:rsidR="00A22FAF" w:rsidRPr="00572AC7">
          <w:rPr>
            <w:noProof/>
            <w:webHidden/>
            <w:sz w:val="24"/>
            <w:szCs w:val="24"/>
          </w:rPr>
          <w:fldChar w:fldCharType="end"/>
        </w:r>
      </w:hyperlink>
    </w:p>
    <w:p w14:paraId="45F2D930" w14:textId="3D215B42"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00" w:history="1">
        <w:r w:rsidRPr="00572AC7">
          <w:rPr>
            <w:rStyle w:val="Hyperlink"/>
            <w:noProof/>
            <w:sz w:val="24"/>
            <w:szCs w:val="24"/>
          </w:rPr>
          <w:t>Figure 2 Choosing MyISAM as Storage Engine</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_Toc205455400 \h </w:instrText>
        </w:r>
        <w:r w:rsidRPr="00572AC7">
          <w:rPr>
            <w:noProof/>
            <w:webHidden/>
            <w:sz w:val="24"/>
            <w:szCs w:val="24"/>
          </w:rPr>
        </w:r>
        <w:r w:rsidRPr="00572AC7">
          <w:rPr>
            <w:noProof/>
            <w:webHidden/>
            <w:sz w:val="24"/>
            <w:szCs w:val="24"/>
          </w:rPr>
          <w:fldChar w:fldCharType="separate"/>
        </w:r>
        <w:r w:rsidRPr="00572AC7">
          <w:rPr>
            <w:noProof/>
            <w:webHidden/>
            <w:sz w:val="24"/>
            <w:szCs w:val="24"/>
          </w:rPr>
          <w:t>14</w:t>
        </w:r>
        <w:r w:rsidRPr="00572AC7">
          <w:rPr>
            <w:noProof/>
            <w:webHidden/>
            <w:sz w:val="24"/>
            <w:szCs w:val="24"/>
          </w:rPr>
          <w:fldChar w:fldCharType="end"/>
        </w:r>
      </w:hyperlink>
    </w:p>
    <w:p w14:paraId="1082F389" w14:textId="56C82080"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01" w:history="1">
        <w:r w:rsidRPr="00572AC7">
          <w:rPr>
            <w:rStyle w:val="Hyperlink"/>
            <w:noProof/>
            <w:sz w:val="24"/>
            <w:szCs w:val="24"/>
          </w:rPr>
          <w:t>Figure 3 Choosing CSV as Storage Engine</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_Toc205455401 \h </w:instrText>
        </w:r>
        <w:r w:rsidRPr="00572AC7">
          <w:rPr>
            <w:noProof/>
            <w:webHidden/>
            <w:sz w:val="24"/>
            <w:szCs w:val="24"/>
          </w:rPr>
        </w:r>
        <w:r w:rsidRPr="00572AC7">
          <w:rPr>
            <w:noProof/>
            <w:webHidden/>
            <w:sz w:val="24"/>
            <w:szCs w:val="24"/>
          </w:rPr>
          <w:fldChar w:fldCharType="separate"/>
        </w:r>
        <w:r w:rsidRPr="00572AC7">
          <w:rPr>
            <w:noProof/>
            <w:webHidden/>
            <w:sz w:val="24"/>
            <w:szCs w:val="24"/>
          </w:rPr>
          <w:t>14</w:t>
        </w:r>
        <w:r w:rsidRPr="00572AC7">
          <w:rPr>
            <w:noProof/>
            <w:webHidden/>
            <w:sz w:val="24"/>
            <w:szCs w:val="24"/>
          </w:rPr>
          <w:fldChar w:fldCharType="end"/>
        </w:r>
      </w:hyperlink>
    </w:p>
    <w:p w14:paraId="0AC5943B" w14:textId="7DEF5242"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02" w:history="1">
        <w:r w:rsidRPr="00572AC7">
          <w:rPr>
            <w:rStyle w:val="Hyperlink"/>
            <w:noProof/>
            <w:sz w:val="24"/>
            <w:szCs w:val="24"/>
          </w:rPr>
          <w:t>Figure 4 Choosing RocksDB (LSM Tree) as Storage Engine</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_Toc205455402 \h </w:instrText>
        </w:r>
        <w:r w:rsidRPr="00572AC7">
          <w:rPr>
            <w:noProof/>
            <w:webHidden/>
            <w:sz w:val="24"/>
            <w:szCs w:val="24"/>
          </w:rPr>
        </w:r>
        <w:r w:rsidRPr="00572AC7">
          <w:rPr>
            <w:noProof/>
            <w:webHidden/>
            <w:sz w:val="24"/>
            <w:szCs w:val="24"/>
          </w:rPr>
          <w:fldChar w:fldCharType="separate"/>
        </w:r>
        <w:r w:rsidRPr="00572AC7">
          <w:rPr>
            <w:noProof/>
            <w:webHidden/>
            <w:sz w:val="24"/>
            <w:szCs w:val="24"/>
          </w:rPr>
          <w:t>15</w:t>
        </w:r>
        <w:r w:rsidRPr="00572AC7">
          <w:rPr>
            <w:noProof/>
            <w:webHidden/>
            <w:sz w:val="24"/>
            <w:szCs w:val="24"/>
          </w:rPr>
          <w:fldChar w:fldCharType="end"/>
        </w:r>
      </w:hyperlink>
    </w:p>
    <w:p w14:paraId="58D45D85" w14:textId="18433A27"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03" w:history="1">
        <w:r w:rsidRPr="00572AC7">
          <w:rPr>
            <w:rStyle w:val="Hyperlink"/>
            <w:noProof/>
            <w:sz w:val="24"/>
            <w:szCs w:val="24"/>
          </w:rPr>
          <w:t>Figure 5 RocksDB Architecture Diagram</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_Toc205455403 \h </w:instrText>
        </w:r>
        <w:r w:rsidRPr="00572AC7">
          <w:rPr>
            <w:noProof/>
            <w:webHidden/>
            <w:sz w:val="24"/>
            <w:szCs w:val="24"/>
          </w:rPr>
        </w:r>
        <w:r w:rsidRPr="00572AC7">
          <w:rPr>
            <w:noProof/>
            <w:webHidden/>
            <w:sz w:val="24"/>
            <w:szCs w:val="24"/>
          </w:rPr>
          <w:fldChar w:fldCharType="separate"/>
        </w:r>
        <w:r w:rsidRPr="00572AC7">
          <w:rPr>
            <w:noProof/>
            <w:webHidden/>
            <w:sz w:val="24"/>
            <w:szCs w:val="24"/>
          </w:rPr>
          <w:t>16</w:t>
        </w:r>
        <w:r w:rsidRPr="00572AC7">
          <w:rPr>
            <w:noProof/>
            <w:webHidden/>
            <w:sz w:val="24"/>
            <w:szCs w:val="24"/>
          </w:rPr>
          <w:fldChar w:fldCharType="end"/>
        </w:r>
      </w:hyperlink>
    </w:p>
    <w:p w14:paraId="66149919" w14:textId="2535BF17"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04" w:history="1">
        <w:r w:rsidRPr="00572AC7">
          <w:rPr>
            <w:rStyle w:val="Hyperlink"/>
            <w:noProof/>
            <w:sz w:val="24"/>
            <w:szCs w:val="24"/>
          </w:rPr>
          <w:t>Figure 6 Entity Relationship Diagram of all Entities with Relationship</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_Toc205455404 \h </w:instrText>
        </w:r>
        <w:r w:rsidRPr="00572AC7">
          <w:rPr>
            <w:noProof/>
            <w:webHidden/>
            <w:sz w:val="24"/>
            <w:szCs w:val="24"/>
          </w:rPr>
        </w:r>
        <w:r w:rsidRPr="00572AC7">
          <w:rPr>
            <w:noProof/>
            <w:webHidden/>
            <w:sz w:val="24"/>
            <w:szCs w:val="24"/>
          </w:rPr>
          <w:fldChar w:fldCharType="separate"/>
        </w:r>
        <w:r w:rsidRPr="00572AC7">
          <w:rPr>
            <w:noProof/>
            <w:webHidden/>
            <w:sz w:val="24"/>
            <w:szCs w:val="24"/>
          </w:rPr>
          <w:t>21</w:t>
        </w:r>
        <w:r w:rsidRPr="00572AC7">
          <w:rPr>
            <w:noProof/>
            <w:webHidden/>
            <w:sz w:val="24"/>
            <w:szCs w:val="24"/>
          </w:rPr>
          <w:fldChar w:fldCharType="end"/>
        </w:r>
      </w:hyperlink>
    </w:p>
    <w:p w14:paraId="7F827114" w14:textId="3F422F7F" w:rsidR="0097373A" w:rsidRPr="00572AC7" w:rsidRDefault="00111F6B">
      <w:pPr>
        <w:rPr>
          <w:sz w:val="24"/>
          <w:szCs w:val="24"/>
        </w:rPr>
      </w:pPr>
      <w:r w:rsidRPr="00572AC7">
        <w:rPr>
          <w:sz w:val="24"/>
          <w:szCs w:val="24"/>
        </w:rPr>
        <w:fldChar w:fldCharType="end"/>
      </w:r>
    </w:p>
    <w:p w14:paraId="128FE757" w14:textId="77777777" w:rsidR="00A22FAF" w:rsidRDefault="00A22FAF"/>
    <w:p w14:paraId="704F502B" w14:textId="77777777" w:rsidR="00A22FAF" w:rsidRDefault="00A22FAF">
      <w:r>
        <w:br w:type="page"/>
      </w:r>
    </w:p>
    <w:p w14:paraId="33167B6B" w14:textId="6BE8D1DA" w:rsidR="00A22FAF" w:rsidRDefault="00A22FAF" w:rsidP="00A22FAF">
      <w:pPr>
        <w:pStyle w:val="Title"/>
      </w:pPr>
      <w:r>
        <w:lastRenderedPageBreak/>
        <w:t>Table of Tables</w:t>
      </w:r>
    </w:p>
    <w:p w14:paraId="21351926" w14:textId="04696A7B"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r w:rsidRPr="00572AC7">
        <w:rPr>
          <w:sz w:val="24"/>
          <w:szCs w:val="24"/>
        </w:rPr>
        <w:fldChar w:fldCharType="begin"/>
      </w:r>
      <w:r w:rsidRPr="00572AC7">
        <w:rPr>
          <w:sz w:val="24"/>
          <w:szCs w:val="24"/>
        </w:rPr>
        <w:instrText xml:space="preserve"> TOC \h \z \c "Table" </w:instrText>
      </w:r>
      <w:r w:rsidRPr="00572AC7">
        <w:rPr>
          <w:sz w:val="24"/>
          <w:szCs w:val="24"/>
        </w:rPr>
        <w:fldChar w:fldCharType="separate"/>
      </w:r>
      <w:hyperlink w:anchor="_Toc205455463" w:history="1">
        <w:r w:rsidRPr="00572AC7">
          <w:rPr>
            <w:rStyle w:val="Hyperlink"/>
            <w:noProof/>
            <w:sz w:val="24"/>
            <w:szCs w:val="24"/>
          </w:rPr>
          <w:t>Table 1 Comparison b/w PostgreSQL, InnoDB, MyRocks and Pebble Storage Engine</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_Toc205455463 \h </w:instrText>
        </w:r>
        <w:r w:rsidRPr="00572AC7">
          <w:rPr>
            <w:noProof/>
            <w:webHidden/>
            <w:sz w:val="24"/>
            <w:szCs w:val="24"/>
          </w:rPr>
        </w:r>
        <w:r w:rsidRPr="00572AC7">
          <w:rPr>
            <w:noProof/>
            <w:webHidden/>
            <w:sz w:val="24"/>
            <w:szCs w:val="24"/>
          </w:rPr>
          <w:fldChar w:fldCharType="separate"/>
        </w:r>
        <w:r w:rsidRPr="00572AC7">
          <w:rPr>
            <w:noProof/>
            <w:webHidden/>
            <w:sz w:val="24"/>
            <w:szCs w:val="24"/>
          </w:rPr>
          <w:t>20</w:t>
        </w:r>
        <w:r w:rsidRPr="00572AC7">
          <w:rPr>
            <w:noProof/>
            <w:webHidden/>
            <w:sz w:val="24"/>
            <w:szCs w:val="24"/>
          </w:rPr>
          <w:fldChar w:fldCharType="end"/>
        </w:r>
      </w:hyperlink>
    </w:p>
    <w:p w14:paraId="0D127E7B" w14:textId="71FC2704"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64" w:history="1">
        <w:r w:rsidRPr="00572AC7">
          <w:rPr>
            <w:rStyle w:val="Hyperlink"/>
            <w:noProof/>
            <w:sz w:val="24"/>
            <w:szCs w:val="24"/>
          </w:rPr>
          <w:t>Table 2 Users Entity</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_Toc205455464 \h </w:instrText>
        </w:r>
        <w:r w:rsidRPr="00572AC7">
          <w:rPr>
            <w:noProof/>
            <w:webHidden/>
            <w:sz w:val="24"/>
            <w:szCs w:val="24"/>
          </w:rPr>
        </w:r>
        <w:r w:rsidRPr="00572AC7">
          <w:rPr>
            <w:noProof/>
            <w:webHidden/>
            <w:sz w:val="24"/>
            <w:szCs w:val="24"/>
          </w:rPr>
          <w:fldChar w:fldCharType="separate"/>
        </w:r>
        <w:r w:rsidRPr="00572AC7">
          <w:rPr>
            <w:noProof/>
            <w:webHidden/>
            <w:sz w:val="24"/>
            <w:szCs w:val="24"/>
          </w:rPr>
          <w:t>21</w:t>
        </w:r>
        <w:r w:rsidRPr="00572AC7">
          <w:rPr>
            <w:noProof/>
            <w:webHidden/>
            <w:sz w:val="24"/>
            <w:szCs w:val="24"/>
          </w:rPr>
          <w:fldChar w:fldCharType="end"/>
        </w:r>
      </w:hyperlink>
    </w:p>
    <w:p w14:paraId="198AE697" w14:textId="32648BDE"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65" w:history="1">
        <w:r w:rsidRPr="00572AC7">
          <w:rPr>
            <w:rStyle w:val="Hyperlink"/>
            <w:noProof/>
            <w:sz w:val="24"/>
            <w:szCs w:val="24"/>
          </w:rPr>
          <w:t>Table 3 Products Entity</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_Toc205455465 \h </w:instrText>
        </w:r>
        <w:r w:rsidRPr="00572AC7">
          <w:rPr>
            <w:noProof/>
            <w:webHidden/>
            <w:sz w:val="24"/>
            <w:szCs w:val="24"/>
          </w:rPr>
        </w:r>
        <w:r w:rsidRPr="00572AC7">
          <w:rPr>
            <w:noProof/>
            <w:webHidden/>
            <w:sz w:val="24"/>
            <w:szCs w:val="24"/>
          </w:rPr>
          <w:fldChar w:fldCharType="separate"/>
        </w:r>
        <w:r w:rsidRPr="00572AC7">
          <w:rPr>
            <w:noProof/>
            <w:webHidden/>
            <w:sz w:val="24"/>
            <w:szCs w:val="24"/>
          </w:rPr>
          <w:t>21</w:t>
        </w:r>
        <w:r w:rsidRPr="00572AC7">
          <w:rPr>
            <w:noProof/>
            <w:webHidden/>
            <w:sz w:val="24"/>
            <w:szCs w:val="24"/>
          </w:rPr>
          <w:fldChar w:fldCharType="end"/>
        </w:r>
      </w:hyperlink>
    </w:p>
    <w:p w14:paraId="00BCE149" w14:textId="53F5D54E"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66" w:history="1">
        <w:r w:rsidRPr="00572AC7">
          <w:rPr>
            <w:rStyle w:val="Hyperlink"/>
            <w:noProof/>
            <w:sz w:val="24"/>
            <w:szCs w:val="24"/>
          </w:rPr>
          <w:t>Table 4 Category Entity</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_Toc205455466 \h </w:instrText>
        </w:r>
        <w:r w:rsidRPr="00572AC7">
          <w:rPr>
            <w:noProof/>
            <w:webHidden/>
            <w:sz w:val="24"/>
            <w:szCs w:val="24"/>
          </w:rPr>
        </w:r>
        <w:r w:rsidRPr="00572AC7">
          <w:rPr>
            <w:noProof/>
            <w:webHidden/>
            <w:sz w:val="24"/>
            <w:szCs w:val="24"/>
          </w:rPr>
          <w:fldChar w:fldCharType="separate"/>
        </w:r>
        <w:r w:rsidRPr="00572AC7">
          <w:rPr>
            <w:noProof/>
            <w:webHidden/>
            <w:sz w:val="24"/>
            <w:szCs w:val="24"/>
          </w:rPr>
          <w:t>21</w:t>
        </w:r>
        <w:r w:rsidRPr="00572AC7">
          <w:rPr>
            <w:noProof/>
            <w:webHidden/>
            <w:sz w:val="24"/>
            <w:szCs w:val="24"/>
          </w:rPr>
          <w:fldChar w:fldCharType="end"/>
        </w:r>
      </w:hyperlink>
    </w:p>
    <w:p w14:paraId="691B6A5C" w14:textId="6EB8D841"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67" w:history="1">
        <w:r w:rsidRPr="00572AC7">
          <w:rPr>
            <w:rStyle w:val="Hyperlink"/>
            <w:noProof/>
            <w:sz w:val="24"/>
            <w:szCs w:val="24"/>
          </w:rPr>
          <w:t>Table 5 Orders Entity</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_Toc205455467 \h </w:instrText>
        </w:r>
        <w:r w:rsidRPr="00572AC7">
          <w:rPr>
            <w:noProof/>
            <w:webHidden/>
            <w:sz w:val="24"/>
            <w:szCs w:val="24"/>
          </w:rPr>
        </w:r>
        <w:r w:rsidRPr="00572AC7">
          <w:rPr>
            <w:noProof/>
            <w:webHidden/>
            <w:sz w:val="24"/>
            <w:szCs w:val="24"/>
          </w:rPr>
          <w:fldChar w:fldCharType="separate"/>
        </w:r>
        <w:r w:rsidRPr="00572AC7">
          <w:rPr>
            <w:noProof/>
            <w:webHidden/>
            <w:sz w:val="24"/>
            <w:szCs w:val="24"/>
          </w:rPr>
          <w:t>22</w:t>
        </w:r>
        <w:r w:rsidRPr="00572AC7">
          <w:rPr>
            <w:noProof/>
            <w:webHidden/>
            <w:sz w:val="24"/>
            <w:szCs w:val="24"/>
          </w:rPr>
          <w:fldChar w:fldCharType="end"/>
        </w:r>
      </w:hyperlink>
    </w:p>
    <w:p w14:paraId="5BCC3825" w14:textId="618F1F3D"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68" w:history="1">
        <w:r w:rsidRPr="00572AC7">
          <w:rPr>
            <w:rStyle w:val="Hyperlink"/>
            <w:noProof/>
            <w:sz w:val="24"/>
            <w:szCs w:val="24"/>
          </w:rPr>
          <w:t>Table 6 Order Entry Entity</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_Toc205455468 \h </w:instrText>
        </w:r>
        <w:r w:rsidRPr="00572AC7">
          <w:rPr>
            <w:noProof/>
            <w:webHidden/>
            <w:sz w:val="24"/>
            <w:szCs w:val="24"/>
          </w:rPr>
        </w:r>
        <w:r w:rsidRPr="00572AC7">
          <w:rPr>
            <w:noProof/>
            <w:webHidden/>
            <w:sz w:val="24"/>
            <w:szCs w:val="24"/>
          </w:rPr>
          <w:fldChar w:fldCharType="separate"/>
        </w:r>
        <w:r w:rsidRPr="00572AC7">
          <w:rPr>
            <w:noProof/>
            <w:webHidden/>
            <w:sz w:val="24"/>
            <w:szCs w:val="24"/>
          </w:rPr>
          <w:t>22</w:t>
        </w:r>
        <w:r w:rsidRPr="00572AC7">
          <w:rPr>
            <w:noProof/>
            <w:webHidden/>
            <w:sz w:val="24"/>
            <w:szCs w:val="24"/>
          </w:rPr>
          <w:fldChar w:fldCharType="end"/>
        </w:r>
      </w:hyperlink>
    </w:p>
    <w:p w14:paraId="4492B7E3" w14:textId="1DC92317"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69" w:history="1">
        <w:r w:rsidRPr="00572AC7">
          <w:rPr>
            <w:rStyle w:val="Hyperlink"/>
            <w:noProof/>
            <w:sz w:val="24"/>
            <w:szCs w:val="24"/>
          </w:rPr>
          <w:t>Table 7 Transactions Entity</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_Toc205455469 \h </w:instrText>
        </w:r>
        <w:r w:rsidRPr="00572AC7">
          <w:rPr>
            <w:noProof/>
            <w:webHidden/>
            <w:sz w:val="24"/>
            <w:szCs w:val="24"/>
          </w:rPr>
        </w:r>
        <w:r w:rsidRPr="00572AC7">
          <w:rPr>
            <w:noProof/>
            <w:webHidden/>
            <w:sz w:val="24"/>
            <w:szCs w:val="24"/>
          </w:rPr>
          <w:fldChar w:fldCharType="separate"/>
        </w:r>
        <w:r w:rsidRPr="00572AC7">
          <w:rPr>
            <w:noProof/>
            <w:webHidden/>
            <w:sz w:val="24"/>
            <w:szCs w:val="24"/>
          </w:rPr>
          <w:t>22</w:t>
        </w:r>
        <w:r w:rsidRPr="00572AC7">
          <w:rPr>
            <w:noProof/>
            <w:webHidden/>
            <w:sz w:val="24"/>
            <w:szCs w:val="24"/>
          </w:rPr>
          <w:fldChar w:fldCharType="end"/>
        </w:r>
      </w:hyperlink>
    </w:p>
    <w:p w14:paraId="09EB8A43" w14:textId="4BA54E24" w:rsidR="000B297B" w:rsidRPr="0011649E" w:rsidRDefault="00A22FAF">
      <w:r w:rsidRPr="00572AC7">
        <w:rPr>
          <w:sz w:val="24"/>
          <w:szCs w:val="24"/>
        </w:rPr>
        <w:fldChar w:fldCharType="end"/>
      </w:r>
      <w:r w:rsidR="000B297B" w:rsidRPr="0011649E">
        <w:br w:type="page"/>
      </w:r>
    </w:p>
    <w:p w14:paraId="27E82FDA" w14:textId="6882C2E5" w:rsidR="002507F9" w:rsidRPr="0011649E" w:rsidRDefault="00B92D83" w:rsidP="00B92D83">
      <w:pPr>
        <w:pStyle w:val="Heading1"/>
      </w:pPr>
      <w:bookmarkStart w:id="0" w:name="_Toc205455527"/>
      <w:r w:rsidRPr="0011649E">
        <w:lastRenderedPageBreak/>
        <w:t>Introduction</w:t>
      </w:r>
      <w:bookmarkEnd w:id="0"/>
    </w:p>
    <w:p w14:paraId="53F238FF" w14:textId="242CE4AF" w:rsidR="00B92D83" w:rsidRPr="0011649E" w:rsidRDefault="001A48A1" w:rsidP="001A48A1">
      <w:pPr>
        <w:jc w:val="both"/>
        <w:rPr>
          <w:sz w:val="24"/>
          <w:szCs w:val="24"/>
        </w:rPr>
      </w:pPr>
      <w:r w:rsidRPr="0011649E">
        <w:rPr>
          <w:sz w:val="24"/>
          <w:szCs w:val="24"/>
        </w:rPr>
        <w:t>A database is</w:t>
      </w:r>
      <w:r w:rsidR="00173FB2" w:rsidRPr="0011649E">
        <w:rPr>
          <w:sz w:val="24"/>
          <w:szCs w:val="24"/>
        </w:rPr>
        <w:t xml:space="preserve"> a system with</w:t>
      </w:r>
      <w:r w:rsidRPr="0011649E">
        <w:rPr>
          <w:sz w:val="24"/>
          <w:szCs w:val="24"/>
        </w:rPr>
        <w:t xml:space="preserve"> an organised collection of data that enables efficient storage, retrieval, and manipulation of information. It forms the foundation of modern applications</w:t>
      </w:r>
      <w:r w:rsidR="00BA0A4A" w:rsidRPr="0011649E">
        <w:rPr>
          <w:sz w:val="24"/>
          <w:szCs w:val="24"/>
        </w:rPr>
        <w:t xml:space="preserve"> for data storage</w:t>
      </w:r>
      <w:r w:rsidRPr="0011649E">
        <w:rPr>
          <w:sz w:val="24"/>
          <w:szCs w:val="24"/>
        </w:rPr>
        <w:t xml:space="preserve">, from e-commerce platforms and financial systems to content management and mobile apps. </w:t>
      </w:r>
      <w:r w:rsidR="00BA0A4A" w:rsidRPr="0011649E">
        <w:rPr>
          <w:sz w:val="24"/>
          <w:szCs w:val="24"/>
        </w:rPr>
        <w:t xml:space="preserve">One of the key strengths of databases is their ability to provide structured access to information. This is achieved </w:t>
      </w:r>
      <w:proofErr w:type="gramStart"/>
      <w:r w:rsidR="00BA0A4A" w:rsidRPr="0011649E">
        <w:rPr>
          <w:sz w:val="24"/>
          <w:szCs w:val="24"/>
        </w:rPr>
        <w:t>through the use of</w:t>
      </w:r>
      <w:proofErr w:type="gramEnd"/>
      <w:r w:rsidR="00BA0A4A" w:rsidRPr="0011649E">
        <w:rPr>
          <w:sz w:val="24"/>
          <w:szCs w:val="24"/>
        </w:rPr>
        <w:t xml:space="preserve"> schemas, which define the structure, types, and relationships of data. Structured access allows users and applications to interact with data in a consistent and logical manner, regardless of the data’s size or complexity.</w:t>
      </w:r>
      <w:r w:rsidR="00861288" w:rsidRPr="0011649E">
        <w:rPr>
          <w:sz w:val="24"/>
          <w:szCs w:val="24"/>
        </w:rPr>
        <w:t xml:space="preserve"> They are also designed to support concurrent access by multiple users or systems. This is made possible through advanced transaction management and concurrency control mechanisms, which ensure that simultaneous operations do not lead to data inconsistencies or corruption aka ACID.</w:t>
      </w:r>
    </w:p>
    <w:p w14:paraId="364822BF" w14:textId="2737805C" w:rsidR="008D3CFE" w:rsidRPr="0011649E" w:rsidRDefault="0070224F" w:rsidP="001A48A1">
      <w:pPr>
        <w:jc w:val="both"/>
        <w:rPr>
          <w:sz w:val="24"/>
          <w:szCs w:val="24"/>
        </w:rPr>
      </w:pPr>
      <w:r w:rsidRPr="0011649E">
        <w:rPr>
          <w:sz w:val="24"/>
          <w:szCs w:val="24"/>
        </w:rPr>
        <w:t>In addition, databases enforce data integrity by applying rules such as constraints, keys, and validation checks, ensuring that only valid and meaningful data is stored. For example, a database can prevent the insertion of duplicate entries, enforce referential integrity between tables, and maintain consistent formatting for fields</w:t>
      </w:r>
      <w:r w:rsidR="00E508D3" w:rsidRPr="0011649E">
        <w:rPr>
          <w:sz w:val="24"/>
          <w:szCs w:val="24"/>
        </w:rPr>
        <w:t xml:space="preserve">. </w:t>
      </w:r>
      <w:r w:rsidR="008D3CFE" w:rsidRPr="0011649E">
        <w:rPr>
          <w:sz w:val="24"/>
          <w:szCs w:val="24"/>
        </w:rPr>
        <w:t>To protect sensitive information, most databases provide robust security mechanisms. These include user authentication, role-based access control, and encryption of data both at rest and in transit</w:t>
      </w:r>
      <w:r w:rsidR="000A6415" w:rsidRPr="0011649E">
        <w:rPr>
          <w:sz w:val="24"/>
          <w:szCs w:val="24"/>
        </w:rPr>
        <w:t xml:space="preserve"> with Transport Layer Security(TLS)</w:t>
      </w:r>
      <w:r w:rsidR="008D3CFE" w:rsidRPr="0011649E">
        <w:rPr>
          <w:sz w:val="24"/>
          <w:szCs w:val="24"/>
        </w:rPr>
        <w:t>. Furthermore, databases support recovery and backup features to ensure that data can be restored in case of accidental loss, system failure, or cyber-attacks.</w:t>
      </w:r>
    </w:p>
    <w:p w14:paraId="2045774B" w14:textId="2FDA0354" w:rsidR="00A61F01" w:rsidRPr="0011649E" w:rsidRDefault="00A61F01" w:rsidP="001A48A1">
      <w:pPr>
        <w:jc w:val="both"/>
        <w:rPr>
          <w:sz w:val="24"/>
          <w:szCs w:val="24"/>
        </w:rPr>
      </w:pPr>
      <w:r w:rsidRPr="0011649E">
        <w:rPr>
          <w:sz w:val="24"/>
          <w:szCs w:val="24"/>
        </w:rPr>
        <w:t>As organisations increasingly dependent on data-driven decision-making, the volume and complexity of data have grown substantially. With the rise of real-time systems, streaming data, and distributed architectures, databases must now handle diverse and unpredictable workloads. These can include read-heavy operations for reporting, write-heavy operations for transaction processing, or mixed workloads that require both to be handled efficiently. As a result, designing databases that can maintain high performance under varying conditions has become a significant area of research and engineering focus.</w:t>
      </w:r>
    </w:p>
    <w:p w14:paraId="679A6F0B" w14:textId="77777777" w:rsidR="00FC019C" w:rsidRPr="0011649E" w:rsidRDefault="00F06E75" w:rsidP="008E0564">
      <w:pPr>
        <w:jc w:val="both"/>
        <w:rPr>
          <w:sz w:val="24"/>
          <w:szCs w:val="24"/>
        </w:rPr>
      </w:pPr>
      <w:r w:rsidRPr="0011649E">
        <w:rPr>
          <w:sz w:val="24"/>
          <w:szCs w:val="24"/>
        </w:rPr>
        <w:t>One of the critical features that influence database performance is indexing. Indexes are auxiliary data structures that speed up the retrieval of records by allowing the database engine to avoid scanning the entire table for each query. Instead, indexes act like a roadmap that narrows down the search space, especially in queries involving filters, sorts, joins, and aggregations. Effective indexing can significantly reduce query response times, particularly in large datasets with millions of rows.</w:t>
      </w:r>
      <w:r w:rsidR="008E0564" w:rsidRPr="0011649E">
        <w:rPr>
          <w:sz w:val="24"/>
          <w:szCs w:val="24"/>
        </w:rPr>
        <w:t xml:space="preserve"> While indexing offers substantial performance benefits</w:t>
      </w:r>
      <w:r w:rsidR="00986850" w:rsidRPr="0011649E">
        <w:rPr>
          <w:sz w:val="24"/>
          <w:szCs w:val="24"/>
        </w:rPr>
        <w:t xml:space="preserve">, </w:t>
      </w:r>
      <w:r w:rsidR="008E0564" w:rsidRPr="0011649E">
        <w:rPr>
          <w:sz w:val="24"/>
          <w:szCs w:val="24"/>
        </w:rPr>
        <w:t>especially in read-heavy workloads</w:t>
      </w:r>
      <w:r w:rsidR="00986850" w:rsidRPr="0011649E">
        <w:rPr>
          <w:sz w:val="24"/>
          <w:szCs w:val="24"/>
        </w:rPr>
        <w:t xml:space="preserve">, </w:t>
      </w:r>
      <w:r w:rsidR="008E0564" w:rsidRPr="0011649E">
        <w:rPr>
          <w:sz w:val="24"/>
          <w:szCs w:val="24"/>
        </w:rPr>
        <w:t xml:space="preserve">it also introduces certain trade-offs that must be carefully managed. One of the primary costs associated with indexing is increased storage usage. Indexes themselves occupy space on disk, and in systems with many indexed columns or composite keys, the overhead can become significant. Furthermore, maintaining indexes comes with computational costs, particularly during write operations. When data is inserted, updated, or deleted, the relevant indexes must also be updated to reflect the changes. This process may involve recalculating key positions, </w:t>
      </w:r>
      <w:r w:rsidR="00986850" w:rsidRPr="0011649E">
        <w:rPr>
          <w:sz w:val="24"/>
          <w:szCs w:val="24"/>
        </w:rPr>
        <w:t>restructure</w:t>
      </w:r>
      <w:r w:rsidR="008E0564" w:rsidRPr="0011649E">
        <w:rPr>
          <w:sz w:val="24"/>
          <w:szCs w:val="24"/>
        </w:rPr>
        <w:t xml:space="preserve"> index nodes, or even rewriting entire portions of the index. As a result, excessive or poorly designed indexing strategies can degrade performance during heavy write operations.</w:t>
      </w:r>
      <w:r w:rsidR="00986850" w:rsidRPr="0011649E">
        <w:rPr>
          <w:sz w:val="24"/>
          <w:szCs w:val="24"/>
        </w:rPr>
        <w:t xml:space="preserve"> Another important consideration is the balance between read and write performance. While indexes greatly accelerate read operations, they tend to slow down write-intensive workloads due to the additional overhead of keeping the </w:t>
      </w:r>
      <w:r w:rsidR="00986850" w:rsidRPr="0011649E">
        <w:rPr>
          <w:sz w:val="24"/>
          <w:szCs w:val="24"/>
        </w:rPr>
        <w:lastRenderedPageBreak/>
        <w:t>index structures up to date. This trade-off becomes especially important in systems where workloads are not static but fluctuate over time.</w:t>
      </w:r>
      <w:r w:rsidR="00FC019C" w:rsidRPr="0011649E">
        <w:rPr>
          <w:sz w:val="24"/>
          <w:szCs w:val="24"/>
        </w:rPr>
        <w:t xml:space="preserve"> </w:t>
      </w:r>
    </w:p>
    <w:p w14:paraId="7542FE22" w14:textId="0024653A" w:rsidR="006B6C8A" w:rsidRPr="0011649E" w:rsidRDefault="00FC019C" w:rsidP="008E0564">
      <w:pPr>
        <w:jc w:val="both"/>
        <w:rPr>
          <w:sz w:val="24"/>
          <w:szCs w:val="24"/>
        </w:rPr>
      </w:pPr>
      <w:r w:rsidRPr="0011649E">
        <w:rPr>
          <w:sz w:val="24"/>
          <w:szCs w:val="24"/>
        </w:rPr>
        <w:t>To address these challenges, database systems adopt different indexing mechanisms, each optimised for specific workload characteristics. Among the most widely used indexing structures are the B-Tree and the Log-Structured Merge Tree (LSM Tree). B-Trees are typically used in traditional relational database systems due to their efficient support for point lookups and range-based queries. They maintain a balanced tree structure that allows data to be accessed in sorted order, making them well-suited for analytical and transactional read queries.</w:t>
      </w:r>
      <w:r w:rsidR="00D614DB" w:rsidRPr="0011649E">
        <w:rPr>
          <w:sz w:val="24"/>
          <w:szCs w:val="24"/>
        </w:rPr>
        <w:t xml:space="preserve"> In contrast, LSM Trees are designed to optimise write performance. They achieve this by writing data in an append-only fashion to in-memory structures called </w:t>
      </w:r>
      <w:proofErr w:type="spellStart"/>
      <w:r w:rsidR="00D614DB" w:rsidRPr="0011649E">
        <w:rPr>
          <w:sz w:val="24"/>
          <w:szCs w:val="24"/>
        </w:rPr>
        <w:t>MemTables</w:t>
      </w:r>
      <w:proofErr w:type="spellEnd"/>
      <w:r w:rsidR="00D614DB" w:rsidRPr="0011649E">
        <w:rPr>
          <w:sz w:val="24"/>
          <w:szCs w:val="24"/>
        </w:rPr>
        <w:t xml:space="preserve"> and periodically flushing it to disk in sorted batches called </w:t>
      </w:r>
      <w:proofErr w:type="spellStart"/>
      <w:r w:rsidR="00D614DB" w:rsidRPr="0011649E">
        <w:rPr>
          <w:sz w:val="24"/>
          <w:szCs w:val="24"/>
        </w:rPr>
        <w:t>SSTables</w:t>
      </w:r>
      <w:proofErr w:type="spellEnd"/>
      <w:r w:rsidR="00D614DB" w:rsidRPr="0011649E">
        <w:rPr>
          <w:sz w:val="24"/>
          <w:szCs w:val="24"/>
        </w:rPr>
        <w:t xml:space="preserve"> (Sorted String Tables)</w:t>
      </w:r>
      <w:r w:rsidR="00315591" w:rsidRPr="0011649E">
        <w:rPr>
          <w:sz w:val="24"/>
          <w:szCs w:val="24"/>
        </w:rPr>
        <w:t xml:space="preserve"> which are immutable</w:t>
      </w:r>
      <w:r w:rsidR="00D614DB" w:rsidRPr="0011649E">
        <w:rPr>
          <w:sz w:val="24"/>
          <w:szCs w:val="24"/>
        </w:rPr>
        <w:t xml:space="preserve">. This model avoids in-place updates and reduces random disk I/O, which makes LSM Trees particularly suitable for write-heavy workloads. However, this design can lead to higher read latencies, especially for random access queries, as data may be spread across multiple </w:t>
      </w:r>
      <w:proofErr w:type="spellStart"/>
      <w:r w:rsidR="00D614DB" w:rsidRPr="0011649E">
        <w:rPr>
          <w:sz w:val="24"/>
          <w:szCs w:val="24"/>
        </w:rPr>
        <w:t>SSTables</w:t>
      </w:r>
      <w:proofErr w:type="spellEnd"/>
      <w:r w:rsidR="00D614DB" w:rsidRPr="0011649E">
        <w:rPr>
          <w:sz w:val="24"/>
          <w:szCs w:val="24"/>
        </w:rPr>
        <w:t xml:space="preserve"> and require background compaction for consistency and efficiency.</w:t>
      </w:r>
    </w:p>
    <w:p w14:paraId="407C8825" w14:textId="28C04226" w:rsidR="00DD20A6" w:rsidRPr="0011649E" w:rsidRDefault="00C404EC" w:rsidP="00C404EC">
      <w:pPr>
        <w:jc w:val="both"/>
        <w:rPr>
          <w:sz w:val="24"/>
          <w:szCs w:val="24"/>
        </w:rPr>
      </w:pPr>
      <w:r w:rsidRPr="0011649E">
        <w:rPr>
          <w:sz w:val="24"/>
          <w:szCs w:val="24"/>
        </w:rPr>
        <w:t xml:space="preserve">Although B-Trees are more common in SQL-based systems and LSM Trees are widely used in NoSQL databases, this distinction is not inherent to the data model. These indexing mechanisms are storage engine-level implementations, meaning their use is independent of whether the database supports SQL or not. For example, MySQL supports both B-Tree (via </w:t>
      </w:r>
      <w:proofErr w:type="spellStart"/>
      <w:r w:rsidRPr="0011649E">
        <w:rPr>
          <w:sz w:val="24"/>
          <w:szCs w:val="24"/>
        </w:rPr>
        <w:t>InnoDB</w:t>
      </w:r>
      <w:proofErr w:type="spellEnd"/>
      <w:r w:rsidRPr="0011649E">
        <w:rPr>
          <w:sz w:val="24"/>
          <w:szCs w:val="24"/>
        </w:rPr>
        <w:t xml:space="preserve">) and LSM Tree (via </w:t>
      </w:r>
      <w:proofErr w:type="spellStart"/>
      <w:r w:rsidRPr="0011649E">
        <w:rPr>
          <w:sz w:val="24"/>
          <w:szCs w:val="24"/>
        </w:rPr>
        <w:t>MyRocks</w:t>
      </w:r>
      <w:proofErr w:type="spellEnd"/>
      <w:r w:rsidRPr="0011649E">
        <w:rPr>
          <w:sz w:val="24"/>
          <w:szCs w:val="24"/>
        </w:rPr>
        <w:t xml:space="preserve">) engines within the same database system, offering the flexibility to assign different engines to different tables based on the expected workload. This flexibility </w:t>
      </w:r>
      <w:r w:rsidR="00D560CB" w:rsidRPr="0011649E">
        <w:rPr>
          <w:sz w:val="24"/>
          <w:szCs w:val="24"/>
        </w:rPr>
        <w:t>opens</w:t>
      </w:r>
      <w:r w:rsidRPr="0011649E">
        <w:rPr>
          <w:sz w:val="24"/>
          <w:szCs w:val="24"/>
        </w:rPr>
        <w:t xml:space="preserve"> opportunities for adaptive indexing strategies, where systems can be designed to take advantage of both indexing models by aligning them with workload patterns—using B-Trees for tables with frequent read access and LSM Trees for write-intensive operations. This forms the central focus of the present study.</w:t>
      </w:r>
      <w:r w:rsidR="00B1121A" w:rsidRPr="0011649E">
        <w:rPr>
          <w:sz w:val="24"/>
          <w:szCs w:val="24"/>
        </w:rPr>
        <w:t xml:space="preserve"> </w:t>
      </w:r>
    </w:p>
    <w:p w14:paraId="5716A4E4" w14:textId="67697B5D" w:rsidR="00C928EA" w:rsidRPr="0011649E" w:rsidRDefault="00C928EA" w:rsidP="00C928EA">
      <w:pPr>
        <w:jc w:val="both"/>
        <w:rPr>
          <w:sz w:val="24"/>
          <w:szCs w:val="24"/>
        </w:rPr>
      </w:pPr>
      <w:r w:rsidRPr="0011649E">
        <w:rPr>
          <w:sz w:val="24"/>
          <w:szCs w:val="24"/>
        </w:rPr>
        <w:t>While choosing a single storage engine simplifies system design and operations, it can introduce limitations in scenarios where diverse workloads must be optimally handled. This does not imply that using a single engine is inherently a disadvantage; however, certain applications may require more specialized performance characteristics—for instance, a system that handles both read-heavy and write-intensive tasks. In such cases, using different databases for different tasks becomes a common approach, but it adds complexity in terms of learning curve, operational overhead, infrastructure maintenance, and integration between systems.</w:t>
      </w:r>
      <w:r w:rsidR="00371C53" w:rsidRPr="0011649E">
        <w:rPr>
          <w:sz w:val="24"/>
          <w:szCs w:val="24"/>
        </w:rPr>
        <w:t xml:space="preserve"> </w:t>
      </w:r>
      <w:r w:rsidRPr="0011649E">
        <w:rPr>
          <w:sz w:val="24"/>
          <w:szCs w:val="24"/>
        </w:rPr>
        <w:t xml:space="preserve">Maintaining separate clusters for different databases demands significant engineering effort and domain expertise. In contrast, having a database system that supports multiple storage engines natively provides greater flexibility in choosing performance trade-offs based on specific needs. It eliminates the need for application-layer sharding or synchronization and minimizes disruptions caused by switching database platforms. Additionally, it streamlines development by keeping the codebase unified and consistent. </w:t>
      </w:r>
    </w:p>
    <w:p w14:paraId="74B1B9F9" w14:textId="77777777" w:rsidR="00490525" w:rsidRPr="0011649E" w:rsidRDefault="00C928EA" w:rsidP="00F85A33">
      <w:pPr>
        <w:jc w:val="both"/>
        <w:rPr>
          <w:sz w:val="24"/>
          <w:szCs w:val="24"/>
        </w:rPr>
      </w:pPr>
      <w:r w:rsidRPr="0011649E">
        <w:rPr>
          <w:sz w:val="24"/>
          <w:szCs w:val="24"/>
        </w:rPr>
        <w:t xml:space="preserve">The primary aim of this research is to evaluate how a database system capable of supporting multiple storage engines can be leveraged in real-world workloads. This study explores its feasibility for production environments by benchmarking its performance against well-established databases. Specifically, it compares PostgreSQL, MySQL with </w:t>
      </w:r>
      <w:proofErr w:type="spellStart"/>
      <w:r w:rsidRPr="0011649E">
        <w:rPr>
          <w:sz w:val="24"/>
          <w:szCs w:val="24"/>
        </w:rPr>
        <w:t>RocksDB</w:t>
      </w:r>
      <w:proofErr w:type="spellEnd"/>
      <w:r w:rsidRPr="0011649E">
        <w:rPr>
          <w:sz w:val="24"/>
          <w:szCs w:val="24"/>
        </w:rPr>
        <w:t xml:space="preserve"> (via </w:t>
      </w:r>
      <w:proofErr w:type="spellStart"/>
      <w:r w:rsidRPr="0011649E">
        <w:rPr>
          <w:sz w:val="24"/>
          <w:szCs w:val="24"/>
        </w:rPr>
        <w:t>Percona</w:t>
      </w:r>
      <w:proofErr w:type="spellEnd"/>
      <w:r w:rsidRPr="0011649E">
        <w:rPr>
          <w:sz w:val="24"/>
          <w:szCs w:val="24"/>
        </w:rPr>
        <w:t xml:space="preserve"> Server 5.7), and </w:t>
      </w:r>
      <w:proofErr w:type="spellStart"/>
      <w:r w:rsidRPr="0011649E">
        <w:rPr>
          <w:sz w:val="24"/>
          <w:szCs w:val="24"/>
        </w:rPr>
        <w:t>CockroachDB</w:t>
      </w:r>
      <w:proofErr w:type="spellEnd"/>
      <w:r w:rsidRPr="0011649E">
        <w:rPr>
          <w:sz w:val="24"/>
          <w:szCs w:val="24"/>
        </w:rPr>
        <w:t xml:space="preserve"> under a range of workload patterns, such as high read or write operations, while also considering constraints like limited CPU, memory, and I/O </w:t>
      </w:r>
      <w:r w:rsidRPr="0011649E">
        <w:rPr>
          <w:sz w:val="24"/>
          <w:szCs w:val="24"/>
        </w:rPr>
        <w:lastRenderedPageBreak/>
        <w:t>bandwidth.</w:t>
      </w:r>
      <w:r w:rsidR="00B14510" w:rsidRPr="0011649E">
        <w:rPr>
          <w:sz w:val="24"/>
          <w:szCs w:val="24"/>
        </w:rPr>
        <w:t xml:space="preserve"> </w:t>
      </w:r>
      <w:r w:rsidR="00F85A33" w:rsidRPr="0011649E">
        <w:rPr>
          <w:sz w:val="24"/>
          <w:szCs w:val="24"/>
        </w:rPr>
        <w:t xml:space="preserve">To ensure fair and repeatable performance testing across all databases, a consistent and controlled testing environment is crucial. For this purpose, Docker is used to emulate a clean, production-like setup. Docker containers allow for fine-grained resource constraints such as CPU, memory, and network bandwidth, which help simulate real-world deployment conditions accurately. This also ensures that each database instance operates under the same baseline conditions, enabling meaningful comparisons. </w:t>
      </w:r>
    </w:p>
    <w:p w14:paraId="127E6D19" w14:textId="2F5FE197" w:rsidR="0093249E" w:rsidRPr="0011649E" w:rsidRDefault="00F85A33" w:rsidP="00F85A33">
      <w:pPr>
        <w:jc w:val="both"/>
        <w:rPr>
          <w:sz w:val="24"/>
          <w:szCs w:val="24"/>
        </w:rPr>
      </w:pPr>
      <w:r w:rsidRPr="0011649E">
        <w:rPr>
          <w:sz w:val="24"/>
          <w:szCs w:val="24"/>
        </w:rPr>
        <w:t xml:space="preserve">For workload generation, Apache JMeter is used with JDBC connectors to simulate real-time query executions and transactions. </w:t>
      </w:r>
      <w:proofErr w:type="spellStart"/>
      <w:r w:rsidRPr="0011649E">
        <w:rPr>
          <w:sz w:val="24"/>
          <w:szCs w:val="24"/>
        </w:rPr>
        <w:t>CockroachDB</w:t>
      </w:r>
      <w:proofErr w:type="spellEnd"/>
      <w:r w:rsidRPr="0011649E">
        <w:rPr>
          <w:sz w:val="24"/>
          <w:szCs w:val="24"/>
        </w:rPr>
        <w:t xml:space="preserve"> and PostgreSQL both support the PostgreSQL wire protocol, making them compatible with the same JDBC configuration, while </w:t>
      </w:r>
      <w:proofErr w:type="spellStart"/>
      <w:r w:rsidRPr="0011649E">
        <w:rPr>
          <w:sz w:val="24"/>
          <w:szCs w:val="24"/>
        </w:rPr>
        <w:t>Percona</w:t>
      </w:r>
      <w:proofErr w:type="spellEnd"/>
      <w:r w:rsidRPr="0011649E">
        <w:rPr>
          <w:sz w:val="24"/>
          <w:szCs w:val="24"/>
        </w:rPr>
        <w:t xml:space="preserve"> Server 5.7 (with </w:t>
      </w:r>
      <w:proofErr w:type="spellStart"/>
      <w:r w:rsidRPr="0011649E">
        <w:rPr>
          <w:sz w:val="24"/>
          <w:szCs w:val="24"/>
        </w:rPr>
        <w:t>RocksDB</w:t>
      </w:r>
      <w:proofErr w:type="spellEnd"/>
      <w:r w:rsidRPr="0011649E">
        <w:rPr>
          <w:sz w:val="24"/>
          <w:szCs w:val="24"/>
        </w:rPr>
        <w:t xml:space="preserve"> as its storage engine) is accessed via the MySQL protocol. To populate the databases with realistic test data, Python scripts are written using the Faker and Pandas libraries, allowing the creation of large and diverse datasets representative of real-world e-commerce applications.</w:t>
      </w:r>
      <w:r w:rsidR="001F673D" w:rsidRPr="0011649E">
        <w:rPr>
          <w:sz w:val="24"/>
          <w:szCs w:val="24"/>
        </w:rPr>
        <w:t xml:space="preserve"> </w:t>
      </w:r>
      <w:r w:rsidRPr="0011649E">
        <w:rPr>
          <w:sz w:val="24"/>
          <w:szCs w:val="24"/>
        </w:rPr>
        <w:t xml:space="preserve">To monitor performance metrics such as CPU usage, memory consumption, and query throughput, Prometheus is used in combination with Grafana dashboards and </w:t>
      </w:r>
      <w:proofErr w:type="spellStart"/>
      <w:r w:rsidRPr="0011649E">
        <w:rPr>
          <w:sz w:val="24"/>
          <w:szCs w:val="24"/>
        </w:rPr>
        <w:t>cAdvisor</w:t>
      </w:r>
      <w:proofErr w:type="spellEnd"/>
      <w:r w:rsidRPr="0011649E">
        <w:rPr>
          <w:sz w:val="24"/>
          <w:szCs w:val="24"/>
        </w:rPr>
        <w:t xml:space="preserve"> for container-level statistics. For cloud-based benchmarking and scalability evaluation, Amazon ECS (Elastic Container Service) is utilized to deploy containerized database instances in a managed, distributed environment.</w:t>
      </w:r>
    </w:p>
    <w:p w14:paraId="41E56668" w14:textId="043E55E2" w:rsidR="00A2020A" w:rsidRPr="0011649E" w:rsidRDefault="0002012B" w:rsidP="00F85A33">
      <w:pPr>
        <w:jc w:val="both"/>
        <w:rPr>
          <w:sz w:val="24"/>
          <w:szCs w:val="24"/>
        </w:rPr>
      </w:pPr>
      <w:r w:rsidRPr="0011649E">
        <w:rPr>
          <w:sz w:val="24"/>
          <w:szCs w:val="24"/>
        </w:rPr>
        <w:t xml:space="preserve">In summary, this research explores the need for adaptable database systems capable of handling diverse workloads without the operational overhead of maintaining multiple database technologies. By focusing on storage engines and indexing strategies, the study investigates whether a single database system with support for multiple storage engines can deliver optimal performance across varying conditions. Through comprehensive benchmarking of PostgreSQL, </w:t>
      </w:r>
      <w:proofErr w:type="spellStart"/>
      <w:r w:rsidRPr="0011649E">
        <w:rPr>
          <w:sz w:val="24"/>
          <w:szCs w:val="24"/>
        </w:rPr>
        <w:t>Percona</w:t>
      </w:r>
      <w:proofErr w:type="spellEnd"/>
      <w:r w:rsidRPr="0011649E">
        <w:rPr>
          <w:sz w:val="24"/>
          <w:szCs w:val="24"/>
        </w:rPr>
        <w:t xml:space="preserve"> Server with </w:t>
      </w:r>
      <w:proofErr w:type="spellStart"/>
      <w:r w:rsidRPr="0011649E">
        <w:rPr>
          <w:sz w:val="24"/>
          <w:szCs w:val="24"/>
        </w:rPr>
        <w:t>RocksDB</w:t>
      </w:r>
      <w:proofErr w:type="spellEnd"/>
      <w:r w:rsidRPr="0011649E">
        <w:rPr>
          <w:sz w:val="24"/>
          <w:szCs w:val="24"/>
        </w:rPr>
        <w:t xml:space="preserve">, and </w:t>
      </w:r>
      <w:proofErr w:type="spellStart"/>
      <w:r w:rsidRPr="0011649E">
        <w:rPr>
          <w:sz w:val="24"/>
          <w:szCs w:val="24"/>
        </w:rPr>
        <w:t>CockroachDB</w:t>
      </w:r>
      <w:proofErr w:type="spellEnd"/>
      <w:r w:rsidRPr="0011649E">
        <w:rPr>
          <w:sz w:val="24"/>
          <w:szCs w:val="24"/>
        </w:rPr>
        <w:t xml:space="preserve"> under different resource constraints and workload patterns, this research aims to provide practical insights into their real-world applicability. The goal is not only to evaluate performance metrics but also to understand the trade-offs and design considerations that can guide engineers in choosing the right database architecture for mixed workload applications.</w:t>
      </w:r>
    </w:p>
    <w:p w14:paraId="35347001" w14:textId="0E5C6660" w:rsidR="007809AA" w:rsidRPr="0011649E" w:rsidRDefault="007809AA" w:rsidP="00F85A33">
      <w:pPr>
        <w:jc w:val="both"/>
        <w:rPr>
          <w:sz w:val="24"/>
          <w:szCs w:val="24"/>
        </w:rPr>
      </w:pPr>
    </w:p>
    <w:p w14:paraId="09D0263A" w14:textId="77777777" w:rsidR="007809AA" w:rsidRPr="0011649E" w:rsidRDefault="007809AA">
      <w:pPr>
        <w:rPr>
          <w:sz w:val="24"/>
          <w:szCs w:val="24"/>
        </w:rPr>
      </w:pPr>
      <w:r w:rsidRPr="0011649E">
        <w:rPr>
          <w:sz w:val="24"/>
          <w:szCs w:val="24"/>
        </w:rPr>
        <w:br w:type="page"/>
      </w:r>
    </w:p>
    <w:p w14:paraId="0AEF0340" w14:textId="4EB6673F" w:rsidR="004C24C7" w:rsidRPr="0011649E" w:rsidRDefault="007809AA" w:rsidP="007809AA">
      <w:pPr>
        <w:pStyle w:val="Heading1"/>
      </w:pPr>
      <w:bookmarkStart w:id="1" w:name="_Toc205455528"/>
      <w:r w:rsidRPr="0011649E">
        <w:lastRenderedPageBreak/>
        <w:t>Literature Review</w:t>
      </w:r>
      <w:bookmarkEnd w:id="1"/>
    </w:p>
    <w:p w14:paraId="673D43FD" w14:textId="4DFD13D3" w:rsidR="009C1477" w:rsidRDefault="00EF4464" w:rsidP="00EF4464">
      <w:pPr>
        <w:jc w:val="both"/>
        <w:rPr>
          <w:sz w:val="24"/>
          <w:szCs w:val="24"/>
        </w:rPr>
      </w:pPr>
      <w:r w:rsidRPr="0011649E">
        <w:rPr>
          <w:sz w:val="24"/>
          <w:szCs w:val="24"/>
        </w:rPr>
        <w:t xml:space="preserve">Efficient data retrieval and storage are fundamental challenges in the design of modern database systems. Indexing structures play a critical role in addressing these challenges by enabling fast query execution and supporting large-scale data management. Two predominant indexing approaches have emerged over the decades: B-Trees and Log-Structured Merge Trees (LSM Trees). Each of these structures offers unique advantages and trade-offs, reflecting differing priorities in balancing read and write performance. B-Trees have long been the standard indexing mechanism in relational databases, </w:t>
      </w:r>
      <w:proofErr w:type="spellStart"/>
      <w:r w:rsidRPr="0011649E">
        <w:rPr>
          <w:sz w:val="24"/>
          <w:szCs w:val="24"/>
        </w:rPr>
        <w:t>favored</w:t>
      </w:r>
      <w:proofErr w:type="spellEnd"/>
      <w:r w:rsidRPr="0011649E">
        <w:rPr>
          <w:sz w:val="24"/>
          <w:szCs w:val="24"/>
        </w:rPr>
        <w:t xml:space="preserve"> for their ability to provide balanced, sorted access to data with logarithmic time complexity for search, insertion, and deletion operations. Their design aligns closely with the characteristics of traditional disk storage by organizing data into nodes, or pages, that match disk block sizes, thereby minimizing costly I/O operations. This alignment ensures that B-Trees maintain efficient lookup times and support range queries naturally, which are common in transactional and analytical workloads.</w:t>
      </w:r>
      <w:r w:rsidR="009C1477" w:rsidRPr="0011649E">
        <w:rPr>
          <w:sz w:val="24"/>
          <w:szCs w:val="24"/>
        </w:rPr>
        <w:t xml:space="preserve"> </w:t>
      </w:r>
      <w:r w:rsidRPr="0011649E">
        <w:rPr>
          <w:sz w:val="24"/>
          <w:szCs w:val="24"/>
        </w:rPr>
        <w:t xml:space="preserve">In contrast, LSM Trees were developed to optimize write-intensive workloads, particularly in environments where data ingestion rates are high and random write costs are prohibitive. By employing an append-only approach that batches </w:t>
      </w:r>
      <w:proofErr w:type="gramStart"/>
      <w:r w:rsidRPr="0011649E">
        <w:rPr>
          <w:sz w:val="24"/>
          <w:szCs w:val="24"/>
        </w:rPr>
        <w:t>writes</w:t>
      </w:r>
      <w:proofErr w:type="gramEnd"/>
      <w:r w:rsidRPr="0011649E">
        <w:rPr>
          <w:sz w:val="24"/>
          <w:szCs w:val="24"/>
        </w:rPr>
        <w:t xml:space="preserve"> and periodically merges sorted data segments, LSM Trees significantly reduce write amplification and improve throughput. This design, however, introduces complexity in read operations, as queries may need to access multiple data segments and merge results dynamically. </w:t>
      </w:r>
    </w:p>
    <w:p w14:paraId="37C787D0" w14:textId="77777777" w:rsidR="0099226D" w:rsidRDefault="0099226D" w:rsidP="0099226D">
      <w:pPr>
        <w:jc w:val="both"/>
        <w:rPr>
          <w:sz w:val="24"/>
          <w:szCs w:val="24"/>
        </w:rPr>
      </w:pPr>
      <w:r w:rsidRPr="0011649E">
        <w:rPr>
          <w:sz w:val="24"/>
          <w:szCs w:val="24"/>
        </w:rPr>
        <w:t>PostgreSQL, often referred to simply as Postgres, is a powerful, open-source object-relational database system known for its stability, extensibility, and standards compliance. It has a rich history dating back to the 1980s and is considered one of the most advanced general-purpose databases in production today. PostgreSQL's origins trace back to the POSTGRES project at the University of California, Berkeley, led by Professor Michael Stonebraker in 1986. It was designed as a successor to the Ingres database system, focusing on support for complex data types and extensibility. The project aimed to address limitations in traditional relational databases by adding object-oriented features. The system evolved over time and was officially released to the public as PostgreSQL 6.0 in 1996, marking the transition from an academic project to a robust, community-driven open-source database.</w:t>
      </w:r>
    </w:p>
    <w:p w14:paraId="1B7DF906" w14:textId="77777777" w:rsidR="00392F2F" w:rsidRPr="0011649E" w:rsidRDefault="00392F2F" w:rsidP="00392F2F">
      <w:pPr>
        <w:jc w:val="both"/>
        <w:rPr>
          <w:sz w:val="24"/>
          <w:szCs w:val="24"/>
        </w:rPr>
      </w:pPr>
      <w:r w:rsidRPr="0011649E">
        <w:rPr>
          <w:sz w:val="24"/>
          <w:szCs w:val="24"/>
        </w:rPr>
        <w:t>PostgreSQL is often described as an object-relational database management system (ORDBMS) because of its support for:</w:t>
      </w:r>
    </w:p>
    <w:p w14:paraId="4AC72C07" w14:textId="77777777" w:rsidR="00392F2F" w:rsidRPr="0011649E" w:rsidRDefault="00392F2F" w:rsidP="00392F2F">
      <w:pPr>
        <w:pStyle w:val="ListParagraph"/>
        <w:numPr>
          <w:ilvl w:val="0"/>
          <w:numId w:val="8"/>
        </w:numPr>
        <w:jc w:val="both"/>
        <w:rPr>
          <w:sz w:val="24"/>
          <w:szCs w:val="24"/>
        </w:rPr>
      </w:pPr>
      <w:r w:rsidRPr="0011649E">
        <w:rPr>
          <w:sz w:val="24"/>
          <w:szCs w:val="24"/>
        </w:rPr>
        <w:t xml:space="preserve">User-defined data types: Users can define custom data types same </w:t>
      </w:r>
      <w:proofErr w:type="gramStart"/>
      <w:r w:rsidRPr="0011649E">
        <w:rPr>
          <w:sz w:val="24"/>
          <w:szCs w:val="24"/>
        </w:rPr>
        <w:t>like</w:t>
      </w:r>
      <w:proofErr w:type="gramEnd"/>
      <w:r w:rsidRPr="0011649E">
        <w:rPr>
          <w:sz w:val="24"/>
          <w:szCs w:val="24"/>
        </w:rPr>
        <w:t xml:space="preserve"> OOP objects, but in an SQL which can be used when creating tables. </w:t>
      </w:r>
    </w:p>
    <w:p w14:paraId="55F0E202" w14:textId="77777777" w:rsidR="00392F2F" w:rsidRPr="0011649E" w:rsidRDefault="00392F2F" w:rsidP="00392F2F">
      <w:pPr>
        <w:pStyle w:val="ListParagraph"/>
        <w:numPr>
          <w:ilvl w:val="0"/>
          <w:numId w:val="8"/>
        </w:numPr>
        <w:jc w:val="both"/>
        <w:rPr>
          <w:sz w:val="24"/>
          <w:szCs w:val="24"/>
        </w:rPr>
      </w:pPr>
      <w:r w:rsidRPr="0011649E">
        <w:rPr>
          <w:sz w:val="24"/>
          <w:szCs w:val="24"/>
        </w:rPr>
        <w:t>Custom functions: Postgres has many built-in functions, but it also lets users to write their own functions based on individual requirements and are particularly useful for repetitive tasks or operations unique to a given workload. Few types of functions are:</w:t>
      </w:r>
    </w:p>
    <w:p w14:paraId="151B3BEC" w14:textId="77777777" w:rsidR="00392F2F" w:rsidRPr="0011649E" w:rsidRDefault="00392F2F" w:rsidP="00392F2F">
      <w:pPr>
        <w:pStyle w:val="ListParagraph"/>
        <w:numPr>
          <w:ilvl w:val="1"/>
          <w:numId w:val="8"/>
        </w:numPr>
        <w:jc w:val="both"/>
        <w:rPr>
          <w:sz w:val="24"/>
          <w:szCs w:val="24"/>
        </w:rPr>
      </w:pPr>
      <w:r w:rsidRPr="0011649E">
        <w:rPr>
          <w:sz w:val="24"/>
          <w:szCs w:val="24"/>
        </w:rPr>
        <w:t>SQL functions: functions written directly in SQL.</w:t>
      </w:r>
    </w:p>
    <w:p w14:paraId="50D6945D" w14:textId="77777777" w:rsidR="00392F2F" w:rsidRPr="0011649E" w:rsidRDefault="00392F2F" w:rsidP="00392F2F">
      <w:pPr>
        <w:pStyle w:val="ListParagraph"/>
        <w:numPr>
          <w:ilvl w:val="1"/>
          <w:numId w:val="8"/>
        </w:numPr>
        <w:jc w:val="both"/>
        <w:rPr>
          <w:sz w:val="24"/>
          <w:szCs w:val="24"/>
        </w:rPr>
      </w:pPr>
      <w:r w:rsidRPr="0011649E">
        <w:rPr>
          <w:sz w:val="24"/>
          <w:szCs w:val="24"/>
        </w:rPr>
        <w:t>Procedural language functions: functions written in languages like PL/</w:t>
      </w:r>
      <w:proofErr w:type="spellStart"/>
      <w:r w:rsidRPr="0011649E">
        <w:rPr>
          <w:sz w:val="24"/>
          <w:szCs w:val="24"/>
        </w:rPr>
        <w:t>pgSQL</w:t>
      </w:r>
      <w:proofErr w:type="spellEnd"/>
      <w:r w:rsidRPr="0011649E">
        <w:rPr>
          <w:sz w:val="24"/>
          <w:szCs w:val="24"/>
        </w:rPr>
        <w:t>.</w:t>
      </w:r>
    </w:p>
    <w:p w14:paraId="5306A680" w14:textId="77777777" w:rsidR="00392F2F" w:rsidRPr="0011649E" w:rsidRDefault="00392F2F" w:rsidP="00392F2F">
      <w:pPr>
        <w:pStyle w:val="ListParagraph"/>
        <w:numPr>
          <w:ilvl w:val="1"/>
          <w:numId w:val="8"/>
        </w:numPr>
        <w:jc w:val="both"/>
        <w:rPr>
          <w:sz w:val="24"/>
          <w:szCs w:val="24"/>
        </w:rPr>
      </w:pPr>
      <w:r w:rsidRPr="0011649E">
        <w:rPr>
          <w:sz w:val="24"/>
          <w:szCs w:val="24"/>
        </w:rPr>
        <w:t>Internal functions: built-in functions provided by PostgreSQL.</w:t>
      </w:r>
    </w:p>
    <w:p w14:paraId="412E59DC" w14:textId="77777777" w:rsidR="00392F2F" w:rsidRPr="0011649E" w:rsidRDefault="00392F2F" w:rsidP="00392F2F">
      <w:pPr>
        <w:pStyle w:val="ListParagraph"/>
        <w:numPr>
          <w:ilvl w:val="1"/>
          <w:numId w:val="8"/>
        </w:numPr>
        <w:jc w:val="both"/>
        <w:rPr>
          <w:sz w:val="24"/>
          <w:szCs w:val="24"/>
        </w:rPr>
      </w:pPr>
      <w:r w:rsidRPr="0011649E">
        <w:rPr>
          <w:sz w:val="24"/>
          <w:szCs w:val="24"/>
        </w:rPr>
        <w:t>C-language functions: functions written in C for advanced performance and customization.</w:t>
      </w:r>
    </w:p>
    <w:p w14:paraId="2A3A3333" w14:textId="77777777" w:rsidR="00392F2F" w:rsidRPr="0011649E" w:rsidRDefault="00392F2F" w:rsidP="00392F2F">
      <w:pPr>
        <w:pStyle w:val="ListParagraph"/>
        <w:numPr>
          <w:ilvl w:val="0"/>
          <w:numId w:val="8"/>
        </w:numPr>
        <w:jc w:val="both"/>
        <w:rPr>
          <w:sz w:val="24"/>
          <w:szCs w:val="24"/>
        </w:rPr>
      </w:pPr>
      <w:r w:rsidRPr="0011649E">
        <w:rPr>
          <w:sz w:val="24"/>
          <w:szCs w:val="24"/>
        </w:rPr>
        <w:t xml:space="preserve">Inheritance in table structures: A table able to inherit the structure and properties. The concept Inheritance is taken from OOP, and it works the same way. </w:t>
      </w:r>
    </w:p>
    <w:p w14:paraId="15CB030C" w14:textId="77777777" w:rsidR="00392F2F" w:rsidRPr="0011649E" w:rsidRDefault="00392F2F" w:rsidP="00392F2F">
      <w:pPr>
        <w:pStyle w:val="ListParagraph"/>
        <w:numPr>
          <w:ilvl w:val="0"/>
          <w:numId w:val="8"/>
        </w:numPr>
        <w:jc w:val="both"/>
        <w:rPr>
          <w:sz w:val="24"/>
          <w:szCs w:val="24"/>
        </w:rPr>
      </w:pPr>
      <w:r w:rsidRPr="0011649E">
        <w:rPr>
          <w:sz w:val="24"/>
          <w:szCs w:val="24"/>
        </w:rPr>
        <w:lastRenderedPageBreak/>
        <w:t>Supports data types which can be found in modern programming languages such as array data types, JSON, HSTORE for storing key-value pairs, etc.</w:t>
      </w:r>
    </w:p>
    <w:p w14:paraId="28409CD5" w14:textId="77777777" w:rsidR="00392F2F" w:rsidRPr="0011649E" w:rsidRDefault="00392F2F" w:rsidP="00392F2F">
      <w:pPr>
        <w:jc w:val="both"/>
        <w:rPr>
          <w:sz w:val="24"/>
          <w:szCs w:val="24"/>
        </w:rPr>
      </w:pPr>
      <w:r w:rsidRPr="0011649E">
        <w:rPr>
          <w:sz w:val="24"/>
          <w:szCs w:val="24"/>
        </w:rPr>
        <w:t>PostgreSQL provides a unique combination of traditional RDBMS features and modern NoSQL-like flexibility. Its advantages include:</w:t>
      </w:r>
    </w:p>
    <w:p w14:paraId="51CD5711" w14:textId="77777777" w:rsidR="00392F2F" w:rsidRPr="0011649E" w:rsidRDefault="00392F2F" w:rsidP="00392F2F">
      <w:pPr>
        <w:pStyle w:val="ListParagraph"/>
        <w:numPr>
          <w:ilvl w:val="0"/>
          <w:numId w:val="9"/>
        </w:numPr>
        <w:jc w:val="both"/>
        <w:rPr>
          <w:sz w:val="24"/>
          <w:szCs w:val="24"/>
        </w:rPr>
      </w:pPr>
      <w:r w:rsidRPr="0011649E">
        <w:rPr>
          <w:sz w:val="24"/>
          <w:szCs w:val="24"/>
        </w:rPr>
        <w:t>Extensibility: New data types, index methods, and functions can be added without recompiling the core system.</w:t>
      </w:r>
    </w:p>
    <w:p w14:paraId="4D921026" w14:textId="77777777" w:rsidR="00392F2F" w:rsidRPr="0011649E" w:rsidRDefault="00392F2F" w:rsidP="00392F2F">
      <w:pPr>
        <w:pStyle w:val="ListParagraph"/>
        <w:numPr>
          <w:ilvl w:val="0"/>
          <w:numId w:val="9"/>
        </w:numPr>
        <w:jc w:val="both"/>
        <w:rPr>
          <w:sz w:val="24"/>
          <w:szCs w:val="24"/>
        </w:rPr>
      </w:pPr>
      <w:r w:rsidRPr="0011649E">
        <w:rPr>
          <w:sz w:val="24"/>
          <w:szCs w:val="24"/>
        </w:rPr>
        <w:t>Rich Data Modelling: Perfect for complex business domains due to support for custom types and inheritance.</w:t>
      </w:r>
    </w:p>
    <w:p w14:paraId="77826E00" w14:textId="77777777" w:rsidR="00392F2F" w:rsidRPr="0011649E" w:rsidRDefault="00392F2F" w:rsidP="00392F2F">
      <w:pPr>
        <w:pStyle w:val="ListParagraph"/>
        <w:numPr>
          <w:ilvl w:val="0"/>
          <w:numId w:val="9"/>
        </w:numPr>
        <w:jc w:val="both"/>
        <w:rPr>
          <w:sz w:val="24"/>
          <w:szCs w:val="24"/>
        </w:rPr>
      </w:pPr>
      <w:r w:rsidRPr="0011649E">
        <w:rPr>
          <w:sz w:val="24"/>
          <w:szCs w:val="24"/>
        </w:rPr>
        <w:t>Stability: Over 30 years of development has resulted in a stable and trusted database engine.</w:t>
      </w:r>
    </w:p>
    <w:p w14:paraId="61C2DAED" w14:textId="77777777" w:rsidR="00392F2F" w:rsidRDefault="00392F2F" w:rsidP="00392F2F">
      <w:pPr>
        <w:jc w:val="both"/>
        <w:rPr>
          <w:sz w:val="24"/>
          <w:szCs w:val="24"/>
        </w:rPr>
      </w:pPr>
      <w:r w:rsidRPr="0011649E">
        <w:rPr>
          <w:sz w:val="24"/>
          <w:szCs w:val="24"/>
        </w:rPr>
        <w:t>Cross-Platform and Cloud-Ready: Supported on all major Operating Systems and offered as a managed service by major cloud providers like Amazon Web Services, Google Cloud Platform, and Microsoft Azure.</w:t>
      </w:r>
    </w:p>
    <w:p w14:paraId="5509BE27" w14:textId="0BE03CF9" w:rsidR="0099226D" w:rsidRPr="0011649E" w:rsidRDefault="0099226D" w:rsidP="0099226D">
      <w:pPr>
        <w:jc w:val="both"/>
        <w:rPr>
          <w:sz w:val="24"/>
          <w:szCs w:val="24"/>
        </w:rPr>
      </w:pPr>
      <w:r w:rsidRPr="0011649E">
        <w:rPr>
          <w:sz w:val="24"/>
          <w:szCs w:val="24"/>
        </w:rPr>
        <w:t>PostgreSQL uses a single, monolithic storage engine that is tightly integrated with the rest of the database system. This native engine is designed and optimized for B+ Tree-based indexing, MVCC (Multi-Version Concurrency Control), and ACID compliance.</w:t>
      </w:r>
      <w:r w:rsidR="00392F2F">
        <w:rPr>
          <w:sz w:val="24"/>
          <w:szCs w:val="24"/>
        </w:rPr>
        <w:t xml:space="preserve"> </w:t>
      </w:r>
      <w:r w:rsidR="00392F2F" w:rsidRPr="0011649E">
        <w:rPr>
          <w:sz w:val="24"/>
          <w:szCs w:val="24"/>
        </w:rPr>
        <w:t xml:space="preserve">In MySQL, which supports pluggable storage engines like </w:t>
      </w:r>
      <w:proofErr w:type="spellStart"/>
      <w:r w:rsidR="00392F2F" w:rsidRPr="0011649E">
        <w:rPr>
          <w:sz w:val="24"/>
          <w:szCs w:val="24"/>
        </w:rPr>
        <w:t>InnoDB</w:t>
      </w:r>
      <w:proofErr w:type="spellEnd"/>
      <w:r w:rsidR="00392F2F" w:rsidRPr="0011649E">
        <w:rPr>
          <w:sz w:val="24"/>
          <w:szCs w:val="24"/>
        </w:rPr>
        <w:t xml:space="preserve">, CSV, </w:t>
      </w:r>
      <w:proofErr w:type="spellStart"/>
      <w:r w:rsidR="00392F2F" w:rsidRPr="0011649E">
        <w:rPr>
          <w:sz w:val="24"/>
          <w:szCs w:val="24"/>
        </w:rPr>
        <w:t>MyISAM</w:t>
      </w:r>
      <w:proofErr w:type="spellEnd"/>
      <w:r w:rsidR="00392F2F" w:rsidRPr="0011649E">
        <w:rPr>
          <w:sz w:val="24"/>
          <w:szCs w:val="24"/>
        </w:rPr>
        <w:t xml:space="preserve"> and </w:t>
      </w:r>
      <w:proofErr w:type="spellStart"/>
      <w:r w:rsidR="00392F2F" w:rsidRPr="0011649E">
        <w:rPr>
          <w:sz w:val="24"/>
          <w:szCs w:val="24"/>
        </w:rPr>
        <w:t>RocksDB</w:t>
      </w:r>
      <w:proofErr w:type="spellEnd"/>
      <w:r w:rsidR="00392F2F">
        <w:rPr>
          <w:sz w:val="24"/>
          <w:szCs w:val="24"/>
        </w:rPr>
        <w:t xml:space="preserve">. </w:t>
      </w:r>
      <w:r w:rsidRPr="0011649E">
        <w:rPr>
          <w:sz w:val="24"/>
          <w:szCs w:val="24"/>
        </w:rPr>
        <w:t xml:space="preserve">Key Differences from </w:t>
      </w:r>
      <w:proofErr w:type="spellStart"/>
      <w:r w:rsidRPr="0011649E">
        <w:rPr>
          <w:sz w:val="24"/>
          <w:szCs w:val="24"/>
        </w:rPr>
        <w:t>InnoDB</w:t>
      </w:r>
      <w:proofErr w:type="spellEnd"/>
      <w:r w:rsidRPr="0011649E">
        <w:rPr>
          <w:sz w:val="24"/>
          <w:szCs w:val="24"/>
        </w:rPr>
        <w:t xml:space="preserve"> are its engine is not swappable; everything from transaction logs to indexing and storage is part of one single engine, offering deep optimization and tight consistency. PostgreSQL uses WAL for durability, but its implementation is often considered more transparent and developer friendly. It maintains B+ Trees differently, using background processes like the </w:t>
      </w:r>
      <w:proofErr w:type="spellStart"/>
      <w:r w:rsidRPr="0011649E">
        <w:rPr>
          <w:sz w:val="24"/>
          <w:szCs w:val="24"/>
        </w:rPr>
        <w:t>autovacuum</w:t>
      </w:r>
      <w:proofErr w:type="spellEnd"/>
      <w:r w:rsidRPr="0011649E">
        <w:rPr>
          <w:sz w:val="24"/>
          <w:szCs w:val="24"/>
        </w:rPr>
        <w:t xml:space="preserve"> daemon to reclaim space and maintain performance.</w:t>
      </w:r>
    </w:p>
    <w:p w14:paraId="6676B7A0" w14:textId="77777777" w:rsidR="00D562D6" w:rsidRPr="0011649E" w:rsidRDefault="00D562D6" w:rsidP="00D562D6">
      <w:pPr>
        <w:jc w:val="both"/>
        <w:rPr>
          <w:sz w:val="24"/>
          <w:szCs w:val="24"/>
        </w:rPr>
      </w:pPr>
      <w:r w:rsidRPr="0011649E">
        <w:rPr>
          <w:sz w:val="24"/>
          <w:szCs w:val="24"/>
        </w:rPr>
        <w:t xml:space="preserve">MySQL is a widely used open-source relational database management system known for its speed, simplicity, and reliability. It is one of the most popular databases for web-based applications, with widespread use across enterprises, startups, and open-source projects. It was originally developed by MySQL AB, a Swedish company, and released in 1995. It quickly gained popularity due to its lightweight nature and performance in web environments. MySQL AB was acquired by Sun Microsystems in 2008, and later by Oracle Corporation in 2010 after Oracle acquired Sun. Over the years, MySQL has evolved significantly, supporting ACID compliance, transaction processing, and a flexible plugin architecture that allows different storage engines to be used under a common SQL interface. </w:t>
      </w:r>
    </w:p>
    <w:p w14:paraId="736F5B19" w14:textId="1277546D" w:rsidR="00D562D6" w:rsidRPr="0011649E" w:rsidRDefault="00D562D6" w:rsidP="00D562D6">
      <w:pPr>
        <w:jc w:val="both"/>
      </w:pPr>
      <w:r w:rsidRPr="0011649E">
        <w:rPr>
          <w:sz w:val="24"/>
          <w:szCs w:val="24"/>
        </w:rPr>
        <w:t>One of the unique architectural decisions in MySQL is its pluggable storage engine framework. This design decouples the SQL layer (responsible for parsing, planning, and executing SQL queries) from the storage layer (which manages data on disk).</w:t>
      </w:r>
      <w:r w:rsidR="00392F2F">
        <w:rPr>
          <w:sz w:val="24"/>
          <w:szCs w:val="24"/>
        </w:rPr>
        <w:t xml:space="preserve"> Here are some of  the popular Storage Engines supported by MySQL:</w:t>
      </w:r>
    </w:p>
    <w:p w14:paraId="1206D674" w14:textId="77777777" w:rsidR="00D562D6" w:rsidRPr="0011649E" w:rsidRDefault="00D562D6" w:rsidP="00D562D6">
      <w:pPr>
        <w:pStyle w:val="ListParagraph"/>
        <w:numPr>
          <w:ilvl w:val="0"/>
          <w:numId w:val="10"/>
        </w:numPr>
        <w:jc w:val="both"/>
        <w:rPr>
          <w:sz w:val="24"/>
          <w:szCs w:val="24"/>
        </w:rPr>
      </w:pPr>
      <w:proofErr w:type="spellStart"/>
      <w:r w:rsidRPr="0011649E">
        <w:rPr>
          <w:sz w:val="24"/>
          <w:szCs w:val="24"/>
        </w:rPr>
        <w:t>InnoDB</w:t>
      </w:r>
      <w:proofErr w:type="spellEnd"/>
      <w:r w:rsidRPr="0011649E">
        <w:rPr>
          <w:sz w:val="24"/>
          <w:szCs w:val="24"/>
        </w:rPr>
        <w:t xml:space="preserve"> is a general-purpose storage engine that balances high reliability and high performance and is the default MySQL storage engine. It uses B-Trees data structure to store the data in disk, and it is the only engine in MySQL which uses WAL (Write-Ahead-Logging) mode for durability and Point-In-Time Recovery. </w:t>
      </w:r>
    </w:p>
    <w:p w14:paraId="2B5DEA19" w14:textId="77777777" w:rsidR="00D562D6" w:rsidRPr="0011649E" w:rsidRDefault="00D562D6" w:rsidP="00D562D6">
      <w:pPr>
        <w:pStyle w:val="ListParagraph"/>
        <w:keepNext/>
        <w:jc w:val="center"/>
      </w:pPr>
      <w:r w:rsidRPr="0011649E">
        <w:rPr>
          <w:noProof/>
        </w:rPr>
        <w:lastRenderedPageBreak/>
        <w:drawing>
          <wp:inline distT="0" distB="0" distL="0" distR="0" wp14:anchorId="78C79AC5" wp14:editId="1C897932">
            <wp:extent cx="1691787" cy="662997"/>
            <wp:effectExtent l="0" t="0" r="3810" b="3810"/>
            <wp:docPr id="20589305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3050" name="Picture 1" descr="A black screen with white text&#10;&#10;AI-generated content may be incorrect."/>
                    <pic:cNvPicPr/>
                  </pic:nvPicPr>
                  <pic:blipFill>
                    <a:blip r:embed="rId14"/>
                    <a:stretch>
                      <a:fillRect/>
                    </a:stretch>
                  </pic:blipFill>
                  <pic:spPr>
                    <a:xfrm>
                      <a:off x="0" y="0"/>
                      <a:ext cx="1691787" cy="662997"/>
                    </a:xfrm>
                    <a:prstGeom prst="rect">
                      <a:avLst/>
                    </a:prstGeom>
                  </pic:spPr>
                </pic:pic>
              </a:graphicData>
            </a:graphic>
          </wp:inline>
        </w:drawing>
      </w:r>
    </w:p>
    <w:p w14:paraId="4CEA7F46" w14:textId="584A8143" w:rsidR="00D562D6" w:rsidRPr="0011649E" w:rsidRDefault="00D562D6" w:rsidP="00D562D6">
      <w:pPr>
        <w:pStyle w:val="Caption"/>
        <w:jc w:val="center"/>
        <w:rPr>
          <w:sz w:val="22"/>
          <w:szCs w:val="22"/>
        </w:rPr>
      </w:pPr>
      <w:bookmarkStart w:id="2" w:name="_Toc205455399"/>
      <w:r w:rsidRPr="0011649E">
        <w:t xml:space="preserve">Figure </w:t>
      </w:r>
      <w:r w:rsidRPr="0011649E">
        <w:fldChar w:fldCharType="begin"/>
      </w:r>
      <w:r w:rsidRPr="0011649E">
        <w:instrText xml:space="preserve"> SEQ Figure \* ARABIC </w:instrText>
      </w:r>
      <w:r w:rsidRPr="0011649E">
        <w:fldChar w:fldCharType="separate"/>
      </w:r>
      <w:r w:rsidR="00B44D24">
        <w:rPr>
          <w:noProof/>
        </w:rPr>
        <w:t>1</w:t>
      </w:r>
      <w:r w:rsidRPr="0011649E">
        <w:fldChar w:fldCharType="end"/>
      </w:r>
      <w:r w:rsidRPr="0011649E">
        <w:t xml:space="preserve"> Choosing </w:t>
      </w:r>
      <w:proofErr w:type="spellStart"/>
      <w:r w:rsidRPr="0011649E">
        <w:t>InnoDB</w:t>
      </w:r>
      <w:proofErr w:type="spellEnd"/>
      <w:r w:rsidRPr="0011649E">
        <w:t xml:space="preserve"> as Storage Engine</w:t>
      </w:r>
      <w:bookmarkEnd w:id="2"/>
    </w:p>
    <w:p w14:paraId="5B217120" w14:textId="77777777" w:rsidR="00D562D6" w:rsidRPr="0011649E" w:rsidRDefault="00D562D6" w:rsidP="00D562D6">
      <w:pPr>
        <w:pStyle w:val="ListParagraph"/>
        <w:numPr>
          <w:ilvl w:val="0"/>
          <w:numId w:val="10"/>
        </w:numPr>
        <w:jc w:val="both"/>
        <w:rPr>
          <w:sz w:val="24"/>
          <w:szCs w:val="24"/>
        </w:rPr>
      </w:pPr>
      <w:proofErr w:type="spellStart"/>
      <w:r w:rsidRPr="0011649E">
        <w:rPr>
          <w:sz w:val="24"/>
          <w:szCs w:val="24"/>
        </w:rPr>
        <w:t>MyISAM</w:t>
      </w:r>
      <w:proofErr w:type="spellEnd"/>
      <w:r w:rsidRPr="0011649E">
        <w:rPr>
          <w:sz w:val="24"/>
          <w:szCs w:val="24"/>
        </w:rPr>
        <w:t xml:space="preserve"> is a storage engine for MySQL databases, known for its speed in read operations and simple data management. It was the default storage engine for MySQL until </w:t>
      </w:r>
      <w:proofErr w:type="spellStart"/>
      <w:r w:rsidRPr="0011649E">
        <w:rPr>
          <w:sz w:val="24"/>
          <w:szCs w:val="24"/>
        </w:rPr>
        <w:t>InnoDB</w:t>
      </w:r>
      <w:proofErr w:type="spellEnd"/>
      <w:r w:rsidRPr="0011649E">
        <w:rPr>
          <w:sz w:val="24"/>
          <w:szCs w:val="24"/>
        </w:rPr>
        <w:t xml:space="preserve"> was introduced in version 5.5. It was lacking transaction and row-level locking support, because of these reasons, they dropped the support and chose </w:t>
      </w:r>
      <w:proofErr w:type="spellStart"/>
      <w:r w:rsidRPr="0011649E">
        <w:rPr>
          <w:sz w:val="24"/>
          <w:szCs w:val="24"/>
        </w:rPr>
        <w:t>InnoDB</w:t>
      </w:r>
      <w:proofErr w:type="spellEnd"/>
      <w:r w:rsidRPr="0011649E">
        <w:rPr>
          <w:sz w:val="24"/>
          <w:szCs w:val="24"/>
        </w:rPr>
        <w:t xml:space="preserve"> as the default engine. </w:t>
      </w:r>
    </w:p>
    <w:p w14:paraId="2CFDCA84" w14:textId="77777777" w:rsidR="00D562D6" w:rsidRPr="0011649E" w:rsidRDefault="00D562D6" w:rsidP="00D562D6">
      <w:pPr>
        <w:keepNext/>
        <w:jc w:val="center"/>
      </w:pPr>
      <w:r w:rsidRPr="0011649E">
        <w:rPr>
          <w:noProof/>
          <w:sz w:val="24"/>
          <w:szCs w:val="24"/>
        </w:rPr>
        <w:drawing>
          <wp:inline distT="0" distB="0" distL="0" distR="0" wp14:anchorId="60FB2FEE" wp14:editId="1F6AA337">
            <wp:extent cx="2293819" cy="670618"/>
            <wp:effectExtent l="0" t="0" r="0" b="0"/>
            <wp:docPr id="205584264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42642" name="Picture 1" descr="A black background with white text&#10;&#10;AI-generated content may be incorrect."/>
                    <pic:cNvPicPr/>
                  </pic:nvPicPr>
                  <pic:blipFill>
                    <a:blip r:embed="rId15"/>
                    <a:stretch>
                      <a:fillRect/>
                    </a:stretch>
                  </pic:blipFill>
                  <pic:spPr>
                    <a:xfrm>
                      <a:off x="0" y="0"/>
                      <a:ext cx="2293819" cy="670618"/>
                    </a:xfrm>
                    <a:prstGeom prst="rect">
                      <a:avLst/>
                    </a:prstGeom>
                  </pic:spPr>
                </pic:pic>
              </a:graphicData>
            </a:graphic>
          </wp:inline>
        </w:drawing>
      </w:r>
    </w:p>
    <w:p w14:paraId="1F4F0764" w14:textId="1146876B" w:rsidR="00D562D6" w:rsidRPr="0011649E" w:rsidRDefault="00D562D6" w:rsidP="00D562D6">
      <w:pPr>
        <w:pStyle w:val="Caption"/>
        <w:jc w:val="center"/>
        <w:rPr>
          <w:sz w:val="24"/>
          <w:szCs w:val="24"/>
        </w:rPr>
      </w:pPr>
      <w:bookmarkStart w:id="3" w:name="_Toc205455400"/>
      <w:r w:rsidRPr="0011649E">
        <w:t xml:space="preserve">Figure </w:t>
      </w:r>
      <w:r w:rsidRPr="0011649E">
        <w:fldChar w:fldCharType="begin"/>
      </w:r>
      <w:r w:rsidRPr="0011649E">
        <w:instrText xml:space="preserve"> SEQ Figure \* ARABIC </w:instrText>
      </w:r>
      <w:r w:rsidRPr="0011649E">
        <w:fldChar w:fldCharType="separate"/>
      </w:r>
      <w:r w:rsidR="00B44D24">
        <w:rPr>
          <w:noProof/>
        </w:rPr>
        <w:t>2</w:t>
      </w:r>
      <w:r w:rsidRPr="0011649E">
        <w:fldChar w:fldCharType="end"/>
      </w:r>
      <w:r w:rsidRPr="0011649E">
        <w:t xml:space="preserve"> Choosing </w:t>
      </w:r>
      <w:proofErr w:type="spellStart"/>
      <w:r w:rsidRPr="0011649E">
        <w:t>MyISAM</w:t>
      </w:r>
      <w:proofErr w:type="spellEnd"/>
      <w:r w:rsidRPr="0011649E">
        <w:t xml:space="preserve"> as Storage Engine</w:t>
      </w:r>
      <w:bookmarkEnd w:id="3"/>
    </w:p>
    <w:p w14:paraId="35DB4E36" w14:textId="77777777" w:rsidR="00D562D6" w:rsidRPr="0011649E" w:rsidRDefault="00D562D6" w:rsidP="00D562D6">
      <w:pPr>
        <w:pStyle w:val="ListParagraph"/>
        <w:numPr>
          <w:ilvl w:val="0"/>
          <w:numId w:val="10"/>
        </w:numPr>
        <w:jc w:val="both"/>
        <w:rPr>
          <w:sz w:val="24"/>
          <w:szCs w:val="24"/>
        </w:rPr>
      </w:pPr>
      <w:r w:rsidRPr="0011649E">
        <w:rPr>
          <w:sz w:val="24"/>
          <w:szCs w:val="24"/>
        </w:rPr>
        <w:t xml:space="preserve">CSV is a simpler storage engine which is supported my MySQL database, as it stores data in text files using comma-separated values format. </w:t>
      </w:r>
    </w:p>
    <w:p w14:paraId="39544103" w14:textId="77777777" w:rsidR="00D562D6" w:rsidRPr="0011649E" w:rsidRDefault="00D562D6" w:rsidP="00D562D6">
      <w:pPr>
        <w:keepNext/>
        <w:jc w:val="center"/>
      </w:pPr>
      <w:r w:rsidRPr="0011649E">
        <w:rPr>
          <w:noProof/>
        </w:rPr>
        <w:drawing>
          <wp:inline distT="0" distB="0" distL="0" distR="0" wp14:anchorId="59044215" wp14:editId="1367F5F3">
            <wp:extent cx="2042337" cy="624894"/>
            <wp:effectExtent l="0" t="0" r="0" b="3810"/>
            <wp:docPr id="202807623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76236" name="Picture 1" descr="A black background with white text&#10;&#10;AI-generated content may be incorrect."/>
                    <pic:cNvPicPr/>
                  </pic:nvPicPr>
                  <pic:blipFill>
                    <a:blip r:embed="rId16"/>
                    <a:stretch>
                      <a:fillRect/>
                    </a:stretch>
                  </pic:blipFill>
                  <pic:spPr>
                    <a:xfrm>
                      <a:off x="0" y="0"/>
                      <a:ext cx="2042337" cy="624894"/>
                    </a:xfrm>
                    <a:prstGeom prst="rect">
                      <a:avLst/>
                    </a:prstGeom>
                  </pic:spPr>
                </pic:pic>
              </a:graphicData>
            </a:graphic>
          </wp:inline>
        </w:drawing>
      </w:r>
    </w:p>
    <w:p w14:paraId="704EF04C" w14:textId="2CADD901" w:rsidR="00D562D6" w:rsidRPr="0011649E" w:rsidRDefault="00D562D6" w:rsidP="00D562D6">
      <w:pPr>
        <w:pStyle w:val="Caption"/>
        <w:jc w:val="center"/>
      </w:pPr>
      <w:bookmarkStart w:id="4" w:name="_Toc205455401"/>
      <w:r w:rsidRPr="0011649E">
        <w:t xml:space="preserve">Figure </w:t>
      </w:r>
      <w:r w:rsidRPr="0011649E">
        <w:fldChar w:fldCharType="begin"/>
      </w:r>
      <w:r w:rsidRPr="0011649E">
        <w:instrText xml:space="preserve"> SEQ Figure \* ARABIC </w:instrText>
      </w:r>
      <w:r w:rsidRPr="0011649E">
        <w:fldChar w:fldCharType="separate"/>
      </w:r>
      <w:r w:rsidR="00B44D24">
        <w:rPr>
          <w:noProof/>
        </w:rPr>
        <w:t>3</w:t>
      </w:r>
      <w:r w:rsidRPr="0011649E">
        <w:fldChar w:fldCharType="end"/>
      </w:r>
      <w:r w:rsidRPr="0011649E">
        <w:t xml:space="preserve"> Choosing CSV as Storage Engine</w:t>
      </w:r>
      <w:bookmarkEnd w:id="4"/>
    </w:p>
    <w:p w14:paraId="1F657624" w14:textId="77777777" w:rsidR="00D562D6" w:rsidRPr="0011649E" w:rsidRDefault="00D562D6" w:rsidP="00D562D6">
      <w:pPr>
        <w:pStyle w:val="ListParagraph"/>
        <w:numPr>
          <w:ilvl w:val="0"/>
          <w:numId w:val="10"/>
        </w:numPr>
        <w:jc w:val="both"/>
      </w:pPr>
      <w:proofErr w:type="spellStart"/>
      <w:r w:rsidRPr="0011649E">
        <w:t>RocksDB</w:t>
      </w:r>
      <w:proofErr w:type="spellEnd"/>
      <w:r w:rsidRPr="0011649E">
        <w:t>/</w:t>
      </w:r>
      <w:proofErr w:type="spellStart"/>
      <w:r w:rsidRPr="0011649E">
        <w:t>MyRocks</w:t>
      </w:r>
      <w:proofErr w:type="spellEnd"/>
      <w:r w:rsidRPr="0011649E">
        <w:t xml:space="preserve"> is a MySQL storage engine that integrates with </w:t>
      </w:r>
      <w:proofErr w:type="spellStart"/>
      <w:r w:rsidRPr="0011649E">
        <w:t>RocksDB</w:t>
      </w:r>
      <w:proofErr w:type="spellEnd"/>
      <w:r w:rsidRPr="0011649E">
        <w:t xml:space="preserve">. It provides improved flash storage performance through efficiencies in reading, writing, and storing data. It offers significantly better compression, up to 4x more efficient than uncompressed </w:t>
      </w:r>
      <w:proofErr w:type="spellStart"/>
      <w:r w:rsidRPr="0011649E">
        <w:t>InnoDB</w:t>
      </w:r>
      <w:proofErr w:type="spellEnd"/>
      <w:r w:rsidRPr="0011649E">
        <w:t>, resulting in reduced storage usage. It achieves up to 10x lower write amplification, improving flash storage endurance and write throughput. Additionally, it provides faster replication and data loading by minimizing random reads and bypassing compaction overheads.</w:t>
      </w:r>
    </w:p>
    <w:p w14:paraId="12721787" w14:textId="77777777" w:rsidR="00D562D6" w:rsidRPr="0011649E" w:rsidRDefault="00D562D6" w:rsidP="00D562D6">
      <w:pPr>
        <w:keepNext/>
        <w:jc w:val="center"/>
      </w:pPr>
      <w:r w:rsidRPr="0011649E">
        <w:rPr>
          <w:noProof/>
        </w:rPr>
        <w:drawing>
          <wp:inline distT="0" distB="0" distL="0" distR="0" wp14:anchorId="16532859" wp14:editId="0F3F933C">
            <wp:extent cx="2263336" cy="609653"/>
            <wp:effectExtent l="0" t="0" r="3810" b="0"/>
            <wp:docPr id="30299170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91706" name="Picture 1" descr="A black screen with white text&#10;&#10;AI-generated content may be incorrect."/>
                    <pic:cNvPicPr/>
                  </pic:nvPicPr>
                  <pic:blipFill>
                    <a:blip r:embed="rId17"/>
                    <a:stretch>
                      <a:fillRect/>
                    </a:stretch>
                  </pic:blipFill>
                  <pic:spPr>
                    <a:xfrm>
                      <a:off x="0" y="0"/>
                      <a:ext cx="2263336" cy="609653"/>
                    </a:xfrm>
                    <a:prstGeom prst="rect">
                      <a:avLst/>
                    </a:prstGeom>
                  </pic:spPr>
                </pic:pic>
              </a:graphicData>
            </a:graphic>
          </wp:inline>
        </w:drawing>
      </w:r>
    </w:p>
    <w:p w14:paraId="3DFD3E5B" w14:textId="0BE01C41" w:rsidR="00D562D6" w:rsidRPr="0011649E" w:rsidRDefault="00D562D6" w:rsidP="00D562D6">
      <w:pPr>
        <w:pStyle w:val="Caption"/>
        <w:jc w:val="center"/>
      </w:pPr>
      <w:bookmarkStart w:id="5" w:name="_Toc205455402"/>
      <w:r w:rsidRPr="0011649E">
        <w:t xml:space="preserve">Figure </w:t>
      </w:r>
      <w:r w:rsidRPr="0011649E">
        <w:fldChar w:fldCharType="begin"/>
      </w:r>
      <w:r w:rsidRPr="0011649E">
        <w:instrText xml:space="preserve"> SEQ Figure \* ARABIC </w:instrText>
      </w:r>
      <w:r w:rsidRPr="0011649E">
        <w:fldChar w:fldCharType="separate"/>
      </w:r>
      <w:r w:rsidR="00B44D24">
        <w:rPr>
          <w:noProof/>
        </w:rPr>
        <w:t>4</w:t>
      </w:r>
      <w:r w:rsidRPr="0011649E">
        <w:fldChar w:fldCharType="end"/>
      </w:r>
      <w:r w:rsidRPr="0011649E">
        <w:t xml:space="preserve"> Choosing </w:t>
      </w:r>
      <w:proofErr w:type="spellStart"/>
      <w:r w:rsidRPr="0011649E">
        <w:t>RocksDB</w:t>
      </w:r>
      <w:proofErr w:type="spellEnd"/>
      <w:r w:rsidRPr="0011649E">
        <w:t xml:space="preserve"> (LSM Tree) as Storage Engine</w:t>
      </w:r>
      <w:bookmarkEnd w:id="5"/>
    </w:p>
    <w:p w14:paraId="374DF842" w14:textId="77777777" w:rsidR="00D562D6" w:rsidRPr="0011649E" w:rsidRDefault="00D562D6" w:rsidP="00D562D6">
      <w:pPr>
        <w:rPr>
          <w:sz w:val="24"/>
          <w:szCs w:val="24"/>
        </w:rPr>
      </w:pPr>
      <w:r w:rsidRPr="0011649E">
        <w:rPr>
          <w:sz w:val="24"/>
          <w:szCs w:val="24"/>
        </w:rPr>
        <w:t xml:space="preserve">The engine architecture allows developers and companies to build custom engines optimized for specific workloads. This flexibility became the foundation for the creation of </w:t>
      </w:r>
      <w:proofErr w:type="spellStart"/>
      <w:r w:rsidRPr="0011649E">
        <w:rPr>
          <w:sz w:val="24"/>
          <w:szCs w:val="24"/>
        </w:rPr>
        <w:t>MyRocks</w:t>
      </w:r>
      <w:proofErr w:type="spellEnd"/>
      <w:r w:rsidRPr="0011649E">
        <w:rPr>
          <w:sz w:val="24"/>
          <w:szCs w:val="24"/>
        </w:rPr>
        <w:t xml:space="preserve">. </w:t>
      </w:r>
    </w:p>
    <w:p w14:paraId="4539D597" w14:textId="77777777" w:rsidR="00D562D6" w:rsidRDefault="00D562D6" w:rsidP="00D562D6">
      <w:pPr>
        <w:jc w:val="both"/>
        <w:rPr>
          <w:sz w:val="24"/>
          <w:szCs w:val="24"/>
        </w:rPr>
      </w:pPr>
      <w:proofErr w:type="spellStart"/>
      <w:r w:rsidRPr="0011649E">
        <w:rPr>
          <w:sz w:val="24"/>
          <w:szCs w:val="24"/>
        </w:rPr>
        <w:t>InnoDB</w:t>
      </w:r>
      <w:proofErr w:type="spellEnd"/>
      <w:r w:rsidRPr="0011649E">
        <w:rPr>
          <w:sz w:val="24"/>
          <w:szCs w:val="24"/>
        </w:rPr>
        <w:t xml:space="preserve">, originally developed by </w:t>
      </w:r>
      <w:proofErr w:type="spellStart"/>
      <w:r w:rsidRPr="0011649E">
        <w:rPr>
          <w:sz w:val="24"/>
          <w:szCs w:val="24"/>
        </w:rPr>
        <w:t>Innobase</w:t>
      </w:r>
      <w:proofErr w:type="spellEnd"/>
      <w:r w:rsidRPr="0011649E">
        <w:rPr>
          <w:sz w:val="24"/>
          <w:szCs w:val="24"/>
        </w:rPr>
        <w:t xml:space="preserve"> (later acquired by Oracle), is the default transactional engine in MySQL since version 5.5. Features include ACID compliance with support for transactions, commit, rollback, MVCC (Multi-Version Concurrency Control) for high concurrency, Row-level locking, Clustered Indexing, Foreign key support, Automatic Crash Recovery and Point-In-Time Recovery/Rollbacks using Write-Ahead-Logging (WAL). It uses B+ Trees for primary and secondary indexes. Data is stored in a clustered format, where rows are physically ordered based on the primary key. When compared to PostgreSQL engine, </w:t>
      </w:r>
      <w:r w:rsidRPr="0011649E">
        <w:rPr>
          <w:sz w:val="24"/>
          <w:szCs w:val="24"/>
        </w:rPr>
        <w:lastRenderedPageBreak/>
        <w:t>it supports pluggable architecture at runtime. PostgreSQL provides richer data types and object-relational features, whereas MySQL (</w:t>
      </w:r>
      <w:proofErr w:type="spellStart"/>
      <w:r w:rsidRPr="0011649E">
        <w:rPr>
          <w:sz w:val="24"/>
          <w:szCs w:val="24"/>
        </w:rPr>
        <w:t>InnoDB</w:t>
      </w:r>
      <w:proofErr w:type="spellEnd"/>
      <w:r w:rsidRPr="0011649E">
        <w:rPr>
          <w:sz w:val="24"/>
          <w:szCs w:val="24"/>
        </w:rPr>
        <w:t xml:space="preserve">) is more minimalistic in type support. </w:t>
      </w:r>
    </w:p>
    <w:p w14:paraId="15C18CA9" w14:textId="77777777" w:rsidR="00B44D24" w:rsidRDefault="00B44D24" w:rsidP="00B44D24">
      <w:pPr>
        <w:keepNext/>
        <w:jc w:val="center"/>
      </w:pPr>
      <w:r>
        <w:rPr>
          <w:noProof/>
        </w:rPr>
        <w:drawing>
          <wp:inline distT="0" distB="0" distL="0" distR="0" wp14:anchorId="37F3E370" wp14:editId="44397EAC">
            <wp:extent cx="5075727" cy="3420745"/>
            <wp:effectExtent l="0" t="0" r="0" b="8255"/>
            <wp:docPr id="777435616" name="Picture 4" descr="Visual proof for key range property of per-level sib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proof for key range property of per-level sibl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8259" cy="3422451"/>
                    </a:xfrm>
                    <a:prstGeom prst="rect">
                      <a:avLst/>
                    </a:prstGeom>
                    <a:noFill/>
                    <a:ln>
                      <a:noFill/>
                    </a:ln>
                  </pic:spPr>
                </pic:pic>
              </a:graphicData>
            </a:graphic>
          </wp:inline>
        </w:drawing>
      </w:r>
    </w:p>
    <w:p w14:paraId="3007A595" w14:textId="3057A14B" w:rsidR="00B44D24" w:rsidRDefault="00B44D24" w:rsidP="00B44D24">
      <w:pPr>
        <w:pStyle w:val="Caption"/>
        <w:jc w:val="center"/>
        <w:rPr>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Structure of B-Tree</w:t>
      </w:r>
    </w:p>
    <w:p w14:paraId="676DE937" w14:textId="77777777" w:rsidR="00B075C4" w:rsidRDefault="008379B8" w:rsidP="008379B8">
      <w:pPr>
        <w:jc w:val="both"/>
        <w:rPr>
          <w:sz w:val="24"/>
          <w:szCs w:val="24"/>
        </w:rPr>
      </w:pPr>
      <w:r>
        <w:rPr>
          <w:sz w:val="24"/>
          <w:szCs w:val="24"/>
        </w:rPr>
        <w:t>PostgreSQL and MySQL use</w:t>
      </w:r>
      <w:r w:rsidRPr="0011649E">
        <w:rPr>
          <w:sz w:val="24"/>
          <w:szCs w:val="24"/>
        </w:rPr>
        <w:t xml:space="preserve"> B-Tree </w:t>
      </w:r>
      <w:r>
        <w:rPr>
          <w:sz w:val="24"/>
          <w:szCs w:val="24"/>
        </w:rPr>
        <w:t xml:space="preserve">as in its core storage layer. It </w:t>
      </w:r>
      <w:r w:rsidRPr="0011649E">
        <w:rPr>
          <w:sz w:val="24"/>
          <w:szCs w:val="24"/>
        </w:rPr>
        <w:t>is a self-balancing tree data structure that was first introduced by Rudolf Bayer and Edward McCreight in 1972 to efficiently organize and retrieve large volumes of data stored on disk. Its primary purpose is to reduce the number of disk accesses required during search, insertion, and deletion operations</w:t>
      </w:r>
      <w:r>
        <w:rPr>
          <w:sz w:val="24"/>
          <w:szCs w:val="24"/>
        </w:rPr>
        <w:t xml:space="preserve">, </w:t>
      </w:r>
      <w:r w:rsidRPr="0011649E">
        <w:rPr>
          <w:sz w:val="24"/>
          <w:szCs w:val="24"/>
        </w:rPr>
        <w:t xml:space="preserve">a critical concern given the relatively slow access speeds of magnetic storage compared to memory. Traditional binary search trees, while effective in memory, often degenerate into skewed structures when dealing with large datasets on disk, causing inefficient access patterns and excessive disk I/O. B-Trees overcome these limitations by allowing each node to contain multiple keys and child pointers, resulting in a tree with a high branching factor and shallow height. Internally, B-Trees organize data into pages or nodes that correspond to fixed-size blocks on disk, typically matching the size of a filesystem block or database page (commonly 4KB or 8KB). Each page contains sorted keys and pointers to child pages, enabling efficient in-node binary search and minimizing the number of </w:t>
      </w:r>
      <w:proofErr w:type="gramStart"/>
      <w:r w:rsidRPr="0011649E">
        <w:rPr>
          <w:sz w:val="24"/>
          <w:szCs w:val="24"/>
        </w:rPr>
        <w:t>page</w:t>
      </w:r>
      <w:proofErr w:type="gramEnd"/>
      <w:r w:rsidRPr="0011649E">
        <w:rPr>
          <w:sz w:val="24"/>
          <w:szCs w:val="24"/>
        </w:rPr>
        <w:t xml:space="preserve"> reads during traversal. </w:t>
      </w:r>
    </w:p>
    <w:p w14:paraId="4A5207E9" w14:textId="77777777" w:rsidR="00B075C4" w:rsidRDefault="00B075C4" w:rsidP="00B075C4">
      <w:pPr>
        <w:keepNext/>
        <w:jc w:val="both"/>
      </w:pPr>
      <w:r>
        <w:rPr>
          <w:noProof/>
        </w:rPr>
        <w:drawing>
          <wp:inline distT="0" distB="0" distL="0" distR="0" wp14:anchorId="3F0CFD68" wp14:editId="487B81C4">
            <wp:extent cx="5731510" cy="1421765"/>
            <wp:effectExtent l="0" t="0" r="2540" b="6985"/>
            <wp:docPr id="1858270345" name="Picture 3" descr="Slotted Pag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otted Page Layo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21765"/>
                    </a:xfrm>
                    <a:prstGeom prst="rect">
                      <a:avLst/>
                    </a:prstGeom>
                    <a:noFill/>
                    <a:ln>
                      <a:noFill/>
                    </a:ln>
                  </pic:spPr>
                </pic:pic>
              </a:graphicData>
            </a:graphic>
          </wp:inline>
        </w:drawing>
      </w:r>
    </w:p>
    <w:p w14:paraId="4611C4A2" w14:textId="768155F5" w:rsidR="00B075C4" w:rsidRDefault="00B075C4" w:rsidP="00B075C4">
      <w:pPr>
        <w:pStyle w:val="Caption"/>
        <w:jc w:val="center"/>
        <w:rPr>
          <w:sz w:val="24"/>
          <w:szCs w:val="24"/>
        </w:rPr>
      </w:pPr>
      <w:r>
        <w:t xml:space="preserve">Figure </w:t>
      </w:r>
      <w:r>
        <w:fldChar w:fldCharType="begin"/>
      </w:r>
      <w:r>
        <w:instrText xml:space="preserve"> SEQ Figure \* ARABIC </w:instrText>
      </w:r>
      <w:r>
        <w:fldChar w:fldCharType="separate"/>
      </w:r>
      <w:r w:rsidR="00B44D24">
        <w:rPr>
          <w:noProof/>
        </w:rPr>
        <w:t>6</w:t>
      </w:r>
      <w:r>
        <w:fldChar w:fldCharType="end"/>
      </w:r>
      <w:r>
        <w:t xml:space="preserve"> Structure of Page in B-Tree</w:t>
      </w:r>
    </w:p>
    <w:p w14:paraId="54EBFBEF" w14:textId="7E98C6DB" w:rsidR="008379B8" w:rsidRPr="0011649E" w:rsidRDefault="008379B8" w:rsidP="008379B8">
      <w:pPr>
        <w:jc w:val="both"/>
        <w:rPr>
          <w:sz w:val="24"/>
          <w:szCs w:val="24"/>
        </w:rPr>
      </w:pPr>
      <w:r w:rsidRPr="0011649E">
        <w:rPr>
          <w:sz w:val="24"/>
          <w:szCs w:val="24"/>
        </w:rPr>
        <w:lastRenderedPageBreak/>
        <w:t xml:space="preserve">This design allows B-Trees to handle millions of records with very few disk accesses, even under heavy workloads. In PostgreSQL, B-Trees serve as the default index type and are implemented as B+ Trees, a variant where all actual data entries are stored in leaf nodes linked sequentially to support efficient range scans. PostgreSQL’s B-Tree implementation optimizes for concurrent access using lightweight locking mechanisms and ensures that the tree remains balanced after insertions and deletions through page splits and merges. </w:t>
      </w:r>
    </w:p>
    <w:p w14:paraId="7FA0BFD3" w14:textId="7226EDD9" w:rsidR="008379B8" w:rsidRDefault="001E3884" w:rsidP="00D562D6">
      <w:pPr>
        <w:jc w:val="both"/>
        <w:rPr>
          <w:sz w:val="24"/>
          <w:szCs w:val="24"/>
        </w:rPr>
      </w:pPr>
      <w:r>
        <w:rPr>
          <w:sz w:val="24"/>
          <w:szCs w:val="24"/>
        </w:rPr>
        <w:t>It</w:t>
      </w:r>
      <w:r w:rsidR="008379B8" w:rsidRPr="0011649E">
        <w:rPr>
          <w:sz w:val="24"/>
          <w:szCs w:val="24"/>
        </w:rPr>
        <w:t xml:space="preserve"> </w:t>
      </w:r>
      <w:r w:rsidR="004C291F" w:rsidRPr="0011649E">
        <w:rPr>
          <w:sz w:val="24"/>
          <w:szCs w:val="24"/>
        </w:rPr>
        <w:t>offers</w:t>
      </w:r>
      <w:r w:rsidR="008379B8" w:rsidRPr="0011649E">
        <w:rPr>
          <w:sz w:val="24"/>
          <w:szCs w:val="24"/>
        </w:rPr>
        <w:t xml:space="preserve"> several advantages that make them well-suited for indexing in relational databases. Their balanced and sorted structure enables efficient point lookups and range queries with predictable, logarithmic time complexity. The alignment of nodes with disk pages minimizes the number of costly disk I/O operations, resulting in fast and reliable access even for large datasets. Moreover, B-Trees support dynamic updates, allowing insertions and deletions while maintaining balance, which is essential for transactional workloads. However, B-Trees also have inherent limitations. Write operations can become expensive due to page splits, merges, and rebalancing, leading to random disk writes and increased latency under heavy write loads. Additionally, their in-place update nature can cause higher write amplification, which is less optimal for modern storage technologies like SSDs. Despite these drawbacks, their maturity, robustness, and general-purpose efficiency have ensured that B-Trees remain the preferred indexing method in many database systems.</w:t>
      </w:r>
    </w:p>
    <w:p w14:paraId="0A21CFFC" w14:textId="26354404" w:rsidR="005A3594" w:rsidRDefault="005A3594" w:rsidP="00D562D6">
      <w:pPr>
        <w:jc w:val="both"/>
        <w:rPr>
          <w:sz w:val="24"/>
          <w:szCs w:val="24"/>
        </w:rPr>
      </w:pPr>
      <w:r w:rsidRPr="005A3594">
        <w:rPr>
          <w:sz w:val="24"/>
          <w:szCs w:val="24"/>
        </w:rPr>
        <w:t xml:space="preserve">LSM Tree (Log-Structured Merge Tree) is a write-optimized storage engine architecture designed to handle high-throughput workloads by prioritizing fast inserts and updates. </w:t>
      </w:r>
      <w:r w:rsidR="00867A18">
        <w:rPr>
          <w:sz w:val="24"/>
          <w:szCs w:val="24"/>
        </w:rPr>
        <w:t xml:space="preserve">They </w:t>
      </w:r>
      <w:r w:rsidR="00867A18" w:rsidRPr="0011649E">
        <w:rPr>
          <w:sz w:val="24"/>
          <w:szCs w:val="24"/>
        </w:rPr>
        <w:t>were first introduced by Patrick O’Neil and colleagues in 1996 to address the inefficiencies of handling high-volume writes on disk-based systems</w:t>
      </w:r>
      <w:r w:rsidR="00867A18">
        <w:rPr>
          <w:sz w:val="24"/>
          <w:szCs w:val="24"/>
        </w:rPr>
        <w:t xml:space="preserve">. </w:t>
      </w:r>
      <w:r w:rsidRPr="005A3594">
        <w:rPr>
          <w:sz w:val="24"/>
          <w:szCs w:val="24"/>
        </w:rPr>
        <w:t xml:space="preserve">Unlike traditional B+ Trees, which modify disk pages directly during updates, LSM Trees defer writes in memory and periodically flush them to disk in a sequential, sorted manner. Incoming writes are first captured in an in-memory structure called a </w:t>
      </w:r>
      <w:proofErr w:type="spellStart"/>
      <w:r w:rsidRPr="005A3594">
        <w:rPr>
          <w:sz w:val="24"/>
          <w:szCs w:val="24"/>
        </w:rPr>
        <w:t>MemTable</w:t>
      </w:r>
      <w:proofErr w:type="spellEnd"/>
      <w:r w:rsidRPr="005A3594">
        <w:rPr>
          <w:sz w:val="24"/>
          <w:szCs w:val="24"/>
        </w:rPr>
        <w:t xml:space="preserve">, and for durability, they are also written to a Write-Ahead Log (WAL) on disk. Once the </w:t>
      </w:r>
      <w:proofErr w:type="spellStart"/>
      <w:r w:rsidRPr="005A3594">
        <w:rPr>
          <w:sz w:val="24"/>
          <w:szCs w:val="24"/>
        </w:rPr>
        <w:t>MemTable</w:t>
      </w:r>
      <w:proofErr w:type="spellEnd"/>
      <w:r w:rsidRPr="005A3594">
        <w:rPr>
          <w:sz w:val="24"/>
          <w:szCs w:val="24"/>
        </w:rPr>
        <w:t xml:space="preserve"> reaches a predefined size threshold, it is flushed to disk as an immutable Sorted String Table (</w:t>
      </w:r>
      <w:proofErr w:type="spellStart"/>
      <w:r w:rsidRPr="005A3594">
        <w:rPr>
          <w:sz w:val="24"/>
          <w:szCs w:val="24"/>
        </w:rPr>
        <w:t>SSTable</w:t>
      </w:r>
      <w:proofErr w:type="spellEnd"/>
      <w:r w:rsidRPr="005A3594">
        <w:rPr>
          <w:sz w:val="24"/>
          <w:szCs w:val="24"/>
        </w:rPr>
        <w:t xml:space="preserve">). These </w:t>
      </w:r>
      <w:proofErr w:type="spellStart"/>
      <w:r w:rsidRPr="005A3594">
        <w:rPr>
          <w:sz w:val="24"/>
          <w:szCs w:val="24"/>
        </w:rPr>
        <w:t>SSTables</w:t>
      </w:r>
      <w:proofErr w:type="spellEnd"/>
      <w:r w:rsidRPr="005A3594">
        <w:rPr>
          <w:sz w:val="24"/>
          <w:szCs w:val="24"/>
        </w:rPr>
        <w:t xml:space="preserve"> are organized into multiple levels, where newer </w:t>
      </w:r>
      <w:proofErr w:type="spellStart"/>
      <w:r w:rsidRPr="005A3594">
        <w:rPr>
          <w:sz w:val="24"/>
          <w:szCs w:val="24"/>
        </w:rPr>
        <w:t>SSTables</w:t>
      </w:r>
      <w:proofErr w:type="spellEnd"/>
      <w:r w:rsidRPr="005A3594">
        <w:rPr>
          <w:sz w:val="24"/>
          <w:szCs w:val="24"/>
        </w:rPr>
        <w:t xml:space="preserve"> reside at higher levels and older, larger </w:t>
      </w:r>
      <w:proofErr w:type="spellStart"/>
      <w:r w:rsidRPr="005A3594">
        <w:rPr>
          <w:sz w:val="24"/>
          <w:szCs w:val="24"/>
        </w:rPr>
        <w:t>SSTables</w:t>
      </w:r>
      <w:proofErr w:type="spellEnd"/>
      <w:r w:rsidRPr="005A3594">
        <w:rPr>
          <w:sz w:val="24"/>
          <w:szCs w:val="24"/>
        </w:rPr>
        <w:t xml:space="preserve"> move to lower levels. To maintain query performance and manage storage space, LSM Trees rely on a process called compaction, where overlapping </w:t>
      </w:r>
      <w:proofErr w:type="spellStart"/>
      <w:r w:rsidRPr="005A3594">
        <w:rPr>
          <w:sz w:val="24"/>
          <w:szCs w:val="24"/>
        </w:rPr>
        <w:t>SSTables</w:t>
      </w:r>
      <w:proofErr w:type="spellEnd"/>
      <w:r w:rsidRPr="005A3594">
        <w:rPr>
          <w:sz w:val="24"/>
          <w:szCs w:val="24"/>
        </w:rPr>
        <w:t xml:space="preserve"> are merged and rewritten, ensuring keys remain sorted and duplicates are removed. This compaction process, although necessary, can be computationally expensive and cause write amplification. To optimize read performance, LSM-based engines incorporate Bloom Filters</w:t>
      </w:r>
      <w:r>
        <w:rPr>
          <w:sz w:val="24"/>
          <w:szCs w:val="24"/>
        </w:rPr>
        <w:t xml:space="preserve">, </w:t>
      </w:r>
      <w:r w:rsidRPr="005A3594">
        <w:rPr>
          <w:sz w:val="24"/>
          <w:szCs w:val="24"/>
        </w:rPr>
        <w:t xml:space="preserve"> </w:t>
      </w:r>
      <w:r>
        <w:rPr>
          <w:sz w:val="24"/>
          <w:szCs w:val="24"/>
        </w:rPr>
        <w:t xml:space="preserve">a </w:t>
      </w:r>
      <w:r w:rsidRPr="005A3594">
        <w:rPr>
          <w:sz w:val="24"/>
          <w:szCs w:val="24"/>
        </w:rPr>
        <w:t xml:space="preserve">probabilistic data structures that quickly determine whether a key might exist in an </w:t>
      </w:r>
      <w:proofErr w:type="spellStart"/>
      <w:r w:rsidRPr="005A3594">
        <w:rPr>
          <w:sz w:val="24"/>
          <w:szCs w:val="24"/>
        </w:rPr>
        <w:t>SSTable</w:t>
      </w:r>
      <w:proofErr w:type="spellEnd"/>
      <w:r w:rsidRPr="005A3594">
        <w:rPr>
          <w:sz w:val="24"/>
          <w:szCs w:val="24"/>
        </w:rPr>
        <w:t xml:space="preserve">, helping avoid unnecessary disk reads. Despite being highly efficient for write-heavy workloads and sequential scans, LSM Trees are known to have slower point-read performance compared to B+ Trees due to scattered key locations across multiple </w:t>
      </w:r>
      <w:proofErr w:type="spellStart"/>
      <w:r w:rsidRPr="005A3594">
        <w:rPr>
          <w:sz w:val="24"/>
          <w:szCs w:val="24"/>
        </w:rPr>
        <w:t>SSTables</w:t>
      </w:r>
      <w:proofErr w:type="spellEnd"/>
      <w:r w:rsidRPr="005A3594">
        <w:rPr>
          <w:sz w:val="24"/>
          <w:szCs w:val="24"/>
        </w:rPr>
        <w:t xml:space="preserve"> and levels. Additionally, frequent compactions and random I/O can lead to higher CPU usage, disk wear, and latency spikes during read-heavy workloads. Nonetheless, the LSM Tree’s ability to handle massive write volumes with minimal disk seeks makes it an ideal choice for modern storage engines used in logging systems, key-value stores, and distributed databases.</w:t>
      </w:r>
    </w:p>
    <w:p w14:paraId="5F18DC21" w14:textId="77777777" w:rsidR="00F71DE2" w:rsidRDefault="00F71DE2" w:rsidP="00F71DE2">
      <w:pPr>
        <w:keepNext/>
        <w:jc w:val="both"/>
      </w:pPr>
      <w:r>
        <w:rPr>
          <w:noProof/>
        </w:rPr>
        <w:lastRenderedPageBreak/>
        <w:drawing>
          <wp:inline distT="0" distB="0" distL="0" distR="0" wp14:anchorId="154D6ECF" wp14:editId="72493AE7">
            <wp:extent cx="5731510" cy="3257550"/>
            <wp:effectExtent l="0" t="0" r="2540" b="0"/>
            <wp:docPr id="198798739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87391" name="Picture 1" descr="A diagram of a diagra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p>
    <w:p w14:paraId="52A5A49D" w14:textId="533036D9" w:rsidR="00F71DE2" w:rsidRDefault="00F71DE2" w:rsidP="00F71DE2">
      <w:pPr>
        <w:pStyle w:val="Caption"/>
        <w:jc w:val="center"/>
      </w:pPr>
      <w:r>
        <w:t xml:space="preserve">Figure </w:t>
      </w:r>
      <w:r>
        <w:fldChar w:fldCharType="begin"/>
      </w:r>
      <w:r>
        <w:instrText xml:space="preserve"> SEQ Figure \* ARABIC </w:instrText>
      </w:r>
      <w:r>
        <w:fldChar w:fldCharType="separate"/>
      </w:r>
      <w:r w:rsidR="00B44D24">
        <w:rPr>
          <w:noProof/>
        </w:rPr>
        <w:t>7</w:t>
      </w:r>
      <w:r>
        <w:fldChar w:fldCharType="end"/>
      </w:r>
      <w:r>
        <w:t xml:space="preserve"> </w:t>
      </w:r>
      <w:r w:rsidRPr="00F71DE2">
        <w:t xml:space="preserve">Representation of write </w:t>
      </w:r>
      <w:r>
        <w:t>operation</w:t>
      </w:r>
      <w:r w:rsidRPr="00F71DE2">
        <w:t xml:space="preserve"> in LSM tree</w:t>
      </w:r>
    </w:p>
    <w:p w14:paraId="29DDC1E8" w14:textId="125C9F70" w:rsidR="00C10638" w:rsidRDefault="00C10638" w:rsidP="00FB51CE">
      <w:pPr>
        <w:jc w:val="both"/>
        <w:rPr>
          <w:sz w:val="24"/>
          <w:szCs w:val="24"/>
        </w:rPr>
      </w:pPr>
      <w:r w:rsidRPr="00C10638">
        <w:rPr>
          <w:sz w:val="24"/>
          <w:szCs w:val="24"/>
        </w:rPr>
        <w:t xml:space="preserve">When a write request is received by a database that uses the Log-Structured Merge Tree (LSM Tree) architecture, the operation is not immediately written to its </w:t>
      </w:r>
      <w:r w:rsidR="007740C5" w:rsidRPr="00C10638">
        <w:rPr>
          <w:sz w:val="24"/>
          <w:szCs w:val="24"/>
        </w:rPr>
        <w:t>destination</w:t>
      </w:r>
      <w:r w:rsidRPr="00C10638">
        <w:rPr>
          <w:sz w:val="24"/>
          <w:szCs w:val="24"/>
        </w:rPr>
        <w:t xml:space="preserve"> on disk. Instead, to ensure durability and prevent data loss in the event of a system crash or power failure, the incoming write is first recorded in a Write-Ahead Log (WAL) — a sequential log file stored on disk that captures every modification before it is applied to the actual database. This step guarantees that even if the system crashes before the data is permanently written to storage, the database can recover and replay the WAL to restore the state.</w:t>
      </w:r>
      <w:r>
        <w:rPr>
          <w:sz w:val="24"/>
          <w:szCs w:val="24"/>
        </w:rPr>
        <w:t xml:space="preserve"> </w:t>
      </w:r>
      <w:r w:rsidRPr="00C10638">
        <w:rPr>
          <w:sz w:val="24"/>
          <w:szCs w:val="24"/>
        </w:rPr>
        <w:t xml:space="preserve">Simultaneously, the write is applied to an in-memory data structure called the </w:t>
      </w:r>
      <w:proofErr w:type="spellStart"/>
      <w:r w:rsidRPr="00C10638">
        <w:rPr>
          <w:sz w:val="24"/>
          <w:szCs w:val="24"/>
        </w:rPr>
        <w:t>Memtable</w:t>
      </w:r>
      <w:proofErr w:type="spellEnd"/>
      <w:r w:rsidRPr="00C10638">
        <w:rPr>
          <w:sz w:val="24"/>
          <w:szCs w:val="24"/>
        </w:rPr>
        <w:t xml:space="preserve">, which temporarily holds recent writes in a sorted order. The </w:t>
      </w:r>
      <w:proofErr w:type="spellStart"/>
      <w:r w:rsidRPr="00C10638">
        <w:rPr>
          <w:sz w:val="24"/>
          <w:szCs w:val="24"/>
        </w:rPr>
        <w:t>Memtable</w:t>
      </w:r>
      <w:proofErr w:type="spellEnd"/>
      <w:r w:rsidRPr="00C10638">
        <w:rPr>
          <w:sz w:val="24"/>
          <w:szCs w:val="24"/>
        </w:rPr>
        <w:t xml:space="preserve"> is typically implemented using a balanced binary search tree (like a red-black tree or skip list), allowing for fast inserts, updates, and lookups in memory. The </w:t>
      </w:r>
      <w:proofErr w:type="spellStart"/>
      <w:r w:rsidRPr="00C10638">
        <w:rPr>
          <w:sz w:val="24"/>
          <w:szCs w:val="24"/>
        </w:rPr>
        <w:t>Memtable</w:t>
      </w:r>
      <w:proofErr w:type="spellEnd"/>
      <w:r w:rsidRPr="00C10638">
        <w:rPr>
          <w:sz w:val="24"/>
          <w:szCs w:val="24"/>
        </w:rPr>
        <w:t xml:space="preserve"> acts as a staging area for data before it is flushed to disk.</w:t>
      </w:r>
      <w:r>
        <w:rPr>
          <w:sz w:val="24"/>
          <w:szCs w:val="24"/>
        </w:rPr>
        <w:t xml:space="preserve"> </w:t>
      </w:r>
      <w:r w:rsidRPr="00C10638">
        <w:rPr>
          <w:sz w:val="24"/>
          <w:szCs w:val="24"/>
        </w:rPr>
        <w:t xml:space="preserve">Once the </w:t>
      </w:r>
      <w:proofErr w:type="spellStart"/>
      <w:r w:rsidRPr="00C10638">
        <w:rPr>
          <w:sz w:val="24"/>
          <w:szCs w:val="24"/>
        </w:rPr>
        <w:t>Memtable</w:t>
      </w:r>
      <w:proofErr w:type="spellEnd"/>
      <w:r w:rsidRPr="00C10638">
        <w:rPr>
          <w:sz w:val="24"/>
          <w:szCs w:val="24"/>
        </w:rPr>
        <w:t xml:space="preserve"> grows beyond a certain size threshold — which is configurable based on memory availability and workload characteristics — the database performs a flush operation. This involves freezing the current </w:t>
      </w:r>
      <w:proofErr w:type="spellStart"/>
      <w:r w:rsidRPr="00C10638">
        <w:rPr>
          <w:sz w:val="24"/>
          <w:szCs w:val="24"/>
        </w:rPr>
        <w:t>Memtable</w:t>
      </w:r>
      <w:proofErr w:type="spellEnd"/>
      <w:r w:rsidRPr="00C10638">
        <w:rPr>
          <w:sz w:val="24"/>
          <w:szCs w:val="24"/>
        </w:rPr>
        <w:t>, sorting its contents (if not already sorted), and writing the data to disk as a Sorted String Table (</w:t>
      </w:r>
      <w:proofErr w:type="spellStart"/>
      <w:r w:rsidRPr="00C10638">
        <w:rPr>
          <w:sz w:val="24"/>
          <w:szCs w:val="24"/>
        </w:rPr>
        <w:t>SSTable</w:t>
      </w:r>
      <w:proofErr w:type="spellEnd"/>
      <w:r w:rsidRPr="00C10638">
        <w:rPr>
          <w:sz w:val="24"/>
          <w:szCs w:val="24"/>
        </w:rPr>
        <w:t xml:space="preserve">). </w:t>
      </w:r>
      <w:proofErr w:type="spellStart"/>
      <w:r w:rsidRPr="00C10638">
        <w:rPr>
          <w:sz w:val="24"/>
          <w:szCs w:val="24"/>
        </w:rPr>
        <w:t>SSTables</w:t>
      </w:r>
      <w:proofErr w:type="spellEnd"/>
      <w:r w:rsidRPr="00C10638">
        <w:rPr>
          <w:sz w:val="24"/>
          <w:szCs w:val="24"/>
        </w:rPr>
        <w:t xml:space="preserve"> are immutable, disk-resident files that store key-value pairs in a sorted format, enabling efficient range queries and reducing the need for frequent random disk I/O.</w:t>
      </w:r>
      <w:r w:rsidR="007740C5">
        <w:rPr>
          <w:sz w:val="24"/>
          <w:szCs w:val="24"/>
        </w:rPr>
        <w:t xml:space="preserve"> </w:t>
      </w:r>
      <w:r w:rsidRPr="00C10638">
        <w:rPr>
          <w:sz w:val="24"/>
          <w:szCs w:val="24"/>
        </w:rPr>
        <w:t>This pipeline</w:t>
      </w:r>
      <w:r w:rsidR="007740C5">
        <w:rPr>
          <w:sz w:val="24"/>
          <w:szCs w:val="24"/>
        </w:rPr>
        <w:t xml:space="preserve">, </w:t>
      </w:r>
      <w:r w:rsidRPr="00C10638">
        <w:rPr>
          <w:sz w:val="24"/>
          <w:szCs w:val="24"/>
        </w:rPr>
        <w:t xml:space="preserve">WAL for durability, </w:t>
      </w:r>
      <w:proofErr w:type="spellStart"/>
      <w:r w:rsidRPr="00C10638">
        <w:rPr>
          <w:sz w:val="24"/>
          <w:szCs w:val="24"/>
        </w:rPr>
        <w:t>Memtable</w:t>
      </w:r>
      <w:proofErr w:type="spellEnd"/>
      <w:r w:rsidRPr="00C10638">
        <w:rPr>
          <w:sz w:val="24"/>
          <w:szCs w:val="24"/>
        </w:rPr>
        <w:t xml:space="preserve"> for fast in-memory buffering, and </w:t>
      </w:r>
      <w:proofErr w:type="spellStart"/>
      <w:r w:rsidRPr="00C10638">
        <w:rPr>
          <w:sz w:val="24"/>
          <w:szCs w:val="24"/>
        </w:rPr>
        <w:t>SSTables</w:t>
      </w:r>
      <w:proofErr w:type="spellEnd"/>
      <w:r w:rsidRPr="00C10638">
        <w:rPr>
          <w:sz w:val="24"/>
          <w:szCs w:val="24"/>
        </w:rPr>
        <w:t xml:space="preserve"> for persistent storage</w:t>
      </w:r>
      <w:r w:rsidR="007940D8">
        <w:rPr>
          <w:sz w:val="24"/>
          <w:szCs w:val="24"/>
        </w:rPr>
        <w:t>,</w:t>
      </w:r>
      <w:r w:rsidRPr="00C10638">
        <w:rPr>
          <w:sz w:val="24"/>
          <w:szCs w:val="24"/>
        </w:rPr>
        <w:t xml:space="preserve"> is central to how LSM-based databases achieve high write throughput. Over time, as more </w:t>
      </w:r>
      <w:proofErr w:type="spellStart"/>
      <w:r w:rsidRPr="00C10638">
        <w:rPr>
          <w:sz w:val="24"/>
          <w:szCs w:val="24"/>
        </w:rPr>
        <w:t>SSTables</w:t>
      </w:r>
      <w:proofErr w:type="spellEnd"/>
      <w:r w:rsidRPr="00C10638">
        <w:rPr>
          <w:sz w:val="24"/>
          <w:szCs w:val="24"/>
        </w:rPr>
        <w:t xml:space="preserve"> accumulate on disk, background processes perform compactions to merge and reorganize </w:t>
      </w:r>
      <w:proofErr w:type="spellStart"/>
      <w:r w:rsidRPr="00C10638">
        <w:rPr>
          <w:sz w:val="24"/>
          <w:szCs w:val="24"/>
        </w:rPr>
        <w:t>SSTables</w:t>
      </w:r>
      <w:proofErr w:type="spellEnd"/>
      <w:r w:rsidRPr="00C10638">
        <w:rPr>
          <w:sz w:val="24"/>
          <w:szCs w:val="24"/>
        </w:rPr>
        <w:t>, reduce storage overhead, and maintain read efficiency.</w:t>
      </w:r>
    </w:p>
    <w:p w14:paraId="477BA830" w14:textId="77777777" w:rsidR="00651AB2" w:rsidRDefault="00651AB2" w:rsidP="00651AB2">
      <w:pPr>
        <w:keepNext/>
        <w:jc w:val="center"/>
      </w:pPr>
      <w:r>
        <w:rPr>
          <w:noProof/>
        </w:rPr>
        <w:lastRenderedPageBreak/>
        <w:drawing>
          <wp:inline distT="0" distB="0" distL="0" distR="0" wp14:anchorId="241431C0" wp14:editId="681DB83C">
            <wp:extent cx="5731510" cy="3479800"/>
            <wp:effectExtent l="0" t="0" r="2540" b="6350"/>
            <wp:docPr id="914532605"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32605" name="Picture 2" descr="A diagram of a flowchart&#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479800"/>
                    </a:xfrm>
                    <a:prstGeom prst="rect">
                      <a:avLst/>
                    </a:prstGeom>
                    <a:noFill/>
                    <a:ln>
                      <a:noFill/>
                    </a:ln>
                  </pic:spPr>
                </pic:pic>
              </a:graphicData>
            </a:graphic>
          </wp:inline>
        </w:drawing>
      </w:r>
    </w:p>
    <w:p w14:paraId="6E06B002" w14:textId="12BAEBC6" w:rsidR="00651AB2" w:rsidRDefault="00651AB2" w:rsidP="00651AB2">
      <w:pPr>
        <w:pStyle w:val="Caption"/>
        <w:jc w:val="center"/>
      </w:pPr>
      <w:r>
        <w:t xml:space="preserve">Figure </w:t>
      </w:r>
      <w:r>
        <w:fldChar w:fldCharType="begin"/>
      </w:r>
      <w:r>
        <w:instrText xml:space="preserve"> SEQ Figure \* ARABIC </w:instrText>
      </w:r>
      <w:r>
        <w:fldChar w:fldCharType="separate"/>
      </w:r>
      <w:r w:rsidR="00B44D24">
        <w:rPr>
          <w:noProof/>
        </w:rPr>
        <w:t>8</w:t>
      </w:r>
      <w:r>
        <w:fldChar w:fldCharType="end"/>
      </w:r>
      <w:r>
        <w:t xml:space="preserve"> Representation of a Read operation in LSM Tree with Bloom filter</w:t>
      </w:r>
    </w:p>
    <w:p w14:paraId="6E6A90FC" w14:textId="68EABE89" w:rsidR="00573615" w:rsidRPr="00573615" w:rsidRDefault="00FB51CE" w:rsidP="00FB51CE">
      <w:pPr>
        <w:jc w:val="both"/>
        <w:rPr>
          <w:sz w:val="24"/>
          <w:szCs w:val="24"/>
        </w:rPr>
      </w:pPr>
      <w:r w:rsidRPr="00FB51CE">
        <w:rPr>
          <w:sz w:val="24"/>
          <w:szCs w:val="24"/>
        </w:rPr>
        <w:t xml:space="preserve">When a read request is made in an LSM tree-based database, the system first attempts to find the requested key in the in-memory </w:t>
      </w:r>
      <w:proofErr w:type="spellStart"/>
      <w:r w:rsidRPr="00FB51CE">
        <w:rPr>
          <w:sz w:val="24"/>
          <w:szCs w:val="24"/>
        </w:rPr>
        <w:t>Memtable</w:t>
      </w:r>
      <w:proofErr w:type="spellEnd"/>
      <w:r w:rsidRPr="00FB51CE">
        <w:rPr>
          <w:sz w:val="24"/>
          <w:szCs w:val="24"/>
        </w:rPr>
        <w:t>, where the most recent writes are stored. If the key is present, the corresponding value can be returned almost instantly, taking advantage of the high-speed memory access. This in-memory lookup is extremely efficient and is typically the fastest possible retrieval path in the database.</w:t>
      </w:r>
      <w:r>
        <w:rPr>
          <w:sz w:val="24"/>
          <w:szCs w:val="24"/>
        </w:rPr>
        <w:t xml:space="preserve"> </w:t>
      </w:r>
      <w:r w:rsidRPr="00FB51CE">
        <w:rPr>
          <w:sz w:val="24"/>
          <w:szCs w:val="24"/>
        </w:rPr>
        <w:t xml:space="preserve">However, if the key is not found in the </w:t>
      </w:r>
      <w:proofErr w:type="spellStart"/>
      <w:r w:rsidRPr="00FB51CE">
        <w:rPr>
          <w:sz w:val="24"/>
          <w:szCs w:val="24"/>
        </w:rPr>
        <w:t>Memtable</w:t>
      </w:r>
      <w:proofErr w:type="spellEnd"/>
      <w:r w:rsidRPr="00FB51CE">
        <w:rPr>
          <w:sz w:val="24"/>
          <w:szCs w:val="24"/>
        </w:rPr>
        <w:t xml:space="preserve">, the database then proceeds to search the on-disk </w:t>
      </w:r>
      <w:proofErr w:type="spellStart"/>
      <w:r w:rsidRPr="00FB51CE">
        <w:rPr>
          <w:sz w:val="24"/>
          <w:szCs w:val="24"/>
        </w:rPr>
        <w:t>SSTables</w:t>
      </w:r>
      <w:proofErr w:type="spellEnd"/>
      <w:r w:rsidRPr="00FB51CE">
        <w:rPr>
          <w:sz w:val="24"/>
          <w:szCs w:val="24"/>
        </w:rPr>
        <w:t xml:space="preserve">, starting from Level 0 and moving deeper through Level 1, Level 2, and so on. These levels represent increasingly older data, and the </w:t>
      </w:r>
      <w:proofErr w:type="spellStart"/>
      <w:r w:rsidRPr="00FB51CE">
        <w:rPr>
          <w:sz w:val="24"/>
          <w:szCs w:val="24"/>
        </w:rPr>
        <w:t>SSTables</w:t>
      </w:r>
      <w:proofErr w:type="spellEnd"/>
      <w:r w:rsidRPr="00FB51CE">
        <w:rPr>
          <w:sz w:val="24"/>
          <w:szCs w:val="24"/>
        </w:rPr>
        <w:t xml:space="preserve"> within them are typically larger and more compacted as the level number increases. Since each </w:t>
      </w:r>
      <w:proofErr w:type="spellStart"/>
      <w:r w:rsidRPr="00FB51CE">
        <w:rPr>
          <w:sz w:val="24"/>
          <w:szCs w:val="24"/>
        </w:rPr>
        <w:t>SSTable</w:t>
      </w:r>
      <w:proofErr w:type="spellEnd"/>
      <w:r w:rsidRPr="00FB51CE">
        <w:rPr>
          <w:sz w:val="24"/>
          <w:szCs w:val="24"/>
        </w:rPr>
        <w:t xml:space="preserve"> is sorted, a binary or logarithmic search can be used within a file to look for a key. However, even with sorted data, reading from disk is still significantly slower than accessing memory, especially when many </w:t>
      </w:r>
      <w:proofErr w:type="spellStart"/>
      <w:r w:rsidRPr="00FB51CE">
        <w:rPr>
          <w:sz w:val="24"/>
          <w:szCs w:val="24"/>
        </w:rPr>
        <w:t>SSTables</w:t>
      </w:r>
      <w:proofErr w:type="spellEnd"/>
      <w:r w:rsidRPr="00FB51CE">
        <w:rPr>
          <w:sz w:val="24"/>
          <w:szCs w:val="24"/>
        </w:rPr>
        <w:t xml:space="preserve"> must be examined.</w:t>
      </w:r>
      <w:r>
        <w:rPr>
          <w:sz w:val="24"/>
          <w:szCs w:val="24"/>
        </w:rPr>
        <w:t xml:space="preserve"> </w:t>
      </w:r>
      <w:r w:rsidRPr="00FB51CE">
        <w:rPr>
          <w:sz w:val="24"/>
          <w:szCs w:val="24"/>
        </w:rPr>
        <w:t xml:space="preserve">To optimize read performance, LSM tree-based systems incorporate Bloom filters — a probabilistic, space-efficient data structure designed to quickly test whether a key might exist in a dataset. While Bloom filters can occasionally yield false positives, they never produce false negatives, which means they can safely rule out the absence of a key </w:t>
      </w:r>
      <w:r w:rsidR="004C291F" w:rsidRPr="00FB51CE">
        <w:rPr>
          <w:sz w:val="24"/>
          <w:szCs w:val="24"/>
        </w:rPr>
        <w:t>in each</w:t>
      </w:r>
      <w:r w:rsidRPr="00FB51CE">
        <w:rPr>
          <w:sz w:val="24"/>
          <w:szCs w:val="24"/>
        </w:rPr>
        <w:t xml:space="preserve"> </w:t>
      </w:r>
      <w:proofErr w:type="spellStart"/>
      <w:r w:rsidRPr="00FB51CE">
        <w:rPr>
          <w:sz w:val="24"/>
          <w:szCs w:val="24"/>
        </w:rPr>
        <w:t>SSTable</w:t>
      </w:r>
      <w:proofErr w:type="spellEnd"/>
      <w:r w:rsidRPr="00FB51CE">
        <w:rPr>
          <w:sz w:val="24"/>
          <w:szCs w:val="24"/>
        </w:rPr>
        <w:t xml:space="preserve"> or </w:t>
      </w:r>
      <w:proofErr w:type="spellStart"/>
      <w:r w:rsidRPr="00FB51CE">
        <w:rPr>
          <w:sz w:val="24"/>
          <w:szCs w:val="24"/>
        </w:rPr>
        <w:t>Memtable</w:t>
      </w:r>
      <w:proofErr w:type="spellEnd"/>
      <w:r w:rsidRPr="00FB51CE">
        <w:rPr>
          <w:sz w:val="24"/>
          <w:szCs w:val="24"/>
        </w:rPr>
        <w:t>.</w:t>
      </w:r>
      <w:r>
        <w:rPr>
          <w:sz w:val="24"/>
          <w:szCs w:val="24"/>
        </w:rPr>
        <w:t xml:space="preserve"> </w:t>
      </w:r>
      <w:r w:rsidRPr="00FB51CE">
        <w:rPr>
          <w:sz w:val="24"/>
          <w:szCs w:val="24"/>
        </w:rPr>
        <w:t xml:space="preserve">By implementing Bloom filters at each level of the LSM tree, the system can first check whether the key possibly exists in any </w:t>
      </w:r>
      <w:proofErr w:type="spellStart"/>
      <w:r w:rsidRPr="00FB51CE">
        <w:rPr>
          <w:sz w:val="24"/>
          <w:szCs w:val="24"/>
        </w:rPr>
        <w:t>SSTable</w:t>
      </w:r>
      <w:proofErr w:type="spellEnd"/>
      <w:r w:rsidRPr="00FB51CE">
        <w:rPr>
          <w:sz w:val="24"/>
          <w:szCs w:val="24"/>
        </w:rPr>
        <w:t xml:space="preserve"> at a particular level. If the Bloom filter indicates that the key does not exist, the system can skip reading that file entirely, saving valuable disk I/O operations. This significantly reduces the number of </w:t>
      </w:r>
      <w:proofErr w:type="spellStart"/>
      <w:r w:rsidRPr="00FB51CE">
        <w:rPr>
          <w:sz w:val="24"/>
          <w:szCs w:val="24"/>
        </w:rPr>
        <w:t>SSTables</w:t>
      </w:r>
      <w:proofErr w:type="spellEnd"/>
      <w:r w:rsidRPr="00FB51CE">
        <w:rPr>
          <w:sz w:val="24"/>
          <w:szCs w:val="24"/>
        </w:rPr>
        <w:t xml:space="preserve"> that need to be scanned, making reads faster and more efficient overall.</w:t>
      </w:r>
      <w:r>
        <w:rPr>
          <w:sz w:val="24"/>
          <w:szCs w:val="24"/>
        </w:rPr>
        <w:t xml:space="preserve"> </w:t>
      </w:r>
      <w:r w:rsidRPr="00FB51CE">
        <w:rPr>
          <w:sz w:val="24"/>
          <w:szCs w:val="24"/>
        </w:rPr>
        <w:t xml:space="preserve">Interestingly, Bloom filters are also applied to the </w:t>
      </w:r>
      <w:proofErr w:type="spellStart"/>
      <w:r w:rsidRPr="00FB51CE">
        <w:rPr>
          <w:sz w:val="24"/>
          <w:szCs w:val="24"/>
        </w:rPr>
        <w:t>Memtable</w:t>
      </w:r>
      <w:proofErr w:type="spellEnd"/>
      <w:r w:rsidRPr="00FB51CE">
        <w:rPr>
          <w:sz w:val="24"/>
          <w:szCs w:val="24"/>
        </w:rPr>
        <w:t>, even though it resides in memory. This is because checking a Bloom filter is often faster than traversing a balanced tree (like a skip list or red-black tree), especially for large in-memory structures. As a result, Bloom filters play a vital role in making read operations in LSM tree-based databases both scalable and performant, even under heavy workloads or large data volumes.</w:t>
      </w:r>
    </w:p>
    <w:p w14:paraId="0AB2B7A4" w14:textId="5DF2A222" w:rsidR="004C291F" w:rsidRPr="004C291F" w:rsidRDefault="004C291F" w:rsidP="004C291F">
      <w:pPr>
        <w:keepNext/>
        <w:jc w:val="both"/>
        <w:rPr>
          <w:sz w:val="24"/>
          <w:szCs w:val="24"/>
        </w:rPr>
      </w:pPr>
      <w:proofErr w:type="spellStart"/>
      <w:r w:rsidRPr="004C291F">
        <w:rPr>
          <w:sz w:val="24"/>
          <w:szCs w:val="24"/>
        </w:rPr>
        <w:lastRenderedPageBreak/>
        <w:t>MyRocks</w:t>
      </w:r>
      <w:proofErr w:type="spellEnd"/>
      <w:r w:rsidRPr="004C291F">
        <w:rPr>
          <w:sz w:val="24"/>
          <w:szCs w:val="24"/>
        </w:rPr>
        <w:t xml:space="preserve">, developed by Meta (Facebook), is a pluggable storage engine for MySQL built on top of </w:t>
      </w:r>
      <w:proofErr w:type="spellStart"/>
      <w:r w:rsidRPr="004C291F">
        <w:rPr>
          <w:sz w:val="24"/>
          <w:szCs w:val="24"/>
        </w:rPr>
        <w:t>RocksDB</w:t>
      </w:r>
      <w:proofErr w:type="spellEnd"/>
      <w:r w:rsidRPr="004C291F">
        <w:rPr>
          <w:sz w:val="24"/>
          <w:szCs w:val="24"/>
        </w:rPr>
        <w:t xml:space="preserve">. It was designed to address the inefficiencies of B+ Trees in write-heavy workloads, focusing on optimizing write performance, space efficiency, and effective utilization of modern storage hardware such as SSDs and </w:t>
      </w:r>
      <w:proofErr w:type="spellStart"/>
      <w:r w:rsidRPr="004C291F">
        <w:rPr>
          <w:sz w:val="24"/>
          <w:szCs w:val="24"/>
        </w:rPr>
        <w:t>NVMe</w:t>
      </w:r>
      <w:proofErr w:type="spellEnd"/>
      <w:r w:rsidRPr="004C291F">
        <w:rPr>
          <w:sz w:val="24"/>
          <w:szCs w:val="24"/>
        </w:rPr>
        <w:t xml:space="preserve"> drives through background compaction and reduced write amplification.</w:t>
      </w:r>
      <w:r>
        <w:rPr>
          <w:sz w:val="24"/>
          <w:szCs w:val="24"/>
        </w:rPr>
        <w:t xml:space="preserve"> </w:t>
      </w:r>
      <w:proofErr w:type="spellStart"/>
      <w:r w:rsidRPr="004C291F">
        <w:rPr>
          <w:sz w:val="24"/>
          <w:szCs w:val="24"/>
        </w:rPr>
        <w:t>MyRocks</w:t>
      </w:r>
      <w:proofErr w:type="spellEnd"/>
      <w:r w:rsidRPr="004C291F">
        <w:rPr>
          <w:sz w:val="24"/>
          <w:szCs w:val="24"/>
        </w:rPr>
        <w:t xml:space="preserve"> integrates seamlessly with MySQL by leveraging the pluggable storage engine API, allowing it to reuse the MySQL SQL layer while introducing a completely different storage engine underneath. It is officially supported in </w:t>
      </w:r>
      <w:proofErr w:type="spellStart"/>
      <w:r w:rsidRPr="004C291F">
        <w:rPr>
          <w:sz w:val="24"/>
          <w:szCs w:val="24"/>
        </w:rPr>
        <w:t>Percona</w:t>
      </w:r>
      <w:proofErr w:type="spellEnd"/>
      <w:r w:rsidRPr="004C291F">
        <w:rPr>
          <w:sz w:val="24"/>
          <w:szCs w:val="24"/>
        </w:rPr>
        <w:t xml:space="preserve"> Server for MySQL 5.7, a community-driven fork known for performance and enterprise-grade features.</w:t>
      </w:r>
      <w:r>
        <w:rPr>
          <w:sz w:val="24"/>
          <w:szCs w:val="24"/>
        </w:rPr>
        <w:t xml:space="preserve"> </w:t>
      </w:r>
      <w:r w:rsidRPr="004C291F">
        <w:rPr>
          <w:sz w:val="24"/>
          <w:szCs w:val="24"/>
        </w:rPr>
        <w:t xml:space="preserve">To enable </w:t>
      </w:r>
      <w:proofErr w:type="spellStart"/>
      <w:r w:rsidRPr="004C291F">
        <w:rPr>
          <w:sz w:val="24"/>
          <w:szCs w:val="24"/>
        </w:rPr>
        <w:t>MyRocks</w:t>
      </w:r>
      <w:proofErr w:type="spellEnd"/>
      <w:r w:rsidRPr="004C291F">
        <w:rPr>
          <w:sz w:val="24"/>
          <w:szCs w:val="24"/>
        </w:rPr>
        <w:t xml:space="preserve"> in MySQL, it must be manually loaded during server startup using the following argument</w:t>
      </w:r>
      <w:r>
        <w:rPr>
          <w:sz w:val="24"/>
          <w:szCs w:val="24"/>
        </w:rPr>
        <w:t xml:space="preserve"> </w:t>
      </w:r>
      <w:r w:rsidRPr="004C291F">
        <w:rPr>
          <w:i/>
          <w:iCs/>
          <w:color w:val="212121"/>
          <w:sz w:val="24"/>
          <w:szCs w:val="24"/>
        </w:rPr>
        <w:t>--plugin-load-add=ha_rocksdb.so</w:t>
      </w:r>
      <w:r>
        <w:rPr>
          <w:color w:val="212121"/>
          <w:sz w:val="24"/>
          <w:szCs w:val="24"/>
        </w:rPr>
        <w:t xml:space="preserve">. </w:t>
      </w:r>
      <w:r w:rsidRPr="004C291F">
        <w:rPr>
          <w:color w:val="212121"/>
          <w:sz w:val="24"/>
          <w:szCs w:val="24"/>
        </w:rPr>
        <w:t xml:space="preserve">This loads the ha_rocksdb.so shared object for </w:t>
      </w:r>
      <w:proofErr w:type="spellStart"/>
      <w:r w:rsidRPr="004C291F">
        <w:rPr>
          <w:color w:val="212121"/>
          <w:sz w:val="24"/>
          <w:szCs w:val="24"/>
        </w:rPr>
        <w:t>RocksDB</w:t>
      </w:r>
      <w:proofErr w:type="spellEnd"/>
      <w:r>
        <w:rPr>
          <w:color w:val="212121"/>
          <w:sz w:val="24"/>
          <w:szCs w:val="24"/>
        </w:rPr>
        <w:t xml:space="preserve"> into </w:t>
      </w:r>
      <w:proofErr w:type="spellStart"/>
      <w:r>
        <w:rPr>
          <w:color w:val="212121"/>
          <w:sz w:val="24"/>
          <w:szCs w:val="24"/>
        </w:rPr>
        <w:t>Percona</w:t>
      </w:r>
      <w:proofErr w:type="spellEnd"/>
      <w:r>
        <w:rPr>
          <w:color w:val="212121"/>
          <w:sz w:val="24"/>
          <w:szCs w:val="24"/>
        </w:rPr>
        <w:t xml:space="preserve"> Server. </w:t>
      </w:r>
    </w:p>
    <w:p w14:paraId="34347D4D" w14:textId="5EDE215C" w:rsidR="00D562D6" w:rsidRDefault="00D562D6" w:rsidP="00D562D6">
      <w:pPr>
        <w:keepNext/>
        <w:jc w:val="center"/>
      </w:pPr>
      <w:r>
        <w:rPr>
          <w:noProof/>
          <w:sz w:val="24"/>
          <w:szCs w:val="24"/>
        </w:rPr>
        <w:drawing>
          <wp:inline distT="0" distB="0" distL="0" distR="0" wp14:anchorId="1500216B" wp14:editId="14E00B2A">
            <wp:extent cx="5715000" cy="3573780"/>
            <wp:effectExtent l="0" t="0" r="0" b="7620"/>
            <wp:docPr id="1724712122" name="Picture 2" descr="A diagram of a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12122" name="Picture 2" descr="A diagram of a computer networ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0" cy="3573780"/>
                    </a:xfrm>
                    <a:prstGeom prst="rect">
                      <a:avLst/>
                    </a:prstGeom>
                    <a:noFill/>
                    <a:ln>
                      <a:noFill/>
                    </a:ln>
                  </pic:spPr>
                </pic:pic>
              </a:graphicData>
            </a:graphic>
          </wp:inline>
        </w:drawing>
      </w:r>
    </w:p>
    <w:p w14:paraId="5CB7C013" w14:textId="348AE042" w:rsidR="00D562D6" w:rsidRDefault="00D562D6" w:rsidP="00D562D6">
      <w:pPr>
        <w:pStyle w:val="Caption"/>
        <w:jc w:val="center"/>
        <w:rPr>
          <w:sz w:val="24"/>
          <w:szCs w:val="24"/>
        </w:rPr>
      </w:pPr>
      <w:bookmarkStart w:id="6" w:name="_Toc205455403"/>
      <w:r>
        <w:t xml:space="preserve">Figure </w:t>
      </w:r>
      <w:r>
        <w:fldChar w:fldCharType="begin"/>
      </w:r>
      <w:r>
        <w:instrText xml:space="preserve"> SEQ Figure \* ARABIC </w:instrText>
      </w:r>
      <w:r>
        <w:fldChar w:fldCharType="separate"/>
      </w:r>
      <w:r w:rsidR="00B44D24">
        <w:rPr>
          <w:noProof/>
        </w:rPr>
        <w:t>9</w:t>
      </w:r>
      <w:r>
        <w:fldChar w:fldCharType="end"/>
      </w:r>
      <w:r>
        <w:t xml:space="preserve"> </w:t>
      </w:r>
      <w:proofErr w:type="spellStart"/>
      <w:r>
        <w:t>RocksDB</w:t>
      </w:r>
      <w:proofErr w:type="spellEnd"/>
      <w:r>
        <w:t xml:space="preserve"> Architecture Diagram</w:t>
      </w:r>
      <w:bookmarkEnd w:id="6"/>
    </w:p>
    <w:p w14:paraId="75B004E9" w14:textId="426E2C6A" w:rsidR="008379B8" w:rsidRDefault="008379B8" w:rsidP="008379B8">
      <w:pPr>
        <w:jc w:val="both"/>
        <w:rPr>
          <w:sz w:val="24"/>
          <w:szCs w:val="24"/>
        </w:rPr>
      </w:pPr>
      <w:r>
        <w:rPr>
          <w:sz w:val="24"/>
          <w:szCs w:val="24"/>
        </w:rPr>
        <w:t xml:space="preserve">LSM Trees are optimized for large datasets that can handle from Gigabytes to Petabytes with billions of rows and hundreds of columns. These are some of the advantages of using </w:t>
      </w:r>
      <w:proofErr w:type="spellStart"/>
      <w:r>
        <w:rPr>
          <w:sz w:val="24"/>
          <w:szCs w:val="24"/>
        </w:rPr>
        <w:t>MyRocks</w:t>
      </w:r>
      <w:proofErr w:type="spellEnd"/>
      <w:r>
        <w:rPr>
          <w:sz w:val="24"/>
          <w:szCs w:val="24"/>
        </w:rPr>
        <w:t xml:space="preserve"> inside MySQL, but one big downside is mixing up the foreign keys are not allowed (not supported), which means one table uses </w:t>
      </w:r>
      <w:proofErr w:type="spellStart"/>
      <w:r>
        <w:rPr>
          <w:sz w:val="24"/>
          <w:szCs w:val="24"/>
        </w:rPr>
        <w:t>InnoDB</w:t>
      </w:r>
      <w:proofErr w:type="spellEnd"/>
      <w:r>
        <w:rPr>
          <w:sz w:val="24"/>
          <w:szCs w:val="24"/>
        </w:rPr>
        <w:t xml:space="preserve"> and another uses </w:t>
      </w:r>
      <w:proofErr w:type="spellStart"/>
      <w:r>
        <w:rPr>
          <w:sz w:val="24"/>
          <w:szCs w:val="24"/>
        </w:rPr>
        <w:t>RocksDB</w:t>
      </w:r>
      <w:proofErr w:type="spellEnd"/>
      <w:r>
        <w:rPr>
          <w:sz w:val="24"/>
          <w:szCs w:val="24"/>
        </w:rPr>
        <w:t xml:space="preserve"> and linking both using a foreign key is not allowed, as it is mentioned in official documentation that transactions cannot happen in multiple storage engines. </w:t>
      </w:r>
      <w:r w:rsidRPr="00767320">
        <w:rPr>
          <w:sz w:val="24"/>
          <w:szCs w:val="24"/>
        </w:rPr>
        <w:t xml:space="preserve">MySQL, with its pluggable engine architecture, remains a versatile RDBMS for many workloads. The default </w:t>
      </w:r>
      <w:proofErr w:type="spellStart"/>
      <w:r w:rsidRPr="00767320">
        <w:rPr>
          <w:sz w:val="24"/>
          <w:szCs w:val="24"/>
        </w:rPr>
        <w:t>InnoDB</w:t>
      </w:r>
      <w:proofErr w:type="spellEnd"/>
      <w:r w:rsidRPr="00767320">
        <w:rPr>
          <w:sz w:val="24"/>
          <w:szCs w:val="24"/>
        </w:rPr>
        <w:t xml:space="preserve"> engine serves general-purpose applications well, offering transactional support and B+ Tree indexing. However, by leveraging the same SQL interface, MySQL allows for innovations like </w:t>
      </w:r>
      <w:proofErr w:type="spellStart"/>
      <w:r w:rsidRPr="00767320">
        <w:rPr>
          <w:sz w:val="24"/>
          <w:szCs w:val="24"/>
        </w:rPr>
        <w:t>MyRocks</w:t>
      </w:r>
      <w:proofErr w:type="spellEnd"/>
      <w:r w:rsidRPr="00767320">
        <w:rPr>
          <w:sz w:val="24"/>
          <w:szCs w:val="24"/>
        </w:rPr>
        <w:t>, which swaps the underlying storage with an LSM-tree-based engine optimized for modern high-write, SSD-backed applications.</w:t>
      </w:r>
      <w:r>
        <w:rPr>
          <w:sz w:val="24"/>
          <w:szCs w:val="24"/>
        </w:rPr>
        <w:t xml:space="preserve"> </w:t>
      </w:r>
      <w:r w:rsidRPr="00C82111">
        <w:rPr>
          <w:sz w:val="24"/>
          <w:szCs w:val="24"/>
        </w:rPr>
        <w:t xml:space="preserve">This modularity is what allows </w:t>
      </w:r>
      <w:proofErr w:type="spellStart"/>
      <w:r w:rsidRPr="00C82111">
        <w:rPr>
          <w:sz w:val="24"/>
          <w:szCs w:val="24"/>
        </w:rPr>
        <w:t>Percona</w:t>
      </w:r>
      <w:proofErr w:type="spellEnd"/>
      <w:r w:rsidRPr="00C82111">
        <w:rPr>
          <w:sz w:val="24"/>
          <w:szCs w:val="24"/>
        </w:rPr>
        <w:t xml:space="preserve"> Server to support both B+ Tree and LSM Tree engines within the same MySQL binary, offering a unique opportunity to compare the performance of both paradigms under identical workloads</w:t>
      </w:r>
      <w:r>
        <w:rPr>
          <w:sz w:val="24"/>
          <w:szCs w:val="24"/>
        </w:rPr>
        <w:t>,</w:t>
      </w:r>
      <w:r w:rsidRPr="00C82111">
        <w:rPr>
          <w:sz w:val="24"/>
          <w:szCs w:val="24"/>
        </w:rPr>
        <w:t xml:space="preserve"> a crucial feature leveraged in this research.</w:t>
      </w:r>
      <w:r>
        <w:rPr>
          <w:sz w:val="24"/>
          <w:szCs w:val="24"/>
        </w:rPr>
        <w:t xml:space="preserve"> </w:t>
      </w:r>
    </w:p>
    <w:p w14:paraId="358D1E33" w14:textId="40BA0012" w:rsidR="008379B8" w:rsidRPr="0011649E" w:rsidRDefault="008379B8" w:rsidP="008379B8">
      <w:pPr>
        <w:jc w:val="both"/>
        <w:rPr>
          <w:sz w:val="24"/>
          <w:szCs w:val="24"/>
        </w:rPr>
      </w:pPr>
      <w:r w:rsidRPr="0011649E">
        <w:rPr>
          <w:sz w:val="24"/>
          <w:szCs w:val="24"/>
        </w:rPr>
        <w:lastRenderedPageBreak/>
        <w:t>Pebble is a high-performance key-value storage engine implemented in Go by Cockroach Labs</w:t>
      </w:r>
      <w:r>
        <w:rPr>
          <w:sz w:val="24"/>
          <w:szCs w:val="24"/>
        </w:rPr>
        <w:t xml:space="preserve"> which uses LSM tree in its storage layer</w:t>
      </w:r>
      <w:r w:rsidRPr="0011649E">
        <w:rPr>
          <w:sz w:val="24"/>
          <w:szCs w:val="24"/>
        </w:rPr>
        <w:t xml:space="preserve">. Designed as a compatible subset of </w:t>
      </w:r>
      <w:proofErr w:type="spellStart"/>
      <w:r w:rsidRPr="0011649E">
        <w:rPr>
          <w:sz w:val="24"/>
          <w:szCs w:val="24"/>
        </w:rPr>
        <w:t>RocksDB</w:t>
      </w:r>
      <w:proofErr w:type="spellEnd"/>
      <w:r w:rsidRPr="0011649E">
        <w:rPr>
          <w:sz w:val="24"/>
          <w:szCs w:val="24"/>
        </w:rPr>
        <w:t xml:space="preserve">, it was introduced as an alternative to </w:t>
      </w:r>
      <w:proofErr w:type="spellStart"/>
      <w:r w:rsidRPr="0011649E">
        <w:rPr>
          <w:sz w:val="24"/>
          <w:szCs w:val="24"/>
        </w:rPr>
        <w:t>RocksDB</w:t>
      </w:r>
      <w:proofErr w:type="spellEnd"/>
      <w:r w:rsidRPr="0011649E">
        <w:rPr>
          <w:sz w:val="24"/>
          <w:szCs w:val="24"/>
        </w:rPr>
        <w:t xml:space="preserve"> to eliminate dependency on C++ and simplify integration with </w:t>
      </w:r>
      <w:proofErr w:type="spellStart"/>
      <w:r w:rsidRPr="0011649E">
        <w:rPr>
          <w:sz w:val="24"/>
          <w:szCs w:val="24"/>
        </w:rPr>
        <w:t>CockroachDB’s</w:t>
      </w:r>
      <w:proofErr w:type="spellEnd"/>
      <w:r w:rsidRPr="0011649E">
        <w:rPr>
          <w:sz w:val="24"/>
          <w:szCs w:val="24"/>
        </w:rPr>
        <w:t xml:space="preserve"> primarily Go-based codebase. Pebble became the default storage engine for </w:t>
      </w:r>
      <w:proofErr w:type="spellStart"/>
      <w:r w:rsidRPr="0011649E">
        <w:rPr>
          <w:sz w:val="24"/>
          <w:szCs w:val="24"/>
        </w:rPr>
        <w:t>CockroachDB</w:t>
      </w:r>
      <w:proofErr w:type="spellEnd"/>
      <w:r w:rsidRPr="0011649E">
        <w:rPr>
          <w:sz w:val="24"/>
          <w:szCs w:val="24"/>
        </w:rPr>
        <w:t xml:space="preserve"> starting with version v20.2, having been introduced in v20.1. Internally, Pebble inherits core LSM Tree concepts such as </w:t>
      </w:r>
      <w:proofErr w:type="spellStart"/>
      <w:r w:rsidRPr="0011649E">
        <w:rPr>
          <w:sz w:val="24"/>
          <w:szCs w:val="24"/>
        </w:rPr>
        <w:t>skiplist</w:t>
      </w:r>
      <w:proofErr w:type="spellEnd"/>
      <w:r w:rsidRPr="0011649E">
        <w:rPr>
          <w:sz w:val="24"/>
          <w:szCs w:val="24"/>
        </w:rPr>
        <w:t xml:space="preserve">-based </w:t>
      </w:r>
      <w:proofErr w:type="spellStart"/>
      <w:r w:rsidRPr="0011649E">
        <w:rPr>
          <w:sz w:val="24"/>
          <w:szCs w:val="24"/>
        </w:rPr>
        <w:t>memtables</w:t>
      </w:r>
      <w:proofErr w:type="spellEnd"/>
      <w:r w:rsidRPr="0011649E">
        <w:rPr>
          <w:sz w:val="24"/>
          <w:szCs w:val="24"/>
        </w:rPr>
        <w:t xml:space="preserve">, </w:t>
      </w:r>
      <w:proofErr w:type="spellStart"/>
      <w:r w:rsidRPr="0011649E">
        <w:rPr>
          <w:sz w:val="24"/>
          <w:szCs w:val="24"/>
        </w:rPr>
        <w:t>SSTable</w:t>
      </w:r>
      <w:proofErr w:type="spellEnd"/>
      <w:r w:rsidRPr="0011649E">
        <w:rPr>
          <w:sz w:val="24"/>
          <w:szCs w:val="24"/>
        </w:rPr>
        <w:t xml:space="preserve">-based persisted storage, </w:t>
      </w:r>
      <w:proofErr w:type="spellStart"/>
      <w:r w:rsidRPr="0011649E">
        <w:rPr>
          <w:sz w:val="24"/>
          <w:szCs w:val="24"/>
        </w:rPr>
        <w:t>leveled</w:t>
      </w:r>
      <w:proofErr w:type="spellEnd"/>
      <w:r w:rsidRPr="0011649E">
        <w:rPr>
          <w:sz w:val="24"/>
          <w:szCs w:val="24"/>
        </w:rPr>
        <w:t xml:space="preserve"> compaction, merge operators, range deletion tombstones, and table-level Bloom filters. While Pebble supports </w:t>
      </w:r>
      <w:proofErr w:type="spellStart"/>
      <w:r w:rsidRPr="0011649E">
        <w:rPr>
          <w:sz w:val="24"/>
          <w:szCs w:val="24"/>
        </w:rPr>
        <w:t>RocksDB’s</w:t>
      </w:r>
      <w:proofErr w:type="spellEnd"/>
      <w:r w:rsidRPr="0011649E">
        <w:rPr>
          <w:sz w:val="24"/>
          <w:szCs w:val="24"/>
        </w:rPr>
        <w:t xml:space="preserve"> file formats for interoperability, it intentionally omits features beyond </w:t>
      </w:r>
      <w:proofErr w:type="spellStart"/>
      <w:r w:rsidRPr="0011649E">
        <w:rPr>
          <w:sz w:val="24"/>
          <w:szCs w:val="24"/>
        </w:rPr>
        <w:t>CockroachDB’s</w:t>
      </w:r>
      <w:proofErr w:type="spellEnd"/>
      <w:r w:rsidRPr="0011649E">
        <w:rPr>
          <w:sz w:val="24"/>
          <w:szCs w:val="24"/>
        </w:rPr>
        <w:t xml:space="preserve"> needs—for instance, it does not implement column families, backup or restore, universal compaction style, or some </w:t>
      </w:r>
      <w:proofErr w:type="spellStart"/>
      <w:r w:rsidRPr="0011649E">
        <w:rPr>
          <w:sz w:val="24"/>
          <w:szCs w:val="24"/>
        </w:rPr>
        <w:t>SSTable</w:t>
      </w:r>
      <w:proofErr w:type="spellEnd"/>
      <w:r w:rsidRPr="0011649E">
        <w:rPr>
          <w:sz w:val="24"/>
          <w:szCs w:val="24"/>
        </w:rPr>
        <w:t xml:space="preserve"> formats. Pebble offers several improvements over </w:t>
      </w:r>
      <w:proofErr w:type="spellStart"/>
      <w:r w:rsidRPr="0011649E">
        <w:rPr>
          <w:sz w:val="24"/>
          <w:szCs w:val="24"/>
        </w:rPr>
        <w:t>RocksDB</w:t>
      </w:r>
      <w:proofErr w:type="spellEnd"/>
      <w:r w:rsidRPr="0011649E">
        <w:rPr>
          <w:sz w:val="24"/>
          <w:szCs w:val="24"/>
        </w:rPr>
        <w:t xml:space="preserve"> such as faster reverse iteration, better concurrency via an optimized commit pipeline, seamless iteration over indexed batches, and enhanced compaction performance under heavy write load through sublevels and flush splitting. Its modular and Go-native codebase makes maintenance and enhancement easier than working with a large C++ dependency.</w:t>
      </w:r>
    </w:p>
    <w:p w14:paraId="72CCA517" w14:textId="44272E6E" w:rsidR="003966F1" w:rsidRPr="0011649E" w:rsidRDefault="00E23FFB" w:rsidP="002605FC">
      <w:pPr>
        <w:jc w:val="both"/>
        <w:rPr>
          <w:sz w:val="24"/>
          <w:szCs w:val="24"/>
        </w:rPr>
      </w:pPr>
      <w:r w:rsidRPr="0011649E">
        <w:rPr>
          <w:sz w:val="24"/>
          <w:szCs w:val="24"/>
        </w:rPr>
        <w:t xml:space="preserve">LSM Trees are widely adopted in write-heavy, large-scale systems including </w:t>
      </w:r>
      <w:proofErr w:type="spellStart"/>
      <w:r w:rsidRPr="0011649E">
        <w:rPr>
          <w:sz w:val="24"/>
          <w:szCs w:val="24"/>
        </w:rPr>
        <w:t>RocksDB</w:t>
      </w:r>
      <w:proofErr w:type="spellEnd"/>
      <w:r w:rsidRPr="0011649E">
        <w:rPr>
          <w:sz w:val="24"/>
          <w:szCs w:val="24"/>
        </w:rPr>
        <w:t xml:space="preserve">, </w:t>
      </w:r>
      <w:proofErr w:type="spellStart"/>
      <w:r w:rsidRPr="0011649E">
        <w:rPr>
          <w:sz w:val="24"/>
          <w:szCs w:val="24"/>
        </w:rPr>
        <w:t>LevelDB</w:t>
      </w:r>
      <w:proofErr w:type="spellEnd"/>
      <w:r w:rsidRPr="0011649E">
        <w:rPr>
          <w:sz w:val="24"/>
          <w:szCs w:val="24"/>
        </w:rPr>
        <w:t xml:space="preserve">, Cassandra, HBase, </w:t>
      </w:r>
      <w:proofErr w:type="spellStart"/>
      <w:r w:rsidRPr="0011649E">
        <w:rPr>
          <w:sz w:val="24"/>
          <w:szCs w:val="24"/>
        </w:rPr>
        <w:t>CockroachDB</w:t>
      </w:r>
      <w:proofErr w:type="spellEnd"/>
      <w:r w:rsidRPr="0011649E">
        <w:rPr>
          <w:sz w:val="24"/>
          <w:szCs w:val="24"/>
        </w:rPr>
        <w:t xml:space="preserve">, and more. They excel in scenarios such as log ingestion, time-series storage, and high-throughput key-value workloads due to their ability to convert random writes into efficient sequential writes, reducing </w:t>
      </w:r>
      <w:r w:rsidR="00E55F45" w:rsidRPr="0011649E">
        <w:rPr>
          <w:sz w:val="24"/>
          <w:szCs w:val="24"/>
        </w:rPr>
        <w:t>stress</w:t>
      </w:r>
      <w:r w:rsidRPr="0011649E">
        <w:rPr>
          <w:sz w:val="24"/>
          <w:szCs w:val="24"/>
        </w:rPr>
        <w:t xml:space="preserve"> on SSDs and maximizing throughput</w:t>
      </w:r>
      <w:r w:rsidR="00A46EF7" w:rsidRPr="0011649E">
        <w:rPr>
          <w:sz w:val="24"/>
          <w:szCs w:val="24"/>
        </w:rPr>
        <w:t xml:space="preserve">. A significant evolution in LSM Tree design is the concept of separating keys and values, as introduced by the </w:t>
      </w:r>
      <w:proofErr w:type="spellStart"/>
      <w:r w:rsidR="00A46EF7" w:rsidRPr="0011649E">
        <w:rPr>
          <w:sz w:val="24"/>
          <w:szCs w:val="24"/>
        </w:rPr>
        <w:t>WiscKey</w:t>
      </w:r>
      <w:proofErr w:type="spellEnd"/>
      <w:r w:rsidR="00A46EF7" w:rsidRPr="0011649E">
        <w:rPr>
          <w:sz w:val="24"/>
          <w:szCs w:val="24"/>
        </w:rPr>
        <w:t xml:space="preserve"> architecture</w:t>
      </w:r>
      <w:r w:rsidR="008476D8" w:rsidRPr="0011649E">
        <w:rPr>
          <w:sz w:val="24"/>
          <w:szCs w:val="24"/>
        </w:rPr>
        <w:t xml:space="preserve">. In </w:t>
      </w:r>
      <w:proofErr w:type="spellStart"/>
      <w:r w:rsidR="008476D8" w:rsidRPr="0011649E">
        <w:rPr>
          <w:sz w:val="24"/>
          <w:szCs w:val="24"/>
        </w:rPr>
        <w:t>WiscKey</w:t>
      </w:r>
      <w:proofErr w:type="spellEnd"/>
      <w:r w:rsidR="008476D8" w:rsidRPr="0011649E">
        <w:rPr>
          <w:sz w:val="24"/>
          <w:szCs w:val="24"/>
        </w:rPr>
        <w:t>, the LSM Tree only stores keys and pointers to values, while the actual value data is stored separately in a large append-only log (</w:t>
      </w:r>
      <w:proofErr w:type="spellStart"/>
      <w:r w:rsidR="008476D8" w:rsidRPr="0011649E">
        <w:rPr>
          <w:sz w:val="24"/>
          <w:szCs w:val="24"/>
        </w:rPr>
        <w:t>vLog</w:t>
      </w:r>
      <w:proofErr w:type="spellEnd"/>
      <w:r w:rsidR="008476D8" w:rsidRPr="0011649E">
        <w:rPr>
          <w:sz w:val="24"/>
          <w:szCs w:val="24"/>
        </w:rPr>
        <w:t xml:space="preserve">). This design dramatically reduces write amplification because compacting </w:t>
      </w:r>
      <w:proofErr w:type="spellStart"/>
      <w:r w:rsidR="008476D8" w:rsidRPr="0011649E">
        <w:rPr>
          <w:sz w:val="24"/>
          <w:szCs w:val="24"/>
        </w:rPr>
        <w:t>SSTables</w:t>
      </w:r>
      <w:proofErr w:type="spellEnd"/>
      <w:r w:rsidR="008476D8" w:rsidRPr="0011649E">
        <w:rPr>
          <w:sz w:val="24"/>
          <w:szCs w:val="24"/>
        </w:rPr>
        <w:t xml:space="preserve"> involves only the smaller keys, not the full values. It improves SSD performance and extends device lifespan by minimizing unnecessary rewrites. </w:t>
      </w:r>
      <w:r w:rsidR="008764F1" w:rsidRPr="0011649E">
        <w:rPr>
          <w:sz w:val="24"/>
          <w:szCs w:val="24"/>
        </w:rPr>
        <w:t xml:space="preserve">Key-value separation introduces challenges, particularly in range queries (where value lookups become random) and in maintaining consistency and garbage collection across separate key and value stores, but </w:t>
      </w:r>
      <w:proofErr w:type="spellStart"/>
      <w:r w:rsidR="008764F1" w:rsidRPr="0011649E">
        <w:rPr>
          <w:sz w:val="24"/>
          <w:szCs w:val="24"/>
        </w:rPr>
        <w:t>WiscKey</w:t>
      </w:r>
      <w:proofErr w:type="spellEnd"/>
      <w:r w:rsidR="008764F1" w:rsidRPr="0011649E">
        <w:rPr>
          <w:sz w:val="24"/>
          <w:szCs w:val="24"/>
        </w:rPr>
        <w:t xml:space="preserve"> addresses these using SSD parallelism and an online garbage collector that avoids blocking foreground operations. Taken together, LSM Trees and their variants provide a powerful indexing mechanism for write-heavy workloads, at the cost of more complex read paths and compaction overhead. Their design complements modern storage technologies and scales effectively, making them an essential alternative to B‑Tree–based indexing structures in high-throughput, distributed, and SSD-oriented environments.</w:t>
      </w:r>
    </w:p>
    <w:p w14:paraId="5118C34E" w14:textId="13AC3C44" w:rsidR="007E5D6B" w:rsidRPr="0011649E" w:rsidRDefault="00225396" w:rsidP="007E5D6B">
      <w:pPr>
        <w:jc w:val="both"/>
        <w:rPr>
          <w:sz w:val="24"/>
          <w:szCs w:val="24"/>
        </w:rPr>
      </w:pPr>
      <w:r w:rsidRPr="0011649E">
        <w:rPr>
          <w:sz w:val="24"/>
          <w:szCs w:val="24"/>
        </w:rPr>
        <w:t>This literature review has presented a comprehensive exploration of two foundational storage engine architectures: B-Trees and Log-Structured Merge Trees (LSM Trees). B-Trees, introduced in the 1970s, remain a dominant indexing mechanism in traditional relational databases like MySQL (</w:t>
      </w:r>
      <w:proofErr w:type="spellStart"/>
      <w:r w:rsidRPr="0011649E">
        <w:rPr>
          <w:sz w:val="24"/>
          <w:szCs w:val="24"/>
        </w:rPr>
        <w:t>InnoDB</w:t>
      </w:r>
      <w:proofErr w:type="spellEnd"/>
      <w:r w:rsidRPr="0011649E">
        <w:rPr>
          <w:sz w:val="24"/>
          <w:szCs w:val="24"/>
        </w:rPr>
        <w:t>) and PostgreSQL due to their balanced structure, efficient range queries, and predictable update performance. However, they face challenges with write amplification and random I/O operations, especially in write-heavy or SSD-optimized systems. To address these limitations, LSM Trees emerged as a compelling alternative. They organize writes sequentially using in-memory structures like skip lists (</w:t>
      </w:r>
      <w:proofErr w:type="spellStart"/>
      <w:r w:rsidRPr="0011649E">
        <w:rPr>
          <w:sz w:val="24"/>
          <w:szCs w:val="24"/>
        </w:rPr>
        <w:t>memtables</w:t>
      </w:r>
      <w:proofErr w:type="spellEnd"/>
      <w:r w:rsidRPr="0011649E">
        <w:rPr>
          <w:sz w:val="24"/>
          <w:szCs w:val="24"/>
        </w:rPr>
        <w:t>) and immutable on-disk Sorted String Tables (</w:t>
      </w:r>
      <w:proofErr w:type="spellStart"/>
      <w:r w:rsidRPr="0011649E">
        <w:rPr>
          <w:sz w:val="24"/>
          <w:szCs w:val="24"/>
        </w:rPr>
        <w:t>SSTables</w:t>
      </w:r>
      <w:proofErr w:type="spellEnd"/>
      <w:r w:rsidRPr="0011649E">
        <w:rPr>
          <w:sz w:val="24"/>
          <w:szCs w:val="24"/>
        </w:rPr>
        <w:t xml:space="preserve">), drastically improving write throughput. Modern implementations, such as </w:t>
      </w:r>
      <w:proofErr w:type="spellStart"/>
      <w:r w:rsidRPr="0011649E">
        <w:rPr>
          <w:sz w:val="24"/>
          <w:szCs w:val="24"/>
        </w:rPr>
        <w:t>RocksDB</w:t>
      </w:r>
      <w:proofErr w:type="spellEnd"/>
      <w:r w:rsidRPr="0011649E">
        <w:rPr>
          <w:sz w:val="24"/>
          <w:szCs w:val="24"/>
        </w:rPr>
        <w:t xml:space="preserve"> and its Go-based counterpart </w:t>
      </w:r>
      <w:proofErr w:type="spellStart"/>
      <w:r w:rsidRPr="0011649E">
        <w:rPr>
          <w:sz w:val="24"/>
          <w:szCs w:val="24"/>
        </w:rPr>
        <w:t>PebbleDB</w:t>
      </w:r>
      <w:proofErr w:type="spellEnd"/>
      <w:r w:rsidRPr="0011649E">
        <w:rPr>
          <w:sz w:val="24"/>
          <w:szCs w:val="24"/>
        </w:rPr>
        <w:t xml:space="preserve">, further refine LSM Tree architectures with features like </w:t>
      </w:r>
      <w:proofErr w:type="spellStart"/>
      <w:r w:rsidRPr="0011649E">
        <w:rPr>
          <w:sz w:val="24"/>
          <w:szCs w:val="24"/>
        </w:rPr>
        <w:t>leveled</w:t>
      </w:r>
      <w:proofErr w:type="spellEnd"/>
      <w:r w:rsidRPr="0011649E">
        <w:rPr>
          <w:sz w:val="24"/>
          <w:szCs w:val="24"/>
        </w:rPr>
        <w:t xml:space="preserve"> compaction, Bloom filters, and key-value separation to optimize for SSD performance. </w:t>
      </w:r>
      <w:proofErr w:type="spellStart"/>
      <w:r w:rsidRPr="0011649E">
        <w:rPr>
          <w:sz w:val="24"/>
          <w:szCs w:val="24"/>
        </w:rPr>
        <w:t>PebbleDB</w:t>
      </w:r>
      <w:proofErr w:type="spellEnd"/>
      <w:proofErr w:type="gramStart"/>
      <w:r w:rsidRPr="0011649E">
        <w:rPr>
          <w:sz w:val="24"/>
          <w:szCs w:val="24"/>
        </w:rPr>
        <w:t>, in particular, stands</w:t>
      </w:r>
      <w:proofErr w:type="gramEnd"/>
      <w:r w:rsidRPr="0011649E">
        <w:rPr>
          <w:sz w:val="24"/>
          <w:szCs w:val="24"/>
        </w:rPr>
        <w:t xml:space="preserve"> out as a </w:t>
      </w:r>
      <w:r w:rsidRPr="0011649E">
        <w:rPr>
          <w:sz w:val="24"/>
          <w:szCs w:val="24"/>
        </w:rPr>
        <w:lastRenderedPageBreak/>
        <w:t xml:space="preserve">production-grade, </w:t>
      </w:r>
      <w:proofErr w:type="spellStart"/>
      <w:r w:rsidRPr="0011649E">
        <w:rPr>
          <w:sz w:val="24"/>
          <w:szCs w:val="24"/>
        </w:rPr>
        <w:t>RocksDB</w:t>
      </w:r>
      <w:proofErr w:type="spellEnd"/>
      <w:r w:rsidRPr="0011649E">
        <w:rPr>
          <w:sz w:val="24"/>
          <w:szCs w:val="24"/>
        </w:rPr>
        <w:t xml:space="preserve">-compatible engine integral to </w:t>
      </w:r>
      <w:proofErr w:type="spellStart"/>
      <w:r w:rsidRPr="0011649E">
        <w:rPr>
          <w:sz w:val="24"/>
          <w:szCs w:val="24"/>
        </w:rPr>
        <w:t>CockroachDB</w:t>
      </w:r>
      <w:proofErr w:type="spellEnd"/>
      <w:r w:rsidRPr="0011649E">
        <w:rPr>
          <w:sz w:val="24"/>
          <w:szCs w:val="24"/>
        </w:rPr>
        <w:t>, offering high concurrency and efficient resource utilization.</w:t>
      </w:r>
      <w:r w:rsidR="000F59CD" w:rsidRPr="0011649E">
        <w:rPr>
          <w:sz w:val="24"/>
          <w:szCs w:val="24"/>
        </w:rPr>
        <w:t xml:space="preserve"> Through this comparative analysis, it is evident that each indexing approach brings distinct trade-offs. B-Trees excel in read-heavy workloads with frequent range scans, whereas LSM Trees outperform in high-throughput write scenarios and are better suited for modern storage hardware. This foundational understanding of their internal mechanics, use cases, and real-world implementations sets the stage for further investigation into hybrid or adaptive systems that can dynamically leverage the strengths of both structures depending on workload characteristics.</w:t>
      </w:r>
    </w:p>
    <w:p w14:paraId="1E3A008A" w14:textId="10852E00" w:rsidR="00857655" w:rsidRPr="0011649E" w:rsidRDefault="00D3305A" w:rsidP="0040766F">
      <w:pPr>
        <w:jc w:val="both"/>
        <w:rPr>
          <w:sz w:val="24"/>
          <w:szCs w:val="24"/>
        </w:rPr>
      </w:pPr>
      <w:r w:rsidRPr="0011649E">
        <w:rPr>
          <w:sz w:val="24"/>
          <w:szCs w:val="24"/>
        </w:rPr>
        <w:t xml:space="preserve"> </w:t>
      </w:r>
    </w:p>
    <w:p w14:paraId="60427550" w14:textId="77777777" w:rsidR="00857655" w:rsidRPr="0011649E" w:rsidRDefault="00857655">
      <w:pPr>
        <w:rPr>
          <w:sz w:val="24"/>
          <w:szCs w:val="24"/>
        </w:rPr>
      </w:pPr>
      <w:r w:rsidRPr="0011649E">
        <w:rPr>
          <w:sz w:val="24"/>
          <w:szCs w:val="24"/>
        </w:rPr>
        <w:br w:type="page"/>
      </w:r>
    </w:p>
    <w:p w14:paraId="68B55B87" w14:textId="5DA4CD7F" w:rsidR="003B777D" w:rsidRPr="0011649E" w:rsidRDefault="00CA61AD" w:rsidP="00CA61AD">
      <w:pPr>
        <w:pStyle w:val="Heading1"/>
      </w:pPr>
      <w:bookmarkStart w:id="7" w:name="_Toc205455529"/>
      <w:r w:rsidRPr="0011649E">
        <w:lastRenderedPageBreak/>
        <w:t>Methodology</w:t>
      </w:r>
      <w:bookmarkEnd w:id="7"/>
    </w:p>
    <w:p w14:paraId="4D1B026D" w14:textId="0024C8DB" w:rsidR="00771F5F" w:rsidRPr="0011649E" w:rsidRDefault="002C3B0A" w:rsidP="002C3B0A">
      <w:pPr>
        <w:jc w:val="both"/>
        <w:rPr>
          <w:sz w:val="24"/>
          <w:szCs w:val="24"/>
        </w:rPr>
      </w:pPr>
      <w:r w:rsidRPr="0011649E">
        <w:rPr>
          <w:sz w:val="24"/>
          <w:szCs w:val="24"/>
        </w:rPr>
        <w:t xml:space="preserve">Modern applications, especially data-intensive systems, demand storage engines that can handle diverse and unpredictable workloads efficiently. In such systems, B+ Trees and Log-Structured Merge (LSM) Trees have become the foundational indexing structures due to their performance characteristics. B+ Trees are well-suited for read-heavy workloads and support range queries efficiently, whereas LSM Trees are optimized for write-heavy operations due to their sequential write </w:t>
      </w:r>
      <w:proofErr w:type="spellStart"/>
      <w:r w:rsidRPr="0011649E">
        <w:rPr>
          <w:sz w:val="24"/>
          <w:szCs w:val="24"/>
        </w:rPr>
        <w:t>behavior</w:t>
      </w:r>
      <w:proofErr w:type="spellEnd"/>
      <w:r w:rsidRPr="0011649E">
        <w:rPr>
          <w:sz w:val="24"/>
          <w:szCs w:val="24"/>
        </w:rPr>
        <w:t xml:space="preserve"> and compaction strategies.</w:t>
      </w:r>
      <w:r w:rsidR="003657DE" w:rsidRPr="0011649E">
        <w:rPr>
          <w:sz w:val="24"/>
          <w:szCs w:val="24"/>
        </w:rPr>
        <w:t xml:space="preserve"> Traditional relational databases typically rely on a single storage engine optimized for general-purpose performance. However, this one-size-fits-all approach can fall short in addressing the nuanced performance needs of modern applications. Today, applications often resort to polyglot persistence</w:t>
      </w:r>
      <w:r w:rsidR="00ED18DE" w:rsidRPr="0011649E">
        <w:rPr>
          <w:sz w:val="24"/>
          <w:szCs w:val="24"/>
        </w:rPr>
        <w:t xml:space="preserve"> -</w:t>
      </w:r>
      <w:r w:rsidR="003657DE" w:rsidRPr="0011649E">
        <w:rPr>
          <w:sz w:val="24"/>
          <w:szCs w:val="24"/>
        </w:rPr>
        <w:t xml:space="preserve"> using different databases or storage engines for different components of their architecture. This separation of concern introduces complexity in maintenance, consistency, and integration. A promising alternative is the concept of a hybrid or multi-engine architecture within a single database, where both B+ Trees and LSM Trees coexist and dynamically switch based on workload characteristics. This research aims to explore the feasibility and performance impact of such a hybrid indexing strategy. The primary objective is to understand whether dynamically switching between B+ Tree and LSM Tree structures</w:t>
      </w:r>
      <w:r w:rsidR="007B63B0">
        <w:rPr>
          <w:sz w:val="24"/>
          <w:szCs w:val="24"/>
        </w:rPr>
        <w:t xml:space="preserve">, </w:t>
      </w:r>
      <w:r w:rsidR="003657DE" w:rsidRPr="0011649E">
        <w:rPr>
          <w:sz w:val="24"/>
          <w:szCs w:val="24"/>
        </w:rPr>
        <w:t>based on query patterns</w:t>
      </w:r>
      <w:r w:rsidR="007B63B0">
        <w:rPr>
          <w:sz w:val="24"/>
          <w:szCs w:val="24"/>
        </w:rPr>
        <w:t xml:space="preserve">, </w:t>
      </w:r>
      <w:r w:rsidR="003657DE" w:rsidRPr="0011649E">
        <w:rPr>
          <w:sz w:val="24"/>
          <w:szCs w:val="24"/>
        </w:rPr>
        <w:t xml:space="preserve">can yield performance gains without adding unnecessary complexity or overhead. </w:t>
      </w:r>
    </w:p>
    <w:p w14:paraId="5C8991B5" w14:textId="562A55D2" w:rsidR="00ED18DE" w:rsidRPr="0011649E" w:rsidRDefault="000B5A7F" w:rsidP="002C3B0A">
      <w:pPr>
        <w:jc w:val="both"/>
        <w:rPr>
          <w:sz w:val="24"/>
          <w:szCs w:val="24"/>
        </w:rPr>
      </w:pPr>
      <w:r w:rsidRPr="0011649E">
        <w:rPr>
          <w:sz w:val="24"/>
          <w:szCs w:val="24"/>
        </w:rPr>
        <w:t>This research adopts an experimental methodology. It does not attempt to simulate or replicate a full-scale production deployment. Instead, the focus is purely on benchmarking engine-level performance under controlled and consistent conditions. To isolate indexing performance, only core operations—reads (SELECTs) and writes (INSERTs)—are evaluated. Operations like UPDATE and DELETE often follow similar access paths as inserts and hence exhibit comparable performance trends in most engines. Modern applications often use secondary indexes to improve lookup speed on non-primary key columns such as user emails or product names. Accordingly, indexes are applied to frequently queried fields in the datasets. Benchmark queries include point lookups, multi-table joins, and aggregate functions, simulating the workload patterns seen in real-world systems. These tests aim to stress the indexing structures and assess their response under varied query types, rather than evaluating full database functionality such as transactions or concurrency control. By focusing solely on indexing engine performance under different workloads, this research offers a meaningful comparison of how B+ Tree and LSM Tree structures behave independently, and whether hybrid approaches can deliver balanced, optimal performance.</w:t>
      </w:r>
    </w:p>
    <w:p w14:paraId="1A27DACC" w14:textId="6CE280FB" w:rsidR="0092218D" w:rsidRPr="00D94F95" w:rsidRDefault="005249EB" w:rsidP="00D94F95">
      <w:pPr>
        <w:jc w:val="both"/>
        <w:rPr>
          <w:sz w:val="24"/>
          <w:szCs w:val="24"/>
        </w:rPr>
      </w:pPr>
      <w:r w:rsidRPr="0011649E">
        <w:rPr>
          <w:sz w:val="24"/>
          <w:szCs w:val="24"/>
        </w:rPr>
        <w:t>To conduct a fair and controlled comparison of indexing performance between B+ Trees and LSM Trees, this research uses three distinct relational database systems, each chosen for their support of specific storage engines:</w:t>
      </w:r>
    </w:p>
    <w:p w14:paraId="32B7E21D" w14:textId="67E4E813" w:rsidR="00C45B88" w:rsidRDefault="00497115" w:rsidP="00497115">
      <w:pPr>
        <w:pStyle w:val="Heading2"/>
      </w:pPr>
      <w:bookmarkStart w:id="8" w:name="_Toc205455530"/>
      <w:r w:rsidRPr="00497115">
        <w:t>Comparison of PostgreSQL, MySQL (</w:t>
      </w:r>
      <w:proofErr w:type="spellStart"/>
      <w:r w:rsidRPr="00497115">
        <w:t>InnoDB</w:t>
      </w:r>
      <w:proofErr w:type="spellEnd"/>
      <w:r w:rsidRPr="00497115">
        <w:t xml:space="preserve"> &amp; </w:t>
      </w:r>
      <w:proofErr w:type="spellStart"/>
      <w:r w:rsidRPr="00497115">
        <w:t>MyRocks</w:t>
      </w:r>
      <w:proofErr w:type="spellEnd"/>
      <w:r w:rsidRPr="00497115">
        <w:t xml:space="preserve">), and </w:t>
      </w:r>
      <w:proofErr w:type="spellStart"/>
      <w:r w:rsidRPr="00497115">
        <w:t>CockroachDB</w:t>
      </w:r>
      <w:proofErr w:type="spellEnd"/>
      <w:r w:rsidRPr="00497115">
        <w:t xml:space="preserve"> (</w:t>
      </w:r>
      <w:proofErr w:type="spellStart"/>
      <w:r w:rsidRPr="00497115">
        <w:t>PebbleDB</w:t>
      </w:r>
      <w:proofErr w:type="spellEnd"/>
      <w:r w:rsidRPr="00497115">
        <w:t>)</w:t>
      </w:r>
      <w:bookmarkEnd w:id="8"/>
    </w:p>
    <w:tbl>
      <w:tblPr>
        <w:tblStyle w:val="TableGrid"/>
        <w:tblW w:w="9067" w:type="dxa"/>
        <w:tblLook w:val="04A0" w:firstRow="1" w:lastRow="0" w:firstColumn="1" w:lastColumn="0" w:noHBand="0" w:noVBand="1"/>
      </w:tblPr>
      <w:tblGrid>
        <w:gridCol w:w="1696"/>
        <w:gridCol w:w="1701"/>
        <w:gridCol w:w="1843"/>
        <w:gridCol w:w="1843"/>
        <w:gridCol w:w="1984"/>
      </w:tblGrid>
      <w:tr w:rsidR="005D3D11" w14:paraId="0DD35A82" w14:textId="77777777" w:rsidTr="005D3D11">
        <w:trPr>
          <w:trHeight w:val="317"/>
        </w:trPr>
        <w:tc>
          <w:tcPr>
            <w:tcW w:w="1696" w:type="dxa"/>
          </w:tcPr>
          <w:p w14:paraId="69FE4B31" w14:textId="4B262247" w:rsidR="005D3D11" w:rsidRPr="005F2235" w:rsidRDefault="005D3D11" w:rsidP="005D3D11">
            <w:pPr>
              <w:rPr>
                <w:sz w:val="24"/>
                <w:szCs w:val="24"/>
              </w:rPr>
            </w:pPr>
            <w:r w:rsidRPr="005F2235">
              <w:rPr>
                <w:sz w:val="24"/>
                <w:szCs w:val="24"/>
              </w:rPr>
              <w:t>Feature</w:t>
            </w:r>
          </w:p>
        </w:tc>
        <w:tc>
          <w:tcPr>
            <w:tcW w:w="1701" w:type="dxa"/>
          </w:tcPr>
          <w:p w14:paraId="5B9781B9" w14:textId="654E4CE7" w:rsidR="005D3D11" w:rsidRPr="005F2235" w:rsidRDefault="005D3D11" w:rsidP="005D3D11">
            <w:pPr>
              <w:rPr>
                <w:sz w:val="24"/>
                <w:szCs w:val="24"/>
              </w:rPr>
            </w:pPr>
            <w:r w:rsidRPr="005F2235">
              <w:rPr>
                <w:sz w:val="24"/>
                <w:szCs w:val="24"/>
              </w:rPr>
              <w:t>PostgreSQL (B+ Tree)</w:t>
            </w:r>
          </w:p>
        </w:tc>
        <w:tc>
          <w:tcPr>
            <w:tcW w:w="1843" w:type="dxa"/>
          </w:tcPr>
          <w:p w14:paraId="5E5877C3" w14:textId="51012AC0" w:rsidR="005D3D11" w:rsidRPr="005F2235" w:rsidRDefault="005D3D11" w:rsidP="005D3D11">
            <w:pPr>
              <w:rPr>
                <w:sz w:val="24"/>
                <w:szCs w:val="24"/>
              </w:rPr>
            </w:pPr>
            <w:r w:rsidRPr="005F2235">
              <w:rPr>
                <w:sz w:val="24"/>
                <w:szCs w:val="24"/>
              </w:rPr>
              <w:t>MySQL (</w:t>
            </w:r>
            <w:proofErr w:type="spellStart"/>
            <w:r w:rsidRPr="005F2235">
              <w:rPr>
                <w:sz w:val="24"/>
                <w:szCs w:val="24"/>
              </w:rPr>
              <w:t>InnoDB</w:t>
            </w:r>
            <w:proofErr w:type="spellEnd"/>
            <w:r w:rsidRPr="005F2235">
              <w:rPr>
                <w:sz w:val="24"/>
                <w:szCs w:val="24"/>
              </w:rPr>
              <w:t>)</w:t>
            </w:r>
          </w:p>
        </w:tc>
        <w:tc>
          <w:tcPr>
            <w:tcW w:w="1843" w:type="dxa"/>
          </w:tcPr>
          <w:p w14:paraId="02F760B7" w14:textId="33181667" w:rsidR="005D3D11" w:rsidRPr="005F2235" w:rsidRDefault="005D3D11" w:rsidP="005D3D11">
            <w:pPr>
              <w:rPr>
                <w:sz w:val="24"/>
                <w:szCs w:val="24"/>
              </w:rPr>
            </w:pPr>
            <w:r w:rsidRPr="005F2235">
              <w:rPr>
                <w:sz w:val="24"/>
                <w:szCs w:val="24"/>
              </w:rPr>
              <w:t>MySQL (</w:t>
            </w:r>
            <w:proofErr w:type="spellStart"/>
            <w:r w:rsidRPr="005F2235">
              <w:rPr>
                <w:sz w:val="24"/>
                <w:szCs w:val="24"/>
              </w:rPr>
              <w:t>MyRocks</w:t>
            </w:r>
            <w:proofErr w:type="spellEnd"/>
            <w:r w:rsidRPr="005F2235">
              <w:rPr>
                <w:sz w:val="24"/>
                <w:szCs w:val="24"/>
              </w:rPr>
              <w:t>)</w:t>
            </w:r>
          </w:p>
        </w:tc>
        <w:tc>
          <w:tcPr>
            <w:tcW w:w="1984" w:type="dxa"/>
          </w:tcPr>
          <w:p w14:paraId="6745FD08" w14:textId="1A9E23FF" w:rsidR="005D3D11" w:rsidRPr="005F2235" w:rsidRDefault="005D3D11" w:rsidP="005D3D11">
            <w:pPr>
              <w:rPr>
                <w:sz w:val="24"/>
                <w:szCs w:val="24"/>
              </w:rPr>
            </w:pPr>
            <w:proofErr w:type="spellStart"/>
            <w:r w:rsidRPr="005F2235">
              <w:rPr>
                <w:sz w:val="24"/>
                <w:szCs w:val="24"/>
              </w:rPr>
              <w:t>CockroachDB</w:t>
            </w:r>
            <w:proofErr w:type="spellEnd"/>
            <w:r w:rsidRPr="005F2235">
              <w:rPr>
                <w:sz w:val="24"/>
                <w:szCs w:val="24"/>
              </w:rPr>
              <w:t xml:space="preserve"> (</w:t>
            </w:r>
            <w:proofErr w:type="spellStart"/>
            <w:r w:rsidRPr="005F2235">
              <w:rPr>
                <w:sz w:val="24"/>
                <w:szCs w:val="24"/>
              </w:rPr>
              <w:t>PebbleDB</w:t>
            </w:r>
            <w:proofErr w:type="spellEnd"/>
            <w:r w:rsidRPr="005F2235">
              <w:rPr>
                <w:sz w:val="24"/>
                <w:szCs w:val="24"/>
              </w:rPr>
              <w:t>)</w:t>
            </w:r>
          </w:p>
        </w:tc>
      </w:tr>
      <w:tr w:rsidR="005D3D11" w14:paraId="6E10A680" w14:textId="77777777" w:rsidTr="005D3D11">
        <w:trPr>
          <w:trHeight w:val="367"/>
        </w:trPr>
        <w:tc>
          <w:tcPr>
            <w:tcW w:w="1696" w:type="dxa"/>
          </w:tcPr>
          <w:p w14:paraId="4515A7D4" w14:textId="090BC814" w:rsidR="005D3D11" w:rsidRPr="00FD0785" w:rsidRDefault="005F2235" w:rsidP="005D3D11">
            <w:pPr>
              <w:rPr>
                <w:sz w:val="24"/>
                <w:szCs w:val="24"/>
              </w:rPr>
            </w:pPr>
            <w:r w:rsidRPr="00FD0785">
              <w:rPr>
                <w:sz w:val="24"/>
                <w:szCs w:val="24"/>
              </w:rPr>
              <w:t>Release Year</w:t>
            </w:r>
          </w:p>
        </w:tc>
        <w:tc>
          <w:tcPr>
            <w:tcW w:w="1701" w:type="dxa"/>
          </w:tcPr>
          <w:p w14:paraId="6AD43732" w14:textId="586D5F87" w:rsidR="005D3D11" w:rsidRPr="00FD0785" w:rsidRDefault="00865BA1" w:rsidP="005D3D11">
            <w:pPr>
              <w:rPr>
                <w:sz w:val="24"/>
                <w:szCs w:val="24"/>
              </w:rPr>
            </w:pPr>
            <w:r>
              <w:rPr>
                <w:sz w:val="24"/>
                <w:szCs w:val="24"/>
              </w:rPr>
              <w:t>1996</w:t>
            </w:r>
          </w:p>
        </w:tc>
        <w:tc>
          <w:tcPr>
            <w:tcW w:w="1843" w:type="dxa"/>
          </w:tcPr>
          <w:p w14:paraId="6A56686E" w14:textId="255E73B8" w:rsidR="005D3D11" w:rsidRPr="00FD0785" w:rsidRDefault="00865BA1" w:rsidP="005D3D11">
            <w:pPr>
              <w:rPr>
                <w:sz w:val="24"/>
                <w:szCs w:val="24"/>
              </w:rPr>
            </w:pPr>
            <w:r>
              <w:rPr>
                <w:sz w:val="24"/>
                <w:szCs w:val="24"/>
              </w:rPr>
              <w:t>1995</w:t>
            </w:r>
          </w:p>
        </w:tc>
        <w:tc>
          <w:tcPr>
            <w:tcW w:w="1843" w:type="dxa"/>
          </w:tcPr>
          <w:p w14:paraId="0FF13A20" w14:textId="7D36C580" w:rsidR="005D3D11" w:rsidRPr="00FD0785" w:rsidRDefault="00865BA1" w:rsidP="005D3D11">
            <w:pPr>
              <w:rPr>
                <w:sz w:val="24"/>
                <w:szCs w:val="24"/>
              </w:rPr>
            </w:pPr>
            <w:r>
              <w:rPr>
                <w:sz w:val="24"/>
                <w:szCs w:val="24"/>
              </w:rPr>
              <w:t>2016 Forked MySQL</w:t>
            </w:r>
          </w:p>
        </w:tc>
        <w:tc>
          <w:tcPr>
            <w:tcW w:w="1984" w:type="dxa"/>
          </w:tcPr>
          <w:p w14:paraId="344FA243" w14:textId="2B276F36" w:rsidR="005D3D11" w:rsidRPr="00FD0785" w:rsidRDefault="00865BA1" w:rsidP="005D3D11">
            <w:pPr>
              <w:rPr>
                <w:sz w:val="24"/>
                <w:szCs w:val="24"/>
              </w:rPr>
            </w:pPr>
            <w:r>
              <w:rPr>
                <w:sz w:val="24"/>
                <w:szCs w:val="24"/>
              </w:rPr>
              <w:t xml:space="preserve">2015, </w:t>
            </w:r>
            <w:proofErr w:type="spellStart"/>
            <w:r>
              <w:rPr>
                <w:sz w:val="24"/>
                <w:szCs w:val="24"/>
              </w:rPr>
              <w:t>PebbleDB</w:t>
            </w:r>
            <w:proofErr w:type="spellEnd"/>
            <w:r>
              <w:rPr>
                <w:sz w:val="24"/>
                <w:szCs w:val="24"/>
              </w:rPr>
              <w:t xml:space="preserve"> in 2020</w:t>
            </w:r>
          </w:p>
        </w:tc>
      </w:tr>
      <w:tr w:rsidR="005E64CE" w14:paraId="64F57C68" w14:textId="77777777" w:rsidTr="005E64CE">
        <w:trPr>
          <w:trHeight w:val="474"/>
        </w:trPr>
        <w:tc>
          <w:tcPr>
            <w:tcW w:w="1696" w:type="dxa"/>
          </w:tcPr>
          <w:p w14:paraId="531A85A0" w14:textId="052DC720" w:rsidR="005E64CE" w:rsidRPr="00FD0785" w:rsidRDefault="005E64CE" w:rsidP="005D3D11">
            <w:pPr>
              <w:rPr>
                <w:sz w:val="24"/>
                <w:szCs w:val="24"/>
              </w:rPr>
            </w:pPr>
            <w:r w:rsidRPr="005E64CE">
              <w:rPr>
                <w:sz w:val="24"/>
                <w:szCs w:val="24"/>
              </w:rPr>
              <w:t>Storage Engine</w:t>
            </w:r>
          </w:p>
        </w:tc>
        <w:tc>
          <w:tcPr>
            <w:tcW w:w="1701" w:type="dxa"/>
          </w:tcPr>
          <w:p w14:paraId="3B8528DC" w14:textId="551E7EC3" w:rsidR="005E64CE" w:rsidRDefault="005E64CE" w:rsidP="005D3D11">
            <w:pPr>
              <w:rPr>
                <w:sz w:val="24"/>
                <w:szCs w:val="24"/>
              </w:rPr>
            </w:pPr>
            <w:r w:rsidRPr="005E64CE">
              <w:rPr>
                <w:sz w:val="24"/>
                <w:szCs w:val="24"/>
              </w:rPr>
              <w:t>B+ Tree</w:t>
            </w:r>
          </w:p>
        </w:tc>
        <w:tc>
          <w:tcPr>
            <w:tcW w:w="1843" w:type="dxa"/>
          </w:tcPr>
          <w:p w14:paraId="7E7D62AD" w14:textId="5EA6DEEE" w:rsidR="005E64CE" w:rsidRDefault="005E64CE" w:rsidP="005D3D11">
            <w:pPr>
              <w:rPr>
                <w:sz w:val="24"/>
                <w:szCs w:val="24"/>
              </w:rPr>
            </w:pPr>
            <w:r w:rsidRPr="005E64CE">
              <w:rPr>
                <w:sz w:val="24"/>
                <w:szCs w:val="24"/>
              </w:rPr>
              <w:t>B+ Tree</w:t>
            </w:r>
          </w:p>
        </w:tc>
        <w:tc>
          <w:tcPr>
            <w:tcW w:w="1843" w:type="dxa"/>
          </w:tcPr>
          <w:p w14:paraId="2B3F7020" w14:textId="04E5AEAC" w:rsidR="005E64CE" w:rsidRDefault="005E64CE" w:rsidP="005D3D11">
            <w:pPr>
              <w:rPr>
                <w:sz w:val="24"/>
                <w:szCs w:val="24"/>
              </w:rPr>
            </w:pPr>
            <w:r>
              <w:rPr>
                <w:sz w:val="24"/>
                <w:szCs w:val="24"/>
              </w:rPr>
              <w:t>LSM Tree</w:t>
            </w:r>
          </w:p>
        </w:tc>
        <w:tc>
          <w:tcPr>
            <w:tcW w:w="1984" w:type="dxa"/>
          </w:tcPr>
          <w:p w14:paraId="3BBD370B" w14:textId="5FC34190" w:rsidR="005E64CE" w:rsidRDefault="005E64CE" w:rsidP="005D3D11">
            <w:pPr>
              <w:rPr>
                <w:sz w:val="24"/>
                <w:szCs w:val="24"/>
              </w:rPr>
            </w:pPr>
            <w:r>
              <w:rPr>
                <w:sz w:val="24"/>
                <w:szCs w:val="24"/>
              </w:rPr>
              <w:t>LSM Tree</w:t>
            </w:r>
          </w:p>
        </w:tc>
      </w:tr>
      <w:tr w:rsidR="005E64CE" w14:paraId="16B7D02C" w14:textId="77777777" w:rsidTr="005E64CE">
        <w:trPr>
          <w:trHeight w:val="474"/>
        </w:trPr>
        <w:tc>
          <w:tcPr>
            <w:tcW w:w="1696" w:type="dxa"/>
          </w:tcPr>
          <w:p w14:paraId="07745F8D" w14:textId="007204D0" w:rsidR="005E64CE" w:rsidRPr="005E64CE" w:rsidRDefault="005E64CE" w:rsidP="005D3D11">
            <w:pPr>
              <w:rPr>
                <w:sz w:val="24"/>
                <w:szCs w:val="24"/>
              </w:rPr>
            </w:pPr>
            <w:r>
              <w:rPr>
                <w:sz w:val="24"/>
                <w:szCs w:val="24"/>
              </w:rPr>
              <w:lastRenderedPageBreak/>
              <w:t>Programming Language</w:t>
            </w:r>
          </w:p>
        </w:tc>
        <w:tc>
          <w:tcPr>
            <w:tcW w:w="1701" w:type="dxa"/>
          </w:tcPr>
          <w:p w14:paraId="16825381" w14:textId="312F53A4" w:rsidR="005E64CE" w:rsidRPr="005E64CE" w:rsidRDefault="005E64CE" w:rsidP="005D3D11">
            <w:pPr>
              <w:rPr>
                <w:sz w:val="24"/>
                <w:szCs w:val="24"/>
              </w:rPr>
            </w:pPr>
            <w:r>
              <w:rPr>
                <w:sz w:val="24"/>
                <w:szCs w:val="24"/>
              </w:rPr>
              <w:t>C</w:t>
            </w:r>
          </w:p>
        </w:tc>
        <w:tc>
          <w:tcPr>
            <w:tcW w:w="1843" w:type="dxa"/>
          </w:tcPr>
          <w:p w14:paraId="20CA46F2" w14:textId="44D3DA58" w:rsidR="005E64CE" w:rsidRPr="005E64CE" w:rsidRDefault="005E64CE" w:rsidP="005D3D11">
            <w:pPr>
              <w:rPr>
                <w:sz w:val="24"/>
                <w:szCs w:val="24"/>
              </w:rPr>
            </w:pPr>
            <w:r>
              <w:rPr>
                <w:sz w:val="24"/>
                <w:szCs w:val="24"/>
              </w:rPr>
              <w:t>C/C++</w:t>
            </w:r>
          </w:p>
        </w:tc>
        <w:tc>
          <w:tcPr>
            <w:tcW w:w="1843" w:type="dxa"/>
          </w:tcPr>
          <w:p w14:paraId="0B10658B" w14:textId="370A7E8E" w:rsidR="005E64CE" w:rsidRDefault="005E64CE" w:rsidP="005D3D11">
            <w:pPr>
              <w:rPr>
                <w:sz w:val="24"/>
                <w:szCs w:val="24"/>
              </w:rPr>
            </w:pPr>
            <w:r>
              <w:rPr>
                <w:sz w:val="24"/>
                <w:szCs w:val="24"/>
              </w:rPr>
              <w:t>C++</w:t>
            </w:r>
          </w:p>
        </w:tc>
        <w:tc>
          <w:tcPr>
            <w:tcW w:w="1984" w:type="dxa"/>
          </w:tcPr>
          <w:p w14:paraId="0F143EBF" w14:textId="7F83D414" w:rsidR="005E64CE" w:rsidRDefault="005E64CE" w:rsidP="005D3D11">
            <w:pPr>
              <w:rPr>
                <w:sz w:val="24"/>
                <w:szCs w:val="24"/>
              </w:rPr>
            </w:pPr>
            <w:r>
              <w:rPr>
                <w:sz w:val="24"/>
                <w:szCs w:val="24"/>
              </w:rPr>
              <w:t>Go</w:t>
            </w:r>
          </w:p>
        </w:tc>
      </w:tr>
      <w:tr w:rsidR="00431D1E" w14:paraId="43003926" w14:textId="77777777" w:rsidTr="005E64CE">
        <w:trPr>
          <w:trHeight w:val="474"/>
        </w:trPr>
        <w:tc>
          <w:tcPr>
            <w:tcW w:w="1696" w:type="dxa"/>
          </w:tcPr>
          <w:p w14:paraId="7E942FB3" w14:textId="5589A2E6" w:rsidR="00431D1E" w:rsidRDefault="00431D1E" w:rsidP="005D3D11">
            <w:pPr>
              <w:rPr>
                <w:sz w:val="24"/>
                <w:szCs w:val="24"/>
              </w:rPr>
            </w:pPr>
            <w:r w:rsidRPr="00431D1E">
              <w:rPr>
                <w:sz w:val="24"/>
                <w:szCs w:val="24"/>
              </w:rPr>
              <w:t>Pluggable Storage Engine</w:t>
            </w:r>
          </w:p>
        </w:tc>
        <w:tc>
          <w:tcPr>
            <w:tcW w:w="1701" w:type="dxa"/>
          </w:tcPr>
          <w:p w14:paraId="15F6DBE4" w14:textId="6945E4E0" w:rsidR="00431D1E" w:rsidRDefault="00431D1E" w:rsidP="005D3D11">
            <w:pPr>
              <w:rPr>
                <w:sz w:val="24"/>
                <w:szCs w:val="24"/>
              </w:rPr>
            </w:pPr>
            <w:r>
              <w:rPr>
                <w:sz w:val="24"/>
                <w:szCs w:val="24"/>
              </w:rPr>
              <w:t>No</w:t>
            </w:r>
          </w:p>
        </w:tc>
        <w:tc>
          <w:tcPr>
            <w:tcW w:w="1843" w:type="dxa"/>
          </w:tcPr>
          <w:p w14:paraId="3A5E8907" w14:textId="7FEAF638" w:rsidR="00431D1E" w:rsidRDefault="00431D1E" w:rsidP="005D3D11">
            <w:pPr>
              <w:rPr>
                <w:sz w:val="24"/>
                <w:szCs w:val="24"/>
              </w:rPr>
            </w:pPr>
            <w:r>
              <w:rPr>
                <w:sz w:val="24"/>
                <w:szCs w:val="24"/>
              </w:rPr>
              <w:t>Yes</w:t>
            </w:r>
          </w:p>
        </w:tc>
        <w:tc>
          <w:tcPr>
            <w:tcW w:w="1843" w:type="dxa"/>
          </w:tcPr>
          <w:p w14:paraId="57BBAB28" w14:textId="20A19858" w:rsidR="00431D1E" w:rsidRDefault="00431D1E" w:rsidP="005D3D11">
            <w:pPr>
              <w:rPr>
                <w:sz w:val="24"/>
                <w:szCs w:val="24"/>
              </w:rPr>
            </w:pPr>
            <w:r>
              <w:rPr>
                <w:sz w:val="24"/>
                <w:szCs w:val="24"/>
              </w:rPr>
              <w:t>Yes</w:t>
            </w:r>
          </w:p>
        </w:tc>
        <w:tc>
          <w:tcPr>
            <w:tcW w:w="1984" w:type="dxa"/>
          </w:tcPr>
          <w:p w14:paraId="55A200A9" w14:textId="23E1A174" w:rsidR="00431D1E" w:rsidRDefault="00431D1E" w:rsidP="005D3D11">
            <w:pPr>
              <w:rPr>
                <w:sz w:val="24"/>
                <w:szCs w:val="24"/>
              </w:rPr>
            </w:pPr>
            <w:r>
              <w:rPr>
                <w:sz w:val="24"/>
                <w:szCs w:val="24"/>
              </w:rPr>
              <w:t>No</w:t>
            </w:r>
          </w:p>
        </w:tc>
      </w:tr>
      <w:tr w:rsidR="00431D1E" w14:paraId="3A7C627D" w14:textId="77777777" w:rsidTr="005E64CE">
        <w:trPr>
          <w:trHeight w:val="474"/>
        </w:trPr>
        <w:tc>
          <w:tcPr>
            <w:tcW w:w="1696" w:type="dxa"/>
          </w:tcPr>
          <w:p w14:paraId="5F72CA5E" w14:textId="0CFDD7AA" w:rsidR="00431D1E" w:rsidRPr="00431D1E" w:rsidRDefault="00431D1E" w:rsidP="005D3D11">
            <w:pPr>
              <w:rPr>
                <w:sz w:val="24"/>
                <w:szCs w:val="24"/>
              </w:rPr>
            </w:pPr>
            <w:r w:rsidRPr="00431D1E">
              <w:rPr>
                <w:sz w:val="24"/>
                <w:szCs w:val="24"/>
              </w:rPr>
              <w:t>Transactional Support</w:t>
            </w:r>
          </w:p>
        </w:tc>
        <w:tc>
          <w:tcPr>
            <w:tcW w:w="1701" w:type="dxa"/>
          </w:tcPr>
          <w:p w14:paraId="51CA4EFD" w14:textId="51D7E782" w:rsidR="00431D1E" w:rsidRDefault="00824B13" w:rsidP="005D3D11">
            <w:pPr>
              <w:rPr>
                <w:sz w:val="24"/>
                <w:szCs w:val="24"/>
              </w:rPr>
            </w:pPr>
            <w:r>
              <w:rPr>
                <w:sz w:val="24"/>
                <w:szCs w:val="24"/>
              </w:rPr>
              <w:t>Full ACID</w:t>
            </w:r>
          </w:p>
        </w:tc>
        <w:tc>
          <w:tcPr>
            <w:tcW w:w="1843" w:type="dxa"/>
          </w:tcPr>
          <w:p w14:paraId="59452DC1" w14:textId="2F90EA33" w:rsidR="00431D1E" w:rsidRDefault="00824B13" w:rsidP="005D3D11">
            <w:pPr>
              <w:rPr>
                <w:sz w:val="24"/>
                <w:szCs w:val="24"/>
              </w:rPr>
            </w:pPr>
            <w:r>
              <w:rPr>
                <w:sz w:val="24"/>
                <w:szCs w:val="24"/>
              </w:rPr>
              <w:t>Full ACID</w:t>
            </w:r>
          </w:p>
        </w:tc>
        <w:tc>
          <w:tcPr>
            <w:tcW w:w="1843" w:type="dxa"/>
          </w:tcPr>
          <w:p w14:paraId="4DF929E4" w14:textId="353486FF" w:rsidR="00431D1E" w:rsidRDefault="00431D1E" w:rsidP="005D3D11">
            <w:pPr>
              <w:rPr>
                <w:sz w:val="24"/>
                <w:szCs w:val="24"/>
              </w:rPr>
            </w:pPr>
            <w:r>
              <w:rPr>
                <w:sz w:val="24"/>
                <w:szCs w:val="24"/>
              </w:rPr>
              <w:t xml:space="preserve">Yes (with </w:t>
            </w:r>
            <w:r w:rsidR="00824B13">
              <w:rPr>
                <w:sz w:val="24"/>
                <w:szCs w:val="24"/>
              </w:rPr>
              <w:t xml:space="preserve">some </w:t>
            </w:r>
            <w:r>
              <w:rPr>
                <w:sz w:val="24"/>
                <w:szCs w:val="24"/>
              </w:rPr>
              <w:t>limitations)</w:t>
            </w:r>
          </w:p>
        </w:tc>
        <w:tc>
          <w:tcPr>
            <w:tcW w:w="1984" w:type="dxa"/>
          </w:tcPr>
          <w:p w14:paraId="6AC8F56E" w14:textId="56C2F71C" w:rsidR="00431D1E" w:rsidRDefault="00824B13" w:rsidP="005D3D11">
            <w:pPr>
              <w:rPr>
                <w:sz w:val="24"/>
                <w:szCs w:val="24"/>
              </w:rPr>
            </w:pPr>
            <w:r>
              <w:rPr>
                <w:sz w:val="24"/>
                <w:szCs w:val="24"/>
              </w:rPr>
              <w:t>Full ACID with distributed transactions</w:t>
            </w:r>
          </w:p>
        </w:tc>
      </w:tr>
      <w:tr w:rsidR="00824B13" w14:paraId="61F8CC46" w14:textId="77777777" w:rsidTr="005E64CE">
        <w:trPr>
          <w:trHeight w:val="474"/>
        </w:trPr>
        <w:tc>
          <w:tcPr>
            <w:tcW w:w="1696" w:type="dxa"/>
          </w:tcPr>
          <w:p w14:paraId="321FB10D" w14:textId="08866167" w:rsidR="00824B13" w:rsidRPr="00431D1E" w:rsidRDefault="0093679C" w:rsidP="005D3D11">
            <w:pPr>
              <w:rPr>
                <w:sz w:val="24"/>
                <w:szCs w:val="24"/>
              </w:rPr>
            </w:pPr>
            <w:r w:rsidRPr="0093679C">
              <w:rPr>
                <w:sz w:val="24"/>
                <w:szCs w:val="24"/>
              </w:rPr>
              <w:t>Write Performance</w:t>
            </w:r>
          </w:p>
        </w:tc>
        <w:tc>
          <w:tcPr>
            <w:tcW w:w="1701" w:type="dxa"/>
          </w:tcPr>
          <w:p w14:paraId="04D817C4" w14:textId="7BAA895C" w:rsidR="00824B13" w:rsidRDefault="0093679C" w:rsidP="005D3D11">
            <w:pPr>
              <w:rPr>
                <w:sz w:val="24"/>
                <w:szCs w:val="24"/>
              </w:rPr>
            </w:pPr>
            <w:r>
              <w:rPr>
                <w:sz w:val="24"/>
                <w:szCs w:val="24"/>
              </w:rPr>
              <w:t>Moderate</w:t>
            </w:r>
          </w:p>
        </w:tc>
        <w:tc>
          <w:tcPr>
            <w:tcW w:w="1843" w:type="dxa"/>
          </w:tcPr>
          <w:p w14:paraId="71147E16" w14:textId="62282D72" w:rsidR="00824B13" w:rsidRDefault="0093679C" w:rsidP="005D3D11">
            <w:pPr>
              <w:rPr>
                <w:sz w:val="24"/>
                <w:szCs w:val="24"/>
              </w:rPr>
            </w:pPr>
            <w:r>
              <w:rPr>
                <w:sz w:val="24"/>
                <w:szCs w:val="24"/>
              </w:rPr>
              <w:t>Moderate</w:t>
            </w:r>
          </w:p>
        </w:tc>
        <w:tc>
          <w:tcPr>
            <w:tcW w:w="1843" w:type="dxa"/>
          </w:tcPr>
          <w:p w14:paraId="3A360190" w14:textId="25B62090" w:rsidR="00824B13" w:rsidRDefault="0093679C" w:rsidP="005D3D11">
            <w:pPr>
              <w:rPr>
                <w:sz w:val="24"/>
                <w:szCs w:val="24"/>
              </w:rPr>
            </w:pPr>
            <w:r>
              <w:rPr>
                <w:sz w:val="24"/>
                <w:szCs w:val="24"/>
              </w:rPr>
              <w:t>Very Fast</w:t>
            </w:r>
          </w:p>
        </w:tc>
        <w:tc>
          <w:tcPr>
            <w:tcW w:w="1984" w:type="dxa"/>
          </w:tcPr>
          <w:p w14:paraId="44E6B69F" w14:textId="07D30CBD" w:rsidR="00824B13" w:rsidRDefault="0093679C" w:rsidP="005D3D11">
            <w:pPr>
              <w:rPr>
                <w:sz w:val="24"/>
                <w:szCs w:val="24"/>
              </w:rPr>
            </w:pPr>
            <w:r>
              <w:rPr>
                <w:sz w:val="24"/>
                <w:szCs w:val="24"/>
              </w:rPr>
              <w:t>Fast (GC allocation limitations)</w:t>
            </w:r>
          </w:p>
        </w:tc>
      </w:tr>
      <w:tr w:rsidR="001E6C9E" w14:paraId="7BD2D6AF" w14:textId="77777777" w:rsidTr="005E64CE">
        <w:trPr>
          <w:trHeight w:val="474"/>
        </w:trPr>
        <w:tc>
          <w:tcPr>
            <w:tcW w:w="1696" w:type="dxa"/>
          </w:tcPr>
          <w:p w14:paraId="38BAC8CC" w14:textId="4F1E2C84" w:rsidR="001E6C9E" w:rsidRPr="0093679C" w:rsidRDefault="00665B89" w:rsidP="005D3D11">
            <w:pPr>
              <w:rPr>
                <w:sz w:val="24"/>
                <w:szCs w:val="24"/>
              </w:rPr>
            </w:pPr>
            <w:r w:rsidRPr="00665B89">
              <w:rPr>
                <w:sz w:val="24"/>
                <w:szCs w:val="24"/>
              </w:rPr>
              <w:t>Read Performance</w:t>
            </w:r>
          </w:p>
        </w:tc>
        <w:tc>
          <w:tcPr>
            <w:tcW w:w="1701" w:type="dxa"/>
          </w:tcPr>
          <w:p w14:paraId="70B60988" w14:textId="07B32FC6" w:rsidR="001E6C9E" w:rsidRDefault="00665B89" w:rsidP="005D3D11">
            <w:pPr>
              <w:rPr>
                <w:sz w:val="24"/>
                <w:szCs w:val="24"/>
              </w:rPr>
            </w:pPr>
            <w:r w:rsidRPr="00665B89">
              <w:rPr>
                <w:sz w:val="24"/>
                <w:szCs w:val="24"/>
              </w:rPr>
              <w:t>High (especially random reads)</w:t>
            </w:r>
          </w:p>
        </w:tc>
        <w:tc>
          <w:tcPr>
            <w:tcW w:w="1843" w:type="dxa"/>
          </w:tcPr>
          <w:p w14:paraId="129894EE" w14:textId="75C68947" w:rsidR="001E6C9E" w:rsidRDefault="00665B89" w:rsidP="005D3D11">
            <w:pPr>
              <w:rPr>
                <w:sz w:val="24"/>
                <w:szCs w:val="24"/>
              </w:rPr>
            </w:pPr>
            <w:r>
              <w:rPr>
                <w:sz w:val="24"/>
                <w:szCs w:val="24"/>
              </w:rPr>
              <w:t>High</w:t>
            </w:r>
          </w:p>
        </w:tc>
        <w:tc>
          <w:tcPr>
            <w:tcW w:w="1843" w:type="dxa"/>
          </w:tcPr>
          <w:p w14:paraId="02961EF2" w14:textId="5CB58457" w:rsidR="001E6C9E" w:rsidRDefault="00665B89" w:rsidP="005D3D11">
            <w:pPr>
              <w:rPr>
                <w:sz w:val="24"/>
                <w:szCs w:val="24"/>
              </w:rPr>
            </w:pPr>
            <w:r w:rsidRPr="00665B89">
              <w:rPr>
                <w:sz w:val="24"/>
                <w:szCs w:val="24"/>
              </w:rPr>
              <w:t>Moderate</w:t>
            </w:r>
          </w:p>
        </w:tc>
        <w:tc>
          <w:tcPr>
            <w:tcW w:w="1984" w:type="dxa"/>
          </w:tcPr>
          <w:p w14:paraId="542DCB08" w14:textId="1BF7EB45" w:rsidR="001E6C9E" w:rsidRDefault="00665B89" w:rsidP="005D3D11">
            <w:pPr>
              <w:rPr>
                <w:sz w:val="24"/>
                <w:szCs w:val="24"/>
              </w:rPr>
            </w:pPr>
            <w:r w:rsidRPr="00665B89">
              <w:rPr>
                <w:sz w:val="24"/>
                <w:szCs w:val="24"/>
              </w:rPr>
              <w:t>Moderate</w:t>
            </w:r>
          </w:p>
        </w:tc>
      </w:tr>
      <w:tr w:rsidR="00665B89" w14:paraId="6C25378C" w14:textId="77777777" w:rsidTr="005E64CE">
        <w:trPr>
          <w:trHeight w:val="474"/>
        </w:trPr>
        <w:tc>
          <w:tcPr>
            <w:tcW w:w="1696" w:type="dxa"/>
          </w:tcPr>
          <w:p w14:paraId="3F9EE13C" w14:textId="0C2E3752" w:rsidR="00665B89" w:rsidRPr="00665B89" w:rsidRDefault="00E81C32" w:rsidP="005D3D11">
            <w:pPr>
              <w:rPr>
                <w:sz w:val="24"/>
                <w:szCs w:val="24"/>
              </w:rPr>
            </w:pPr>
            <w:r w:rsidRPr="00E81C32">
              <w:rPr>
                <w:sz w:val="24"/>
                <w:szCs w:val="24"/>
              </w:rPr>
              <w:t>Data Compression</w:t>
            </w:r>
          </w:p>
        </w:tc>
        <w:tc>
          <w:tcPr>
            <w:tcW w:w="1701" w:type="dxa"/>
          </w:tcPr>
          <w:p w14:paraId="4D337E75" w14:textId="58DD96F0" w:rsidR="00665B89" w:rsidRPr="00665B89" w:rsidRDefault="00E81C32" w:rsidP="005D3D11">
            <w:pPr>
              <w:rPr>
                <w:sz w:val="24"/>
                <w:szCs w:val="24"/>
              </w:rPr>
            </w:pPr>
            <w:r>
              <w:rPr>
                <w:sz w:val="24"/>
                <w:szCs w:val="24"/>
              </w:rPr>
              <w:t>Yes</w:t>
            </w:r>
          </w:p>
        </w:tc>
        <w:tc>
          <w:tcPr>
            <w:tcW w:w="1843" w:type="dxa"/>
          </w:tcPr>
          <w:p w14:paraId="4B87292B" w14:textId="641D97BF" w:rsidR="00665B89" w:rsidRDefault="00E81C32" w:rsidP="005D3D11">
            <w:pPr>
              <w:rPr>
                <w:sz w:val="24"/>
                <w:szCs w:val="24"/>
              </w:rPr>
            </w:pPr>
            <w:r>
              <w:rPr>
                <w:sz w:val="24"/>
                <w:szCs w:val="24"/>
              </w:rPr>
              <w:t>Yes (Enabled by Default)</w:t>
            </w:r>
          </w:p>
        </w:tc>
        <w:tc>
          <w:tcPr>
            <w:tcW w:w="1843" w:type="dxa"/>
          </w:tcPr>
          <w:p w14:paraId="1B432838" w14:textId="4C6F55A2" w:rsidR="00665B89" w:rsidRPr="00665B89" w:rsidRDefault="001D4CA2" w:rsidP="005D3D11">
            <w:pPr>
              <w:rPr>
                <w:sz w:val="24"/>
                <w:szCs w:val="24"/>
              </w:rPr>
            </w:pPr>
            <w:r w:rsidRPr="001D4CA2">
              <w:rPr>
                <w:sz w:val="24"/>
                <w:szCs w:val="24"/>
              </w:rPr>
              <w:t xml:space="preserve">Better compression </w:t>
            </w:r>
          </w:p>
        </w:tc>
        <w:tc>
          <w:tcPr>
            <w:tcW w:w="1984" w:type="dxa"/>
          </w:tcPr>
          <w:p w14:paraId="7A6ABEC3" w14:textId="7CD1D077" w:rsidR="00665B89" w:rsidRPr="00665B89" w:rsidRDefault="001D4CA2" w:rsidP="005D3D11">
            <w:pPr>
              <w:rPr>
                <w:sz w:val="24"/>
                <w:szCs w:val="24"/>
              </w:rPr>
            </w:pPr>
            <w:r w:rsidRPr="001D4CA2">
              <w:rPr>
                <w:sz w:val="24"/>
                <w:szCs w:val="24"/>
              </w:rPr>
              <w:t>Integrated in Pebble (</w:t>
            </w:r>
            <w:proofErr w:type="spellStart"/>
            <w:r w:rsidRPr="001D4CA2">
              <w:rPr>
                <w:sz w:val="24"/>
                <w:szCs w:val="24"/>
              </w:rPr>
              <w:t>zstd</w:t>
            </w:r>
            <w:proofErr w:type="spellEnd"/>
            <w:r w:rsidRPr="001D4CA2">
              <w:rPr>
                <w:sz w:val="24"/>
                <w:szCs w:val="24"/>
              </w:rPr>
              <w:t>/snappy)</w:t>
            </w:r>
          </w:p>
        </w:tc>
      </w:tr>
      <w:tr w:rsidR="001D4CA2" w14:paraId="7E02FDF6" w14:textId="77777777" w:rsidTr="005E64CE">
        <w:trPr>
          <w:trHeight w:val="474"/>
        </w:trPr>
        <w:tc>
          <w:tcPr>
            <w:tcW w:w="1696" w:type="dxa"/>
          </w:tcPr>
          <w:p w14:paraId="4E3AC3E1" w14:textId="72911C94" w:rsidR="001D4CA2" w:rsidRPr="00E81C32" w:rsidRDefault="001D4CA2" w:rsidP="005D3D11">
            <w:pPr>
              <w:rPr>
                <w:sz w:val="24"/>
                <w:szCs w:val="24"/>
              </w:rPr>
            </w:pPr>
            <w:r w:rsidRPr="001D4CA2">
              <w:rPr>
                <w:sz w:val="24"/>
                <w:szCs w:val="24"/>
              </w:rPr>
              <w:t>SQL Compatibility</w:t>
            </w:r>
          </w:p>
        </w:tc>
        <w:tc>
          <w:tcPr>
            <w:tcW w:w="1701" w:type="dxa"/>
          </w:tcPr>
          <w:p w14:paraId="3F795CE4" w14:textId="31FCAEF0" w:rsidR="001D4CA2" w:rsidRDefault="001D4CA2" w:rsidP="005D3D11">
            <w:pPr>
              <w:rPr>
                <w:sz w:val="24"/>
                <w:szCs w:val="24"/>
              </w:rPr>
            </w:pPr>
            <w:r>
              <w:rPr>
                <w:sz w:val="24"/>
                <w:szCs w:val="24"/>
              </w:rPr>
              <w:t>PostgreSQL standard</w:t>
            </w:r>
          </w:p>
        </w:tc>
        <w:tc>
          <w:tcPr>
            <w:tcW w:w="1843" w:type="dxa"/>
          </w:tcPr>
          <w:p w14:paraId="2DED5B9D" w14:textId="6B80853E" w:rsidR="001D4CA2" w:rsidRDefault="001D4CA2" w:rsidP="005D3D11">
            <w:pPr>
              <w:rPr>
                <w:sz w:val="24"/>
                <w:szCs w:val="24"/>
              </w:rPr>
            </w:pPr>
            <w:r>
              <w:rPr>
                <w:sz w:val="24"/>
                <w:szCs w:val="24"/>
              </w:rPr>
              <w:t>MySQL standard</w:t>
            </w:r>
          </w:p>
        </w:tc>
        <w:tc>
          <w:tcPr>
            <w:tcW w:w="1843" w:type="dxa"/>
          </w:tcPr>
          <w:p w14:paraId="05E06623" w14:textId="01555125" w:rsidR="001D4CA2" w:rsidRPr="001D4CA2" w:rsidRDefault="001D4CA2" w:rsidP="005D3D11">
            <w:pPr>
              <w:rPr>
                <w:sz w:val="24"/>
                <w:szCs w:val="24"/>
              </w:rPr>
            </w:pPr>
            <w:r>
              <w:rPr>
                <w:sz w:val="24"/>
                <w:szCs w:val="24"/>
              </w:rPr>
              <w:t>MySQL standard</w:t>
            </w:r>
          </w:p>
        </w:tc>
        <w:tc>
          <w:tcPr>
            <w:tcW w:w="1984" w:type="dxa"/>
          </w:tcPr>
          <w:p w14:paraId="0CBB06DD" w14:textId="42938F58" w:rsidR="001D4CA2" w:rsidRPr="001D4CA2" w:rsidRDefault="001D4CA2" w:rsidP="005D3D11">
            <w:pPr>
              <w:rPr>
                <w:sz w:val="24"/>
                <w:szCs w:val="24"/>
              </w:rPr>
            </w:pPr>
            <w:r>
              <w:rPr>
                <w:sz w:val="24"/>
                <w:szCs w:val="24"/>
              </w:rPr>
              <w:t>PostgreSQL-compatible</w:t>
            </w:r>
          </w:p>
        </w:tc>
      </w:tr>
      <w:tr w:rsidR="001D4CA2" w14:paraId="58C4F115" w14:textId="77777777" w:rsidTr="005E64CE">
        <w:trPr>
          <w:trHeight w:val="474"/>
        </w:trPr>
        <w:tc>
          <w:tcPr>
            <w:tcW w:w="1696" w:type="dxa"/>
          </w:tcPr>
          <w:p w14:paraId="5354A767" w14:textId="7A447F5F" w:rsidR="001D4CA2" w:rsidRPr="001D4CA2" w:rsidRDefault="001D4CA2" w:rsidP="005D3D11">
            <w:pPr>
              <w:rPr>
                <w:sz w:val="24"/>
                <w:szCs w:val="24"/>
              </w:rPr>
            </w:pPr>
            <w:r w:rsidRPr="001D4CA2">
              <w:rPr>
                <w:sz w:val="24"/>
                <w:szCs w:val="24"/>
              </w:rPr>
              <w:t>Distributed</w:t>
            </w:r>
          </w:p>
        </w:tc>
        <w:tc>
          <w:tcPr>
            <w:tcW w:w="1701" w:type="dxa"/>
          </w:tcPr>
          <w:p w14:paraId="71A6F11B" w14:textId="5101554E" w:rsidR="001D4CA2" w:rsidRDefault="001D4CA2" w:rsidP="005D3D11">
            <w:pPr>
              <w:rPr>
                <w:sz w:val="24"/>
                <w:szCs w:val="24"/>
              </w:rPr>
            </w:pPr>
            <w:r>
              <w:rPr>
                <w:sz w:val="24"/>
                <w:szCs w:val="24"/>
              </w:rPr>
              <w:t>No</w:t>
            </w:r>
          </w:p>
        </w:tc>
        <w:tc>
          <w:tcPr>
            <w:tcW w:w="1843" w:type="dxa"/>
          </w:tcPr>
          <w:p w14:paraId="2C7C9F15" w14:textId="16F61E27" w:rsidR="001D4CA2" w:rsidRDefault="001D4CA2" w:rsidP="005D3D11">
            <w:pPr>
              <w:rPr>
                <w:sz w:val="24"/>
                <w:szCs w:val="24"/>
              </w:rPr>
            </w:pPr>
            <w:r>
              <w:rPr>
                <w:sz w:val="24"/>
                <w:szCs w:val="24"/>
              </w:rPr>
              <w:t>No</w:t>
            </w:r>
          </w:p>
        </w:tc>
        <w:tc>
          <w:tcPr>
            <w:tcW w:w="1843" w:type="dxa"/>
          </w:tcPr>
          <w:p w14:paraId="43EFAF49" w14:textId="521AD3C1" w:rsidR="001D4CA2" w:rsidRDefault="001D4CA2" w:rsidP="005D3D11">
            <w:pPr>
              <w:rPr>
                <w:sz w:val="24"/>
                <w:szCs w:val="24"/>
              </w:rPr>
            </w:pPr>
            <w:r>
              <w:rPr>
                <w:sz w:val="24"/>
                <w:szCs w:val="24"/>
              </w:rPr>
              <w:t>No</w:t>
            </w:r>
          </w:p>
        </w:tc>
        <w:tc>
          <w:tcPr>
            <w:tcW w:w="1984" w:type="dxa"/>
          </w:tcPr>
          <w:p w14:paraId="5D24685F" w14:textId="0FBCF4A0" w:rsidR="001D4CA2" w:rsidRDefault="001D4CA2" w:rsidP="005D3D11">
            <w:pPr>
              <w:rPr>
                <w:sz w:val="24"/>
                <w:szCs w:val="24"/>
              </w:rPr>
            </w:pPr>
            <w:r>
              <w:rPr>
                <w:sz w:val="24"/>
                <w:szCs w:val="24"/>
              </w:rPr>
              <w:t>Yes (Native Support)</w:t>
            </w:r>
          </w:p>
        </w:tc>
      </w:tr>
    </w:tbl>
    <w:p w14:paraId="6B01D653" w14:textId="34531E2A" w:rsidR="005D3D11" w:rsidRPr="005D3D11" w:rsidRDefault="005404C4" w:rsidP="005404C4">
      <w:pPr>
        <w:pStyle w:val="Caption"/>
        <w:jc w:val="center"/>
      </w:pPr>
      <w:bookmarkStart w:id="9" w:name="_Toc205455463"/>
      <w:r>
        <w:t xml:space="preserve">Table </w:t>
      </w:r>
      <w:r>
        <w:fldChar w:fldCharType="begin"/>
      </w:r>
      <w:r>
        <w:instrText xml:space="preserve"> SEQ Table \* ARABIC </w:instrText>
      </w:r>
      <w:r>
        <w:fldChar w:fldCharType="separate"/>
      </w:r>
      <w:r>
        <w:rPr>
          <w:noProof/>
        </w:rPr>
        <w:t>1</w:t>
      </w:r>
      <w:r>
        <w:fldChar w:fldCharType="end"/>
      </w:r>
      <w:r>
        <w:t xml:space="preserve"> Comparison b/w PostgreSQL, </w:t>
      </w:r>
      <w:proofErr w:type="spellStart"/>
      <w:r>
        <w:t>InnoDB</w:t>
      </w:r>
      <w:proofErr w:type="spellEnd"/>
      <w:r>
        <w:t xml:space="preserve">, </w:t>
      </w:r>
      <w:proofErr w:type="spellStart"/>
      <w:r>
        <w:t>MyRocks</w:t>
      </w:r>
      <w:proofErr w:type="spellEnd"/>
      <w:r>
        <w:t xml:space="preserve"> and Pebble Storage Engine</w:t>
      </w:r>
      <w:bookmarkEnd w:id="9"/>
    </w:p>
    <w:p w14:paraId="328B214D" w14:textId="2FE2AC11" w:rsidR="006F334F" w:rsidRDefault="00E1356D" w:rsidP="00E1356D">
      <w:pPr>
        <w:pStyle w:val="Heading2"/>
      </w:pPr>
      <w:bookmarkStart w:id="10" w:name="_Toc205455531"/>
      <w:r w:rsidRPr="00E1356D">
        <w:t>Data Generation and Preprocessing</w:t>
      </w:r>
      <w:bookmarkEnd w:id="10"/>
    </w:p>
    <w:p w14:paraId="7BD8E67D" w14:textId="56548D20" w:rsidR="00E1356D" w:rsidRDefault="00E1356D" w:rsidP="00E1356D">
      <w:pPr>
        <w:jc w:val="both"/>
        <w:rPr>
          <w:sz w:val="24"/>
          <w:szCs w:val="24"/>
        </w:rPr>
      </w:pPr>
      <w:r w:rsidRPr="00E1356D">
        <w:rPr>
          <w:sz w:val="24"/>
          <w:szCs w:val="24"/>
        </w:rPr>
        <w:t>In this experimental research, synthetic data is used instead of real-world datasets. This decision stems primarily from legal and ethical considerations, especially under strict data privacy regulations such as the UK General Data Protection Regulation (UK-GDPR). Using real user data, even in anonymized form, may introduce potential legal liabilities, consent issues, and data handling complexities. To circumvent these concerns while ensuring flexibility in dataset design, fake data was generated programmatically.</w:t>
      </w:r>
      <w:r>
        <w:rPr>
          <w:sz w:val="24"/>
          <w:szCs w:val="24"/>
        </w:rPr>
        <w:t xml:space="preserve"> </w:t>
      </w:r>
      <w:r w:rsidRPr="00E1356D">
        <w:rPr>
          <w:sz w:val="24"/>
          <w:szCs w:val="24"/>
        </w:rPr>
        <w:t>To achieve this, the Faker library (Python) was used as the core data generation tool. Faker is open source, released under the MIT License, which explicitly permits free usage, modification, and distribution, including for academic and commercial purposes. This makes it a legally safe and efficient choice for simulating realistic datasets.</w:t>
      </w:r>
      <w:r>
        <w:rPr>
          <w:sz w:val="24"/>
          <w:szCs w:val="24"/>
        </w:rPr>
        <w:t xml:space="preserve"> </w:t>
      </w:r>
      <w:r w:rsidR="00FC10A2" w:rsidRPr="00FC10A2">
        <w:rPr>
          <w:sz w:val="24"/>
          <w:szCs w:val="24"/>
        </w:rPr>
        <w:t>The simulated dataset emulates an e-commerce application operated by a Small or Medium Enterprise (SME). The rationale behind choosing an SME-scale setup is twofold:</w:t>
      </w:r>
    </w:p>
    <w:p w14:paraId="76EE87FC" w14:textId="264A0BC3" w:rsidR="00FC10A2" w:rsidRDefault="00FC10A2" w:rsidP="00FC10A2">
      <w:pPr>
        <w:pStyle w:val="ListParagraph"/>
        <w:numPr>
          <w:ilvl w:val="0"/>
          <w:numId w:val="10"/>
        </w:numPr>
        <w:jc w:val="both"/>
        <w:rPr>
          <w:sz w:val="24"/>
          <w:szCs w:val="24"/>
        </w:rPr>
      </w:pPr>
      <w:r w:rsidRPr="00FC10A2">
        <w:rPr>
          <w:sz w:val="24"/>
          <w:szCs w:val="24"/>
        </w:rPr>
        <w:t>Cost and Efficiency: Large-scale enterprise datasets demand significantly more storage, processing power, and time. For an experimental research context with limited infrastructure (Docker environments with constrained resources), an SME-level dataset strikes a balance between realism and manageability.</w:t>
      </w:r>
    </w:p>
    <w:p w14:paraId="221BCE69" w14:textId="761D704E" w:rsidR="00FC10A2" w:rsidRDefault="00FC10A2" w:rsidP="00FC10A2">
      <w:pPr>
        <w:pStyle w:val="ListParagraph"/>
        <w:numPr>
          <w:ilvl w:val="0"/>
          <w:numId w:val="10"/>
        </w:numPr>
        <w:jc w:val="both"/>
        <w:rPr>
          <w:sz w:val="24"/>
          <w:szCs w:val="24"/>
        </w:rPr>
      </w:pPr>
      <w:r w:rsidRPr="00FC10A2">
        <w:rPr>
          <w:sz w:val="24"/>
          <w:szCs w:val="24"/>
        </w:rPr>
        <w:t>Representative of Modern Workloads: Many modern applications</w:t>
      </w:r>
      <w:r>
        <w:rPr>
          <w:sz w:val="24"/>
          <w:szCs w:val="24"/>
        </w:rPr>
        <w:t xml:space="preserve">, </w:t>
      </w:r>
      <w:r w:rsidRPr="00FC10A2">
        <w:rPr>
          <w:sz w:val="24"/>
          <w:szCs w:val="24"/>
        </w:rPr>
        <w:t>including startups, mid-scale SaaS platforms, and mobile commerce apps</w:t>
      </w:r>
      <w:r>
        <w:rPr>
          <w:sz w:val="24"/>
          <w:szCs w:val="24"/>
        </w:rPr>
        <w:t xml:space="preserve">, </w:t>
      </w:r>
      <w:r w:rsidRPr="00FC10A2">
        <w:rPr>
          <w:sz w:val="24"/>
          <w:szCs w:val="24"/>
        </w:rPr>
        <w:t>operate at SME scale and often rely on single-node or small-cluster databases. Testing indexing strategies in this environment makes the results more applicable to such use cases.</w:t>
      </w:r>
    </w:p>
    <w:p w14:paraId="2EC54EA8" w14:textId="6420A0EA" w:rsidR="00387818" w:rsidRPr="0011649E" w:rsidRDefault="00387818" w:rsidP="00387818">
      <w:pPr>
        <w:jc w:val="both"/>
        <w:rPr>
          <w:sz w:val="24"/>
          <w:szCs w:val="24"/>
        </w:rPr>
      </w:pPr>
      <w:r w:rsidRPr="00387818">
        <w:rPr>
          <w:sz w:val="24"/>
          <w:szCs w:val="24"/>
        </w:rPr>
        <w:t>The dataset was designed to reflect a typical e-commerce domain, consisting of interrelated entities such as</w:t>
      </w:r>
      <w:r w:rsidR="00EA2ECB">
        <w:rPr>
          <w:sz w:val="24"/>
          <w:szCs w:val="24"/>
        </w:rPr>
        <w:t xml:space="preserve"> Users, Products, Category, Orders, Order Entry, Transactions, Reviews. </w:t>
      </w:r>
    </w:p>
    <w:p w14:paraId="06FF570A" w14:textId="3EF83EF0" w:rsidR="002536F0" w:rsidRPr="0011649E" w:rsidRDefault="002536F0" w:rsidP="00D61C21">
      <w:pPr>
        <w:jc w:val="both"/>
        <w:rPr>
          <w:sz w:val="24"/>
          <w:szCs w:val="24"/>
        </w:rPr>
      </w:pPr>
    </w:p>
    <w:p w14:paraId="151A1034" w14:textId="7BE4A647" w:rsidR="002536F0" w:rsidRPr="0011649E" w:rsidRDefault="002536F0" w:rsidP="00D61C21">
      <w:pPr>
        <w:jc w:val="both"/>
        <w:rPr>
          <w:b/>
          <w:bCs/>
          <w:sz w:val="24"/>
          <w:szCs w:val="24"/>
        </w:rPr>
      </w:pPr>
      <w:r w:rsidRPr="0011649E">
        <w:rPr>
          <w:b/>
          <w:bCs/>
          <w:sz w:val="24"/>
          <w:szCs w:val="24"/>
        </w:rPr>
        <w:lastRenderedPageBreak/>
        <w:t>Users Entity</w:t>
      </w:r>
    </w:p>
    <w:tbl>
      <w:tblPr>
        <w:tblStyle w:val="TableGrid"/>
        <w:tblW w:w="9194" w:type="dxa"/>
        <w:tblLook w:val="04A0" w:firstRow="1" w:lastRow="0" w:firstColumn="1" w:lastColumn="0" w:noHBand="0" w:noVBand="1"/>
      </w:tblPr>
      <w:tblGrid>
        <w:gridCol w:w="3064"/>
        <w:gridCol w:w="1556"/>
        <w:gridCol w:w="4574"/>
      </w:tblGrid>
      <w:tr w:rsidR="002536F0" w:rsidRPr="0011649E" w14:paraId="19BBB385" w14:textId="77777777" w:rsidTr="00F111FA">
        <w:trPr>
          <w:trHeight w:val="427"/>
        </w:trPr>
        <w:tc>
          <w:tcPr>
            <w:tcW w:w="3064" w:type="dxa"/>
          </w:tcPr>
          <w:p w14:paraId="293FC5D9" w14:textId="449C147D" w:rsidR="002536F0" w:rsidRPr="0011649E" w:rsidRDefault="002536F0" w:rsidP="00D61C21">
            <w:pPr>
              <w:jc w:val="both"/>
              <w:rPr>
                <w:b/>
                <w:bCs/>
                <w:sz w:val="24"/>
                <w:szCs w:val="24"/>
              </w:rPr>
            </w:pPr>
            <w:r w:rsidRPr="0011649E">
              <w:rPr>
                <w:b/>
                <w:bCs/>
                <w:sz w:val="24"/>
                <w:szCs w:val="24"/>
              </w:rPr>
              <w:t>Attribute</w:t>
            </w:r>
          </w:p>
        </w:tc>
        <w:tc>
          <w:tcPr>
            <w:tcW w:w="1556" w:type="dxa"/>
          </w:tcPr>
          <w:p w14:paraId="0E95D53A" w14:textId="74CD10B8" w:rsidR="002536F0" w:rsidRPr="0011649E" w:rsidRDefault="002536F0" w:rsidP="00D61C21">
            <w:pPr>
              <w:jc w:val="both"/>
              <w:rPr>
                <w:b/>
                <w:bCs/>
                <w:sz w:val="24"/>
                <w:szCs w:val="24"/>
              </w:rPr>
            </w:pPr>
            <w:r w:rsidRPr="0011649E">
              <w:rPr>
                <w:b/>
                <w:bCs/>
                <w:sz w:val="24"/>
                <w:szCs w:val="24"/>
              </w:rPr>
              <w:t>Data Type</w:t>
            </w:r>
          </w:p>
        </w:tc>
        <w:tc>
          <w:tcPr>
            <w:tcW w:w="4574" w:type="dxa"/>
          </w:tcPr>
          <w:p w14:paraId="2521B8CF" w14:textId="3C20618E" w:rsidR="002536F0" w:rsidRPr="0011649E" w:rsidRDefault="002536F0" w:rsidP="00D61C21">
            <w:pPr>
              <w:jc w:val="both"/>
              <w:rPr>
                <w:b/>
                <w:bCs/>
                <w:sz w:val="24"/>
                <w:szCs w:val="24"/>
              </w:rPr>
            </w:pPr>
            <w:r w:rsidRPr="0011649E">
              <w:rPr>
                <w:b/>
                <w:bCs/>
                <w:sz w:val="24"/>
                <w:szCs w:val="24"/>
              </w:rPr>
              <w:t>Description</w:t>
            </w:r>
          </w:p>
        </w:tc>
      </w:tr>
      <w:tr w:rsidR="002536F0" w:rsidRPr="0011649E" w14:paraId="47F23985" w14:textId="77777777" w:rsidTr="00F111FA">
        <w:trPr>
          <w:trHeight w:val="416"/>
        </w:trPr>
        <w:tc>
          <w:tcPr>
            <w:tcW w:w="3064" w:type="dxa"/>
          </w:tcPr>
          <w:p w14:paraId="50E2B262" w14:textId="4C517816" w:rsidR="002536F0" w:rsidRPr="0011649E" w:rsidRDefault="002536F0" w:rsidP="00D61C21">
            <w:pPr>
              <w:jc w:val="both"/>
              <w:rPr>
                <w:sz w:val="24"/>
                <w:szCs w:val="24"/>
              </w:rPr>
            </w:pPr>
            <w:r w:rsidRPr="0011649E">
              <w:rPr>
                <w:sz w:val="24"/>
                <w:szCs w:val="24"/>
              </w:rPr>
              <w:t>Id</w:t>
            </w:r>
          </w:p>
        </w:tc>
        <w:tc>
          <w:tcPr>
            <w:tcW w:w="1556" w:type="dxa"/>
          </w:tcPr>
          <w:p w14:paraId="23E234DE" w14:textId="31AF3ADC" w:rsidR="002536F0" w:rsidRPr="0011649E" w:rsidRDefault="002536F0" w:rsidP="00D61C21">
            <w:pPr>
              <w:jc w:val="both"/>
              <w:rPr>
                <w:sz w:val="24"/>
                <w:szCs w:val="24"/>
              </w:rPr>
            </w:pPr>
            <w:r w:rsidRPr="0011649E">
              <w:rPr>
                <w:sz w:val="24"/>
                <w:szCs w:val="24"/>
              </w:rPr>
              <w:t>Int</w:t>
            </w:r>
          </w:p>
        </w:tc>
        <w:tc>
          <w:tcPr>
            <w:tcW w:w="4574" w:type="dxa"/>
          </w:tcPr>
          <w:p w14:paraId="3812E544" w14:textId="79E4EF4D" w:rsidR="002536F0" w:rsidRPr="0011649E" w:rsidRDefault="002536F0" w:rsidP="00D61C21">
            <w:pPr>
              <w:jc w:val="both"/>
              <w:rPr>
                <w:sz w:val="24"/>
                <w:szCs w:val="24"/>
              </w:rPr>
            </w:pPr>
            <w:r w:rsidRPr="0011649E">
              <w:rPr>
                <w:sz w:val="24"/>
                <w:szCs w:val="24"/>
              </w:rPr>
              <w:t>Unique Identifier for User</w:t>
            </w:r>
          </w:p>
        </w:tc>
      </w:tr>
      <w:tr w:rsidR="002536F0" w:rsidRPr="0011649E" w14:paraId="5EF52137" w14:textId="77777777" w:rsidTr="00F111FA">
        <w:trPr>
          <w:trHeight w:val="407"/>
        </w:trPr>
        <w:tc>
          <w:tcPr>
            <w:tcW w:w="3064" w:type="dxa"/>
          </w:tcPr>
          <w:p w14:paraId="329578A9" w14:textId="0C44C4D7" w:rsidR="002536F0" w:rsidRPr="0011649E" w:rsidRDefault="002536F0" w:rsidP="00D61C21">
            <w:pPr>
              <w:jc w:val="both"/>
              <w:rPr>
                <w:sz w:val="24"/>
                <w:szCs w:val="24"/>
              </w:rPr>
            </w:pPr>
            <w:proofErr w:type="spellStart"/>
            <w:r w:rsidRPr="0011649E">
              <w:rPr>
                <w:sz w:val="24"/>
                <w:szCs w:val="24"/>
              </w:rPr>
              <w:t>first_name</w:t>
            </w:r>
            <w:proofErr w:type="spellEnd"/>
          </w:p>
        </w:tc>
        <w:tc>
          <w:tcPr>
            <w:tcW w:w="1556" w:type="dxa"/>
          </w:tcPr>
          <w:p w14:paraId="2B42C0F7" w14:textId="68298B3B" w:rsidR="002536F0" w:rsidRPr="0011649E" w:rsidRDefault="002536F0" w:rsidP="00D61C21">
            <w:pPr>
              <w:jc w:val="both"/>
              <w:rPr>
                <w:sz w:val="24"/>
                <w:szCs w:val="24"/>
              </w:rPr>
            </w:pPr>
            <w:r w:rsidRPr="0011649E">
              <w:rPr>
                <w:sz w:val="24"/>
                <w:szCs w:val="24"/>
              </w:rPr>
              <w:t>varchar</w:t>
            </w:r>
          </w:p>
        </w:tc>
        <w:tc>
          <w:tcPr>
            <w:tcW w:w="4574" w:type="dxa"/>
          </w:tcPr>
          <w:p w14:paraId="3AF187D7" w14:textId="5A12A8CA" w:rsidR="002536F0" w:rsidRPr="0011649E" w:rsidRDefault="002536F0" w:rsidP="00D61C21">
            <w:pPr>
              <w:jc w:val="both"/>
              <w:rPr>
                <w:sz w:val="24"/>
                <w:szCs w:val="24"/>
              </w:rPr>
            </w:pPr>
            <w:r w:rsidRPr="0011649E">
              <w:rPr>
                <w:sz w:val="24"/>
                <w:szCs w:val="24"/>
              </w:rPr>
              <w:t>First name of the User</w:t>
            </w:r>
          </w:p>
        </w:tc>
      </w:tr>
      <w:tr w:rsidR="002536F0" w:rsidRPr="0011649E" w14:paraId="062C020C" w14:textId="77777777" w:rsidTr="00F111FA">
        <w:trPr>
          <w:trHeight w:val="444"/>
        </w:trPr>
        <w:tc>
          <w:tcPr>
            <w:tcW w:w="3064" w:type="dxa"/>
          </w:tcPr>
          <w:p w14:paraId="7D081A36" w14:textId="4559F397" w:rsidR="002536F0" w:rsidRPr="0011649E" w:rsidRDefault="002536F0" w:rsidP="00D61C21">
            <w:pPr>
              <w:jc w:val="both"/>
              <w:rPr>
                <w:sz w:val="24"/>
                <w:szCs w:val="24"/>
              </w:rPr>
            </w:pPr>
            <w:proofErr w:type="spellStart"/>
            <w:r w:rsidRPr="0011649E">
              <w:rPr>
                <w:sz w:val="24"/>
                <w:szCs w:val="24"/>
              </w:rPr>
              <w:t>last_name</w:t>
            </w:r>
            <w:proofErr w:type="spellEnd"/>
          </w:p>
        </w:tc>
        <w:tc>
          <w:tcPr>
            <w:tcW w:w="1556" w:type="dxa"/>
          </w:tcPr>
          <w:p w14:paraId="3AE284A6" w14:textId="2674377D" w:rsidR="002536F0" w:rsidRPr="0011649E" w:rsidRDefault="002536F0" w:rsidP="00D61C21">
            <w:pPr>
              <w:jc w:val="both"/>
              <w:rPr>
                <w:sz w:val="24"/>
                <w:szCs w:val="24"/>
              </w:rPr>
            </w:pPr>
            <w:r w:rsidRPr="0011649E">
              <w:rPr>
                <w:sz w:val="24"/>
                <w:szCs w:val="24"/>
              </w:rPr>
              <w:t>varchar</w:t>
            </w:r>
          </w:p>
        </w:tc>
        <w:tc>
          <w:tcPr>
            <w:tcW w:w="4574" w:type="dxa"/>
          </w:tcPr>
          <w:p w14:paraId="1F07B809" w14:textId="3CDC8CED" w:rsidR="002536F0" w:rsidRPr="0011649E" w:rsidRDefault="002536F0" w:rsidP="00D61C21">
            <w:pPr>
              <w:jc w:val="both"/>
              <w:rPr>
                <w:sz w:val="24"/>
                <w:szCs w:val="24"/>
              </w:rPr>
            </w:pPr>
            <w:r w:rsidRPr="0011649E">
              <w:rPr>
                <w:sz w:val="24"/>
                <w:szCs w:val="24"/>
              </w:rPr>
              <w:t>Last name of the User</w:t>
            </w:r>
          </w:p>
        </w:tc>
      </w:tr>
      <w:tr w:rsidR="002536F0" w:rsidRPr="0011649E" w14:paraId="50744F9F" w14:textId="77777777" w:rsidTr="00F111FA">
        <w:trPr>
          <w:trHeight w:val="444"/>
        </w:trPr>
        <w:tc>
          <w:tcPr>
            <w:tcW w:w="3064" w:type="dxa"/>
          </w:tcPr>
          <w:p w14:paraId="62531718" w14:textId="24930E08" w:rsidR="002536F0" w:rsidRPr="0011649E" w:rsidRDefault="002536F0" w:rsidP="00D61C21">
            <w:pPr>
              <w:jc w:val="both"/>
              <w:rPr>
                <w:sz w:val="24"/>
                <w:szCs w:val="24"/>
              </w:rPr>
            </w:pPr>
            <w:r w:rsidRPr="0011649E">
              <w:rPr>
                <w:sz w:val="24"/>
                <w:szCs w:val="24"/>
              </w:rPr>
              <w:t>email</w:t>
            </w:r>
          </w:p>
        </w:tc>
        <w:tc>
          <w:tcPr>
            <w:tcW w:w="1556" w:type="dxa"/>
          </w:tcPr>
          <w:p w14:paraId="28A9CE9C" w14:textId="0AC1B38F" w:rsidR="002536F0" w:rsidRPr="0011649E" w:rsidRDefault="002536F0" w:rsidP="00D61C21">
            <w:pPr>
              <w:jc w:val="both"/>
              <w:rPr>
                <w:sz w:val="24"/>
                <w:szCs w:val="24"/>
              </w:rPr>
            </w:pPr>
            <w:r w:rsidRPr="0011649E">
              <w:rPr>
                <w:sz w:val="24"/>
                <w:szCs w:val="24"/>
              </w:rPr>
              <w:t>varchar</w:t>
            </w:r>
          </w:p>
        </w:tc>
        <w:tc>
          <w:tcPr>
            <w:tcW w:w="4574" w:type="dxa"/>
          </w:tcPr>
          <w:p w14:paraId="1567F6D0" w14:textId="33EE4F2C" w:rsidR="002536F0" w:rsidRPr="0011649E" w:rsidRDefault="002536F0" w:rsidP="00D61C21">
            <w:pPr>
              <w:jc w:val="both"/>
              <w:rPr>
                <w:sz w:val="24"/>
                <w:szCs w:val="24"/>
              </w:rPr>
            </w:pPr>
            <w:r w:rsidRPr="0011649E">
              <w:rPr>
                <w:sz w:val="24"/>
                <w:szCs w:val="24"/>
              </w:rPr>
              <w:t>Email Address of the User</w:t>
            </w:r>
          </w:p>
        </w:tc>
      </w:tr>
      <w:tr w:rsidR="002536F0" w:rsidRPr="0011649E" w14:paraId="453708F1" w14:textId="77777777" w:rsidTr="00F111FA">
        <w:trPr>
          <w:trHeight w:val="444"/>
        </w:trPr>
        <w:tc>
          <w:tcPr>
            <w:tcW w:w="3064" w:type="dxa"/>
          </w:tcPr>
          <w:p w14:paraId="0FEF0B77" w14:textId="2BD39CA4" w:rsidR="002536F0" w:rsidRPr="0011649E" w:rsidRDefault="002536F0" w:rsidP="00D61C21">
            <w:pPr>
              <w:jc w:val="both"/>
              <w:rPr>
                <w:sz w:val="24"/>
                <w:szCs w:val="24"/>
              </w:rPr>
            </w:pPr>
            <w:r w:rsidRPr="0011649E">
              <w:rPr>
                <w:sz w:val="24"/>
                <w:szCs w:val="24"/>
              </w:rPr>
              <w:t>password</w:t>
            </w:r>
          </w:p>
        </w:tc>
        <w:tc>
          <w:tcPr>
            <w:tcW w:w="1556" w:type="dxa"/>
          </w:tcPr>
          <w:p w14:paraId="60978A7A" w14:textId="1F89C46E" w:rsidR="002536F0" w:rsidRPr="0011649E" w:rsidRDefault="002536F0" w:rsidP="00D61C21">
            <w:pPr>
              <w:jc w:val="both"/>
              <w:rPr>
                <w:sz w:val="24"/>
                <w:szCs w:val="24"/>
              </w:rPr>
            </w:pPr>
            <w:r w:rsidRPr="0011649E">
              <w:rPr>
                <w:sz w:val="24"/>
                <w:szCs w:val="24"/>
              </w:rPr>
              <w:t>varchar</w:t>
            </w:r>
          </w:p>
        </w:tc>
        <w:tc>
          <w:tcPr>
            <w:tcW w:w="4574" w:type="dxa"/>
          </w:tcPr>
          <w:p w14:paraId="30A857A4" w14:textId="1A5C774D" w:rsidR="002536F0" w:rsidRPr="0011649E" w:rsidRDefault="002536F0" w:rsidP="00D61C21">
            <w:pPr>
              <w:jc w:val="both"/>
              <w:rPr>
                <w:sz w:val="24"/>
                <w:szCs w:val="24"/>
              </w:rPr>
            </w:pPr>
            <w:r w:rsidRPr="0011649E">
              <w:rPr>
                <w:sz w:val="24"/>
                <w:szCs w:val="24"/>
              </w:rPr>
              <w:t>Hashed Password of the User</w:t>
            </w:r>
          </w:p>
        </w:tc>
      </w:tr>
      <w:tr w:rsidR="002536F0" w:rsidRPr="0011649E" w14:paraId="68FA9DA5" w14:textId="77777777" w:rsidTr="00F111FA">
        <w:trPr>
          <w:trHeight w:val="444"/>
        </w:trPr>
        <w:tc>
          <w:tcPr>
            <w:tcW w:w="3064" w:type="dxa"/>
          </w:tcPr>
          <w:p w14:paraId="3FEB1EA3" w14:textId="38469C11" w:rsidR="002536F0" w:rsidRPr="0011649E" w:rsidRDefault="002536F0" w:rsidP="00D61C21">
            <w:pPr>
              <w:jc w:val="both"/>
              <w:rPr>
                <w:sz w:val="24"/>
                <w:szCs w:val="24"/>
              </w:rPr>
            </w:pPr>
            <w:r w:rsidRPr="0011649E">
              <w:rPr>
                <w:sz w:val="24"/>
                <w:szCs w:val="24"/>
              </w:rPr>
              <w:t>picture</w:t>
            </w:r>
          </w:p>
        </w:tc>
        <w:tc>
          <w:tcPr>
            <w:tcW w:w="1556" w:type="dxa"/>
          </w:tcPr>
          <w:p w14:paraId="3A032869" w14:textId="25BE2E40" w:rsidR="002536F0" w:rsidRPr="0011649E" w:rsidRDefault="002536F0" w:rsidP="00D61C21">
            <w:pPr>
              <w:jc w:val="both"/>
              <w:rPr>
                <w:sz w:val="24"/>
                <w:szCs w:val="24"/>
              </w:rPr>
            </w:pPr>
            <w:r w:rsidRPr="0011649E">
              <w:rPr>
                <w:sz w:val="24"/>
                <w:szCs w:val="24"/>
              </w:rPr>
              <w:t>text</w:t>
            </w:r>
          </w:p>
        </w:tc>
        <w:tc>
          <w:tcPr>
            <w:tcW w:w="4574" w:type="dxa"/>
          </w:tcPr>
          <w:p w14:paraId="26320BC7" w14:textId="4A46E01F" w:rsidR="002536F0" w:rsidRPr="0011649E" w:rsidRDefault="002536F0" w:rsidP="00D61C21">
            <w:pPr>
              <w:jc w:val="both"/>
              <w:rPr>
                <w:sz w:val="24"/>
                <w:szCs w:val="24"/>
              </w:rPr>
            </w:pPr>
            <w:r w:rsidRPr="0011649E">
              <w:rPr>
                <w:sz w:val="24"/>
                <w:szCs w:val="24"/>
              </w:rPr>
              <w:t>Profile picture URL</w:t>
            </w:r>
          </w:p>
        </w:tc>
      </w:tr>
      <w:tr w:rsidR="002536F0" w:rsidRPr="0011649E" w14:paraId="3BD8FBCC" w14:textId="77777777" w:rsidTr="00F111FA">
        <w:trPr>
          <w:trHeight w:val="444"/>
        </w:trPr>
        <w:tc>
          <w:tcPr>
            <w:tcW w:w="3064" w:type="dxa"/>
          </w:tcPr>
          <w:p w14:paraId="3D865C2F" w14:textId="73652BEC" w:rsidR="002536F0" w:rsidRPr="0011649E" w:rsidRDefault="002536F0" w:rsidP="00D61C21">
            <w:pPr>
              <w:jc w:val="both"/>
              <w:rPr>
                <w:sz w:val="24"/>
                <w:szCs w:val="24"/>
              </w:rPr>
            </w:pPr>
            <w:r w:rsidRPr="0011649E">
              <w:rPr>
                <w:sz w:val="24"/>
                <w:szCs w:val="24"/>
              </w:rPr>
              <w:t>address</w:t>
            </w:r>
          </w:p>
        </w:tc>
        <w:tc>
          <w:tcPr>
            <w:tcW w:w="1556" w:type="dxa"/>
          </w:tcPr>
          <w:p w14:paraId="668B5DCD" w14:textId="20A279EB" w:rsidR="002536F0" w:rsidRPr="0011649E" w:rsidRDefault="002536F0" w:rsidP="00D61C21">
            <w:pPr>
              <w:jc w:val="both"/>
              <w:rPr>
                <w:sz w:val="24"/>
                <w:szCs w:val="24"/>
              </w:rPr>
            </w:pPr>
            <w:r w:rsidRPr="0011649E">
              <w:rPr>
                <w:sz w:val="24"/>
                <w:szCs w:val="24"/>
              </w:rPr>
              <w:t>varchar</w:t>
            </w:r>
          </w:p>
        </w:tc>
        <w:tc>
          <w:tcPr>
            <w:tcW w:w="4574" w:type="dxa"/>
          </w:tcPr>
          <w:p w14:paraId="0B9A5C70" w14:textId="5ADFA4E8" w:rsidR="002536F0" w:rsidRPr="0011649E" w:rsidRDefault="002536F0" w:rsidP="00D61C21">
            <w:pPr>
              <w:jc w:val="both"/>
              <w:rPr>
                <w:sz w:val="24"/>
                <w:szCs w:val="24"/>
              </w:rPr>
            </w:pPr>
            <w:r w:rsidRPr="0011649E">
              <w:rPr>
                <w:sz w:val="24"/>
                <w:szCs w:val="24"/>
              </w:rPr>
              <w:t>Home Address of the User</w:t>
            </w:r>
          </w:p>
        </w:tc>
      </w:tr>
      <w:tr w:rsidR="002536F0" w:rsidRPr="0011649E" w14:paraId="536B28B4" w14:textId="77777777" w:rsidTr="00F111FA">
        <w:trPr>
          <w:trHeight w:val="444"/>
        </w:trPr>
        <w:tc>
          <w:tcPr>
            <w:tcW w:w="3064" w:type="dxa"/>
          </w:tcPr>
          <w:p w14:paraId="14AF29AB" w14:textId="4B3EE035" w:rsidR="002536F0" w:rsidRPr="0011649E" w:rsidRDefault="002536F0" w:rsidP="00D61C21">
            <w:pPr>
              <w:jc w:val="both"/>
              <w:rPr>
                <w:sz w:val="24"/>
                <w:szCs w:val="24"/>
              </w:rPr>
            </w:pPr>
            <w:r w:rsidRPr="0011649E">
              <w:rPr>
                <w:sz w:val="24"/>
                <w:szCs w:val="24"/>
              </w:rPr>
              <w:t>phone</w:t>
            </w:r>
          </w:p>
        </w:tc>
        <w:tc>
          <w:tcPr>
            <w:tcW w:w="1556" w:type="dxa"/>
          </w:tcPr>
          <w:p w14:paraId="1EDE3561" w14:textId="75EBA959" w:rsidR="002536F0" w:rsidRPr="0011649E" w:rsidRDefault="002536F0" w:rsidP="00D61C21">
            <w:pPr>
              <w:jc w:val="both"/>
              <w:rPr>
                <w:sz w:val="24"/>
                <w:szCs w:val="24"/>
              </w:rPr>
            </w:pPr>
            <w:r w:rsidRPr="0011649E">
              <w:rPr>
                <w:sz w:val="24"/>
                <w:szCs w:val="24"/>
              </w:rPr>
              <w:t>varchar</w:t>
            </w:r>
          </w:p>
        </w:tc>
        <w:tc>
          <w:tcPr>
            <w:tcW w:w="4574" w:type="dxa"/>
          </w:tcPr>
          <w:p w14:paraId="4DB27CD0" w14:textId="11D88B47" w:rsidR="002536F0" w:rsidRPr="0011649E" w:rsidRDefault="002536F0" w:rsidP="00D61C21">
            <w:pPr>
              <w:jc w:val="both"/>
              <w:rPr>
                <w:sz w:val="24"/>
                <w:szCs w:val="24"/>
              </w:rPr>
            </w:pPr>
            <w:r w:rsidRPr="0011649E">
              <w:rPr>
                <w:sz w:val="24"/>
                <w:szCs w:val="24"/>
              </w:rPr>
              <w:t>Phone Number with Country code of the User</w:t>
            </w:r>
          </w:p>
        </w:tc>
      </w:tr>
      <w:tr w:rsidR="002536F0" w:rsidRPr="0011649E" w14:paraId="1EA276F1" w14:textId="77777777" w:rsidTr="00F111FA">
        <w:trPr>
          <w:trHeight w:val="444"/>
        </w:trPr>
        <w:tc>
          <w:tcPr>
            <w:tcW w:w="3064" w:type="dxa"/>
          </w:tcPr>
          <w:p w14:paraId="6483988B" w14:textId="004550BB" w:rsidR="002536F0" w:rsidRPr="0011649E" w:rsidRDefault="002536F0" w:rsidP="00D61C21">
            <w:pPr>
              <w:jc w:val="both"/>
              <w:rPr>
                <w:sz w:val="24"/>
                <w:szCs w:val="24"/>
              </w:rPr>
            </w:pPr>
            <w:proofErr w:type="spellStart"/>
            <w:r w:rsidRPr="0011649E">
              <w:rPr>
                <w:sz w:val="24"/>
                <w:szCs w:val="24"/>
              </w:rPr>
              <w:t>notifications_allowed</w:t>
            </w:r>
            <w:proofErr w:type="spellEnd"/>
          </w:p>
        </w:tc>
        <w:tc>
          <w:tcPr>
            <w:tcW w:w="1556" w:type="dxa"/>
          </w:tcPr>
          <w:p w14:paraId="277FFD44" w14:textId="1440CF4D" w:rsidR="002536F0" w:rsidRPr="0011649E" w:rsidRDefault="002536F0" w:rsidP="00D61C21">
            <w:pPr>
              <w:jc w:val="both"/>
              <w:rPr>
                <w:sz w:val="24"/>
                <w:szCs w:val="24"/>
              </w:rPr>
            </w:pPr>
            <w:proofErr w:type="spellStart"/>
            <w:r w:rsidRPr="0011649E">
              <w:rPr>
                <w:sz w:val="24"/>
                <w:szCs w:val="24"/>
              </w:rPr>
              <w:t>boolean</w:t>
            </w:r>
            <w:proofErr w:type="spellEnd"/>
          </w:p>
        </w:tc>
        <w:tc>
          <w:tcPr>
            <w:tcW w:w="4574" w:type="dxa"/>
          </w:tcPr>
          <w:p w14:paraId="7423DB56" w14:textId="5B3A696A" w:rsidR="002536F0" w:rsidRPr="0011649E" w:rsidRDefault="002536F0" w:rsidP="00D61C21">
            <w:pPr>
              <w:jc w:val="both"/>
              <w:rPr>
                <w:sz w:val="24"/>
                <w:szCs w:val="24"/>
              </w:rPr>
            </w:pPr>
            <w:r w:rsidRPr="0011649E">
              <w:rPr>
                <w:sz w:val="24"/>
                <w:szCs w:val="24"/>
              </w:rPr>
              <w:t xml:space="preserve">Whether the User opted to receive notifications. </w:t>
            </w:r>
          </w:p>
        </w:tc>
      </w:tr>
      <w:tr w:rsidR="002536F0" w:rsidRPr="0011649E" w14:paraId="0C56064D" w14:textId="77777777" w:rsidTr="00F111FA">
        <w:trPr>
          <w:trHeight w:val="444"/>
        </w:trPr>
        <w:tc>
          <w:tcPr>
            <w:tcW w:w="3064" w:type="dxa"/>
          </w:tcPr>
          <w:p w14:paraId="473E661C" w14:textId="4268AAE2" w:rsidR="002536F0" w:rsidRPr="0011649E" w:rsidRDefault="002536F0" w:rsidP="00D61C21">
            <w:pPr>
              <w:jc w:val="both"/>
              <w:rPr>
                <w:sz w:val="24"/>
                <w:szCs w:val="24"/>
              </w:rPr>
            </w:pPr>
            <w:proofErr w:type="spellStart"/>
            <w:r w:rsidRPr="0011649E">
              <w:rPr>
                <w:sz w:val="24"/>
                <w:szCs w:val="24"/>
              </w:rPr>
              <w:t>date_joined</w:t>
            </w:r>
            <w:proofErr w:type="spellEnd"/>
          </w:p>
        </w:tc>
        <w:tc>
          <w:tcPr>
            <w:tcW w:w="1556" w:type="dxa"/>
          </w:tcPr>
          <w:p w14:paraId="3FE0264D" w14:textId="4DB6B49B" w:rsidR="002536F0" w:rsidRPr="0011649E" w:rsidRDefault="002536F0" w:rsidP="00D61C21">
            <w:pPr>
              <w:jc w:val="both"/>
              <w:rPr>
                <w:sz w:val="24"/>
                <w:szCs w:val="24"/>
              </w:rPr>
            </w:pPr>
            <w:r w:rsidRPr="0011649E">
              <w:rPr>
                <w:sz w:val="24"/>
                <w:szCs w:val="24"/>
              </w:rPr>
              <w:t>datetime</w:t>
            </w:r>
          </w:p>
        </w:tc>
        <w:tc>
          <w:tcPr>
            <w:tcW w:w="4574" w:type="dxa"/>
          </w:tcPr>
          <w:p w14:paraId="152A218E" w14:textId="63DEC7C5" w:rsidR="002536F0" w:rsidRPr="0011649E" w:rsidRDefault="002536F0" w:rsidP="00D61C21">
            <w:pPr>
              <w:jc w:val="both"/>
              <w:rPr>
                <w:sz w:val="24"/>
                <w:szCs w:val="24"/>
              </w:rPr>
            </w:pPr>
            <w:r w:rsidRPr="0011649E">
              <w:rPr>
                <w:sz w:val="24"/>
                <w:szCs w:val="24"/>
              </w:rPr>
              <w:t>Date and Time when the user details inserted into the system</w:t>
            </w:r>
          </w:p>
        </w:tc>
      </w:tr>
    </w:tbl>
    <w:p w14:paraId="4C127423" w14:textId="297987F2" w:rsidR="002536F0" w:rsidRPr="0011649E" w:rsidRDefault="001E3717" w:rsidP="001E3717">
      <w:pPr>
        <w:pStyle w:val="Caption"/>
        <w:jc w:val="center"/>
      </w:pPr>
      <w:bookmarkStart w:id="11" w:name="_Toc205455464"/>
      <w:r w:rsidRPr="0011649E">
        <w:t xml:space="preserve">Table </w:t>
      </w:r>
      <w:r w:rsidRPr="0011649E">
        <w:fldChar w:fldCharType="begin"/>
      </w:r>
      <w:r w:rsidRPr="0011649E">
        <w:instrText xml:space="preserve"> SEQ Table \* ARABIC </w:instrText>
      </w:r>
      <w:r w:rsidRPr="0011649E">
        <w:fldChar w:fldCharType="separate"/>
      </w:r>
      <w:r w:rsidR="005404C4">
        <w:rPr>
          <w:noProof/>
        </w:rPr>
        <w:t>2</w:t>
      </w:r>
      <w:r w:rsidRPr="0011649E">
        <w:fldChar w:fldCharType="end"/>
      </w:r>
      <w:r w:rsidRPr="0011649E">
        <w:t xml:space="preserve"> Users </w:t>
      </w:r>
      <w:r w:rsidR="00051D8E" w:rsidRPr="0011649E">
        <w:t>Entity</w:t>
      </w:r>
      <w:bookmarkEnd w:id="11"/>
      <w:r w:rsidR="00051D8E" w:rsidRPr="0011649E">
        <w:t xml:space="preserve"> </w:t>
      </w:r>
    </w:p>
    <w:p w14:paraId="1BE2AA42" w14:textId="513E54F5" w:rsidR="0011417D" w:rsidRPr="0011649E" w:rsidRDefault="009D4950" w:rsidP="00D61C21">
      <w:pPr>
        <w:jc w:val="both"/>
        <w:rPr>
          <w:b/>
          <w:bCs/>
          <w:sz w:val="24"/>
          <w:szCs w:val="24"/>
        </w:rPr>
      </w:pPr>
      <w:r w:rsidRPr="0011649E">
        <w:rPr>
          <w:b/>
          <w:bCs/>
          <w:sz w:val="24"/>
          <w:szCs w:val="24"/>
        </w:rPr>
        <w:t>Products Entity</w:t>
      </w:r>
    </w:p>
    <w:tbl>
      <w:tblPr>
        <w:tblStyle w:val="TableGrid"/>
        <w:tblW w:w="9109" w:type="dxa"/>
        <w:tblLook w:val="04A0" w:firstRow="1" w:lastRow="0" w:firstColumn="1" w:lastColumn="0" w:noHBand="0" w:noVBand="1"/>
      </w:tblPr>
      <w:tblGrid>
        <w:gridCol w:w="2972"/>
        <w:gridCol w:w="1559"/>
        <w:gridCol w:w="4578"/>
      </w:tblGrid>
      <w:tr w:rsidR="009D4950" w:rsidRPr="0011649E" w14:paraId="47F5E9DE" w14:textId="77777777" w:rsidTr="001766F8">
        <w:trPr>
          <w:trHeight w:val="382"/>
        </w:trPr>
        <w:tc>
          <w:tcPr>
            <w:tcW w:w="2972" w:type="dxa"/>
          </w:tcPr>
          <w:p w14:paraId="52AF7761" w14:textId="0166655E" w:rsidR="009D4950" w:rsidRPr="0011649E" w:rsidRDefault="009D4950" w:rsidP="00D61C21">
            <w:pPr>
              <w:jc w:val="both"/>
              <w:rPr>
                <w:b/>
                <w:bCs/>
                <w:sz w:val="24"/>
                <w:szCs w:val="24"/>
              </w:rPr>
            </w:pPr>
            <w:r w:rsidRPr="0011649E">
              <w:rPr>
                <w:b/>
                <w:bCs/>
                <w:sz w:val="24"/>
                <w:szCs w:val="24"/>
              </w:rPr>
              <w:t>Attribute</w:t>
            </w:r>
          </w:p>
        </w:tc>
        <w:tc>
          <w:tcPr>
            <w:tcW w:w="1559" w:type="dxa"/>
          </w:tcPr>
          <w:p w14:paraId="3083AF03" w14:textId="1BF843F6" w:rsidR="009D4950" w:rsidRPr="0011649E" w:rsidRDefault="009D4950" w:rsidP="00D61C21">
            <w:pPr>
              <w:jc w:val="both"/>
              <w:rPr>
                <w:b/>
                <w:bCs/>
                <w:sz w:val="24"/>
                <w:szCs w:val="24"/>
              </w:rPr>
            </w:pPr>
            <w:r w:rsidRPr="0011649E">
              <w:rPr>
                <w:b/>
                <w:bCs/>
                <w:sz w:val="24"/>
                <w:szCs w:val="24"/>
              </w:rPr>
              <w:t>Data Type</w:t>
            </w:r>
          </w:p>
        </w:tc>
        <w:tc>
          <w:tcPr>
            <w:tcW w:w="4578" w:type="dxa"/>
          </w:tcPr>
          <w:p w14:paraId="46DDD9B6" w14:textId="0E55D109" w:rsidR="009D4950" w:rsidRPr="0011649E" w:rsidRDefault="009D4950" w:rsidP="00D61C21">
            <w:pPr>
              <w:jc w:val="both"/>
              <w:rPr>
                <w:b/>
                <w:bCs/>
                <w:sz w:val="24"/>
                <w:szCs w:val="24"/>
              </w:rPr>
            </w:pPr>
            <w:r w:rsidRPr="0011649E">
              <w:rPr>
                <w:b/>
                <w:bCs/>
                <w:sz w:val="24"/>
                <w:szCs w:val="24"/>
              </w:rPr>
              <w:t>Description</w:t>
            </w:r>
          </w:p>
        </w:tc>
      </w:tr>
      <w:tr w:rsidR="009D4950" w:rsidRPr="0011649E" w14:paraId="3548A6F1" w14:textId="77777777" w:rsidTr="001766F8">
        <w:trPr>
          <w:trHeight w:val="382"/>
        </w:trPr>
        <w:tc>
          <w:tcPr>
            <w:tcW w:w="2972" w:type="dxa"/>
          </w:tcPr>
          <w:p w14:paraId="47CAF782" w14:textId="47D2A3EF" w:rsidR="009D4950" w:rsidRPr="0011649E" w:rsidRDefault="001766F8" w:rsidP="00D61C21">
            <w:pPr>
              <w:jc w:val="both"/>
              <w:rPr>
                <w:sz w:val="24"/>
                <w:szCs w:val="24"/>
              </w:rPr>
            </w:pPr>
            <w:proofErr w:type="spellStart"/>
            <w:r w:rsidRPr="0011649E">
              <w:rPr>
                <w:sz w:val="24"/>
                <w:szCs w:val="24"/>
              </w:rPr>
              <w:t>product_id</w:t>
            </w:r>
            <w:proofErr w:type="spellEnd"/>
          </w:p>
        </w:tc>
        <w:tc>
          <w:tcPr>
            <w:tcW w:w="1559" w:type="dxa"/>
          </w:tcPr>
          <w:p w14:paraId="50860D84" w14:textId="3F9B4E9F" w:rsidR="009D4950" w:rsidRPr="0011649E" w:rsidRDefault="001766F8" w:rsidP="00D61C21">
            <w:pPr>
              <w:jc w:val="both"/>
              <w:rPr>
                <w:sz w:val="24"/>
                <w:szCs w:val="24"/>
              </w:rPr>
            </w:pPr>
            <w:r w:rsidRPr="0011649E">
              <w:rPr>
                <w:sz w:val="24"/>
                <w:szCs w:val="24"/>
              </w:rPr>
              <w:t>int</w:t>
            </w:r>
          </w:p>
        </w:tc>
        <w:tc>
          <w:tcPr>
            <w:tcW w:w="4578" w:type="dxa"/>
          </w:tcPr>
          <w:p w14:paraId="41C1723F" w14:textId="61E732FE" w:rsidR="009D4950" w:rsidRPr="0011649E" w:rsidRDefault="001766F8" w:rsidP="00D61C21">
            <w:pPr>
              <w:jc w:val="both"/>
              <w:rPr>
                <w:sz w:val="24"/>
                <w:szCs w:val="24"/>
              </w:rPr>
            </w:pPr>
            <w:r w:rsidRPr="0011649E">
              <w:rPr>
                <w:sz w:val="24"/>
                <w:szCs w:val="24"/>
              </w:rPr>
              <w:t>Unique Identifier of the Product</w:t>
            </w:r>
          </w:p>
        </w:tc>
      </w:tr>
      <w:tr w:rsidR="009D4950" w:rsidRPr="0011649E" w14:paraId="11D35B1C" w14:textId="77777777" w:rsidTr="001766F8">
        <w:trPr>
          <w:trHeight w:val="382"/>
        </w:trPr>
        <w:tc>
          <w:tcPr>
            <w:tcW w:w="2972" w:type="dxa"/>
          </w:tcPr>
          <w:p w14:paraId="4019BFD1" w14:textId="30907A2D" w:rsidR="009D4950" w:rsidRPr="0011649E" w:rsidRDefault="001766F8" w:rsidP="00D61C21">
            <w:pPr>
              <w:jc w:val="both"/>
              <w:rPr>
                <w:sz w:val="24"/>
                <w:szCs w:val="24"/>
              </w:rPr>
            </w:pPr>
            <w:proofErr w:type="spellStart"/>
            <w:r w:rsidRPr="0011649E">
              <w:rPr>
                <w:sz w:val="24"/>
                <w:szCs w:val="24"/>
              </w:rPr>
              <w:t>product_name</w:t>
            </w:r>
            <w:proofErr w:type="spellEnd"/>
          </w:p>
        </w:tc>
        <w:tc>
          <w:tcPr>
            <w:tcW w:w="1559" w:type="dxa"/>
          </w:tcPr>
          <w:p w14:paraId="36E08A6B" w14:textId="76D7AFF1" w:rsidR="009D4950" w:rsidRPr="0011649E" w:rsidRDefault="001766F8" w:rsidP="00D61C21">
            <w:pPr>
              <w:jc w:val="both"/>
              <w:rPr>
                <w:sz w:val="24"/>
                <w:szCs w:val="24"/>
              </w:rPr>
            </w:pPr>
            <w:r w:rsidRPr="0011649E">
              <w:rPr>
                <w:sz w:val="24"/>
                <w:szCs w:val="24"/>
              </w:rPr>
              <w:t>varchar</w:t>
            </w:r>
          </w:p>
        </w:tc>
        <w:tc>
          <w:tcPr>
            <w:tcW w:w="4578" w:type="dxa"/>
          </w:tcPr>
          <w:p w14:paraId="5F2B0E60" w14:textId="628732EC" w:rsidR="009D4950" w:rsidRPr="0011649E" w:rsidRDefault="001766F8" w:rsidP="00D61C21">
            <w:pPr>
              <w:jc w:val="both"/>
              <w:rPr>
                <w:sz w:val="24"/>
                <w:szCs w:val="24"/>
              </w:rPr>
            </w:pPr>
            <w:r w:rsidRPr="0011649E">
              <w:rPr>
                <w:sz w:val="24"/>
                <w:szCs w:val="24"/>
              </w:rPr>
              <w:t>Name of the Product</w:t>
            </w:r>
          </w:p>
        </w:tc>
      </w:tr>
      <w:tr w:rsidR="009D4950" w:rsidRPr="0011649E" w14:paraId="74E3904C" w14:textId="77777777" w:rsidTr="001766F8">
        <w:trPr>
          <w:trHeight w:val="365"/>
        </w:trPr>
        <w:tc>
          <w:tcPr>
            <w:tcW w:w="2972" w:type="dxa"/>
          </w:tcPr>
          <w:p w14:paraId="745AF9AA" w14:textId="585A5BB7" w:rsidR="009D4950" w:rsidRPr="0011649E" w:rsidRDefault="001766F8" w:rsidP="00D61C21">
            <w:pPr>
              <w:jc w:val="both"/>
              <w:rPr>
                <w:sz w:val="24"/>
                <w:szCs w:val="24"/>
              </w:rPr>
            </w:pPr>
            <w:proofErr w:type="spellStart"/>
            <w:r w:rsidRPr="0011649E">
              <w:rPr>
                <w:sz w:val="24"/>
                <w:szCs w:val="24"/>
              </w:rPr>
              <w:t>product_description</w:t>
            </w:r>
            <w:proofErr w:type="spellEnd"/>
          </w:p>
        </w:tc>
        <w:tc>
          <w:tcPr>
            <w:tcW w:w="1559" w:type="dxa"/>
          </w:tcPr>
          <w:p w14:paraId="6128ED4F" w14:textId="43717021" w:rsidR="009D4950" w:rsidRPr="0011649E" w:rsidRDefault="001766F8" w:rsidP="00D61C21">
            <w:pPr>
              <w:jc w:val="both"/>
              <w:rPr>
                <w:sz w:val="24"/>
                <w:szCs w:val="24"/>
              </w:rPr>
            </w:pPr>
            <w:r w:rsidRPr="0011649E">
              <w:rPr>
                <w:sz w:val="24"/>
                <w:szCs w:val="24"/>
              </w:rPr>
              <w:t>varchar</w:t>
            </w:r>
          </w:p>
        </w:tc>
        <w:tc>
          <w:tcPr>
            <w:tcW w:w="4578" w:type="dxa"/>
          </w:tcPr>
          <w:p w14:paraId="7A24E7F5" w14:textId="5874AC05" w:rsidR="009D4950" w:rsidRPr="0011649E" w:rsidRDefault="001766F8" w:rsidP="00D61C21">
            <w:pPr>
              <w:jc w:val="both"/>
              <w:rPr>
                <w:sz w:val="24"/>
                <w:szCs w:val="24"/>
              </w:rPr>
            </w:pPr>
            <w:r w:rsidRPr="0011649E">
              <w:rPr>
                <w:sz w:val="24"/>
                <w:szCs w:val="24"/>
              </w:rPr>
              <w:t>Short Description of the Product</w:t>
            </w:r>
          </w:p>
        </w:tc>
      </w:tr>
      <w:tr w:rsidR="009D4950" w:rsidRPr="0011649E" w14:paraId="49F5BB9A" w14:textId="77777777" w:rsidTr="001766F8">
        <w:trPr>
          <w:trHeight w:val="365"/>
        </w:trPr>
        <w:tc>
          <w:tcPr>
            <w:tcW w:w="2972" w:type="dxa"/>
          </w:tcPr>
          <w:p w14:paraId="207DA98D" w14:textId="7489AD60" w:rsidR="009D4950" w:rsidRPr="0011649E" w:rsidRDefault="001766F8" w:rsidP="00D61C21">
            <w:pPr>
              <w:jc w:val="both"/>
              <w:rPr>
                <w:sz w:val="24"/>
                <w:szCs w:val="24"/>
              </w:rPr>
            </w:pPr>
            <w:proofErr w:type="spellStart"/>
            <w:r w:rsidRPr="0011649E">
              <w:rPr>
                <w:sz w:val="24"/>
                <w:szCs w:val="24"/>
              </w:rPr>
              <w:t>product_image</w:t>
            </w:r>
            <w:proofErr w:type="spellEnd"/>
          </w:p>
        </w:tc>
        <w:tc>
          <w:tcPr>
            <w:tcW w:w="1559" w:type="dxa"/>
          </w:tcPr>
          <w:p w14:paraId="0FDE3834" w14:textId="1116D9BF" w:rsidR="009D4950" w:rsidRPr="0011649E" w:rsidRDefault="001766F8" w:rsidP="00D61C21">
            <w:pPr>
              <w:jc w:val="both"/>
              <w:rPr>
                <w:sz w:val="24"/>
                <w:szCs w:val="24"/>
              </w:rPr>
            </w:pPr>
            <w:r w:rsidRPr="0011649E">
              <w:rPr>
                <w:sz w:val="24"/>
                <w:szCs w:val="24"/>
              </w:rPr>
              <w:t>text</w:t>
            </w:r>
          </w:p>
        </w:tc>
        <w:tc>
          <w:tcPr>
            <w:tcW w:w="4578" w:type="dxa"/>
          </w:tcPr>
          <w:p w14:paraId="5B1EDC49" w14:textId="2BB89318" w:rsidR="009D4950" w:rsidRPr="0011649E" w:rsidRDefault="001766F8" w:rsidP="00D61C21">
            <w:pPr>
              <w:jc w:val="both"/>
              <w:rPr>
                <w:sz w:val="24"/>
                <w:szCs w:val="24"/>
              </w:rPr>
            </w:pPr>
            <w:r w:rsidRPr="0011649E">
              <w:rPr>
                <w:sz w:val="24"/>
                <w:szCs w:val="24"/>
              </w:rPr>
              <w:t>Image URL of the Product</w:t>
            </w:r>
          </w:p>
        </w:tc>
      </w:tr>
      <w:tr w:rsidR="009D4950" w:rsidRPr="0011649E" w14:paraId="3BAC67AB" w14:textId="77777777" w:rsidTr="001766F8">
        <w:trPr>
          <w:trHeight w:val="382"/>
        </w:trPr>
        <w:tc>
          <w:tcPr>
            <w:tcW w:w="2972" w:type="dxa"/>
          </w:tcPr>
          <w:p w14:paraId="59239BD5" w14:textId="0401DE4D" w:rsidR="009D4950" w:rsidRPr="0011649E" w:rsidRDefault="001766F8" w:rsidP="00D61C21">
            <w:pPr>
              <w:jc w:val="both"/>
              <w:rPr>
                <w:sz w:val="24"/>
                <w:szCs w:val="24"/>
              </w:rPr>
            </w:pPr>
            <w:r w:rsidRPr="0011649E">
              <w:rPr>
                <w:sz w:val="24"/>
                <w:szCs w:val="24"/>
              </w:rPr>
              <w:t>price</w:t>
            </w:r>
          </w:p>
        </w:tc>
        <w:tc>
          <w:tcPr>
            <w:tcW w:w="1559" w:type="dxa"/>
          </w:tcPr>
          <w:p w14:paraId="461E2DB2" w14:textId="27D1ACE7" w:rsidR="009D4950" w:rsidRPr="0011649E" w:rsidRDefault="001766F8" w:rsidP="00D61C21">
            <w:pPr>
              <w:jc w:val="both"/>
              <w:rPr>
                <w:sz w:val="24"/>
                <w:szCs w:val="24"/>
              </w:rPr>
            </w:pPr>
            <w:r w:rsidRPr="0011649E">
              <w:rPr>
                <w:sz w:val="24"/>
                <w:szCs w:val="24"/>
              </w:rPr>
              <w:t>decimal</w:t>
            </w:r>
          </w:p>
        </w:tc>
        <w:tc>
          <w:tcPr>
            <w:tcW w:w="4578" w:type="dxa"/>
          </w:tcPr>
          <w:p w14:paraId="0ECBCE0C" w14:textId="6918F3E2" w:rsidR="009D4950" w:rsidRPr="0011649E" w:rsidRDefault="001766F8" w:rsidP="00D61C21">
            <w:pPr>
              <w:jc w:val="both"/>
              <w:rPr>
                <w:sz w:val="24"/>
                <w:szCs w:val="24"/>
              </w:rPr>
            </w:pPr>
            <w:r w:rsidRPr="0011649E">
              <w:rPr>
                <w:sz w:val="24"/>
                <w:szCs w:val="24"/>
              </w:rPr>
              <w:t>Original Price of the Product</w:t>
            </w:r>
          </w:p>
        </w:tc>
      </w:tr>
      <w:tr w:rsidR="009D4950" w:rsidRPr="0011649E" w14:paraId="0DD7B63C" w14:textId="77777777" w:rsidTr="001766F8">
        <w:trPr>
          <w:trHeight w:val="382"/>
        </w:trPr>
        <w:tc>
          <w:tcPr>
            <w:tcW w:w="2972" w:type="dxa"/>
          </w:tcPr>
          <w:p w14:paraId="6011E5A2" w14:textId="2BC03A09" w:rsidR="009D4950" w:rsidRPr="0011649E" w:rsidRDefault="001766F8" w:rsidP="00D61C21">
            <w:pPr>
              <w:jc w:val="both"/>
              <w:rPr>
                <w:sz w:val="24"/>
                <w:szCs w:val="24"/>
              </w:rPr>
            </w:pPr>
            <w:proofErr w:type="spellStart"/>
            <w:r w:rsidRPr="0011649E">
              <w:rPr>
                <w:sz w:val="24"/>
                <w:szCs w:val="24"/>
              </w:rPr>
              <w:t>discount_percent</w:t>
            </w:r>
            <w:proofErr w:type="spellEnd"/>
          </w:p>
        </w:tc>
        <w:tc>
          <w:tcPr>
            <w:tcW w:w="1559" w:type="dxa"/>
          </w:tcPr>
          <w:p w14:paraId="29A361E0" w14:textId="1F3BAF28" w:rsidR="009D4950" w:rsidRPr="0011649E" w:rsidRDefault="001766F8" w:rsidP="00D61C21">
            <w:pPr>
              <w:jc w:val="both"/>
              <w:rPr>
                <w:sz w:val="24"/>
                <w:szCs w:val="24"/>
              </w:rPr>
            </w:pPr>
            <w:proofErr w:type="spellStart"/>
            <w:r w:rsidRPr="0011649E">
              <w:rPr>
                <w:sz w:val="24"/>
                <w:szCs w:val="24"/>
              </w:rPr>
              <w:t>smallint</w:t>
            </w:r>
            <w:proofErr w:type="spellEnd"/>
          </w:p>
        </w:tc>
        <w:tc>
          <w:tcPr>
            <w:tcW w:w="4578" w:type="dxa"/>
          </w:tcPr>
          <w:p w14:paraId="7BEEA909" w14:textId="69F1E032" w:rsidR="009D4950" w:rsidRPr="0011649E" w:rsidRDefault="001766F8" w:rsidP="00D61C21">
            <w:pPr>
              <w:jc w:val="both"/>
              <w:rPr>
                <w:sz w:val="24"/>
                <w:szCs w:val="24"/>
              </w:rPr>
            </w:pPr>
            <w:r w:rsidRPr="0011649E">
              <w:rPr>
                <w:sz w:val="24"/>
                <w:szCs w:val="24"/>
              </w:rPr>
              <w:t>A 2-digit percentage which represents discount in percentage</w:t>
            </w:r>
          </w:p>
        </w:tc>
      </w:tr>
      <w:tr w:rsidR="009D4950" w:rsidRPr="0011649E" w14:paraId="48E94419" w14:textId="77777777" w:rsidTr="001766F8">
        <w:trPr>
          <w:trHeight w:val="382"/>
        </w:trPr>
        <w:tc>
          <w:tcPr>
            <w:tcW w:w="2972" w:type="dxa"/>
          </w:tcPr>
          <w:p w14:paraId="2776C7EE" w14:textId="7935F5C6" w:rsidR="009D4950" w:rsidRPr="0011649E" w:rsidRDefault="001766F8" w:rsidP="00D61C21">
            <w:pPr>
              <w:jc w:val="both"/>
              <w:rPr>
                <w:sz w:val="24"/>
                <w:szCs w:val="24"/>
              </w:rPr>
            </w:pPr>
            <w:r w:rsidRPr="0011649E">
              <w:rPr>
                <w:sz w:val="24"/>
                <w:szCs w:val="24"/>
              </w:rPr>
              <w:t>category</w:t>
            </w:r>
          </w:p>
        </w:tc>
        <w:tc>
          <w:tcPr>
            <w:tcW w:w="1559" w:type="dxa"/>
          </w:tcPr>
          <w:p w14:paraId="12E0CEC7" w14:textId="55602DA8" w:rsidR="009D4950" w:rsidRPr="0011649E" w:rsidRDefault="001766F8" w:rsidP="00D61C21">
            <w:pPr>
              <w:jc w:val="both"/>
              <w:rPr>
                <w:sz w:val="24"/>
                <w:szCs w:val="24"/>
              </w:rPr>
            </w:pPr>
            <w:r w:rsidRPr="0011649E">
              <w:rPr>
                <w:sz w:val="24"/>
                <w:szCs w:val="24"/>
              </w:rPr>
              <w:t>int</w:t>
            </w:r>
          </w:p>
        </w:tc>
        <w:tc>
          <w:tcPr>
            <w:tcW w:w="4578" w:type="dxa"/>
          </w:tcPr>
          <w:p w14:paraId="55696F8C" w14:textId="216703A5" w:rsidR="009D4950" w:rsidRPr="0011649E" w:rsidRDefault="001766F8" w:rsidP="00D61C21">
            <w:pPr>
              <w:jc w:val="both"/>
              <w:rPr>
                <w:sz w:val="24"/>
                <w:szCs w:val="24"/>
              </w:rPr>
            </w:pPr>
            <w:r w:rsidRPr="0011649E">
              <w:rPr>
                <w:sz w:val="24"/>
                <w:szCs w:val="24"/>
              </w:rPr>
              <w:t>To which category this product belongs, and it references category table</w:t>
            </w:r>
          </w:p>
        </w:tc>
      </w:tr>
      <w:tr w:rsidR="009D4950" w:rsidRPr="0011649E" w14:paraId="09871C8B" w14:textId="77777777" w:rsidTr="001766F8">
        <w:trPr>
          <w:trHeight w:val="382"/>
        </w:trPr>
        <w:tc>
          <w:tcPr>
            <w:tcW w:w="2972" w:type="dxa"/>
          </w:tcPr>
          <w:p w14:paraId="2F5F336E" w14:textId="287D8178" w:rsidR="009D4950" w:rsidRPr="0011649E" w:rsidRDefault="001766F8" w:rsidP="00D61C21">
            <w:pPr>
              <w:jc w:val="both"/>
              <w:rPr>
                <w:sz w:val="24"/>
                <w:szCs w:val="24"/>
              </w:rPr>
            </w:pPr>
            <w:proofErr w:type="spellStart"/>
            <w:r w:rsidRPr="0011649E">
              <w:rPr>
                <w:sz w:val="24"/>
                <w:szCs w:val="24"/>
              </w:rPr>
              <w:t>date_created</w:t>
            </w:r>
            <w:proofErr w:type="spellEnd"/>
          </w:p>
        </w:tc>
        <w:tc>
          <w:tcPr>
            <w:tcW w:w="1559" w:type="dxa"/>
          </w:tcPr>
          <w:p w14:paraId="7244D215" w14:textId="3A449416" w:rsidR="009D4950" w:rsidRPr="0011649E" w:rsidRDefault="001766F8" w:rsidP="00D61C21">
            <w:pPr>
              <w:jc w:val="both"/>
              <w:rPr>
                <w:sz w:val="24"/>
                <w:szCs w:val="24"/>
              </w:rPr>
            </w:pPr>
            <w:r w:rsidRPr="0011649E">
              <w:rPr>
                <w:sz w:val="24"/>
                <w:szCs w:val="24"/>
              </w:rPr>
              <w:t>datetime</w:t>
            </w:r>
          </w:p>
        </w:tc>
        <w:tc>
          <w:tcPr>
            <w:tcW w:w="4578" w:type="dxa"/>
          </w:tcPr>
          <w:p w14:paraId="553C68A3" w14:textId="03587C6B" w:rsidR="009D4950" w:rsidRPr="0011649E" w:rsidRDefault="001766F8" w:rsidP="00D61C21">
            <w:pPr>
              <w:jc w:val="both"/>
              <w:rPr>
                <w:sz w:val="24"/>
                <w:szCs w:val="24"/>
              </w:rPr>
            </w:pPr>
            <w:r w:rsidRPr="0011649E">
              <w:rPr>
                <w:sz w:val="24"/>
                <w:szCs w:val="24"/>
              </w:rPr>
              <w:t>Date and Time when the product details stored into the system</w:t>
            </w:r>
          </w:p>
        </w:tc>
      </w:tr>
    </w:tbl>
    <w:p w14:paraId="52C75C87" w14:textId="39E22528" w:rsidR="009D4950" w:rsidRPr="0011649E" w:rsidRDefault="001E3717" w:rsidP="001E3717">
      <w:pPr>
        <w:pStyle w:val="Caption"/>
        <w:jc w:val="center"/>
      </w:pPr>
      <w:bookmarkStart w:id="12" w:name="_Toc205455465"/>
      <w:r w:rsidRPr="0011649E">
        <w:t xml:space="preserve">Table </w:t>
      </w:r>
      <w:r w:rsidRPr="0011649E">
        <w:fldChar w:fldCharType="begin"/>
      </w:r>
      <w:r w:rsidRPr="0011649E">
        <w:instrText xml:space="preserve"> SEQ Table \* ARABIC </w:instrText>
      </w:r>
      <w:r w:rsidRPr="0011649E">
        <w:fldChar w:fldCharType="separate"/>
      </w:r>
      <w:r w:rsidR="005404C4">
        <w:rPr>
          <w:noProof/>
        </w:rPr>
        <w:t>3</w:t>
      </w:r>
      <w:r w:rsidRPr="0011649E">
        <w:fldChar w:fldCharType="end"/>
      </w:r>
      <w:r w:rsidRPr="0011649E">
        <w:t xml:space="preserve"> Products </w:t>
      </w:r>
      <w:r w:rsidR="00051D8E" w:rsidRPr="0011649E">
        <w:t>Entity</w:t>
      </w:r>
      <w:bookmarkEnd w:id="12"/>
      <w:r w:rsidR="00051D8E" w:rsidRPr="0011649E">
        <w:t xml:space="preserve"> </w:t>
      </w:r>
    </w:p>
    <w:p w14:paraId="048C51FF" w14:textId="148395CC" w:rsidR="004259D7" w:rsidRPr="0011649E" w:rsidRDefault="003C7F50" w:rsidP="00D61C21">
      <w:pPr>
        <w:jc w:val="both"/>
        <w:rPr>
          <w:b/>
          <w:bCs/>
          <w:sz w:val="24"/>
          <w:szCs w:val="24"/>
        </w:rPr>
      </w:pPr>
      <w:r w:rsidRPr="0011649E">
        <w:rPr>
          <w:b/>
          <w:bCs/>
          <w:sz w:val="24"/>
          <w:szCs w:val="24"/>
        </w:rPr>
        <w:t>Category Entity</w:t>
      </w:r>
    </w:p>
    <w:tbl>
      <w:tblPr>
        <w:tblStyle w:val="TableGrid"/>
        <w:tblW w:w="9192" w:type="dxa"/>
        <w:tblLook w:val="04A0" w:firstRow="1" w:lastRow="0" w:firstColumn="1" w:lastColumn="0" w:noHBand="0" w:noVBand="1"/>
      </w:tblPr>
      <w:tblGrid>
        <w:gridCol w:w="3063"/>
        <w:gridCol w:w="1556"/>
        <w:gridCol w:w="4573"/>
      </w:tblGrid>
      <w:tr w:rsidR="003C7F50" w:rsidRPr="0011649E" w14:paraId="29F15654" w14:textId="77777777" w:rsidTr="001E3717">
        <w:trPr>
          <w:trHeight w:val="428"/>
        </w:trPr>
        <w:tc>
          <w:tcPr>
            <w:tcW w:w="3063" w:type="dxa"/>
          </w:tcPr>
          <w:p w14:paraId="67E2DF95" w14:textId="7984EB99" w:rsidR="003C7F50" w:rsidRPr="0011649E" w:rsidRDefault="003C7F50" w:rsidP="00D61C21">
            <w:pPr>
              <w:jc w:val="both"/>
              <w:rPr>
                <w:b/>
                <w:bCs/>
                <w:sz w:val="24"/>
                <w:szCs w:val="24"/>
              </w:rPr>
            </w:pPr>
            <w:r w:rsidRPr="0011649E">
              <w:rPr>
                <w:b/>
                <w:bCs/>
                <w:sz w:val="24"/>
                <w:szCs w:val="24"/>
              </w:rPr>
              <w:t>Attribute</w:t>
            </w:r>
          </w:p>
        </w:tc>
        <w:tc>
          <w:tcPr>
            <w:tcW w:w="1556" w:type="dxa"/>
          </w:tcPr>
          <w:p w14:paraId="05A84FFE" w14:textId="338E2342" w:rsidR="003C7F50" w:rsidRPr="0011649E" w:rsidRDefault="003C7F50" w:rsidP="00D61C21">
            <w:pPr>
              <w:jc w:val="both"/>
              <w:rPr>
                <w:b/>
                <w:bCs/>
                <w:sz w:val="24"/>
                <w:szCs w:val="24"/>
              </w:rPr>
            </w:pPr>
            <w:r w:rsidRPr="0011649E">
              <w:rPr>
                <w:b/>
                <w:bCs/>
                <w:sz w:val="24"/>
                <w:szCs w:val="24"/>
              </w:rPr>
              <w:t>Data Type</w:t>
            </w:r>
          </w:p>
        </w:tc>
        <w:tc>
          <w:tcPr>
            <w:tcW w:w="4573" w:type="dxa"/>
          </w:tcPr>
          <w:p w14:paraId="2511763A" w14:textId="524C2A6D" w:rsidR="003C7F50" w:rsidRPr="0011649E" w:rsidRDefault="003C7F50" w:rsidP="00D61C21">
            <w:pPr>
              <w:jc w:val="both"/>
              <w:rPr>
                <w:b/>
                <w:bCs/>
                <w:sz w:val="24"/>
                <w:szCs w:val="24"/>
              </w:rPr>
            </w:pPr>
            <w:r w:rsidRPr="0011649E">
              <w:rPr>
                <w:b/>
                <w:bCs/>
                <w:sz w:val="24"/>
                <w:szCs w:val="24"/>
              </w:rPr>
              <w:t>Description</w:t>
            </w:r>
          </w:p>
        </w:tc>
      </w:tr>
      <w:tr w:rsidR="003C7F50" w:rsidRPr="0011649E" w14:paraId="7D701068" w14:textId="77777777" w:rsidTr="001E3717">
        <w:trPr>
          <w:trHeight w:val="428"/>
        </w:trPr>
        <w:tc>
          <w:tcPr>
            <w:tcW w:w="3063" w:type="dxa"/>
          </w:tcPr>
          <w:p w14:paraId="2A89A464" w14:textId="7C211D95" w:rsidR="003C7F50" w:rsidRPr="0011649E" w:rsidRDefault="003C7F50" w:rsidP="00D61C21">
            <w:pPr>
              <w:jc w:val="both"/>
              <w:rPr>
                <w:sz w:val="24"/>
                <w:szCs w:val="24"/>
              </w:rPr>
            </w:pPr>
            <w:r w:rsidRPr="0011649E">
              <w:rPr>
                <w:sz w:val="24"/>
                <w:szCs w:val="24"/>
              </w:rPr>
              <w:t>id</w:t>
            </w:r>
          </w:p>
        </w:tc>
        <w:tc>
          <w:tcPr>
            <w:tcW w:w="1556" w:type="dxa"/>
          </w:tcPr>
          <w:p w14:paraId="7D745BED" w14:textId="2F88B752" w:rsidR="003C7F50" w:rsidRPr="0011649E" w:rsidRDefault="003C7F50" w:rsidP="00D61C21">
            <w:pPr>
              <w:jc w:val="both"/>
              <w:rPr>
                <w:sz w:val="24"/>
                <w:szCs w:val="24"/>
              </w:rPr>
            </w:pPr>
            <w:r w:rsidRPr="0011649E">
              <w:rPr>
                <w:sz w:val="24"/>
                <w:szCs w:val="24"/>
              </w:rPr>
              <w:t>int</w:t>
            </w:r>
          </w:p>
        </w:tc>
        <w:tc>
          <w:tcPr>
            <w:tcW w:w="4573" w:type="dxa"/>
          </w:tcPr>
          <w:p w14:paraId="73F79DDD" w14:textId="5A334C33" w:rsidR="003C7F50" w:rsidRPr="0011649E" w:rsidRDefault="003C7F50" w:rsidP="00D61C21">
            <w:pPr>
              <w:jc w:val="both"/>
              <w:rPr>
                <w:sz w:val="24"/>
                <w:szCs w:val="24"/>
              </w:rPr>
            </w:pPr>
            <w:r w:rsidRPr="0011649E">
              <w:rPr>
                <w:sz w:val="24"/>
                <w:szCs w:val="24"/>
              </w:rPr>
              <w:t>Unique Identifier of the Category</w:t>
            </w:r>
          </w:p>
        </w:tc>
      </w:tr>
      <w:tr w:rsidR="003C7F50" w:rsidRPr="0011649E" w14:paraId="06F77332" w14:textId="77777777" w:rsidTr="001E3717">
        <w:trPr>
          <w:trHeight w:val="409"/>
        </w:trPr>
        <w:tc>
          <w:tcPr>
            <w:tcW w:w="3063" w:type="dxa"/>
          </w:tcPr>
          <w:p w14:paraId="4F325FFD" w14:textId="7822A01C" w:rsidR="003C7F50" w:rsidRPr="0011649E" w:rsidRDefault="003C7F50" w:rsidP="00D61C21">
            <w:pPr>
              <w:jc w:val="both"/>
              <w:rPr>
                <w:sz w:val="24"/>
                <w:szCs w:val="24"/>
              </w:rPr>
            </w:pPr>
            <w:r w:rsidRPr="0011649E">
              <w:rPr>
                <w:sz w:val="24"/>
                <w:szCs w:val="24"/>
              </w:rPr>
              <w:t>category</w:t>
            </w:r>
          </w:p>
        </w:tc>
        <w:tc>
          <w:tcPr>
            <w:tcW w:w="1556" w:type="dxa"/>
          </w:tcPr>
          <w:p w14:paraId="5A9950A3" w14:textId="0285449D" w:rsidR="003C7F50" w:rsidRPr="0011649E" w:rsidRDefault="003C7F50" w:rsidP="00D61C21">
            <w:pPr>
              <w:jc w:val="both"/>
              <w:rPr>
                <w:sz w:val="24"/>
                <w:szCs w:val="24"/>
              </w:rPr>
            </w:pPr>
            <w:r w:rsidRPr="0011649E">
              <w:rPr>
                <w:sz w:val="24"/>
                <w:szCs w:val="24"/>
              </w:rPr>
              <w:t>varchar</w:t>
            </w:r>
          </w:p>
        </w:tc>
        <w:tc>
          <w:tcPr>
            <w:tcW w:w="4573" w:type="dxa"/>
          </w:tcPr>
          <w:p w14:paraId="46B7745A" w14:textId="2AC8CF49" w:rsidR="003C7F50" w:rsidRPr="0011649E" w:rsidRDefault="003C7F50" w:rsidP="00D61C21">
            <w:pPr>
              <w:jc w:val="both"/>
              <w:rPr>
                <w:sz w:val="24"/>
                <w:szCs w:val="24"/>
              </w:rPr>
            </w:pPr>
            <w:r w:rsidRPr="0011649E">
              <w:rPr>
                <w:sz w:val="24"/>
                <w:szCs w:val="24"/>
              </w:rPr>
              <w:t>Name of the category</w:t>
            </w:r>
          </w:p>
        </w:tc>
      </w:tr>
    </w:tbl>
    <w:p w14:paraId="52F42872" w14:textId="4492DA62" w:rsidR="003C7F50" w:rsidRPr="0011649E" w:rsidRDefault="001E3717" w:rsidP="001E3717">
      <w:pPr>
        <w:pStyle w:val="Caption"/>
        <w:jc w:val="center"/>
      </w:pPr>
      <w:bookmarkStart w:id="13" w:name="_Toc205455466"/>
      <w:r w:rsidRPr="0011649E">
        <w:t xml:space="preserve">Table </w:t>
      </w:r>
      <w:r w:rsidRPr="0011649E">
        <w:fldChar w:fldCharType="begin"/>
      </w:r>
      <w:r w:rsidRPr="0011649E">
        <w:instrText xml:space="preserve"> SEQ Table \* ARABIC </w:instrText>
      </w:r>
      <w:r w:rsidRPr="0011649E">
        <w:fldChar w:fldCharType="separate"/>
      </w:r>
      <w:r w:rsidR="005404C4">
        <w:rPr>
          <w:noProof/>
        </w:rPr>
        <w:t>4</w:t>
      </w:r>
      <w:r w:rsidRPr="0011649E">
        <w:fldChar w:fldCharType="end"/>
      </w:r>
      <w:r w:rsidRPr="0011649E">
        <w:t xml:space="preserve"> Category </w:t>
      </w:r>
      <w:r w:rsidR="00051D8E" w:rsidRPr="0011649E">
        <w:t>Entity</w:t>
      </w:r>
      <w:bookmarkEnd w:id="13"/>
      <w:r w:rsidR="00051D8E" w:rsidRPr="0011649E">
        <w:t xml:space="preserve"> </w:t>
      </w:r>
    </w:p>
    <w:p w14:paraId="01F71797" w14:textId="6C457222" w:rsidR="00E74C3C" w:rsidRPr="0011649E" w:rsidRDefault="00E74C3C" w:rsidP="00E74C3C">
      <w:pPr>
        <w:rPr>
          <w:b/>
          <w:bCs/>
          <w:sz w:val="24"/>
          <w:szCs w:val="24"/>
        </w:rPr>
      </w:pPr>
      <w:r w:rsidRPr="0011649E">
        <w:rPr>
          <w:b/>
          <w:bCs/>
          <w:sz w:val="24"/>
          <w:szCs w:val="24"/>
        </w:rPr>
        <w:t>Orders Entity</w:t>
      </w:r>
    </w:p>
    <w:tbl>
      <w:tblPr>
        <w:tblStyle w:val="TableGrid"/>
        <w:tblW w:w="9190" w:type="dxa"/>
        <w:tblLook w:val="04A0" w:firstRow="1" w:lastRow="0" w:firstColumn="1" w:lastColumn="0" w:noHBand="0" w:noVBand="1"/>
      </w:tblPr>
      <w:tblGrid>
        <w:gridCol w:w="3063"/>
        <w:gridCol w:w="1610"/>
        <w:gridCol w:w="4517"/>
      </w:tblGrid>
      <w:tr w:rsidR="008F0B0B" w:rsidRPr="0011649E" w14:paraId="2DA57B2D" w14:textId="77777777" w:rsidTr="008F0B0B">
        <w:trPr>
          <w:trHeight w:val="401"/>
        </w:trPr>
        <w:tc>
          <w:tcPr>
            <w:tcW w:w="3063" w:type="dxa"/>
          </w:tcPr>
          <w:p w14:paraId="48CAF90C" w14:textId="45BF1C3D" w:rsidR="008F0B0B" w:rsidRPr="0011649E" w:rsidRDefault="008F0B0B" w:rsidP="008F0B0B">
            <w:pPr>
              <w:rPr>
                <w:sz w:val="24"/>
                <w:szCs w:val="24"/>
              </w:rPr>
            </w:pPr>
            <w:r w:rsidRPr="0011649E">
              <w:rPr>
                <w:b/>
                <w:bCs/>
                <w:sz w:val="24"/>
                <w:szCs w:val="24"/>
              </w:rPr>
              <w:t>Attribute</w:t>
            </w:r>
          </w:p>
        </w:tc>
        <w:tc>
          <w:tcPr>
            <w:tcW w:w="1610" w:type="dxa"/>
          </w:tcPr>
          <w:p w14:paraId="2DC10EB0" w14:textId="4FAB3876" w:rsidR="008F0B0B" w:rsidRPr="0011649E" w:rsidRDefault="008F0B0B" w:rsidP="008F0B0B">
            <w:pPr>
              <w:rPr>
                <w:sz w:val="24"/>
                <w:szCs w:val="24"/>
              </w:rPr>
            </w:pPr>
            <w:r w:rsidRPr="0011649E">
              <w:rPr>
                <w:b/>
                <w:bCs/>
                <w:sz w:val="24"/>
                <w:szCs w:val="24"/>
              </w:rPr>
              <w:t>Data Type</w:t>
            </w:r>
          </w:p>
        </w:tc>
        <w:tc>
          <w:tcPr>
            <w:tcW w:w="4517" w:type="dxa"/>
          </w:tcPr>
          <w:p w14:paraId="625D3ACB" w14:textId="76A1DAB5" w:rsidR="008F0B0B" w:rsidRPr="0011649E" w:rsidRDefault="008F0B0B" w:rsidP="008F0B0B">
            <w:pPr>
              <w:rPr>
                <w:sz w:val="24"/>
                <w:szCs w:val="24"/>
              </w:rPr>
            </w:pPr>
            <w:r w:rsidRPr="0011649E">
              <w:rPr>
                <w:b/>
                <w:bCs/>
                <w:sz w:val="24"/>
                <w:szCs w:val="24"/>
              </w:rPr>
              <w:t>Description</w:t>
            </w:r>
          </w:p>
        </w:tc>
      </w:tr>
      <w:tr w:rsidR="008F0B0B" w:rsidRPr="0011649E" w14:paraId="04BDC670" w14:textId="77777777" w:rsidTr="008F0B0B">
        <w:trPr>
          <w:trHeight w:val="401"/>
        </w:trPr>
        <w:tc>
          <w:tcPr>
            <w:tcW w:w="3063" w:type="dxa"/>
          </w:tcPr>
          <w:p w14:paraId="407349BC" w14:textId="332FEB00" w:rsidR="008F0B0B" w:rsidRPr="0011649E" w:rsidRDefault="008F0B0B" w:rsidP="008F0B0B">
            <w:pPr>
              <w:rPr>
                <w:sz w:val="24"/>
                <w:szCs w:val="24"/>
              </w:rPr>
            </w:pPr>
            <w:proofErr w:type="spellStart"/>
            <w:r w:rsidRPr="0011649E">
              <w:rPr>
                <w:sz w:val="24"/>
                <w:szCs w:val="24"/>
              </w:rPr>
              <w:lastRenderedPageBreak/>
              <w:t>product_id</w:t>
            </w:r>
            <w:proofErr w:type="spellEnd"/>
          </w:p>
        </w:tc>
        <w:tc>
          <w:tcPr>
            <w:tcW w:w="1610" w:type="dxa"/>
          </w:tcPr>
          <w:p w14:paraId="21E089B7" w14:textId="482895D3" w:rsidR="008F0B0B" w:rsidRPr="0011649E" w:rsidRDefault="00E74C3C" w:rsidP="008F0B0B">
            <w:pPr>
              <w:rPr>
                <w:sz w:val="24"/>
                <w:szCs w:val="24"/>
              </w:rPr>
            </w:pPr>
            <w:r w:rsidRPr="0011649E">
              <w:rPr>
                <w:sz w:val="24"/>
                <w:szCs w:val="24"/>
              </w:rPr>
              <w:t>UUID</w:t>
            </w:r>
          </w:p>
        </w:tc>
        <w:tc>
          <w:tcPr>
            <w:tcW w:w="4517" w:type="dxa"/>
          </w:tcPr>
          <w:p w14:paraId="3E0FF1D8" w14:textId="1103D7D6" w:rsidR="008F0B0B" w:rsidRPr="0011649E" w:rsidRDefault="00E74C3C" w:rsidP="008F0B0B">
            <w:pPr>
              <w:rPr>
                <w:sz w:val="24"/>
                <w:szCs w:val="24"/>
              </w:rPr>
            </w:pPr>
            <w:r w:rsidRPr="0011649E">
              <w:rPr>
                <w:sz w:val="24"/>
                <w:szCs w:val="24"/>
              </w:rPr>
              <w:t>Unique Identifier of the Order</w:t>
            </w:r>
          </w:p>
        </w:tc>
      </w:tr>
      <w:tr w:rsidR="008F0B0B" w:rsidRPr="0011649E" w14:paraId="7671CBBA" w14:textId="77777777" w:rsidTr="008F0B0B">
        <w:trPr>
          <w:trHeight w:val="383"/>
        </w:trPr>
        <w:tc>
          <w:tcPr>
            <w:tcW w:w="3063" w:type="dxa"/>
          </w:tcPr>
          <w:p w14:paraId="7F72576D" w14:textId="3CCA369B" w:rsidR="008F0B0B" w:rsidRPr="0011649E" w:rsidRDefault="00E74C3C" w:rsidP="008F0B0B">
            <w:pPr>
              <w:rPr>
                <w:sz w:val="24"/>
                <w:szCs w:val="24"/>
              </w:rPr>
            </w:pPr>
            <w:proofErr w:type="spellStart"/>
            <w:r w:rsidRPr="0011649E">
              <w:rPr>
                <w:sz w:val="24"/>
                <w:szCs w:val="24"/>
              </w:rPr>
              <w:t>total_price</w:t>
            </w:r>
            <w:proofErr w:type="spellEnd"/>
          </w:p>
        </w:tc>
        <w:tc>
          <w:tcPr>
            <w:tcW w:w="1610" w:type="dxa"/>
          </w:tcPr>
          <w:p w14:paraId="6090FF42" w14:textId="5D3A4557" w:rsidR="008F0B0B" w:rsidRPr="0011649E" w:rsidRDefault="00E74C3C" w:rsidP="008F0B0B">
            <w:pPr>
              <w:rPr>
                <w:sz w:val="24"/>
                <w:szCs w:val="24"/>
              </w:rPr>
            </w:pPr>
            <w:r w:rsidRPr="0011649E">
              <w:rPr>
                <w:sz w:val="24"/>
                <w:szCs w:val="24"/>
              </w:rPr>
              <w:t>decimal</w:t>
            </w:r>
          </w:p>
        </w:tc>
        <w:tc>
          <w:tcPr>
            <w:tcW w:w="4517" w:type="dxa"/>
          </w:tcPr>
          <w:p w14:paraId="359D8130" w14:textId="74A6D1EC" w:rsidR="008F0B0B" w:rsidRPr="0011649E" w:rsidRDefault="00E74C3C" w:rsidP="008F0B0B">
            <w:pPr>
              <w:rPr>
                <w:sz w:val="24"/>
                <w:szCs w:val="24"/>
              </w:rPr>
            </w:pPr>
            <w:r w:rsidRPr="0011649E">
              <w:rPr>
                <w:sz w:val="24"/>
                <w:szCs w:val="24"/>
              </w:rPr>
              <w:t>Total price before discount</w:t>
            </w:r>
          </w:p>
        </w:tc>
      </w:tr>
      <w:tr w:rsidR="008F0B0B" w:rsidRPr="0011649E" w14:paraId="0D0D63F8" w14:textId="77777777" w:rsidTr="008F0B0B">
        <w:trPr>
          <w:trHeight w:val="401"/>
        </w:trPr>
        <w:tc>
          <w:tcPr>
            <w:tcW w:w="3063" w:type="dxa"/>
          </w:tcPr>
          <w:p w14:paraId="06A18EBE" w14:textId="046B2B5F" w:rsidR="008F0B0B" w:rsidRPr="0011649E" w:rsidRDefault="00E74C3C" w:rsidP="008F0B0B">
            <w:pPr>
              <w:rPr>
                <w:sz w:val="24"/>
                <w:szCs w:val="24"/>
              </w:rPr>
            </w:pPr>
            <w:proofErr w:type="spellStart"/>
            <w:r w:rsidRPr="0011649E">
              <w:rPr>
                <w:sz w:val="24"/>
                <w:szCs w:val="24"/>
              </w:rPr>
              <w:t>discounted_price</w:t>
            </w:r>
            <w:proofErr w:type="spellEnd"/>
          </w:p>
        </w:tc>
        <w:tc>
          <w:tcPr>
            <w:tcW w:w="1610" w:type="dxa"/>
          </w:tcPr>
          <w:p w14:paraId="7EEDBF59" w14:textId="01BDF23A" w:rsidR="008F0B0B" w:rsidRPr="0011649E" w:rsidRDefault="00E74C3C" w:rsidP="008F0B0B">
            <w:pPr>
              <w:rPr>
                <w:sz w:val="24"/>
                <w:szCs w:val="24"/>
              </w:rPr>
            </w:pPr>
            <w:r w:rsidRPr="0011649E">
              <w:rPr>
                <w:sz w:val="24"/>
                <w:szCs w:val="24"/>
              </w:rPr>
              <w:t>decimal</w:t>
            </w:r>
          </w:p>
        </w:tc>
        <w:tc>
          <w:tcPr>
            <w:tcW w:w="4517" w:type="dxa"/>
          </w:tcPr>
          <w:p w14:paraId="01D2BF9C" w14:textId="3062FEEF" w:rsidR="008F0B0B" w:rsidRPr="0011649E" w:rsidRDefault="00E74C3C" w:rsidP="008F0B0B">
            <w:pPr>
              <w:rPr>
                <w:sz w:val="24"/>
                <w:szCs w:val="24"/>
              </w:rPr>
            </w:pPr>
            <w:r w:rsidRPr="0011649E">
              <w:rPr>
                <w:sz w:val="24"/>
                <w:szCs w:val="24"/>
              </w:rPr>
              <w:t>Total price after discount applied</w:t>
            </w:r>
          </w:p>
        </w:tc>
      </w:tr>
      <w:tr w:rsidR="008F0B0B" w:rsidRPr="0011649E" w14:paraId="4AD29B81" w14:textId="77777777" w:rsidTr="008F0B0B">
        <w:trPr>
          <w:trHeight w:val="401"/>
        </w:trPr>
        <w:tc>
          <w:tcPr>
            <w:tcW w:w="3063" w:type="dxa"/>
          </w:tcPr>
          <w:p w14:paraId="55C0DF96" w14:textId="58EB6785" w:rsidR="008F0B0B" w:rsidRPr="0011649E" w:rsidRDefault="00E74C3C" w:rsidP="008F0B0B">
            <w:pPr>
              <w:rPr>
                <w:sz w:val="24"/>
                <w:szCs w:val="24"/>
              </w:rPr>
            </w:pPr>
            <w:proofErr w:type="spellStart"/>
            <w:r w:rsidRPr="0011649E">
              <w:rPr>
                <w:sz w:val="24"/>
                <w:szCs w:val="24"/>
              </w:rPr>
              <w:t>user_id</w:t>
            </w:r>
            <w:proofErr w:type="spellEnd"/>
          </w:p>
        </w:tc>
        <w:tc>
          <w:tcPr>
            <w:tcW w:w="1610" w:type="dxa"/>
          </w:tcPr>
          <w:p w14:paraId="634E5AB1" w14:textId="3B0891DD" w:rsidR="008F0B0B" w:rsidRPr="0011649E" w:rsidRDefault="00E74C3C" w:rsidP="008F0B0B">
            <w:pPr>
              <w:rPr>
                <w:sz w:val="24"/>
                <w:szCs w:val="24"/>
              </w:rPr>
            </w:pPr>
            <w:r w:rsidRPr="0011649E">
              <w:rPr>
                <w:sz w:val="24"/>
                <w:szCs w:val="24"/>
              </w:rPr>
              <w:t>int</w:t>
            </w:r>
          </w:p>
        </w:tc>
        <w:tc>
          <w:tcPr>
            <w:tcW w:w="4517" w:type="dxa"/>
          </w:tcPr>
          <w:p w14:paraId="4FFA27B8" w14:textId="77B8EFDA" w:rsidR="008F0B0B" w:rsidRPr="0011649E" w:rsidRDefault="00E74C3C" w:rsidP="008F0B0B">
            <w:pPr>
              <w:rPr>
                <w:sz w:val="24"/>
                <w:szCs w:val="24"/>
              </w:rPr>
            </w:pPr>
            <w:r w:rsidRPr="0011649E">
              <w:rPr>
                <w:sz w:val="24"/>
                <w:szCs w:val="24"/>
              </w:rPr>
              <w:t>User ID who owns the order</w:t>
            </w:r>
          </w:p>
        </w:tc>
      </w:tr>
      <w:tr w:rsidR="008F0B0B" w:rsidRPr="0011649E" w14:paraId="78B47562" w14:textId="77777777" w:rsidTr="008F0B0B">
        <w:trPr>
          <w:trHeight w:val="401"/>
        </w:trPr>
        <w:tc>
          <w:tcPr>
            <w:tcW w:w="3063" w:type="dxa"/>
          </w:tcPr>
          <w:p w14:paraId="0CA47FA7" w14:textId="6AB1C1E9" w:rsidR="008F0B0B" w:rsidRPr="0011649E" w:rsidRDefault="00E74C3C" w:rsidP="008F0B0B">
            <w:pPr>
              <w:rPr>
                <w:sz w:val="24"/>
                <w:szCs w:val="24"/>
              </w:rPr>
            </w:pPr>
            <w:proofErr w:type="spellStart"/>
            <w:r w:rsidRPr="0011649E">
              <w:rPr>
                <w:sz w:val="24"/>
                <w:szCs w:val="24"/>
              </w:rPr>
              <w:t>date_created</w:t>
            </w:r>
            <w:proofErr w:type="spellEnd"/>
          </w:p>
        </w:tc>
        <w:tc>
          <w:tcPr>
            <w:tcW w:w="1610" w:type="dxa"/>
          </w:tcPr>
          <w:p w14:paraId="1DC1F0B4" w14:textId="15BA462B" w:rsidR="008F0B0B" w:rsidRPr="0011649E" w:rsidRDefault="00E74C3C" w:rsidP="008F0B0B">
            <w:pPr>
              <w:rPr>
                <w:sz w:val="24"/>
                <w:szCs w:val="24"/>
              </w:rPr>
            </w:pPr>
            <w:r w:rsidRPr="0011649E">
              <w:rPr>
                <w:sz w:val="24"/>
                <w:szCs w:val="24"/>
              </w:rPr>
              <w:t>datetime</w:t>
            </w:r>
          </w:p>
        </w:tc>
        <w:tc>
          <w:tcPr>
            <w:tcW w:w="4517" w:type="dxa"/>
          </w:tcPr>
          <w:p w14:paraId="343BE45C" w14:textId="369073A9" w:rsidR="008F0B0B" w:rsidRPr="0011649E" w:rsidRDefault="00E74C3C" w:rsidP="008F0B0B">
            <w:pPr>
              <w:rPr>
                <w:sz w:val="24"/>
                <w:szCs w:val="24"/>
              </w:rPr>
            </w:pPr>
            <w:r w:rsidRPr="0011649E">
              <w:rPr>
                <w:sz w:val="24"/>
                <w:szCs w:val="24"/>
              </w:rPr>
              <w:t>Date and Time when the order stored into the system</w:t>
            </w:r>
          </w:p>
        </w:tc>
      </w:tr>
    </w:tbl>
    <w:p w14:paraId="07A36433" w14:textId="7D04D89A" w:rsidR="00F111FA" w:rsidRPr="0011649E" w:rsidRDefault="00051D8E" w:rsidP="00051D8E">
      <w:pPr>
        <w:pStyle w:val="Caption"/>
        <w:jc w:val="center"/>
      </w:pPr>
      <w:bookmarkStart w:id="14" w:name="_Toc205455467"/>
      <w:r w:rsidRPr="0011649E">
        <w:t xml:space="preserve">Table </w:t>
      </w:r>
      <w:r w:rsidRPr="0011649E">
        <w:fldChar w:fldCharType="begin"/>
      </w:r>
      <w:r w:rsidRPr="0011649E">
        <w:instrText xml:space="preserve"> SEQ Table \* ARABIC </w:instrText>
      </w:r>
      <w:r w:rsidRPr="0011649E">
        <w:fldChar w:fldCharType="separate"/>
      </w:r>
      <w:r w:rsidR="005404C4">
        <w:rPr>
          <w:noProof/>
        </w:rPr>
        <w:t>5</w:t>
      </w:r>
      <w:r w:rsidRPr="0011649E">
        <w:fldChar w:fldCharType="end"/>
      </w:r>
      <w:r w:rsidRPr="0011649E">
        <w:t xml:space="preserve"> Orders Entity</w:t>
      </w:r>
      <w:bookmarkEnd w:id="14"/>
    </w:p>
    <w:p w14:paraId="324739C1" w14:textId="3C7B4679" w:rsidR="002D086A" w:rsidRPr="0011649E" w:rsidRDefault="002D086A" w:rsidP="002D086A">
      <w:pPr>
        <w:rPr>
          <w:b/>
          <w:bCs/>
          <w:sz w:val="24"/>
          <w:szCs w:val="24"/>
        </w:rPr>
      </w:pPr>
      <w:r w:rsidRPr="0011649E">
        <w:rPr>
          <w:b/>
          <w:bCs/>
          <w:sz w:val="24"/>
          <w:szCs w:val="24"/>
        </w:rPr>
        <w:t>Order Entry</w:t>
      </w:r>
    </w:p>
    <w:tbl>
      <w:tblPr>
        <w:tblStyle w:val="TableGrid"/>
        <w:tblW w:w="9209" w:type="dxa"/>
        <w:tblLook w:val="04A0" w:firstRow="1" w:lastRow="0" w:firstColumn="1" w:lastColumn="0" w:noHBand="0" w:noVBand="1"/>
      </w:tblPr>
      <w:tblGrid>
        <w:gridCol w:w="3091"/>
        <w:gridCol w:w="1582"/>
        <w:gridCol w:w="4536"/>
      </w:tblGrid>
      <w:tr w:rsidR="002D086A" w:rsidRPr="0011649E" w14:paraId="7FF7934B" w14:textId="77777777" w:rsidTr="00BB18C3">
        <w:trPr>
          <w:trHeight w:val="371"/>
        </w:trPr>
        <w:tc>
          <w:tcPr>
            <w:tcW w:w="3091" w:type="dxa"/>
          </w:tcPr>
          <w:p w14:paraId="1AFC7DC0" w14:textId="5C4BD25A" w:rsidR="002D086A" w:rsidRPr="0011649E" w:rsidRDefault="002D086A" w:rsidP="002D086A">
            <w:pPr>
              <w:rPr>
                <w:sz w:val="24"/>
                <w:szCs w:val="24"/>
              </w:rPr>
            </w:pPr>
            <w:r w:rsidRPr="0011649E">
              <w:rPr>
                <w:b/>
                <w:bCs/>
                <w:sz w:val="24"/>
                <w:szCs w:val="24"/>
              </w:rPr>
              <w:t>Attribute</w:t>
            </w:r>
          </w:p>
        </w:tc>
        <w:tc>
          <w:tcPr>
            <w:tcW w:w="1582" w:type="dxa"/>
          </w:tcPr>
          <w:p w14:paraId="6370F4CE" w14:textId="63D1AC5F" w:rsidR="002D086A" w:rsidRPr="0011649E" w:rsidRDefault="002D086A" w:rsidP="002D086A">
            <w:pPr>
              <w:rPr>
                <w:sz w:val="24"/>
                <w:szCs w:val="24"/>
              </w:rPr>
            </w:pPr>
            <w:r w:rsidRPr="0011649E">
              <w:rPr>
                <w:b/>
                <w:bCs/>
                <w:sz w:val="24"/>
                <w:szCs w:val="24"/>
              </w:rPr>
              <w:t>Data Type</w:t>
            </w:r>
          </w:p>
        </w:tc>
        <w:tc>
          <w:tcPr>
            <w:tcW w:w="4536" w:type="dxa"/>
          </w:tcPr>
          <w:p w14:paraId="7F6C7CAA" w14:textId="7DCEA501" w:rsidR="002D086A" w:rsidRPr="0011649E" w:rsidRDefault="002D086A" w:rsidP="002D086A">
            <w:pPr>
              <w:rPr>
                <w:sz w:val="24"/>
                <w:szCs w:val="24"/>
              </w:rPr>
            </w:pPr>
            <w:r w:rsidRPr="0011649E">
              <w:rPr>
                <w:b/>
                <w:bCs/>
                <w:sz w:val="24"/>
                <w:szCs w:val="24"/>
              </w:rPr>
              <w:t>Description</w:t>
            </w:r>
          </w:p>
        </w:tc>
      </w:tr>
      <w:tr w:rsidR="002D086A" w:rsidRPr="0011649E" w14:paraId="07772050" w14:textId="77777777" w:rsidTr="00BB18C3">
        <w:trPr>
          <w:trHeight w:val="371"/>
        </w:trPr>
        <w:tc>
          <w:tcPr>
            <w:tcW w:w="3091" w:type="dxa"/>
          </w:tcPr>
          <w:p w14:paraId="57DAA918" w14:textId="2AB12443" w:rsidR="002D086A" w:rsidRPr="0011649E" w:rsidRDefault="002D086A" w:rsidP="002D086A">
            <w:pPr>
              <w:rPr>
                <w:sz w:val="24"/>
                <w:szCs w:val="24"/>
              </w:rPr>
            </w:pPr>
            <w:proofErr w:type="spellStart"/>
            <w:r w:rsidRPr="0011649E">
              <w:rPr>
                <w:sz w:val="24"/>
                <w:szCs w:val="24"/>
              </w:rPr>
              <w:t>order_entry_id</w:t>
            </w:r>
            <w:proofErr w:type="spellEnd"/>
          </w:p>
        </w:tc>
        <w:tc>
          <w:tcPr>
            <w:tcW w:w="1582" w:type="dxa"/>
          </w:tcPr>
          <w:p w14:paraId="7A95D981" w14:textId="392DB777" w:rsidR="002D086A" w:rsidRPr="0011649E" w:rsidRDefault="002D086A" w:rsidP="002D086A">
            <w:pPr>
              <w:rPr>
                <w:sz w:val="24"/>
                <w:szCs w:val="24"/>
              </w:rPr>
            </w:pPr>
            <w:proofErr w:type="spellStart"/>
            <w:r w:rsidRPr="0011649E">
              <w:rPr>
                <w:sz w:val="24"/>
                <w:szCs w:val="24"/>
              </w:rPr>
              <w:t>uuid</w:t>
            </w:r>
            <w:proofErr w:type="spellEnd"/>
          </w:p>
        </w:tc>
        <w:tc>
          <w:tcPr>
            <w:tcW w:w="4536" w:type="dxa"/>
          </w:tcPr>
          <w:p w14:paraId="61C61742" w14:textId="59BAED51" w:rsidR="002D086A" w:rsidRPr="0011649E" w:rsidRDefault="002D086A" w:rsidP="002D086A">
            <w:pPr>
              <w:rPr>
                <w:sz w:val="24"/>
                <w:szCs w:val="24"/>
              </w:rPr>
            </w:pPr>
            <w:r w:rsidRPr="0011649E">
              <w:rPr>
                <w:sz w:val="24"/>
                <w:szCs w:val="24"/>
              </w:rPr>
              <w:t>Unique Identifier of the Order Entry</w:t>
            </w:r>
          </w:p>
        </w:tc>
      </w:tr>
      <w:tr w:rsidR="002D086A" w:rsidRPr="0011649E" w14:paraId="54FFD79D" w14:textId="77777777" w:rsidTr="00BB18C3">
        <w:trPr>
          <w:trHeight w:val="355"/>
        </w:trPr>
        <w:tc>
          <w:tcPr>
            <w:tcW w:w="3091" w:type="dxa"/>
          </w:tcPr>
          <w:p w14:paraId="001F4EAB" w14:textId="2E638041" w:rsidR="002D086A" w:rsidRPr="0011649E" w:rsidRDefault="002D086A" w:rsidP="002D086A">
            <w:pPr>
              <w:rPr>
                <w:sz w:val="24"/>
                <w:szCs w:val="24"/>
              </w:rPr>
            </w:pPr>
            <w:proofErr w:type="spellStart"/>
            <w:r w:rsidRPr="0011649E">
              <w:rPr>
                <w:sz w:val="24"/>
                <w:szCs w:val="24"/>
              </w:rPr>
              <w:t>order_id</w:t>
            </w:r>
            <w:proofErr w:type="spellEnd"/>
          </w:p>
        </w:tc>
        <w:tc>
          <w:tcPr>
            <w:tcW w:w="1582" w:type="dxa"/>
          </w:tcPr>
          <w:p w14:paraId="4C19B30A" w14:textId="175177BA" w:rsidR="002D086A" w:rsidRPr="0011649E" w:rsidRDefault="002D086A" w:rsidP="002D086A">
            <w:pPr>
              <w:rPr>
                <w:sz w:val="24"/>
                <w:szCs w:val="24"/>
              </w:rPr>
            </w:pPr>
            <w:proofErr w:type="spellStart"/>
            <w:r w:rsidRPr="0011649E">
              <w:rPr>
                <w:sz w:val="24"/>
                <w:szCs w:val="24"/>
              </w:rPr>
              <w:t>uuid</w:t>
            </w:r>
            <w:proofErr w:type="spellEnd"/>
          </w:p>
        </w:tc>
        <w:tc>
          <w:tcPr>
            <w:tcW w:w="4536" w:type="dxa"/>
          </w:tcPr>
          <w:p w14:paraId="10F653F7" w14:textId="1780F469" w:rsidR="002D086A" w:rsidRPr="0011649E" w:rsidRDefault="002D086A" w:rsidP="002D086A">
            <w:pPr>
              <w:rPr>
                <w:sz w:val="24"/>
                <w:szCs w:val="24"/>
              </w:rPr>
            </w:pPr>
            <w:r w:rsidRPr="0011649E">
              <w:rPr>
                <w:sz w:val="24"/>
                <w:szCs w:val="24"/>
              </w:rPr>
              <w:t>Order which is associated to</w:t>
            </w:r>
          </w:p>
        </w:tc>
      </w:tr>
      <w:tr w:rsidR="002D086A" w:rsidRPr="0011649E" w14:paraId="0978E25F" w14:textId="77777777" w:rsidTr="00BB18C3">
        <w:trPr>
          <w:trHeight w:val="371"/>
        </w:trPr>
        <w:tc>
          <w:tcPr>
            <w:tcW w:w="3091" w:type="dxa"/>
          </w:tcPr>
          <w:p w14:paraId="75FF744E" w14:textId="24D1BAD2" w:rsidR="002D086A" w:rsidRPr="0011649E" w:rsidRDefault="002D086A" w:rsidP="002D086A">
            <w:pPr>
              <w:rPr>
                <w:sz w:val="24"/>
                <w:szCs w:val="24"/>
              </w:rPr>
            </w:pPr>
            <w:proofErr w:type="spellStart"/>
            <w:r w:rsidRPr="0011649E">
              <w:rPr>
                <w:sz w:val="24"/>
                <w:szCs w:val="24"/>
              </w:rPr>
              <w:t>product_id</w:t>
            </w:r>
            <w:proofErr w:type="spellEnd"/>
          </w:p>
        </w:tc>
        <w:tc>
          <w:tcPr>
            <w:tcW w:w="1582" w:type="dxa"/>
          </w:tcPr>
          <w:p w14:paraId="641DBF1B" w14:textId="7F04138B" w:rsidR="002D086A" w:rsidRPr="0011649E" w:rsidRDefault="002D086A" w:rsidP="002D086A">
            <w:pPr>
              <w:rPr>
                <w:sz w:val="24"/>
                <w:szCs w:val="24"/>
              </w:rPr>
            </w:pPr>
            <w:r w:rsidRPr="0011649E">
              <w:rPr>
                <w:sz w:val="24"/>
                <w:szCs w:val="24"/>
              </w:rPr>
              <w:t>int</w:t>
            </w:r>
          </w:p>
        </w:tc>
        <w:tc>
          <w:tcPr>
            <w:tcW w:w="4536" w:type="dxa"/>
          </w:tcPr>
          <w:p w14:paraId="643968DD" w14:textId="0AB5CD2E" w:rsidR="002D086A" w:rsidRPr="0011649E" w:rsidRDefault="002D086A" w:rsidP="002D086A">
            <w:pPr>
              <w:rPr>
                <w:sz w:val="24"/>
                <w:szCs w:val="24"/>
              </w:rPr>
            </w:pPr>
            <w:r w:rsidRPr="0011649E">
              <w:rPr>
                <w:sz w:val="24"/>
                <w:szCs w:val="24"/>
              </w:rPr>
              <w:t>Product which is associated to</w:t>
            </w:r>
          </w:p>
        </w:tc>
      </w:tr>
      <w:tr w:rsidR="002D086A" w:rsidRPr="0011649E" w14:paraId="5A5C4032" w14:textId="77777777" w:rsidTr="00BB18C3">
        <w:trPr>
          <w:trHeight w:val="371"/>
        </w:trPr>
        <w:tc>
          <w:tcPr>
            <w:tcW w:w="3091" w:type="dxa"/>
          </w:tcPr>
          <w:p w14:paraId="7D910231" w14:textId="72DA70B1" w:rsidR="002D086A" w:rsidRPr="0011649E" w:rsidRDefault="002D086A" w:rsidP="002D086A">
            <w:pPr>
              <w:rPr>
                <w:sz w:val="24"/>
                <w:szCs w:val="24"/>
              </w:rPr>
            </w:pPr>
            <w:proofErr w:type="spellStart"/>
            <w:r w:rsidRPr="0011649E">
              <w:rPr>
                <w:sz w:val="24"/>
                <w:szCs w:val="24"/>
              </w:rPr>
              <w:t>price_per_unit</w:t>
            </w:r>
            <w:proofErr w:type="spellEnd"/>
          </w:p>
        </w:tc>
        <w:tc>
          <w:tcPr>
            <w:tcW w:w="1582" w:type="dxa"/>
          </w:tcPr>
          <w:p w14:paraId="3F0E0E08" w14:textId="714F944C" w:rsidR="002D086A" w:rsidRPr="0011649E" w:rsidRDefault="002D086A" w:rsidP="002D086A">
            <w:pPr>
              <w:rPr>
                <w:sz w:val="24"/>
                <w:szCs w:val="24"/>
              </w:rPr>
            </w:pPr>
            <w:r w:rsidRPr="0011649E">
              <w:rPr>
                <w:sz w:val="24"/>
                <w:szCs w:val="24"/>
              </w:rPr>
              <w:t>decimal</w:t>
            </w:r>
          </w:p>
        </w:tc>
        <w:tc>
          <w:tcPr>
            <w:tcW w:w="4536" w:type="dxa"/>
          </w:tcPr>
          <w:p w14:paraId="193D290B" w14:textId="1C3D8458" w:rsidR="002D086A" w:rsidRPr="0011649E" w:rsidRDefault="002D086A" w:rsidP="002D086A">
            <w:pPr>
              <w:rPr>
                <w:sz w:val="24"/>
                <w:szCs w:val="24"/>
              </w:rPr>
            </w:pPr>
            <w:r w:rsidRPr="0011649E">
              <w:rPr>
                <w:sz w:val="24"/>
                <w:szCs w:val="24"/>
              </w:rPr>
              <w:t xml:space="preserve">What was the </w:t>
            </w:r>
            <w:r w:rsidR="005D24FA" w:rsidRPr="0011649E">
              <w:rPr>
                <w:sz w:val="24"/>
                <w:szCs w:val="24"/>
              </w:rPr>
              <w:t>total price per unit</w:t>
            </w:r>
          </w:p>
        </w:tc>
      </w:tr>
      <w:tr w:rsidR="002D086A" w:rsidRPr="0011649E" w14:paraId="7ED957F7" w14:textId="77777777" w:rsidTr="00BB18C3">
        <w:trPr>
          <w:trHeight w:val="371"/>
        </w:trPr>
        <w:tc>
          <w:tcPr>
            <w:tcW w:w="3091" w:type="dxa"/>
          </w:tcPr>
          <w:p w14:paraId="201796A8" w14:textId="2DCDA19C" w:rsidR="002D086A" w:rsidRPr="0011649E" w:rsidRDefault="005D24FA" w:rsidP="002D086A">
            <w:pPr>
              <w:rPr>
                <w:sz w:val="24"/>
                <w:szCs w:val="24"/>
              </w:rPr>
            </w:pPr>
            <w:r w:rsidRPr="0011649E">
              <w:rPr>
                <w:sz w:val="24"/>
                <w:szCs w:val="24"/>
              </w:rPr>
              <w:t>quantity</w:t>
            </w:r>
          </w:p>
        </w:tc>
        <w:tc>
          <w:tcPr>
            <w:tcW w:w="1582" w:type="dxa"/>
          </w:tcPr>
          <w:p w14:paraId="43FB725D" w14:textId="6789B93E" w:rsidR="002D086A" w:rsidRPr="0011649E" w:rsidRDefault="005D24FA" w:rsidP="002D086A">
            <w:pPr>
              <w:rPr>
                <w:sz w:val="24"/>
                <w:szCs w:val="24"/>
              </w:rPr>
            </w:pPr>
            <w:r w:rsidRPr="0011649E">
              <w:rPr>
                <w:sz w:val="24"/>
                <w:szCs w:val="24"/>
              </w:rPr>
              <w:t>int</w:t>
            </w:r>
          </w:p>
        </w:tc>
        <w:tc>
          <w:tcPr>
            <w:tcW w:w="4536" w:type="dxa"/>
          </w:tcPr>
          <w:p w14:paraId="205F30A1" w14:textId="3D843DB7" w:rsidR="002D086A" w:rsidRPr="0011649E" w:rsidRDefault="005D24FA" w:rsidP="002D086A">
            <w:pPr>
              <w:rPr>
                <w:sz w:val="24"/>
                <w:szCs w:val="24"/>
              </w:rPr>
            </w:pPr>
            <w:r w:rsidRPr="0011649E">
              <w:rPr>
                <w:sz w:val="24"/>
                <w:szCs w:val="24"/>
              </w:rPr>
              <w:t>Total quantity</w:t>
            </w:r>
          </w:p>
        </w:tc>
      </w:tr>
      <w:tr w:rsidR="002D086A" w:rsidRPr="0011649E" w14:paraId="744826A9" w14:textId="77777777" w:rsidTr="00BB18C3">
        <w:trPr>
          <w:trHeight w:val="371"/>
        </w:trPr>
        <w:tc>
          <w:tcPr>
            <w:tcW w:w="3091" w:type="dxa"/>
          </w:tcPr>
          <w:p w14:paraId="7755595A" w14:textId="2F65FEAB" w:rsidR="002D086A" w:rsidRPr="0011649E" w:rsidRDefault="005D24FA" w:rsidP="002D086A">
            <w:pPr>
              <w:rPr>
                <w:sz w:val="24"/>
                <w:szCs w:val="24"/>
              </w:rPr>
            </w:pPr>
            <w:proofErr w:type="spellStart"/>
            <w:r w:rsidRPr="0011649E">
              <w:rPr>
                <w:sz w:val="24"/>
                <w:szCs w:val="24"/>
              </w:rPr>
              <w:t>total_price</w:t>
            </w:r>
            <w:proofErr w:type="spellEnd"/>
          </w:p>
        </w:tc>
        <w:tc>
          <w:tcPr>
            <w:tcW w:w="1582" w:type="dxa"/>
          </w:tcPr>
          <w:p w14:paraId="2051BA5F" w14:textId="3AE32BA4" w:rsidR="002D086A" w:rsidRPr="0011649E" w:rsidRDefault="005D24FA" w:rsidP="002D086A">
            <w:pPr>
              <w:rPr>
                <w:sz w:val="24"/>
                <w:szCs w:val="24"/>
              </w:rPr>
            </w:pPr>
            <w:r w:rsidRPr="0011649E">
              <w:rPr>
                <w:sz w:val="24"/>
                <w:szCs w:val="24"/>
              </w:rPr>
              <w:t>decimal</w:t>
            </w:r>
          </w:p>
        </w:tc>
        <w:tc>
          <w:tcPr>
            <w:tcW w:w="4536" w:type="dxa"/>
          </w:tcPr>
          <w:p w14:paraId="7A679EE8" w14:textId="471AD85E" w:rsidR="002D086A" w:rsidRPr="0011649E" w:rsidRDefault="005D24FA" w:rsidP="002D086A">
            <w:pPr>
              <w:rPr>
                <w:sz w:val="24"/>
                <w:szCs w:val="24"/>
              </w:rPr>
            </w:pPr>
            <w:r w:rsidRPr="0011649E">
              <w:rPr>
                <w:sz w:val="24"/>
                <w:szCs w:val="24"/>
              </w:rPr>
              <w:t>Total price with all quantity</w:t>
            </w:r>
          </w:p>
        </w:tc>
      </w:tr>
      <w:tr w:rsidR="002D086A" w:rsidRPr="0011649E" w14:paraId="2A485A8B" w14:textId="77777777" w:rsidTr="00BB18C3">
        <w:trPr>
          <w:trHeight w:val="371"/>
        </w:trPr>
        <w:tc>
          <w:tcPr>
            <w:tcW w:w="3091" w:type="dxa"/>
          </w:tcPr>
          <w:p w14:paraId="44DC68FC" w14:textId="67738902" w:rsidR="002D086A" w:rsidRPr="0011649E" w:rsidRDefault="005D24FA" w:rsidP="002D086A">
            <w:pPr>
              <w:rPr>
                <w:sz w:val="24"/>
                <w:szCs w:val="24"/>
              </w:rPr>
            </w:pPr>
            <w:proofErr w:type="spellStart"/>
            <w:r w:rsidRPr="0011649E">
              <w:rPr>
                <w:sz w:val="24"/>
                <w:szCs w:val="24"/>
              </w:rPr>
              <w:t>discounted_price</w:t>
            </w:r>
            <w:proofErr w:type="spellEnd"/>
          </w:p>
        </w:tc>
        <w:tc>
          <w:tcPr>
            <w:tcW w:w="1582" w:type="dxa"/>
          </w:tcPr>
          <w:p w14:paraId="56B462B0" w14:textId="1CBC9A97" w:rsidR="002D086A" w:rsidRPr="0011649E" w:rsidRDefault="005D24FA" w:rsidP="002D086A">
            <w:pPr>
              <w:rPr>
                <w:sz w:val="24"/>
                <w:szCs w:val="24"/>
              </w:rPr>
            </w:pPr>
            <w:r w:rsidRPr="0011649E">
              <w:rPr>
                <w:sz w:val="24"/>
                <w:szCs w:val="24"/>
              </w:rPr>
              <w:t>decimal</w:t>
            </w:r>
          </w:p>
        </w:tc>
        <w:tc>
          <w:tcPr>
            <w:tcW w:w="4536" w:type="dxa"/>
          </w:tcPr>
          <w:p w14:paraId="613ADD4A" w14:textId="09E84E0E" w:rsidR="002D086A" w:rsidRPr="0011649E" w:rsidRDefault="005D24FA" w:rsidP="002D086A">
            <w:pPr>
              <w:rPr>
                <w:sz w:val="24"/>
                <w:szCs w:val="24"/>
              </w:rPr>
            </w:pPr>
            <w:r w:rsidRPr="0011649E">
              <w:rPr>
                <w:sz w:val="24"/>
                <w:szCs w:val="24"/>
              </w:rPr>
              <w:t>Total price after discount</w:t>
            </w:r>
          </w:p>
        </w:tc>
      </w:tr>
      <w:tr w:rsidR="002D086A" w:rsidRPr="0011649E" w14:paraId="4D049819" w14:textId="77777777" w:rsidTr="00BB18C3">
        <w:trPr>
          <w:trHeight w:val="355"/>
        </w:trPr>
        <w:tc>
          <w:tcPr>
            <w:tcW w:w="3091" w:type="dxa"/>
          </w:tcPr>
          <w:p w14:paraId="64D96B96" w14:textId="738C5B7E" w:rsidR="002D086A" w:rsidRPr="0011649E" w:rsidRDefault="005D24FA" w:rsidP="002D086A">
            <w:pPr>
              <w:rPr>
                <w:sz w:val="24"/>
                <w:szCs w:val="24"/>
              </w:rPr>
            </w:pPr>
            <w:proofErr w:type="spellStart"/>
            <w:r w:rsidRPr="0011649E">
              <w:rPr>
                <w:sz w:val="24"/>
                <w:szCs w:val="24"/>
              </w:rPr>
              <w:t>discount_percent</w:t>
            </w:r>
            <w:proofErr w:type="spellEnd"/>
          </w:p>
        </w:tc>
        <w:tc>
          <w:tcPr>
            <w:tcW w:w="1582" w:type="dxa"/>
          </w:tcPr>
          <w:p w14:paraId="040139DB" w14:textId="56166668" w:rsidR="002D086A" w:rsidRPr="0011649E" w:rsidRDefault="005D24FA" w:rsidP="002D086A">
            <w:pPr>
              <w:rPr>
                <w:sz w:val="24"/>
                <w:szCs w:val="24"/>
              </w:rPr>
            </w:pPr>
            <w:proofErr w:type="spellStart"/>
            <w:r w:rsidRPr="0011649E">
              <w:rPr>
                <w:sz w:val="24"/>
                <w:szCs w:val="24"/>
              </w:rPr>
              <w:t>smallint</w:t>
            </w:r>
            <w:proofErr w:type="spellEnd"/>
          </w:p>
        </w:tc>
        <w:tc>
          <w:tcPr>
            <w:tcW w:w="4536" w:type="dxa"/>
          </w:tcPr>
          <w:p w14:paraId="3E152A4D" w14:textId="6AE4EB41" w:rsidR="002D086A" w:rsidRPr="0011649E" w:rsidRDefault="005D24FA" w:rsidP="002D086A">
            <w:pPr>
              <w:rPr>
                <w:sz w:val="24"/>
                <w:szCs w:val="24"/>
              </w:rPr>
            </w:pPr>
            <w:r w:rsidRPr="0011649E">
              <w:rPr>
                <w:sz w:val="24"/>
                <w:szCs w:val="24"/>
              </w:rPr>
              <w:t>A 2-digit percentage which represents discount in percentage</w:t>
            </w:r>
          </w:p>
        </w:tc>
      </w:tr>
    </w:tbl>
    <w:p w14:paraId="469F9A5F" w14:textId="6AE8B7BB" w:rsidR="002D086A" w:rsidRPr="0011649E" w:rsidRDefault="0098548F" w:rsidP="0098548F">
      <w:pPr>
        <w:pStyle w:val="Caption"/>
        <w:jc w:val="center"/>
      </w:pPr>
      <w:bookmarkStart w:id="15" w:name="_Toc205455468"/>
      <w:r w:rsidRPr="0011649E">
        <w:t xml:space="preserve">Table </w:t>
      </w:r>
      <w:r w:rsidRPr="0011649E">
        <w:fldChar w:fldCharType="begin"/>
      </w:r>
      <w:r w:rsidRPr="0011649E">
        <w:instrText xml:space="preserve"> SEQ Table \* ARABIC </w:instrText>
      </w:r>
      <w:r w:rsidRPr="0011649E">
        <w:fldChar w:fldCharType="separate"/>
      </w:r>
      <w:r w:rsidR="005404C4">
        <w:rPr>
          <w:noProof/>
        </w:rPr>
        <w:t>6</w:t>
      </w:r>
      <w:r w:rsidRPr="0011649E">
        <w:fldChar w:fldCharType="end"/>
      </w:r>
      <w:r w:rsidRPr="0011649E">
        <w:t xml:space="preserve"> Order Entry Entity</w:t>
      </w:r>
      <w:bookmarkEnd w:id="15"/>
      <w:r w:rsidRPr="0011649E">
        <w:t xml:space="preserve"> </w:t>
      </w:r>
    </w:p>
    <w:p w14:paraId="41DEFCD9" w14:textId="4116C4A2" w:rsidR="002D086A" w:rsidRPr="0011649E" w:rsidRDefault="006B7084" w:rsidP="002D086A">
      <w:pPr>
        <w:rPr>
          <w:b/>
          <w:bCs/>
          <w:sz w:val="24"/>
          <w:szCs w:val="24"/>
        </w:rPr>
      </w:pPr>
      <w:r w:rsidRPr="0011649E">
        <w:rPr>
          <w:b/>
          <w:bCs/>
          <w:sz w:val="24"/>
          <w:szCs w:val="24"/>
        </w:rPr>
        <w:t>Transactions Entity</w:t>
      </w:r>
    </w:p>
    <w:tbl>
      <w:tblPr>
        <w:tblStyle w:val="TableGrid"/>
        <w:tblW w:w="9251" w:type="dxa"/>
        <w:tblLook w:val="04A0" w:firstRow="1" w:lastRow="0" w:firstColumn="1" w:lastColumn="0" w:noHBand="0" w:noVBand="1"/>
      </w:tblPr>
      <w:tblGrid>
        <w:gridCol w:w="3083"/>
        <w:gridCol w:w="1732"/>
        <w:gridCol w:w="4436"/>
      </w:tblGrid>
      <w:tr w:rsidR="006B7084" w:rsidRPr="0011649E" w14:paraId="7AD339AE" w14:textId="77777777" w:rsidTr="00BB18C3">
        <w:trPr>
          <w:trHeight w:val="391"/>
        </w:trPr>
        <w:tc>
          <w:tcPr>
            <w:tcW w:w="3083" w:type="dxa"/>
          </w:tcPr>
          <w:p w14:paraId="61CF5732" w14:textId="0E172E11" w:rsidR="006B7084" w:rsidRPr="0011649E" w:rsidRDefault="006B7084" w:rsidP="006B7084">
            <w:r w:rsidRPr="0011649E">
              <w:rPr>
                <w:b/>
                <w:bCs/>
                <w:sz w:val="24"/>
                <w:szCs w:val="24"/>
              </w:rPr>
              <w:t>Attribute</w:t>
            </w:r>
          </w:p>
        </w:tc>
        <w:tc>
          <w:tcPr>
            <w:tcW w:w="1732" w:type="dxa"/>
          </w:tcPr>
          <w:p w14:paraId="6A510210" w14:textId="2A4F041E" w:rsidR="006B7084" w:rsidRPr="0011649E" w:rsidRDefault="006B7084" w:rsidP="006B7084">
            <w:r w:rsidRPr="0011649E">
              <w:rPr>
                <w:b/>
                <w:bCs/>
                <w:sz w:val="24"/>
                <w:szCs w:val="24"/>
              </w:rPr>
              <w:t>Data Type</w:t>
            </w:r>
          </w:p>
        </w:tc>
        <w:tc>
          <w:tcPr>
            <w:tcW w:w="4436" w:type="dxa"/>
          </w:tcPr>
          <w:p w14:paraId="40C9050A" w14:textId="345DAEC0" w:rsidR="006B7084" w:rsidRPr="0011649E" w:rsidRDefault="006B7084" w:rsidP="006B7084">
            <w:r w:rsidRPr="0011649E">
              <w:rPr>
                <w:b/>
                <w:bCs/>
                <w:sz w:val="24"/>
                <w:szCs w:val="24"/>
              </w:rPr>
              <w:t>Description</w:t>
            </w:r>
          </w:p>
        </w:tc>
      </w:tr>
      <w:tr w:rsidR="006B7084" w:rsidRPr="0011649E" w14:paraId="7041DC47" w14:textId="77777777" w:rsidTr="00BB18C3">
        <w:trPr>
          <w:trHeight w:val="357"/>
        </w:trPr>
        <w:tc>
          <w:tcPr>
            <w:tcW w:w="3083" w:type="dxa"/>
          </w:tcPr>
          <w:p w14:paraId="1458BB61" w14:textId="435F673A" w:rsidR="006B7084" w:rsidRPr="0011649E" w:rsidRDefault="006B7084" w:rsidP="006B7084">
            <w:pPr>
              <w:rPr>
                <w:sz w:val="24"/>
                <w:szCs w:val="24"/>
              </w:rPr>
            </w:pPr>
            <w:proofErr w:type="spellStart"/>
            <w:r w:rsidRPr="0011649E">
              <w:rPr>
                <w:sz w:val="24"/>
                <w:szCs w:val="24"/>
              </w:rPr>
              <w:t>transaction_id</w:t>
            </w:r>
            <w:proofErr w:type="spellEnd"/>
          </w:p>
        </w:tc>
        <w:tc>
          <w:tcPr>
            <w:tcW w:w="1732" w:type="dxa"/>
          </w:tcPr>
          <w:p w14:paraId="2B1932C2" w14:textId="3512FDC3" w:rsidR="006B7084" w:rsidRPr="0011649E" w:rsidRDefault="006B7084" w:rsidP="006B7084">
            <w:pPr>
              <w:rPr>
                <w:sz w:val="24"/>
                <w:szCs w:val="24"/>
              </w:rPr>
            </w:pPr>
            <w:proofErr w:type="spellStart"/>
            <w:r w:rsidRPr="0011649E">
              <w:rPr>
                <w:sz w:val="24"/>
                <w:szCs w:val="24"/>
              </w:rPr>
              <w:t>uuid</w:t>
            </w:r>
            <w:proofErr w:type="spellEnd"/>
          </w:p>
        </w:tc>
        <w:tc>
          <w:tcPr>
            <w:tcW w:w="4436" w:type="dxa"/>
          </w:tcPr>
          <w:p w14:paraId="00BD1100" w14:textId="1637BAEF" w:rsidR="006B7084" w:rsidRPr="0011649E" w:rsidRDefault="006B7084" w:rsidP="006B7084">
            <w:pPr>
              <w:rPr>
                <w:sz w:val="24"/>
                <w:szCs w:val="24"/>
              </w:rPr>
            </w:pPr>
            <w:r w:rsidRPr="0011649E">
              <w:rPr>
                <w:sz w:val="24"/>
                <w:szCs w:val="24"/>
              </w:rPr>
              <w:t>Unique Identifier of a Transaction</w:t>
            </w:r>
          </w:p>
        </w:tc>
      </w:tr>
      <w:tr w:rsidR="006B7084" w:rsidRPr="0011649E" w14:paraId="66DA3ECC" w14:textId="77777777" w:rsidTr="00BB18C3">
        <w:trPr>
          <w:trHeight w:val="357"/>
        </w:trPr>
        <w:tc>
          <w:tcPr>
            <w:tcW w:w="3083" w:type="dxa"/>
          </w:tcPr>
          <w:p w14:paraId="29AC813D" w14:textId="2C57620C" w:rsidR="006B7084" w:rsidRPr="0011649E" w:rsidRDefault="006B7084" w:rsidP="006B7084">
            <w:pPr>
              <w:rPr>
                <w:sz w:val="24"/>
                <w:szCs w:val="24"/>
              </w:rPr>
            </w:pPr>
            <w:proofErr w:type="spellStart"/>
            <w:r w:rsidRPr="0011649E">
              <w:rPr>
                <w:sz w:val="24"/>
                <w:szCs w:val="24"/>
              </w:rPr>
              <w:t>order_id</w:t>
            </w:r>
            <w:proofErr w:type="spellEnd"/>
          </w:p>
        </w:tc>
        <w:tc>
          <w:tcPr>
            <w:tcW w:w="1732" w:type="dxa"/>
          </w:tcPr>
          <w:p w14:paraId="59E6C053" w14:textId="5EE635D0" w:rsidR="006B7084" w:rsidRPr="0011649E" w:rsidRDefault="006B7084" w:rsidP="006B7084">
            <w:pPr>
              <w:rPr>
                <w:sz w:val="24"/>
                <w:szCs w:val="24"/>
              </w:rPr>
            </w:pPr>
            <w:proofErr w:type="spellStart"/>
            <w:r w:rsidRPr="0011649E">
              <w:rPr>
                <w:sz w:val="24"/>
                <w:szCs w:val="24"/>
              </w:rPr>
              <w:t>uuid</w:t>
            </w:r>
            <w:proofErr w:type="spellEnd"/>
          </w:p>
        </w:tc>
        <w:tc>
          <w:tcPr>
            <w:tcW w:w="4436" w:type="dxa"/>
          </w:tcPr>
          <w:p w14:paraId="046D0EB7" w14:textId="21BBECD1" w:rsidR="006B7084" w:rsidRPr="0011649E" w:rsidRDefault="006B7084" w:rsidP="006B7084">
            <w:pPr>
              <w:rPr>
                <w:sz w:val="24"/>
                <w:szCs w:val="24"/>
              </w:rPr>
            </w:pPr>
            <w:r w:rsidRPr="0011649E">
              <w:rPr>
                <w:sz w:val="24"/>
                <w:szCs w:val="24"/>
              </w:rPr>
              <w:t>Order which is associated to</w:t>
            </w:r>
          </w:p>
        </w:tc>
      </w:tr>
      <w:tr w:rsidR="006B7084" w:rsidRPr="0011649E" w14:paraId="23733443" w14:textId="77777777" w:rsidTr="00BB18C3">
        <w:trPr>
          <w:trHeight w:val="357"/>
        </w:trPr>
        <w:tc>
          <w:tcPr>
            <w:tcW w:w="3083" w:type="dxa"/>
          </w:tcPr>
          <w:p w14:paraId="5DA7FA6A" w14:textId="369115BE" w:rsidR="006B7084" w:rsidRPr="0011649E" w:rsidRDefault="006B7084" w:rsidP="006B7084">
            <w:pPr>
              <w:rPr>
                <w:sz w:val="24"/>
                <w:szCs w:val="24"/>
              </w:rPr>
            </w:pPr>
            <w:proofErr w:type="spellStart"/>
            <w:r w:rsidRPr="0011649E">
              <w:rPr>
                <w:sz w:val="24"/>
                <w:szCs w:val="24"/>
              </w:rPr>
              <w:t>user_id</w:t>
            </w:r>
            <w:proofErr w:type="spellEnd"/>
          </w:p>
        </w:tc>
        <w:tc>
          <w:tcPr>
            <w:tcW w:w="1732" w:type="dxa"/>
          </w:tcPr>
          <w:p w14:paraId="103E9A57" w14:textId="19AB1BFA" w:rsidR="006B7084" w:rsidRPr="0011649E" w:rsidRDefault="006B7084" w:rsidP="006B7084">
            <w:pPr>
              <w:rPr>
                <w:sz w:val="24"/>
                <w:szCs w:val="24"/>
              </w:rPr>
            </w:pPr>
            <w:r w:rsidRPr="0011649E">
              <w:rPr>
                <w:sz w:val="24"/>
                <w:szCs w:val="24"/>
              </w:rPr>
              <w:t>int</w:t>
            </w:r>
          </w:p>
        </w:tc>
        <w:tc>
          <w:tcPr>
            <w:tcW w:w="4436" w:type="dxa"/>
          </w:tcPr>
          <w:p w14:paraId="4CB3A950" w14:textId="3F9F9F20" w:rsidR="006B7084" w:rsidRPr="0011649E" w:rsidRDefault="006B7084" w:rsidP="006B7084">
            <w:pPr>
              <w:rPr>
                <w:sz w:val="24"/>
                <w:szCs w:val="24"/>
              </w:rPr>
            </w:pPr>
            <w:r w:rsidRPr="0011649E">
              <w:rPr>
                <w:sz w:val="24"/>
                <w:szCs w:val="24"/>
              </w:rPr>
              <w:t>User who did the transaction</w:t>
            </w:r>
          </w:p>
        </w:tc>
      </w:tr>
      <w:tr w:rsidR="006B7084" w:rsidRPr="0011649E" w14:paraId="62CC57A7" w14:textId="77777777" w:rsidTr="00BB18C3">
        <w:trPr>
          <w:trHeight w:val="339"/>
        </w:trPr>
        <w:tc>
          <w:tcPr>
            <w:tcW w:w="3083" w:type="dxa"/>
          </w:tcPr>
          <w:p w14:paraId="15A8ABC9" w14:textId="0EA8B8A9" w:rsidR="006B7084" w:rsidRPr="0011649E" w:rsidRDefault="006B7084" w:rsidP="006B7084">
            <w:pPr>
              <w:rPr>
                <w:sz w:val="24"/>
                <w:szCs w:val="24"/>
              </w:rPr>
            </w:pPr>
            <w:r w:rsidRPr="0011649E">
              <w:rPr>
                <w:sz w:val="24"/>
                <w:szCs w:val="24"/>
              </w:rPr>
              <w:t>amount</w:t>
            </w:r>
          </w:p>
        </w:tc>
        <w:tc>
          <w:tcPr>
            <w:tcW w:w="1732" w:type="dxa"/>
          </w:tcPr>
          <w:p w14:paraId="02D2EF67" w14:textId="1F9BCCF7" w:rsidR="006B7084" w:rsidRPr="0011649E" w:rsidRDefault="006B7084" w:rsidP="006B7084">
            <w:pPr>
              <w:rPr>
                <w:sz w:val="24"/>
                <w:szCs w:val="24"/>
              </w:rPr>
            </w:pPr>
            <w:r w:rsidRPr="0011649E">
              <w:rPr>
                <w:sz w:val="24"/>
                <w:szCs w:val="24"/>
              </w:rPr>
              <w:t>decimal</w:t>
            </w:r>
          </w:p>
        </w:tc>
        <w:tc>
          <w:tcPr>
            <w:tcW w:w="4436" w:type="dxa"/>
          </w:tcPr>
          <w:p w14:paraId="7136EA6D" w14:textId="728C75FE" w:rsidR="006B7084" w:rsidRPr="0011649E" w:rsidRDefault="006B7084" w:rsidP="006B7084">
            <w:pPr>
              <w:rPr>
                <w:sz w:val="24"/>
                <w:szCs w:val="24"/>
              </w:rPr>
            </w:pPr>
            <w:r w:rsidRPr="0011649E">
              <w:rPr>
                <w:sz w:val="24"/>
                <w:szCs w:val="24"/>
              </w:rPr>
              <w:t>Total amount paid</w:t>
            </w:r>
          </w:p>
        </w:tc>
      </w:tr>
      <w:tr w:rsidR="006B7084" w:rsidRPr="0011649E" w14:paraId="7FDDF7A5" w14:textId="77777777" w:rsidTr="00BB18C3">
        <w:trPr>
          <w:trHeight w:val="357"/>
        </w:trPr>
        <w:tc>
          <w:tcPr>
            <w:tcW w:w="3083" w:type="dxa"/>
          </w:tcPr>
          <w:p w14:paraId="544B7C68" w14:textId="2846AECF" w:rsidR="006B7084" w:rsidRPr="0011649E" w:rsidRDefault="006B7084" w:rsidP="006B7084">
            <w:pPr>
              <w:rPr>
                <w:sz w:val="24"/>
                <w:szCs w:val="24"/>
              </w:rPr>
            </w:pPr>
            <w:proofErr w:type="spellStart"/>
            <w:r w:rsidRPr="0011649E">
              <w:rPr>
                <w:sz w:val="24"/>
                <w:szCs w:val="24"/>
              </w:rPr>
              <w:t>payment_method</w:t>
            </w:r>
            <w:proofErr w:type="spellEnd"/>
          </w:p>
        </w:tc>
        <w:tc>
          <w:tcPr>
            <w:tcW w:w="1732" w:type="dxa"/>
          </w:tcPr>
          <w:p w14:paraId="6EF07A58" w14:textId="34B527D7" w:rsidR="006B7084" w:rsidRPr="0011649E" w:rsidRDefault="006B7084" w:rsidP="006B7084">
            <w:pPr>
              <w:rPr>
                <w:sz w:val="24"/>
                <w:szCs w:val="24"/>
              </w:rPr>
            </w:pPr>
            <w:proofErr w:type="spellStart"/>
            <w:r w:rsidRPr="0011649E">
              <w:rPr>
                <w:sz w:val="24"/>
                <w:szCs w:val="24"/>
              </w:rPr>
              <w:t>enum</w:t>
            </w:r>
            <w:proofErr w:type="spellEnd"/>
          </w:p>
        </w:tc>
        <w:tc>
          <w:tcPr>
            <w:tcW w:w="4436" w:type="dxa"/>
          </w:tcPr>
          <w:p w14:paraId="1A9276A2" w14:textId="0888483D" w:rsidR="006B7084" w:rsidRPr="0011649E" w:rsidRDefault="006B7084" w:rsidP="006B7084">
            <w:pPr>
              <w:rPr>
                <w:sz w:val="24"/>
                <w:szCs w:val="24"/>
              </w:rPr>
            </w:pPr>
            <w:r w:rsidRPr="0011649E">
              <w:rPr>
                <w:sz w:val="24"/>
                <w:szCs w:val="24"/>
              </w:rPr>
              <w:t>Payment method the user did with</w:t>
            </w:r>
          </w:p>
        </w:tc>
      </w:tr>
      <w:tr w:rsidR="006B7084" w:rsidRPr="0011649E" w14:paraId="397DEF23" w14:textId="77777777" w:rsidTr="00BB18C3">
        <w:trPr>
          <w:trHeight w:val="357"/>
        </w:trPr>
        <w:tc>
          <w:tcPr>
            <w:tcW w:w="3083" w:type="dxa"/>
          </w:tcPr>
          <w:p w14:paraId="517C98DC" w14:textId="75B1B59B" w:rsidR="006B7084" w:rsidRPr="0011649E" w:rsidRDefault="006B7084" w:rsidP="006B7084">
            <w:pPr>
              <w:rPr>
                <w:sz w:val="24"/>
                <w:szCs w:val="24"/>
              </w:rPr>
            </w:pPr>
            <w:r w:rsidRPr="0011649E">
              <w:rPr>
                <w:sz w:val="24"/>
                <w:szCs w:val="24"/>
              </w:rPr>
              <w:t>status</w:t>
            </w:r>
          </w:p>
        </w:tc>
        <w:tc>
          <w:tcPr>
            <w:tcW w:w="1732" w:type="dxa"/>
          </w:tcPr>
          <w:p w14:paraId="34010BB6" w14:textId="208EA664" w:rsidR="006B7084" w:rsidRPr="0011649E" w:rsidRDefault="006B7084" w:rsidP="006B7084">
            <w:pPr>
              <w:rPr>
                <w:sz w:val="24"/>
                <w:szCs w:val="24"/>
              </w:rPr>
            </w:pPr>
            <w:proofErr w:type="spellStart"/>
            <w:r w:rsidRPr="0011649E">
              <w:rPr>
                <w:sz w:val="24"/>
                <w:szCs w:val="24"/>
              </w:rPr>
              <w:t>enum</w:t>
            </w:r>
            <w:proofErr w:type="spellEnd"/>
          </w:p>
        </w:tc>
        <w:tc>
          <w:tcPr>
            <w:tcW w:w="4436" w:type="dxa"/>
          </w:tcPr>
          <w:p w14:paraId="272B0C27" w14:textId="73D43918" w:rsidR="006B7084" w:rsidRPr="0011649E" w:rsidRDefault="006B7084" w:rsidP="006B7084">
            <w:pPr>
              <w:rPr>
                <w:sz w:val="24"/>
                <w:szCs w:val="24"/>
              </w:rPr>
            </w:pPr>
            <w:r w:rsidRPr="0011649E">
              <w:rPr>
                <w:sz w:val="24"/>
                <w:szCs w:val="24"/>
              </w:rPr>
              <w:t>Payment Status</w:t>
            </w:r>
          </w:p>
        </w:tc>
      </w:tr>
      <w:tr w:rsidR="006B7084" w:rsidRPr="0011649E" w14:paraId="33246644" w14:textId="77777777" w:rsidTr="00BB18C3">
        <w:trPr>
          <w:trHeight w:val="357"/>
        </w:trPr>
        <w:tc>
          <w:tcPr>
            <w:tcW w:w="3083" w:type="dxa"/>
          </w:tcPr>
          <w:p w14:paraId="390F8EEC" w14:textId="3D6FF7AC" w:rsidR="006B7084" w:rsidRPr="0011649E" w:rsidRDefault="006B7084" w:rsidP="006B7084">
            <w:pPr>
              <w:rPr>
                <w:sz w:val="24"/>
                <w:szCs w:val="24"/>
              </w:rPr>
            </w:pPr>
            <w:r w:rsidRPr="0011649E">
              <w:rPr>
                <w:sz w:val="24"/>
                <w:szCs w:val="24"/>
              </w:rPr>
              <w:t>date</w:t>
            </w:r>
          </w:p>
        </w:tc>
        <w:tc>
          <w:tcPr>
            <w:tcW w:w="1732" w:type="dxa"/>
          </w:tcPr>
          <w:p w14:paraId="24EAB4ED" w14:textId="1DE73C52" w:rsidR="006B7084" w:rsidRPr="0011649E" w:rsidRDefault="006B7084" w:rsidP="006B7084">
            <w:pPr>
              <w:rPr>
                <w:sz w:val="24"/>
                <w:szCs w:val="24"/>
              </w:rPr>
            </w:pPr>
            <w:r w:rsidRPr="0011649E">
              <w:rPr>
                <w:sz w:val="24"/>
                <w:szCs w:val="24"/>
              </w:rPr>
              <w:t>datetime</w:t>
            </w:r>
          </w:p>
        </w:tc>
        <w:tc>
          <w:tcPr>
            <w:tcW w:w="4436" w:type="dxa"/>
          </w:tcPr>
          <w:p w14:paraId="5B2B9C9F" w14:textId="5B7833F3" w:rsidR="006B7084" w:rsidRPr="0011649E" w:rsidRDefault="006B7084" w:rsidP="006B7084">
            <w:pPr>
              <w:rPr>
                <w:sz w:val="24"/>
                <w:szCs w:val="24"/>
              </w:rPr>
            </w:pPr>
            <w:r w:rsidRPr="0011649E">
              <w:rPr>
                <w:sz w:val="24"/>
                <w:szCs w:val="24"/>
              </w:rPr>
              <w:t>Date and Time when the transaction happened</w:t>
            </w:r>
          </w:p>
        </w:tc>
      </w:tr>
    </w:tbl>
    <w:p w14:paraId="6D530249" w14:textId="4C3D3FA0" w:rsidR="005F7BB9" w:rsidRPr="0011649E" w:rsidRDefault="00764FF9" w:rsidP="00764FF9">
      <w:pPr>
        <w:pStyle w:val="Caption"/>
        <w:jc w:val="center"/>
        <w:rPr>
          <w:b/>
          <w:bCs/>
          <w:color w:val="767171" w:themeColor="background2" w:themeShade="80"/>
        </w:rPr>
      </w:pPr>
      <w:bookmarkStart w:id="16" w:name="_Toc205455469"/>
      <w:r w:rsidRPr="0011649E">
        <w:t xml:space="preserve">Table </w:t>
      </w:r>
      <w:r w:rsidRPr="0011649E">
        <w:fldChar w:fldCharType="begin"/>
      </w:r>
      <w:r w:rsidRPr="0011649E">
        <w:instrText xml:space="preserve"> SEQ Table \* ARABIC </w:instrText>
      </w:r>
      <w:r w:rsidRPr="0011649E">
        <w:fldChar w:fldCharType="separate"/>
      </w:r>
      <w:r w:rsidR="005404C4">
        <w:rPr>
          <w:noProof/>
        </w:rPr>
        <w:t>7</w:t>
      </w:r>
      <w:r w:rsidRPr="0011649E">
        <w:fldChar w:fldCharType="end"/>
      </w:r>
      <w:r w:rsidRPr="0011649E">
        <w:t xml:space="preserve"> Transactions Entity</w:t>
      </w:r>
      <w:bookmarkEnd w:id="16"/>
    </w:p>
    <w:p w14:paraId="306D2633" w14:textId="39532B42" w:rsidR="00EA2ECB" w:rsidRPr="00D43F46" w:rsidRDefault="00BB18C3" w:rsidP="005F7BB9">
      <w:pPr>
        <w:rPr>
          <w:b/>
          <w:bCs/>
          <w:sz w:val="24"/>
          <w:szCs w:val="24"/>
        </w:rPr>
      </w:pPr>
      <w:r w:rsidRPr="00D43F46">
        <w:rPr>
          <w:b/>
          <w:bCs/>
          <w:sz w:val="24"/>
          <w:szCs w:val="24"/>
        </w:rPr>
        <w:t>Reviews Entity</w:t>
      </w:r>
    </w:p>
    <w:tbl>
      <w:tblPr>
        <w:tblStyle w:val="TableGrid"/>
        <w:tblW w:w="9242" w:type="dxa"/>
        <w:tblLook w:val="04A0" w:firstRow="1" w:lastRow="0" w:firstColumn="1" w:lastColumn="0" w:noHBand="0" w:noVBand="1"/>
      </w:tblPr>
      <w:tblGrid>
        <w:gridCol w:w="3192"/>
        <w:gridCol w:w="1743"/>
        <w:gridCol w:w="4307"/>
      </w:tblGrid>
      <w:tr w:rsidR="00BB18C3" w14:paraId="43EB296A" w14:textId="77777777" w:rsidTr="00BB18C3">
        <w:trPr>
          <w:trHeight w:val="365"/>
        </w:trPr>
        <w:tc>
          <w:tcPr>
            <w:tcW w:w="3192" w:type="dxa"/>
          </w:tcPr>
          <w:p w14:paraId="33C802C4" w14:textId="55EECC8A" w:rsidR="00BB18C3" w:rsidRDefault="00BB18C3" w:rsidP="00BB18C3">
            <w:pPr>
              <w:rPr>
                <w:sz w:val="24"/>
                <w:szCs w:val="24"/>
              </w:rPr>
            </w:pPr>
            <w:r w:rsidRPr="0011649E">
              <w:rPr>
                <w:b/>
                <w:bCs/>
                <w:sz w:val="24"/>
                <w:szCs w:val="24"/>
              </w:rPr>
              <w:t>Attribute</w:t>
            </w:r>
          </w:p>
        </w:tc>
        <w:tc>
          <w:tcPr>
            <w:tcW w:w="1743" w:type="dxa"/>
          </w:tcPr>
          <w:p w14:paraId="1B1EEF00" w14:textId="45299BBB" w:rsidR="00BB18C3" w:rsidRDefault="00BB18C3" w:rsidP="00BB18C3">
            <w:pPr>
              <w:rPr>
                <w:sz w:val="24"/>
                <w:szCs w:val="24"/>
              </w:rPr>
            </w:pPr>
            <w:r w:rsidRPr="0011649E">
              <w:rPr>
                <w:b/>
                <w:bCs/>
                <w:sz w:val="24"/>
                <w:szCs w:val="24"/>
              </w:rPr>
              <w:t>Data Type</w:t>
            </w:r>
          </w:p>
        </w:tc>
        <w:tc>
          <w:tcPr>
            <w:tcW w:w="4307" w:type="dxa"/>
          </w:tcPr>
          <w:p w14:paraId="0CC385A8" w14:textId="6848275A" w:rsidR="00BB18C3" w:rsidRDefault="00BB18C3" w:rsidP="00BB18C3">
            <w:pPr>
              <w:rPr>
                <w:sz w:val="24"/>
                <w:szCs w:val="24"/>
              </w:rPr>
            </w:pPr>
            <w:r w:rsidRPr="0011649E">
              <w:rPr>
                <w:b/>
                <w:bCs/>
                <w:sz w:val="24"/>
                <w:szCs w:val="24"/>
              </w:rPr>
              <w:t>Description</w:t>
            </w:r>
          </w:p>
        </w:tc>
      </w:tr>
      <w:tr w:rsidR="00BB18C3" w14:paraId="2A619A34" w14:textId="77777777" w:rsidTr="00BB18C3">
        <w:trPr>
          <w:trHeight w:val="365"/>
        </w:trPr>
        <w:tc>
          <w:tcPr>
            <w:tcW w:w="3192" w:type="dxa"/>
          </w:tcPr>
          <w:p w14:paraId="10ACCCB3" w14:textId="2CFD77D5" w:rsidR="00BB18C3" w:rsidRDefault="009D5725" w:rsidP="00BB18C3">
            <w:pPr>
              <w:rPr>
                <w:sz w:val="24"/>
                <w:szCs w:val="24"/>
              </w:rPr>
            </w:pPr>
            <w:proofErr w:type="spellStart"/>
            <w:r>
              <w:rPr>
                <w:sz w:val="24"/>
                <w:szCs w:val="24"/>
              </w:rPr>
              <w:t>review_id</w:t>
            </w:r>
            <w:proofErr w:type="spellEnd"/>
          </w:p>
        </w:tc>
        <w:tc>
          <w:tcPr>
            <w:tcW w:w="1743" w:type="dxa"/>
          </w:tcPr>
          <w:p w14:paraId="50359AEF" w14:textId="0ACDFD2C" w:rsidR="00BB18C3" w:rsidRDefault="009D5725" w:rsidP="00BB18C3">
            <w:pPr>
              <w:rPr>
                <w:sz w:val="24"/>
                <w:szCs w:val="24"/>
              </w:rPr>
            </w:pPr>
            <w:proofErr w:type="spellStart"/>
            <w:r>
              <w:rPr>
                <w:sz w:val="24"/>
                <w:szCs w:val="24"/>
              </w:rPr>
              <w:t>uuid</w:t>
            </w:r>
            <w:proofErr w:type="spellEnd"/>
          </w:p>
        </w:tc>
        <w:tc>
          <w:tcPr>
            <w:tcW w:w="4307" w:type="dxa"/>
          </w:tcPr>
          <w:p w14:paraId="3385AD99" w14:textId="0D9B69D6" w:rsidR="00BB18C3" w:rsidRDefault="009D5725" w:rsidP="00BB18C3">
            <w:pPr>
              <w:rPr>
                <w:sz w:val="24"/>
                <w:szCs w:val="24"/>
              </w:rPr>
            </w:pPr>
            <w:r>
              <w:rPr>
                <w:sz w:val="24"/>
                <w:szCs w:val="24"/>
              </w:rPr>
              <w:t>Unique Identifier of a Review</w:t>
            </w:r>
          </w:p>
        </w:tc>
      </w:tr>
      <w:tr w:rsidR="00BB18C3" w14:paraId="70CB6731" w14:textId="77777777" w:rsidTr="00BB18C3">
        <w:trPr>
          <w:trHeight w:val="350"/>
        </w:trPr>
        <w:tc>
          <w:tcPr>
            <w:tcW w:w="3192" w:type="dxa"/>
          </w:tcPr>
          <w:p w14:paraId="719F8821" w14:textId="7089FEB9" w:rsidR="00BB18C3" w:rsidRDefault="009D5725" w:rsidP="00BB18C3">
            <w:pPr>
              <w:rPr>
                <w:sz w:val="24"/>
                <w:szCs w:val="24"/>
              </w:rPr>
            </w:pPr>
            <w:proofErr w:type="spellStart"/>
            <w:r>
              <w:rPr>
                <w:sz w:val="24"/>
                <w:szCs w:val="24"/>
              </w:rPr>
              <w:t>user_id</w:t>
            </w:r>
            <w:proofErr w:type="spellEnd"/>
          </w:p>
        </w:tc>
        <w:tc>
          <w:tcPr>
            <w:tcW w:w="1743" w:type="dxa"/>
          </w:tcPr>
          <w:p w14:paraId="10365553" w14:textId="39E6DBDF" w:rsidR="00BB18C3" w:rsidRDefault="009D5725" w:rsidP="00BB18C3">
            <w:pPr>
              <w:rPr>
                <w:sz w:val="24"/>
                <w:szCs w:val="24"/>
              </w:rPr>
            </w:pPr>
            <w:r>
              <w:rPr>
                <w:sz w:val="24"/>
                <w:szCs w:val="24"/>
              </w:rPr>
              <w:t>int</w:t>
            </w:r>
          </w:p>
        </w:tc>
        <w:tc>
          <w:tcPr>
            <w:tcW w:w="4307" w:type="dxa"/>
          </w:tcPr>
          <w:p w14:paraId="0F740408" w14:textId="1942A47F" w:rsidR="00BB18C3" w:rsidRDefault="009D5725" w:rsidP="00BB18C3">
            <w:pPr>
              <w:rPr>
                <w:sz w:val="24"/>
                <w:szCs w:val="24"/>
              </w:rPr>
            </w:pPr>
            <w:r>
              <w:rPr>
                <w:sz w:val="24"/>
                <w:szCs w:val="24"/>
              </w:rPr>
              <w:t>User who posted review</w:t>
            </w:r>
          </w:p>
        </w:tc>
      </w:tr>
      <w:tr w:rsidR="00BB18C3" w14:paraId="09A82BFC" w14:textId="77777777" w:rsidTr="00BB18C3">
        <w:trPr>
          <w:trHeight w:val="365"/>
        </w:trPr>
        <w:tc>
          <w:tcPr>
            <w:tcW w:w="3192" w:type="dxa"/>
          </w:tcPr>
          <w:p w14:paraId="2FA0A7DE" w14:textId="1A425269" w:rsidR="00BB18C3" w:rsidRDefault="009D5725" w:rsidP="00BB18C3">
            <w:pPr>
              <w:rPr>
                <w:sz w:val="24"/>
                <w:szCs w:val="24"/>
              </w:rPr>
            </w:pPr>
            <w:proofErr w:type="spellStart"/>
            <w:r>
              <w:rPr>
                <w:sz w:val="24"/>
                <w:szCs w:val="24"/>
              </w:rPr>
              <w:t>product_id</w:t>
            </w:r>
            <w:proofErr w:type="spellEnd"/>
          </w:p>
        </w:tc>
        <w:tc>
          <w:tcPr>
            <w:tcW w:w="1743" w:type="dxa"/>
          </w:tcPr>
          <w:p w14:paraId="4154B9C1" w14:textId="6D7A1305" w:rsidR="00BB18C3" w:rsidRDefault="009D5725" w:rsidP="00BB18C3">
            <w:pPr>
              <w:rPr>
                <w:sz w:val="24"/>
                <w:szCs w:val="24"/>
              </w:rPr>
            </w:pPr>
            <w:r>
              <w:rPr>
                <w:sz w:val="24"/>
                <w:szCs w:val="24"/>
              </w:rPr>
              <w:t>int</w:t>
            </w:r>
          </w:p>
        </w:tc>
        <w:tc>
          <w:tcPr>
            <w:tcW w:w="4307" w:type="dxa"/>
          </w:tcPr>
          <w:p w14:paraId="6A66ED3D" w14:textId="0DC79937" w:rsidR="00BB18C3" w:rsidRDefault="009D5725" w:rsidP="00BB18C3">
            <w:pPr>
              <w:rPr>
                <w:sz w:val="24"/>
                <w:szCs w:val="24"/>
              </w:rPr>
            </w:pPr>
            <w:r>
              <w:rPr>
                <w:sz w:val="24"/>
                <w:szCs w:val="24"/>
              </w:rPr>
              <w:t>Product to which the review posted on</w:t>
            </w:r>
          </w:p>
        </w:tc>
      </w:tr>
      <w:tr w:rsidR="009D5725" w14:paraId="4A89E11D" w14:textId="77777777" w:rsidTr="00BB18C3">
        <w:trPr>
          <w:trHeight w:val="365"/>
        </w:trPr>
        <w:tc>
          <w:tcPr>
            <w:tcW w:w="3192" w:type="dxa"/>
          </w:tcPr>
          <w:p w14:paraId="5BC573A5" w14:textId="68D21DDE" w:rsidR="009D5725" w:rsidRDefault="009D5725" w:rsidP="00BB18C3">
            <w:pPr>
              <w:rPr>
                <w:sz w:val="24"/>
                <w:szCs w:val="24"/>
              </w:rPr>
            </w:pPr>
            <w:r>
              <w:rPr>
                <w:sz w:val="24"/>
                <w:szCs w:val="24"/>
              </w:rPr>
              <w:t>rating</w:t>
            </w:r>
          </w:p>
        </w:tc>
        <w:tc>
          <w:tcPr>
            <w:tcW w:w="1743" w:type="dxa"/>
          </w:tcPr>
          <w:p w14:paraId="40F2638C" w14:textId="6C27FFB1" w:rsidR="009D5725" w:rsidRDefault="009D5725" w:rsidP="00BB18C3">
            <w:pPr>
              <w:rPr>
                <w:sz w:val="24"/>
                <w:szCs w:val="24"/>
              </w:rPr>
            </w:pPr>
            <w:proofErr w:type="spellStart"/>
            <w:r>
              <w:rPr>
                <w:sz w:val="24"/>
                <w:szCs w:val="24"/>
              </w:rPr>
              <w:t>smallint</w:t>
            </w:r>
            <w:proofErr w:type="spellEnd"/>
          </w:p>
        </w:tc>
        <w:tc>
          <w:tcPr>
            <w:tcW w:w="4307" w:type="dxa"/>
          </w:tcPr>
          <w:p w14:paraId="2DE1CD33" w14:textId="6918DAE1" w:rsidR="009D5725" w:rsidRDefault="009D5725" w:rsidP="00BB18C3">
            <w:pPr>
              <w:rPr>
                <w:sz w:val="24"/>
                <w:szCs w:val="24"/>
              </w:rPr>
            </w:pPr>
            <w:r>
              <w:rPr>
                <w:sz w:val="24"/>
                <w:szCs w:val="24"/>
              </w:rPr>
              <w:t>Rating given by user on scale of 5</w:t>
            </w:r>
          </w:p>
        </w:tc>
      </w:tr>
      <w:tr w:rsidR="009D5725" w14:paraId="3267DBF5" w14:textId="77777777" w:rsidTr="00BB18C3">
        <w:trPr>
          <w:trHeight w:val="365"/>
        </w:trPr>
        <w:tc>
          <w:tcPr>
            <w:tcW w:w="3192" w:type="dxa"/>
          </w:tcPr>
          <w:p w14:paraId="37A437D9" w14:textId="35751759" w:rsidR="009D5725" w:rsidRDefault="009D5725" w:rsidP="00BB18C3">
            <w:pPr>
              <w:rPr>
                <w:sz w:val="24"/>
                <w:szCs w:val="24"/>
              </w:rPr>
            </w:pPr>
            <w:proofErr w:type="spellStart"/>
            <w:r>
              <w:rPr>
                <w:sz w:val="24"/>
                <w:szCs w:val="24"/>
              </w:rPr>
              <w:t>review_text</w:t>
            </w:r>
            <w:proofErr w:type="spellEnd"/>
          </w:p>
        </w:tc>
        <w:tc>
          <w:tcPr>
            <w:tcW w:w="1743" w:type="dxa"/>
          </w:tcPr>
          <w:p w14:paraId="31FF5FD1" w14:textId="0738D85F" w:rsidR="009D5725" w:rsidRDefault="009D5725" w:rsidP="00BB18C3">
            <w:pPr>
              <w:rPr>
                <w:sz w:val="24"/>
                <w:szCs w:val="24"/>
              </w:rPr>
            </w:pPr>
            <w:r>
              <w:rPr>
                <w:sz w:val="24"/>
                <w:szCs w:val="24"/>
              </w:rPr>
              <w:t>text</w:t>
            </w:r>
          </w:p>
        </w:tc>
        <w:tc>
          <w:tcPr>
            <w:tcW w:w="4307" w:type="dxa"/>
          </w:tcPr>
          <w:p w14:paraId="2D0BA28E" w14:textId="385BC804" w:rsidR="009D5725" w:rsidRDefault="009D5725" w:rsidP="00BB18C3">
            <w:pPr>
              <w:rPr>
                <w:sz w:val="24"/>
                <w:szCs w:val="24"/>
              </w:rPr>
            </w:pPr>
            <w:r>
              <w:rPr>
                <w:sz w:val="24"/>
                <w:szCs w:val="24"/>
              </w:rPr>
              <w:t>Review text given by user</w:t>
            </w:r>
          </w:p>
        </w:tc>
      </w:tr>
    </w:tbl>
    <w:p w14:paraId="4E386A3D" w14:textId="77777777" w:rsidR="00BB18C3" w:rsidRDefault="00BB18C3" w:rsidP="005F7BB9">
      <w:pPr>
        <w:rPr>
          <w:sz w:val="24"/>
          <w:szCs w:val="24"/>
        </w:rPr>
      </w:pPr>
    </w:p>
    <w:p w14:paraId="281B5F33" w14:textId="52CA27FE" w:rsidR="005F7BB9" w:rsidRPr="00D43F46" w:rsidRDefault="00B119B1" w:rsidP="005F7BB9">
      <w:pPr>
        <w:rPr>
          <w:b/>
          <w:bCs/>
          <w:sz w:val="24"/>
          <w:szCs w:val="24"/>
        </w:rPr>
      </w:pPr>
      <w:r w:rsidRPr="00D43F46">
        <w:rPr>
          <w:b/>
          <w:bCs/>
          <w:sz w:val="24"/>
          <w:szCs w:val="24"/>
        </w:rPr>
        <w:t>Entity Relationship Diagram</w:t>
      </w:r>
    </w:p>
    <w:p w14:paraId="186C4DA9" w14:textId="77777777" w:rsidR="00766FFA" w:rsidRPr="0011649E" w:rsidRDefault="00B119B1" w:rsidP="00766FFA">
      <w:pPr>
        <w:keepNext/>
        <w:jc w:val="center"/>
      </w:pPr>
      <w:r w:rsidRPr="0011649E">
        <w:rPr>
          <w:noProof/>
          <w:sz w:val="24"/>
          <w:szCs w:val="24"/>
        </w:rPr>
        <w:drawing>
          <wp:inline distT="0" distB="0" distL="0" distR="0" wp14:anchorId="440618B2" wp14:editId="6BC1E5F9">
            <wp:extent cx="5730240" cy="4084320"/>
            <wp:effectExtent l="0" t="0" r="3810" b="0"/>
            <wp:docPr id="53996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4084320"/>
                    </a:xfrm>
                    <a:prstGeom prst="rect">
                      <a:avLst/>
                    </a:prstGeom>
                    <a:noFill/>
                    <a:ln>
                      <a:noFill/>
                    </a:ln>
                  </pic:spPr>
                </pic:pic>
              </a:graphicData>
            </a:graphic>
          </wp:inline>
        </w:drawing>
      </w:r>
    </w:p>
    <w:p w14:paraId="03B19442" w14:textId="5FFFDBF1" w:rsidR="00B119B1" w:rsidRPr="0011649E" w:rsidRDefault="00766FFA" w:rsidP="00766FFA">
      <w:pPr>
        <w:pStyle w:val="Caption"/>
        <w:jc w:val="center"/>
        <w:rPr>
          <w:sz w:val="24"/>
          <w:szCs w:val="24"/>
        </w:rPr>
      </w:pPr>
      <w:bookmarkStart w:id="17" w:name="_Toc205455404"/>
      <w:r w:rsidRPr="0011649E">
        <w:t xml:space="preserve">Figure </w:t>
      </w:r>
      <w:r w:rsidRPr="0011649E">
        <w:fldChar w:fldCharType="begin"/>
      </w:r>
      <w:r w:rsidRPr="0011649E">
        <w:instrText xml:space="preserve"> SEQ Figure \* ARABIC </w:instrText>
      </w:r>
      <w:r w:rsidRPr="0011649E">
        <w:fldChar w:fldCharType="separate"/>
      </w:r>
      <w:r w:rsidR="00B44D24">
        <w:rPr>
          <w:noProof/>
        </w:rPr>
        <w:t>10</w:t>
      </w:r>
      <w:r w:rsidRPr="0011649E">
        <w:fldChar w:fldCharType="end"/>
      </w:r>
      <w:r w:rsidRPr="0011649E">
        <w:t xml:space="preserve"> Entity Relationship Diagram of all Entities with Relationship</w:t>
      </w:r>
      <w:bookmarkEnd w:id="17"/>
    </w:p>
    <w:p w14:paraId="0B12FC2D" w14:textId="4211D0BF" w:rsidR="005F7BB9" w:rsidRDefault="0056208B" w:rsidP="0056208B">
      <w:pPr>
        <w:pStyle w:val="Heading2"/>
      </w:pPr>
      <w:r>
        <w:t>Data Loading Process</w:t>
      </w:r>
    </w:p>
    <w:p w14:paraId="48154775" w14:textId="7CFDB3FE" w:rsidR="00FF2A59" w:rsidRDefault="0056208B" w:rsidP="0056208B">
      <w:pPr>
        <w:jc w:val="both"/>
        <w:rPr>
          <w:sz w:val="24"/>
          <w:szCs w:val="24"/>
        </w:rPr>
      </w:pPr>
      <w:r w:rsidRPr="0056208B">
        <w:rPr>
          <w:sz w:val="24"/>
          <w:szCs w:val="24"/>
        </w:rPr>
        <w:t xml:space="preserve">In the data loading phase, tables were created in the database schema without including foreign key constraints during the initial creation. While the necessary columns for maintaining relational integrity were present, the foreign key relationships themselves were deliberately excluded to simplify the bulk data import process and to avoid potential constraint violations or performance overheads during the insertion stage. The dataset, previously generated and exported into individual CSV files, was then imported into the database using </w:t>
      </w:r>
      <w:proofErr w:type="spellStart"/>
      <w:r w:rsidRPr="0056208B">
        <w:rPr>
          <w:sz w:val="24"/>
          <w:szCs w:val="24"/>
        </w:rPr>
        <w:t>TablePlus</w:t>
      </w:r>
      <w:proofErr w:type="spellEnd"/>
      <w:r w:rsidRPr="0056208B">
        <w:rPr>
          <w:sz w:val="24"/>
          <w:szCs w:val="24"/>
        </w:rPr>
        <w:t>, a modern SQL editor and data visualization tool that supports seamless data import/export operations. Each CSV file was loaded into its corresponding table carefully, ensuring the mapping of columns was consistent. After the data import, a validation step was carried out where each table was checked for completeness and correctness using the SQL command</w:t>
      </w:r>
      <w:r w:rsidR="000D4F53">
        <w:rPr>
          <w:sz w:val="24"/>
          <w:szCs w:val="24"/>
        </w:rPr>
        <w:t>:</w:t>
      </w:r>
    </w:p>
    <w:p w14:paraId="3C821527" w14:textId="0B49E7C4" w:rsidR="00FF2A59" w:rsidRPr="00FF2A59" w:rsidRDefault="00FF2A59" w:rsidP="00FF2A59">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FF2A59">
        <w:rPr>
          <w:rFonts w:ascii="Consolas" w:eastAsia="Times New Roman" w:hAnsi="Consolas" w:cs="Times New Roman"/>
          <w:color w:val="569CD6"/>
          <w:kern w:val="0"/>
          <w:sz w:val="23"/>
          <w:szCs w:val="23"/>
          <w:lang w:val="en-IN" w:eastAsia="en-IN"/>
          <w14:ligatures w14:val="none"/>
        </w:rPr>
        <w:t>SELECT</w:t>
      </w:r>
      <w:r w:rsidRPr="00FF2A59">
        <w:rPr>
          <w:rFonts w:ascii="Consolas" w:eastAsia="Times New Roman" w:hAnsi="Consolas" w:cs="Times New Roman"/>
          <w:color w:val="CCCCCC"/>
          <w:kern w:val="0"/>
          <w:sz w:val="23"/>
          <w:szCs w:val="23"/>
          <w:lang w:val="en-IN" w:eastAsia="en-IN"/>
          <w14:ligatures w14:val="none"/>
        </w:rPr>
        <w:t xml:space="preserve"> </w:t>
      </w:r>
      <w:r w:rsidRPr="00FF2A59">
        <w:rPr>
          <w:rFonts w:ascii="Consolas" w:eastAsia="Times New Roman" w:hAnsi="Consolas" w:cs="Times New Roman"/>
          <w:color w:val="DCDCAA"/>
          <w:kern w:val="0"/>
          <w:sz w:val="23"/>
          <w:szCs w:val="23"/>
          <w:lang w:val="en-IN" w:eastAsia="en-IN"/>
          <w14:ligatures w14:val="none"/>
        </w:rPr>
        <w:t>count</w:t>
      </w:r>
      <w:r w:rsidRPr="00FF2A59">
        <w:rPr>
          <w:rFonts w:ascii="Consolas" w:eastAsia="Times New Roman" w:hAnsi="Consolas" w:cs="Times New Roman"/>
          <w:color w:val="CCCCCC"/>
          <w:kern w:val="0"/>
          <w:sz w:val="23"/>
          <w:szCs w:val="23"/>
          <w:lang w:val="en-IN" w:eastAsia="en-IN"/>
          <w14:ligatures w14:val="none"/>
        </w:rPr>
        <w:t>(</w:t>
      </w:r>
      <w:r w:rsidRPr="00FF2A59">
        <w:rPr>
          <w:rFonts w:ascii="Consolas" w:eastAsia="Times New Roman" w:hAnsi="Consolas" w:cs="Times New Roman"/>
          <w:color w:val="D4D4D4"/>
          <w:kern w:val="0"/>
          <w:sz w:val="23"/>
          <w:szCs w:val="23"/>
          <w:lang w:val="en-IN" w:eastAsia="en-IN"/>
          <w14:ligatures w14:val="none"/>
        </w:rPr>
        <w:t>*</w:t>
      </w:r>
      <w:r w:rsidRPr="00FF2A59">
        <w:rPr>
          <w:rFonts w:ascii="Consolas" w:eastAsia="Times New Roman" w:hAnsi="Consolas" w:cs="Times New Roman"/>
          <w:color w:val="CCCCCC"/>
          <w:kern w:val="0"/>
          <w:sz w:val="23"/>
          <w:szCs w:val="23"/>
          <w:lang w:val="en-IN" w:eastAsia="en-IN"/>
          <w14:ligatures w14:val="none"/>
        </w:rPr>
        <w:t xml:space="preserve">) </w:t>
      </w:r>
      <w:r w:rsidRPr="00FF2A59">
        <w:rPr>
          <w:rFonts w:ascii="Consolas" w:eastAsia="Times New Roman" w:hAnsi="Consolas" w:cs="Times New Roman"/>
          <w:color w:val="569CD6"/>
          <w:kern w:val="0"/>
          <w:sz w:val="23"/>
          <w:szCs w:val="23"/>
          <w:lang w:val="en-IN" w:eastAsia="en-IN"/>
          <w14:ligatures w14:val="none"/>
        </w:rPr>
        <w:t>FROM</w:t>
      </w:r>
      <w:r w:rsidRPr="00FF2A59">
        <w:rPr>
          <w:rFonts w:ascii="Consolas" w:eastAsia="Times New Roman" w:hAnsi="Consolas" w:cs="Times New Roman"/>
          <w:color w:val="CCCCCC"/>
          <w:kern w:val="0"/>
          <w:sz w:val="23"/>
          <w:szCs w:val="23"/>
          <w:lang w:val="en-IN" w:eastAsia="en-IN"/>
          <w14:ligatures w14:val="none"/>
        </w:rPr>
        <w:t xml:space="preserve"> </w:t>
      </w:r>
      <w:r w:rsidRPr="00FF2A59">
        <w:rPr>
          <w:rFonts w:ascii="Consolas" w:eastAsia="Times New Roman" w:hAnsi="Consolas" w:cs="Times New Roman"/>
          <w:color w:val="D4D4D4"/>
          <w:kern w:val="0"/>
          <w:sz w:val="23"/>
          <w:szCs w:val="23"/>
          <w:lang w:val="en-IN" w:eastAsia="en-IN"/>
          <w14:ligatures w14:val="none"/>
        </w:rPr>
        <w:t>&lt;</w:t>
      </w:r>
      <w:r w:rsidRPr="00FF2A59">
        <w:rPr>
          <w:rFonts w:ascii="Consolas" w:eastAsia="Times New Roman" w:hAnsi="Consolas" w:cs="Times New Roman"/>
          <w:color w:val="569CD6"/>
          <w:kern w:val="0"/>
          <w:sz w:val="23"/>
          <w:szCs w:val="23"/>
          <w:lang w:val="en-IN" w:eastAsia="en-IN"/>
          <w14:ligatures w14:val="none"/>
        </w:rPr>
        <w:t>TABLE_NAME</w:t>
      </w:r>
      <w:proofErr w:type="gramStart"/>
      <w:r w:rsidRPr="00FF2A59">
        <w:rPr>
          <w:rFonts w:ascii="Consolas" w:eastAsia="Times New Roman" w:hAnsi="Consolas" w:cs="Times New Roman"/>
          <w:color w:val="D4D4D4"/>
          <w:kern w:val="0"/>
          <w:sz w:val="23"/>
          <w:szCs w:val="23"/>
          <w:lang w:val="en-IN" w:eastAsia="en-IN"/>
          <w14:ligatures w14:val="none"/>
        </w:rPr>
        <w:t>&gt;</w:t>
      </w:r>
      <w:r w:rsidRPr="00FF2A59">
        <w:rPr>
          <w:rFonts w:ascii="Consolas" w:eastAsia="Times New Roman" w:hAnsi="Consolas" w:cs="Times New Roman"/>
          <w:color w:val="CCCCCC"/>
          <w:kern w:val="0"/>
          <w:sz w:val="23"/>
          <w:szCs w:val="23"/>
          <w:lang w:val="en-IN" w:eastAsia="en-IN"/>
          <w14:ligatures w14:val="none"/>
        </w:rPr>
        <w:t>;</w:t>
      </w:r>
      <w:proofErr w:type="gramEnd"/>
    </w:p>
    <w:p w14:paraId="584400C2" w14:textId="5BC5E027" w:rsidR="0056208B" w:rsidRDefault="0056208B" w:rsidP="0056208B">
      <w:pPr>
        <w:jc w:val="both"/>
        <w:rPr>
          <w:sz w:val="24"/>
          <w:szCs w:val="24"/>
        </w:rPr>
      </w:pPr>
      <w:r w:rsidRPr="0056208B">
        <w:rPr>
          <w:sz w:val="24"/>
          <w:szCs w:val="24"/>
        </w:rPr>
        <w:t>This provided a quick verification of the total number of rows per table to ensure that the expected number of records had been successfully loaded without any data corruption or missing entries.</w:t>
      </w:r>
      <w:r w:rsidR="000D4F53">
        <w:rPr>
          <w:sz w:val="24"/>
          <w:szCs w:val="24"/>
        </w:rPr>
        <w:t xml:space="preserve"> </w:t>
      </w:r>
      <w:r w:rsidR="000D4F53" w:rsidRPr="000D4F53">
        <w:rPr>
          <w:sz w:val="24"/>
          <w:szCs w:val="24"/>
        </w:rPr>
        <w:t>Once the data was successfully loaded into the database, foreign key constraints were added post-import to enforce relational integrity across the schema. This approach helped avoid performance bottlenecks and constraint-related errors during the initial bulk data load. The constraints were added using the ALTER TABLE SQL command, following the syntax:</w:t>
      </w:r>
    </w:p>
    <w:p w14:paraId="10FB4644" w14:textId="77777777" w:rsidR="000D4F53" w:rsidRPr="000D4F53" w:rsidRDefault="000D4F53" w:rsidP="000D4F53">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0D4F53">
        <w:rPr>
          <w:rFonts w:ascii="Consolas" w:eastAsia="Times New Roman" w:hAnsi="Consolas" w:cs="Times New Roman"/>
          <w:color w:val="569CD6"/>
          <w:kern w:val="0"/>
          <w:sz w:val="23"/>
          <w:szCs w:val="23"/>
          <w:lang w:val="en-IN" w:eastAsia="en-IN"/>
          <w14:ligatures w14:val="none"/>
        </w:rPr>
        <w:lastRenderedPageBreak/>
        <w:t>ALTER</w:t>
      </w:r>
      <w:r w:rsidRPr="000D4F53">
        <w:rPr>
          <w:rFonts w:ascii="Consolas" w:eastAsia="Times New Roman" w:hAnsi="Consolas" w:cs="Times New Roman"/>
          <w:color w:val="CCCCCC"/>
          <w:kern w:val="0"/>
          <w:sz w:val="23"/>
          <w:szCs w:val="23"/>
          <w:lang w:val="en-IN" w:eastAsia="en-IN"/>
          <w14:ligatures w14:val="none"/>
        </w:rPr>
        <w:t xml:space="preserve"> </w:t>
      </w:r>
      <w:r w:rsidRPr="000D4F53">
        <w:rPr>
          <w:rFonts w:ascii="Consolas" w:eastAsia="Times New Roman" w:hAnsi="Consolas" w:cs="Times New Roman"/>
          <w:color w:val="569CD6"/>
          <w:kern w:val="0"/>
          <w:sz w:val="23"/>
          <w:szCs w:val="23"/>
          <w:lang w:val="en-IN" w:eastAsia="en-IN"/>
          <w14:ligatures w14:val="none"/>
        </w:rPr>
        <w:t>TABLE</w:t>
      </w:r>
      <w:r w:rsidRPr="000D4F53">
        <w:rPr>
          <w:rFonts w:ascii="Consolas" w:eastAsia="Times New Roman" w:hAnsi="Consolas" w:cs="Times New Roman"/>
          <w:color w:val="CCCCCC"/>
          <w:kern w:val="0"/>
          <w:sz w:val="23"/>
          <w:szCs w:val="23"/>
          <w:lang w:val="en-IN" w:eastAsia="en-IN"/>
          <w14:ligatures w14:val="none"/>
        </w:rPr>
        <w:t xml:space="preserve"> </w:t>
      </w:r>
      <w:r w:rsidRPr="000D4F53">
        <w:rPr>
          <w:rFonts w:ascii="Consolas" w:eastAsia="Times New Roman" w:hAnsi="Consolas" w:cs="Times New Roman"/>
          <w:color w:val="569CD6"/>
          <w:kern w:val="0"/>
          <w:sz w:val="23"/>
          <w:szCs w:val="23"/>
          <w:lang w:val="en-IN" w:eastAsia="en-IN"/>
          <w14:ligatures w14:val="none"/>
        </w:rPr>
        <w:t>TABLE_NAME</w:t>
      </w:r>
    </w:p>
    <w:p w14:paraId="12C3490A" w14:textId="77777777" w:rsidR="000D4F53" w:rsidRPr="000D4F53" w:rsidRDefault="000D4F53" w:rsidP="000D4F53">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0D4F53">
        <w:rPr>
          <w:rFonts w:ascii="Consolas" w:eastAsia="Times New Roman" w:hAnsi="Consolas" w:cs="Times New Roman"/>
          <w:color w:val="569CD6"/>
          <w:kern w:val="0"/>
          <w:sz w:val="23"/>
          <w:szCs w:val="23"/>
          <w:lang w:val="en-IN" w:eastAsia="en-IN"/>
          <w14:ligatures w14:val="none"/>
        </w:rPr>
        <w:t>ADD</w:t>
      </w:r>
      <w:r w:rsidRPr="000D4F53">
        <w:rPr>
          <w:rFonts w:ascii="Consolas" w:eastAsia="Times New Roman" w:hAnsi="Consolas" w:cs="Times New Roman"/>
          <w:color w:val="CCCCCC"/>
          <w:kern w:val="0"/>
          <w:sz w:val="23"/>
          <w:szCs w:val="23"/>
          <w:lang w:val="en-IN" w:eastAsia="en-IN"/>
          <w14:ligatures w14:val="none"/>
        </w:rPr>
        <w:t xml:space="preserve"> </w:t>
      </w:r>
      <w:r w:rsidRPr="000D4F53">
        <w:rPr>
          <w:rFonts w:ascii="Consolas" w:eastAsia="Times New Roman" w:hAnsi="Consolas" w:cs="Times New Roman"/>
          <w:color w:val="569CD6"/>
          <w:kern w:val="0"/>
          <w:sz w:val="23"/>
          <w:szCs w:val="23"/>
          <w:lang w:val="en-IN" w:eastAsia="en-IN"/>
          <w14:ligatures w14:val="none"/>
        </w:rPr>
        <w:t>CONSTRAINT</w:t>
      </w:r>
      <w:r w:rsidRPr="000D4F53">
        <w:rPr>
          <w:rFonts w:ascii="Consolas" w:eastAsia="Times New Roman" w:hAnsi="Consolas" w:cs="Times New Roman"/>
          <w:color w:val="CCCCCC"/>
          <w:kern w:val="0"/>
          <w:sz w:val="23"/>
          <w:szCs w:val="23"/>
          <w:lang w:val="en-IN" w:eastAsia="en-IN"/>
          <w14:ligatures w14:val="none"/>
        </w:rPr>
        <w:t xml:space="preserve"> </w:t>
      </w:r>
      <w:r w:rsidRPr="000D4F53">
        <w:rPr>
          <w:rFonts w:ascii="Consolas" w:eastAsia="Times New Roman" w:hAnsi="Consolas" w:cs="Times New Roman"/>
          <w:color w:val="569CD6"/>
          <w:kern w:val="0"/>
          <w:sz w:val="23"/>
          <w:szCs w:val="23"/>
          <w:lang w:val="en-IN" w:eastAsia="en-IN"/>
          <w14:ligatures w14:val="none"/>
        </w:rPr>
        <w:t>CONSTRAINT_NAME</w:t>
      </w:r>
      <w:r w:rsidRPr="000D4F53">
        <w:rPr>
          <w:rFonts w:ascii="Consolas" w:eastAsia="Times New Roman" w:hAnsi="Consolas" w:cs="Times New Roman"/>
          <w:color w:val="CCCCCC"/>
          <w:kern w:val="0"/>
          <w:sz w:val="23"/>
          <w:szCs w:val="23"/>
          <w:lang w:val="en-IN" w:eastAsia="en-IN"/>
          <w14:ligatures w14:val="none"/>
        </w:rPr>
        <w:t xml:space="preserve"> </w:t>
      </w:r>
    </w:p>
    <w:p w14:paraId="68D5D029" w14:textId="77777777" w:rsidR="000D4F53" w:rsidRPr="000D4F53" w:rsidRDefault="000D4F53" w:rsidP="000D4F53">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0D4F53">
        <w:rPr>
          <w:rFonts w:ascii="Consolas" w:eastAsia="Times New Roman" w:hAnsi="Consolas" w:cs="Times New Roman"/>
          <w:color w:val="569CD6"/>
          <w:kern w:val="0"/>
          <w:sz w:val="23"/>
          <w:szCs w:val="23"/>
          <w:lang w:val="en-IN" w:eastAsia="en-IN"/>
          <w14:ligatures w14:val="none"/>
        </w:rPr>
        <w:t>FOREIGN</w:t>
      </w:r>
      <w:r w:rsidRPr="000D4F53">
        <w:rPr>
          <w:rFonts w:ascii="Consolas" w:eastAsia="Times New Roman" w:hAnsi="Consolas" w:cs="Times New Roman"/>
          <w:color w:val="CCCCCC"/>
          <w:kern w:val="0"/>
          <w:sz w:val="23"/>
          <w:szCs w:val="23"/>
          <w:lang w:val="en-IN" w:eastAsia="en-IN"/>
          <w14:ligatures w14:val="none"/>
        </w:rPr>
        <w:t xml:space="preserve"> </w:t>
      </w:r>
      <w:r w:rsidRPr="000D4F53">
        <w:rPr>
          <w:rFonts w:ascii="Consolas" w:eastAsia="Times New Roman" w:hAnsi="Consolas" w:cs="Times New Roman"/>
          <w:color w:val="569CD6"/>
          <w:kern w:val="0"/>
          <w:sz w:val="23"/>
          <w:szCs w:val="23"/>
          <w:lang w:val="en-IN" w:eastAsia="en-IN"/>
          <w14:ligatures w14:val="none"/>
        </w:rPr>
        <w:t>KEY</w:t>
      </w:r>
      <w:r w:rsidRPr="000D4F53">
        <w:rPr>
          <w:rFonts w:ascii="Consolas" w:eastAsia="Times New Roman" w:hAnsi="Consolas" w:cs="Times New Roman"/>
          <w:color w:val="CCCCCC"/>
          <w:kern w:val="0"/>
          <w:sz w:val="23"/>
          <w:szCs w:val="23"/>
          <w:lang w:val="en-IN" w:eastAsia="en-IN"/>
          <w14:ligatures w14:val="none"/>
        </w:rPr>
        <w:t xml:space="preserve"> (</w:t>
      </w:r>
      <w:r w:rsidRPr="000D4F53">
        <w:rPr>
          <w:rFonts w:ascii="Consolas" w:eastAsia="Times New Roman" w:hAnsi="Consolas" w:cs="Times New Roman"/>
          <w:color w:val="DCDCAA"/>
          <w:kern w:val="0"/>
          <w:sz w:val="23"/>
          <w:szCs w:val="23"/>
          <w:lang w:val="en-IN" w:eastAsia="en-IN"/>
          <w14:ligatures w14:val="none"/>
        </w:rPr>
        <w:t>FIELD</w:t>
      </w:r>
      <w:r w:rsidRPr="000D4F53">
        <w:rPr>
          <w:rFonts w:ascii="Consolas" w:eastAsia="Times New Roman" w:hAnsi="Consolas" w:cs="Times New Roman"/>
          <w:color w:val="CCCCCC"/>
          <w:kern w:val="0"/>
          <w:sz w:val="23"/>
          <w:szCs w:val="23"/>
          <w:lang w:val="en-IN" w:eastAsia="en-IN"/>
          <w14:ligatures w14:val="none"/>
        </w:rPr>
        <w:t xml:space="preserve">) </w:t>
      </w:r>
    </w:p>
    <w:p w14:paraId="6D9F9254" w14:textId="77777777" w:rsidR="000D4F53" w:rsidRPr="000D4F53" w:rsidRDefault="000D4F53" w:rsidP="000D4F53">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0D4F53">
        <w:rPr>
          <w:rFonts w:ascii="Consolas" w:eastAsia="Times New Roman" w:hAnsi="Consolas" w:cs="Times New Roman"/>
          <w:color w:val="569CD6"/>
          <w:kern w:val="0"/>
          <w:sz w:val="23"/>
          <w:szCs w:val="23"/>
          <w:lang w:val="en-IN" w:eastAsia="en-IN"/>
          <w14:ligatures w14:val="none"/>
        </w:rPr>
        <w:t>REFERENCES</w:t>
      </w:r>
      <w:r w:rsidRPr="000D4F53">
        <w:rPr>
          <w:rFonts w:ascii="Consolas" w:eastAsia="Times New Roman" w:hAnsi="Consolas" w:cs="Times New Roman"/>
          <w:color w:val="CCCCCC"/>
          <w:kern w:val="0"/>
          <w:sz w:val="23"/>
          <w:szCs w:val="23"/>
          <w:lang w:val="en-IN" w:eastAsia="en-IN"/>
          <w14:ligatures w14:val="none"/>
        </w:rPr>
        <w:t xml:space="preserve"> FOREIGN_TABLE_NAME (FOREIGN_FIELD</w:t>
      </w:r>
      <w:proofErr w:type="gramStart"/>
      <w:r w:rsidRPr="000D4F53">
        <w:rPr>
          <w:rFonts w:ascii="Consolas" w:eastAsia="Times New Roman" w:hAnsi="Consolas" w:cs="Times New Roman"/>
          <w:color w:val="CCCCCC"/>
          <w:kern w:val="0"/>
          <w:sz w:val="23"/>
          <w:szCs w:val="23"/>
          <w:lang w:val="en-IN" w:eastAsia="en-IN"/>
          <w14:ligatures w14:val="none"/>
        </w:rPr>
        <w:t>);</w:t>
      </w:r>
      <w:proofErr w:type="gramEnd"/>
    </w:p>
    <w:p w14:paraId="7E147078" w14:textId="6FCEAB24" w:rsidR="000D4F53" w:rsidRDefault="000D4F53" w:rsidP="0056208B">
      <w:pPr>
        <w:jc w:val="both"/>
        <w:rPr>
          <w:sz w:val="24"/>
          <w:szCs w:val="24"/>
        </w:rPr>
      </w:pPr>
      <w:r w:rsidRPr="000D4F53">
        <w:rPr>
          <w:sz w:val="24"/>
          <w:szCs w:val="24"/>
        </w:rPr>
        <w:t>Each foreign key was defined carefully to match the intended relational design of the e-commerce schema. After adding the constraints, simple JOIN queries were executed between related tables to verify that the relationships were enforced correctly and that data integrity was maintained. This post-validation step ensured that the schema now reflected a fully normalized and referentially consistent dataset, ready for benchmarking across different database engines.</w:t>
      </w:r>
    </w:p>
    <w:p w14:paraId="4F24DBEC" w14:textId="1DD7486D" w:rsidR="005011A8" w:rsidRDefault="00747AFA" w:rsidP="0056208B">
      <w:pPr>
        <w:jc w:val="both"/>
        <w:rPr>
          <w:sz w:val="24"/>
          <w:szCs w:val="24"/>
        </w:rPr>
      </w:pPr>
      <w:r w:rsidRPr="00747AFA">
        <w:rPr>
          <w:sz w:val="24"/>
          <w:szCs w:val="24"/>
        </w:rPr>
        <w:t>To further improve query performance, especially during benchmarking, indexes were created on frequently accessed fields using the following SQL command:</w:t>
      </w:r>
    </w:p>
    <w:p w14:paraId="16998720" w14:textId="77777777" w:rsidR="00747AFA" w:rsidRPr="00747AFA" w:rsidRDefault="00747AFA" w:rsidP="00747AF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747AFA">
        <w:rPr>
          <w:rFonts w:ascii="Consolas" w:eastAsia="Times New Roman" w:hAnsi="Consolas" w:cs="Times New Roman"/>
          <w:color w:val="569CD6"/>
          <w:kern w:val="0"/>
          <w:sz w:val="23"/>
          <w:szCs w:val="23"/>
          <w:lang w:val="en-IN" w:eastAsia="en-IN"/>
          <w14:ligatures w14:val="none"/>
        </w:rPr>
        <w:t>CREATE</w:t>
      </w:r>
      <w:r w:rsidRPr="00747AFA">
        <w:rPr>
          <w:rFonts w:ascii="Consolas" w:eastAsia="Times New Roman" w:hAnsi="Consolas" w:cs="Times New Roman"/>
          <w:color w:val="CCCCCC"/>
          <w:kern w:val="0"/>
          <w:sz w:val="23"/>
          <w:szCs w:val="23"/>
          <w:lang w:val="en-IN" w:eastAsia="en-IN"/>
          <w14:ligatures w14:val="none"/>
        </w:rPr>
        <w:t xml:space="preserve"> </w:t>
      </w:r>
      <w:r w:rsidRPr="00747AFA">
        <w:rPr>
          <w:rFonts w:ascii="Consolas" w:eastAsia="Times New Roman" w:hAnsi="Consolas" w:cs="Times New Roman"/>
          <w:color w:val="569CD6"/>
          <w:kern w:val="0"/>
          <w:sz w:val="23"/>
          <w:szCs w:val="23"/>
          <w:lang w:val="en-IN" w:eastAsia="en-IN"/>
          <w14:ligatures w14:val="none"/>
        </w:rPr>
        <w:t>INDEX</w:t>
      </w:r>
      <w:r w:rsidRPr="00747AFA">
        <w:rPr>
          <w:rFonts w:ascii="Consolas" w:eastAsia="Times New Roman" w:hAnsi="Consolas" w:cs="Times New Roman"/>
          <w:color w:val="CCCCCC"/>
          <w:kern w:val="0"/>
          <w:sz w:val="23"/>
          <w:szCs w:val="23"/>
          <w:lang w:val="en-IN" w:eastAsia="en-IN"/>
          <w14:ligatures w14:val="none"/>
        </w:rPr>
        <w:t xml:space="preserve"> </w:t>
      </w:r>
      <w:proofErr w:type="spellStart"/>
      <w:r w:rsidRPr="00747AFA">
        <w:rPr>
          <w:rFonts w:ascii="Consolas" w:eastAsia="Times New Roman" w:hAnsi="Consolas" w:cs="Times New Roman"/>
          <w:color w:val="CCCCCC"/>
          <w:kern w:val="0"/>
          <w:sz w:val="23"/>
          <w:szCs w:val="23"/>
          <w:lang w:val="en-IN" w:eastAsia="en-IN"/>
          <w14:ligatures w14:val="none"/>
        </w:rPr>
        <w:t>idx_index_name</w:t>
      </w:r>
      <w:proofErr w:type="spellEnd"/>
      <w:r w:rsidRPr="00747AFA">
        <w:rPr>
          <w:rFonts w:ascii="Consolas" w:eastAsia="Times New Roman" w:hAnsi="Consolas" w:cs="Times New Roman"/>
          <w:color w:val="CCCCCC"/>
          <w:kern w:val="0"/>
          <w:sz w:val="23"/>
          <w:szCs w:val="23"/>
          <w:lang w:val="en-IN" w:eastAsia="en-IN"/>
          <w14:ligatures w14:val="none"/>
        </w:rPr>
        <w:t xml:space="preserve"> </w:t>
      </w:r>
      <w:r w:rsidRPr="00747AFA">
        <w:rPr>
          <w:rFonts w:ascii="Consolas" w:eastAsia="Times New Roman" w:hAnsi="Consolas" w:cs="Times New Roman"/>
          <w:color w:val="569CD6"/>
          <w:kern w:val="0"/>
          <w:sz w:val="23"/>
          <w:szCs w:val="23"/>
          <w:lang w:val="en-IN" w:eastAsia="en-IN"/>
          <w14:ligatures w14:val="none"/>
        </w:rPr>
        <w:t>ON</w:t>
      </w:r>
      <w:r w:rsidRPr="00747AFA">
        <w:rPr>
          <w:rFonts w:ascii="Consolas" w:eastAsia="Times New Roman" w:hAnsi="Consolas" w:cs="Times New Roman"/>
          <w:color w:val="CCCCCC"/>
          <w:kern w:val="0"/>
          <w:sz w:val="23"/>
          <w:szCs w:val="23"/>
          <w:lang w:val="en-IN" w:eastAsia="en-IN"/>
          <w14:ligatures w14:val="none"/>
        </w:rPr>
        <w:t xml:space="preserve"> </w:t>
      </w:r>
      <w:r w:rsidRPr="00747AFA">
        <w:rPr>
          <w:rFonts w:ascii="Consolas" w:eastAsia="Times New Roman" w:hAnsi="Consolas" w:cs="Times New Roman"/>
          <w:color w:val="569CD6"/>
          <w:kern w:val="0"/>
          <w:sz w:val="23"/>
          <w:szCs w:val="23"/>
          <w:lang w:val="en-IN" w:eastAsia="en-IN"/>
          <w14:ligatures w14:val="none"/>
        </w:rPr>
        <w:t>TABLE</w:t>
      </w:r>
      <w:r w:rsidRPr="00747AFA">
        <w:rPr>
          <w:rFonts w:ascii="Consolas" w:eastAsia="Times New Roman" w:hAnsi="Consolas" w:cs="Times New Roman"/>
          <w:color w:val="CCCCCC"/>
          <w:kern w:val="0"/>
          <w:sz w:val="23"/>
          <w:szCs w:val="23"/>
          <w:lang w:val="en-IN" w:eastAsia="en-IN"/>
          <w14:ligatures w14:val="none"/>
        </w:rPr>
        <w:t xml:space="preserve"> (</w:t>
      </w:r>
      <w:r w:rsidRPr="00747AFA">
        <w:rPr>
          <w:rFonts w:ascii="Consolas" w:eastAsia="Times New Roman" w:hAnsi="Consolas" w:cs="Times New Roman"/>
          <w:color w:val="DCDCAA"/>
          <w:kern w:val="0"/>
          <w:sz w:val="23"/>
          <w:szCs w:val="23"/>
          <w:lang w:val="en-IN" w:eastAsia="en-IN"/>
          <w14:ligatures w14:val="none"/>
        </w:rPr>
        <w:t>FIELD</w:t>
      </w:r>
      <w:proofErr w:type="gramStart"/>
      <w:r w:rsidRPr="00747AFA">
        <w:rPr>
          <w:rFonts w:ascii="Consolas" w:eastAsia="Times New Roman" w:hAnsi="Consolas" w:cs="Times New Roman"/>
          <w:color w:val="CCCCCC"/>
          <w:kern w:val="0"/>
          <w:sz w:val="23"/>
          <w:szCs w:val="23"/>
          <w:lang w:val="en-IN" w:eastAsia="en-IN"/>
          <w14:ligatures w14:val="none"/>
        </w:rPr>
        <w:t>);</w:t>
      </w:r>
      <w:proofErr w:type="gramEnd"/>
    </w:p>
    <w:p w14:paraId="5B916705" w14:textId="48E687A2" w:rsidR="00747AFA" w:rsidRPr="0056208B" w:rsidRDefault="00582712" w:rsidP="0056208B">
      <w:pPr>
        <w:jc w:val="both"/>
        <w:rPr>
          <w:sz w:val="24"/>
          <w:szCs w:val="24"/>
        </w:rPr>
      </w:pPr>
      <w:r w:rsidRPr="00582712">
        <w:rPr>
          <w:sz w:val="24"/>
          <w:szCs w:val="24"/>
        </w:rPr>
        <w:t>Creating indexes at this stage</w:t>
      </w:r>
      <w:r>
        <w:rPr>
          <w:sz w:val="24"/>
          <w:szCs w:val="24"/>
        </w:rPr>
        <w:t>,</w:t>
      </w:r>
      <w:r w:rsidRPr="00582712">
        <w:rPr>
          <w:sz w:val="24"/>
          <w:szCs w:val="24"/>
        </w:rPr>
        <w:t xml:space="preserve"> after the bulk insert phase</w:t>
      </w:r>
      <w:r>
        <w:rPr>
          <w:sz w:val="24"/>
          <w:szCs w:val="24"/>
        </w:rPr>
        <w:t>,</w:t>
      </w:r>
      <w:r w:rsidRPr="00582712">
        <w:rPr>
          <w:sz w:val="24"/>
          <w:szCs w:val="24"/>
        </w:rPr>
        <w:t xml:space="preserve"> allowed maximum insert throughput during the initial load while still enabling faster lookups and join operations during the evaluation phase. This step finalized the data preparation process, resulting in a well-structured and performance-optimized dataset suitable for running comparative benchmarks across different database systems.</w:t>
      </w:r>
    </w:p>
    <w:p w14:paraId="0DC29BA8" w14:textId="77777777" w:rsidR="005F7BB9" w:rsidRDefault="005F7BB9" w:rsidP="005F7BB9">
      <w:pPr>
        <w:rPr>
          <w:sz w:val="24"/>
          <w:szCs w:val="24"/>
        </w:rPr>
      </w:pPr>
    </w:p>
    <w:p w14:paraId="2CB58D0D" w14:textId="2647DC22" w:rsidR="00CC73B4" w:rsidRPr="00B119B1" w:rsidRDefault="00CC73B4" w:rsidP="00B435AA">
      <w:pPr>
        <w:rPr>
          <w:sz w:val="24"/>
          <w:szCs w:val="24"/>
        </w:rPr>
      </w:pPr>
    </w:p>
    <w:sectPr w:rsidR="00CC73B4" w:rsidRPr="00B119B1">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44F01" w14:textId="77777777" w:rsidR="001D2FBB" w:rsidRPr="0011649E" w:rsidRDefault="001D2FBB" w:rsidP="00D80647">
      <w:pPr>
        <w:spacing w:after="0" w:line="240" w:lineRule="auto"/>
      </w:pPr>
      <w:r w:rsidRPr="0011649E">
        <w:separator/>
      </w:r>
    </w:p>
  </w:endnote>
  <w:endnote w:type="continuationSeparator" w:id="0">
    <w:p w14:paraId="2610C7F4" w14:textId="77777777" w:rsidR="001D2FBB" w:rsidRPr="0011649E" w:rsidRDefault="001D2FBB" w:rsidP="00D80647">
      <w:pPr>
        <w:spacing w:after="0" w:line="240" w:lineRule="auto"/>
      </w:pPr>
      <w:r w:rsidRPr="001164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1514754"/>
      <w:docPartObj>
        <w:docPartGallery w:val="Page Numbers (Bottom of Page)"/>
        <w:docPartUnique/>
      </w:docPartObj>
    </w:sdtPr>
    <w:sdtContent>
      <w:p w14:paraId="2BA36377" w14:textId="41D705FF" w:rsidR="00D80647" w:rsidRPr="0011649E" w:rsidRDefault="00D80647">
        <w:pPr>
          <w:pStyle w:val="Footer"/>
          <w:jc w:val="center"/>
        </w:pPr>
        <w:r w:rsidRPr="0011649E">
          <w:fldChar w:fldCharType="begin"/>
        </w:r>
        <w:r w:rsidRPr="0011649E">
          <w:instrText xml:space="preserve"> PAGE   \* MERGEFORMAT </w:instrText>
        </w:r>
        <w:r w:rsidRPr="0011649E">
          <w:fldChar w:fldCharType="separate"/>
        </w:r>
        <w:r w:rsidRPr="0011649E">
          <w:t>2</w:t>
        </w:r>
        <w:r w:rsidRPr="0011649E">
          <w:fldChar w:fldCharType="end"/>
        </w:r>
      </w:p>
    </w:sdtContent>
  </w:sdt>
  <w:p w14:paraId="52620F60" w14:textId="77777777" w:rsidR="00D80647" w:rsidRPr="0011649E" w:rsidRDefault="00D80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C4AFC" w14:textId="77777777" w:rsidR="001D2FBB" w:rsidRPr="0011649E" w:rsidRDefault="001D2FBB" w:rsidP="00D80647">
      <w:pPr>
        <w:spacing w:after="0" w:line="240" w:lineRule="auto"/>
      </w:pPr>
      <w:r w:rsidRPr="0011649E">
        <w:separator/>
      </w:r>
    </w:p>
  </w:footnote>
  <w:footnote w:type="continuationSeparator" w:id="0">
    <w:p w14:paraId="0A7D3897" w14:textId="77777777" w:rsidR="001D2FBB" w:rsidRPr="0011649E" w:rsidRDefault="001D2FBB" w:rsidP="00D80647">
      <w:pPr>
        <w:spacing w:after="0" w:line="240" w:lineRule="auto"/>
      </w:pPr>
      <w:r w:rsidRPr="001164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7729"/>
    <w:multiLevelType w:val="multilevel"/>
    <w:tmpl w:val="5B7E6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E0B40"/>
    <w:multiLevelType w:val="hybridMultilevel"/>
    <w:tmpl w:val="6F64D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0A6A75"/>
    <w:multiLevelType w:val="multilevel"/>
    <w:tmpl w:val="C3E8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4622D"/>
    <w:multiLevelType w:val="multilevel"/>
    <w:tmpl w:val="2398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6566F"/>
    <w:multiLevelType w:val="hybridMultilevel"/>
    <w:tmpl w:val="5906B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5536E7"/>
    <w:multiLevelType w:val="hybridMultilevel"/>
    <w:tmpl w:val="EBBE5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DD6DC3"/>
    <w:multiLevelType w:val="multilevel"/>
    <w:tmpl w:val="2BA6C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058C9"/>
    <w:multiLevelType w:val="hybridMultilevel"/>
    <w:tmpl w:val="A1CCAB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AC2EF2"/>
    <w:multiLevelType w:val="multilevel"/>
    <w:tmpl w:val="898AE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B353C"/>
    <w:multiLevelType w:val="hybridMultilevel"/>
    <w:tmpl w:val="05B4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0023359">
    <w:abstractNumId w:val="6"/>
  </w:num>
  <w:num w:numId="2" w16cid:durableId="1425346236">
    <w:abstractNumId w:val="8"/>
  </w:num>
  <w:num w:numId="3" w16cid:durableId="1132484921">
    <w:abstractNumId w:val="0"/>
  </w:num>
  <w:num w:numId="4" w16cid:durableId="788089468">
    <w:abstractNumId w:val="3"/>
  </w:num>
  <w:num w:numId="5" w16cid:durableId="638342839">
    <w:abstractNumId w:val="2"/>
  </w:num>
  <w:num w:numId="6" w16cid:durableId="1074009975">
    <w:abstractNumId w:val="7"/>
  </w:num>
  <w:num w:numId="7" w16cid:durableId="2079280967">
    <w:abstractNumId w:val="1"/>
  </w:num>
  <w:num w:numId="8" w16cid:durableId="1336957755">
    <w:abstractNumId w:val="5"/>
  </w:num>
  <w:num w:numId="9" w16cid:durableId="673455951">
    <w:abstractNumId w:val="9"/>
  </w:num>
  <w:num w:numId="10" w16cid:durableId="682559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3A"/>
    <w:rsid w:val="000008ED"/>
    <w:rsid w:val="0002012B"/>
    <w:rsid w:val="0002385C"/>
    <w:rsid w:val="0004251D"/>
    <w:rsid w:val="0005000B"/>
    <w:rsid w:val="00051D8E"/>
    <w:rsid w:val="0006119F"/>
    <w:rsid w:val="00094941"/>
    <w:rsid w:val="000A6415"/>
    <w:rsid w:val="000B297B"/>
    <w:rsid w:val="000B5A7F"/>
    <w:rsid w:val="000B7F18"/>
    <w:rsid w:val="000D4F53"/>
    <w:rsid w:val="000E3A4E"/>
    <w:rsid w:val="000F0436"/>
    <w:rsid w:val="000F59CD"/>
    <w:rsid w:val="00111F6B"/>
    <w:rsid w:val="0011417D"/>
    <w:rsid w:val="0011649E"/>
    <w:rsid w:val="001230D4"/>
    <w:rsid w:val="00124691"/>
    <w:rsid w:val="00142799"/>
    <w:rsid w:val="00173FB2"/>
    <w:rsid w:val="001766F8"/>
    <w:rsid w:val="00177EEA"/>
    <w:rsid w:val="00192CA0"/>
    <w:rsid w:val="001A48A1"/>
    <w:rsid w:val="001C1840"/>
    <w:rsid w:val="001D2FBB"/>
    <w:rsid w:val="001D4CA2"/>
    <w:rsid w:val="001E3717"/>
    <w:rsid w:val="001E3884"/>
    <w:rsid w:val="001E6C9E"/>
    <w:rsid w:val="001F673D"/>
    <w:rsid w:val="002057A8"/>
    <w:rsid w:val="00211C6D"/>
    <w:rsid w:val="00213632"/>
    <w:rsid w:val="00225396"/>
    <w:rsid w:val="00236F38"/>
    <w:rsid w:val="0024635F"/>
    <w:rsid w:val="002507F9"/>
    <w:rsid w:val="002536F0"/>
    <w:rsid w:val="002605FC"/>
    <w:rsid w:val="00261D50"/>
    <w:rsid w:val="002A07B5"/>
    <w:rsid w:val="002A390F"/>
    <w:rsid w:val="002B53AD"/>
    <w:rsid w:val="002C3B0A"/>
    <w:rsid w:val="002D086A"/>
    <w:rsid w:val="002E1C9B"/>
    <w:rsid w:val="002E6D44"/>
    <w:rsid w:val="00315591"/>
    <w:rsid w:val="00323B62"/>
    <w:rsid w:val="00336A8F"/>
    <w:rsid w:val="0035518A"/>
    <w:rsid w:val="00357121"/>
    <w:rsid w:val="003657DE"/>
    <w:rsid w:val="00371C53"/>
    <w:rsid w:val="00387818"/>
    <w:rsid w:val="00392F2F"/>
    <w:rsid w:val="003966F1"/>
    <w:rsid w:val="003A66D3"/>
    <w:rsid w:val="003B1A72"/>
    <w:rsid w:val="003B777D"/>
    <w:rsid w:val="003C06D7"/>
    <w:rsid w:val="003C4007"/>
    <w:rsid w:val="003C7F50"/>
    <w:rsid w:val="003F50E0"/>
    <w:rsid w:val="00404961"/>
    <w:rsid w:val="00405660"/>
    <w:rsid w:val="0040766F"/>
    <w:rsid w:val="0041059B"/>
    <w:rsid w:val="00416714"/>
    <w:rsid w:val="004259D7"/>
    <w:rsid w:val="00431D1E"/>
    <w:rsid w:val="00456D33"/>
    <w:rsid w:val="004577D2"/>
    <w:rsid w:val="004606FC"/>
    <w:rsid w:val="00473C9F"/>
    <w:rsid w:val="00490525"/>
    <w:rsid w:val="00497115"/>
    <w:rsid w:val="004B2A1F"/>
    <w:rsid w:val="004C24C7"/>
    <w:rsid w:val="004C291F"/>
    <w:rsid w:val="004D17C0"/>
    <w:rsid w:val="004E4A91"/>
    <w:rsid w:val="004F43A5"/>
    <w:rsid w:val="005011A8"/>
    <w:rsid w:val="005041BA"/>
    <w:rsid w:val="005141A3"/>
    <w:rsid w:val="005249EB"/>
    <w:rsid w:val="00525956"/>
    <w:rsid w:val="00535EE1"/>
    <w:rsid w:val="00536966"/>
    <w:rsid w:val="005404C4"/>
    <w:rsid w:val="005530AF"/>
    <w:rsid w:val="0056208B"/>
    <w:rsid w:val="00572AC7"/>
    <w:rsid w:val="00573615"/>
    <w:rsid w:val="0058005F"/>
    <w:rsid w:val="00582712"/>
    <w:rsid w:val="005A0409"/>
    <w:rsid w:val="005A0996"/>
    <w:rsid w:val="005A3594"/>
    <w:rsid w:val="005C6EF9"/>
    <w:rsid w:val="005D24FA"/>
    <w:rsid w:val="005D3D11"/>
    <w:rsid w:val="005E64CE"/>
    <w:rsid w:val="005F1E12"/>
    <w:rsid w:val="005F2235"/>
    <w:rsid w:val="005F7BB9"/>
    <w:rsid w:val="0065003D"/>
    <w:rsid w:val="00651AB2"/>
    <w:rsid w:val="00652C90"/>
    <w:rsid w:val="00665B89"/>
    <w:rsid w:val="00684822"/>
    <w:rsid w:val="006B6C8A"/>
    <w:rsid w:val="006B7084"/>
    <w:rsid w:val="006B7699"/>
    <w:rsid w:val="006C6D38"/>
    <w:rsid w:val="006D3692"/>
    <w:rsid w:val="006D4996"/>
    <w:rsid w:val="006D6337"/>
    <w:rsid w:val="006F0C00"/>
    <w:rsid w:val="006F173D"/>
    <w:rsid w:val="006F236F"/>
    <w:rsid w:val="006F334F"/>
    <w:rsid w:val="0070224F"/>
    <w:rsid w:val="0070777F"/>
    <w:rsid w:val="0071357C"/>
    <w:rsid w:val="007140F0"/>
    <w:rsid w:val="007312D9"/>
    <w:rsid w:val="00737325"/>
    <w:rsid w:val="00747AFA"/>
    <w:rsid w:val="00752BF7"/>
    <w:rsid w:val="00764FF9"/>
    <w:rsid w:val="00766FFA"/>
    <w:rsid w:val="00767320"/>
    <w:rsid w:val="00771F5F"/>
    <w:rsid w:val="007740C5"/>
    <w:rsid w:val="007809AA"/>
    <w:rsid w:val="007824E8"/>
    <w:rsid w:val="007940D8"/>
    <w:rsid w:val="007B19D9"/>
    <w:rsid w:val="007B2C5D"/>
    <w:rsid w:val="007B63B0"/>
    <w:rsid w:val="007C63CB"/>
    <w:rsid w:val="007D52AC"/>
    <w:rsid w:val="007E5D6B"/>
    <w:rsid w:val="007E6ACA"/>
    <w:rsid w:val="007F33B7"/>
    <w:rsid w:val="00813D43"/>
    <w:rsid w:val="00824B13"/>
    <w:rsid w:val="00825BAF"/>
    <w:rsid w:val="008308EB"/>
    <w:rsid w:val="008379B8"/>
    <w:rsid w:val="008476D8"/>
    <w:rsid w:val="00856BE5"/>
    <w:rsid w:val="00856E3A"/>
    <w:rsid w:val="00857655"/>
    <w:rsid w:val="00861288"/>
    <w:rsid w:val="00865BA1"/>
    <w:rsid w:val="00867A18"/>
    <w:rsid w:val="00874090"/>
    <w:rsid w:val="008764F1"/>
    <w:rsid w:val="00883EE6"/>
    <w:rsid w:val="00886362"/>
    <w:rsid w:val="008B2826"/>
    <w:rsid w:val="008D0B25"/>
    <w:rsid w:val="008D3CFE"/>
    <w:rsid w:val="008E0564"/>
    <w:rsid w:val="008E743A"/>
    <w:rsid w:val="008F029B"/>
    <w:rsid w:val="008F0B0B"/>
    <w:rsid w:val="00915368"/>
    <w:rsid w:val="0092218D"/>
    <w:rsid w:val="009229D1"/>
    <w:rsid w:val="00931973"/>
    <w:rsid w:val="009321AD"/>
    <w:rsid w:val="0093249E"/>
    <w:rsid w:val="0093679C"/>
    <w:rsid w:val="009529CF"/>
    <w:rsid w:val="0096174C"/>
    <w:rsid w:val="0097373A"/>
    <w:rsid w:val="0098548F"/>
    <w:rsid w:val="00986850"/>
    <w:rsid w:val="0099226D"/>
    <w:rsid w:val="00995B7E"/>
    <w:rsid w:val="009A66CE"/>
    <w:rsid w:val="009B73B6"/>
    <w:rsid w:val="009C1477"/>
    <w:rsid w:val="009D4950"/>
    <w:rsid w:val="009D5725"/>
    <w:rsid w:val="00A000DA"/>
    <w:rsid w:val="00A2020A"/>
    <w:rsid w:val="00A22FAF"/>
    <w:rsid w:val="00A2725B"/>
    <w:rsid w:val="00A31374"/>
    <w:rsid w:val="00A33FA9"/>
    <w:rsid w:val="00A4357D"/>
    <w:rsid w:val="00A46EF7"/>
    <w:rsid w:val="00A61F01"/>
    <w:rsid w:val="00A62883"/>
    <w:rsid w:val="00A639C4"/>
    <w:rsid w:val="00A87344"/>
    <w:rsid w:val="00AA206F"/>
    <w:rsid w:val="00AA74F7"/>
    <w:rsid w:val="00AC5C38"/>
    <w:rsid w:val="00B06A5E"/>
    <w:rsid w:val="00B075C4"/>
    <w:rsid w:val="00B1121A"/>
    <w:rsid w:val="00B119B1"/>
    <w:rsid w:val="00B14510"/>
    <w:rsid w:val="00B14594"/>
    <w:rsid w:val="00B17827"/>
    <w:rsid w:val="00B2561A"/>
    <w:rsid w:val="00B435AA"/>
    <w:rsid w:val="00B44D24"/>
    <w:rsid w:val="00B703B5"/>
    <w:rsid w:val="00B74676"/>
    <w:rsid w:val="00B81502"/>
    <w:rsid w:val="00B8251E"/>
    <w:rsid w:val="00B858EB"/>
    <w:rsid w:val="00B92D83"/>
    <w:rsid w:val="00BA0A4A"/>
    <w:rsid w:val="00BA58BC"/>
    <w:rsid w:val="00BB18C3"/>
    <w:rsid w:val="00BD5CCD"/>
    <w:rsid w:val="00BE1190"/>
    <w:rsid w:val="00BE278D"/>
    <w:rsid w:val="00C07DF0"/>
    <w:rsid w:val="00C10638"/>
    <w:rsid w:val="00C237F3"/>
    <w:rsid w:val="00C310A7"/>
    <w:rsid w:val="00C332E0"/>
    <w:rsid w:val="00C404EC"/>
    <w:rsid w:val="00C45B88"/>
    <w:rsid w:val="00C54FC3"/>
    <w:rsid w:val="00C7604C"/>
    <w:rsid w:val="00C82111"/>
    <w:rsid w:val="00C928EA"/>
    <w:rsid w:val="00CA61AD"/>
    <w:rsid w:val="00CB71BF"/>
    <w:rsid w:val="00CC2999"/>
    <w:rsid w:val="00CC73B4"/>
    <w:rsid w:val="00CE2237"/>
    <w:rsid w:val="00CF4042"/>
    <w:rsid w:val="00CF4205"/>
    <w:rsid w:val="00CF6909"/>
    <w:rsid w:val="00CF71FB"/>
    <w:rsid w:val="00D3305A"/>
    <w:rsid w:val="00D43F46"/>
    <w:rsid w:val="00D560CB"/>
    <w:rsid w:val="00D562D6"/>
    <w:rsid w:val="00D614DB"/>
    <w:rsid w:val="00D61C21"/>
    <w:rsid w:val="00D80647"/>
    <w:rsid w:val="00D94F95"/>
    <w:rsid w:val="00DC05A8"/>
    <w:rsid w:val="00DC6A57"/>
    <w:rsid w:val="00DD20A6"/>
    <w:rsid w:val="00DF0843"/>
    <w:rsid w:val="00DF2D2C"/>
    <w:rsid w:val="00E044CA"/>
    <w:rsid w:val="00E1356D"/>
    <w:rsid w:val="00E23FFB"/>
    <w:rsid w:val="00E30149"/>
    <w:rsid w:val="00E45C8B"/>
    <w:rsid w:val="00E508D3"/>
    <w:rsid w:val="00E5449D"/>
    <w:rsid w:val="00E55F45"/>
    <w:rsid w:val="00E74C3C"/>
    <w:rsid w:val="00E81C32"/>
    <w:rsid w:val="00E97262"/>
    <w:rsid w:val="00EA2ECB"/>
    <w:rsid w:val="00ED18DE"/>
    <w:rsid w:val="00ED32F5"/>
    <w:rsid w:val="00ED6DE3"/>
    <w:rsid w:val="00EF4464"/>
    <w:rsid w:val="00F06E75"/>
    <w:rsid w:val="00F111FA"/>
    <w:rsid w:val="00F24F1B"/>
    <w:rsid w:val="00F71DE2"/>
    <w:rsid w:val="00F76181"/>
    <w:rsid w:val="00F858C5"/>
    <w:rsid w:val="00F85A33"/>
    <w:rsid w:val="00FB51CE"/>
    <w:rsid w:val="00FC019C"/>
    <w:rsid w:val="00FC10A2"/>
    <w:rsid w:val="00FC140C"/>
    <w:rsid w:val="00FC5C00"/>
    <w:rsid w:val="00FC5FAF"/>
    <w:rsid w:val="00FD0785"/>
    <w:rsid w:val="00FD3F14"/>
    <w:rsid w:val="00FF2A59"/>
    <w:rsid w:val="00FF2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5015A"/>
  <w15:chartTrackingRefBased/>
  <w15:docId w15:val="{1D93736F-8335-489B-8123-422C657A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76"/>
    <w:rPr>
      <w:rFonts w:ascii="Times New Roman" w:hAnsi="Times New Roman"/>
      <w:lang w:val="en-GB"/>
    </w:rPr>
  </w:style>
  <w:style w:type="paragraph" w:styleId="Heading1">
    <w:name w:val="heading 1"/>
    <w:basedOn w:val="Normal"/>
    <w:next w:val="Normal"/>
    <w:link w:val="Heading1Char"/>
    <w:uiPriority w:val="9"/>
    <w:qFormat/>
    <w:rsid w:val="00B74676"/>
    <w:pPr>
      <w:keepNext/>
      <w:keepLines/>
      <w:spacing w:before="360" w:after="80"/>
      <w:outlineLvl w:val="0"/>
    </w:pPr>
    <w:rPr>
      <w:rFonts w:ascii="Arial" w:eastAsiaTheme="majorEastAsia" w:hAnsi="Arial" w:cstheme="majorBidi"/>
      <w:sz w:val="40"/>
      <w:szCs w:val="40"/>
    </w:rPr>
  </w:style>
  <w:style w:type="paragraph" w:styleId="Heading2">
    <w:name w:val="heading 2"/>
    <w:basedOn w:val="Normal"/>
    <w:next w:val="Normal"/>
    <w:link w:val="Heading2Char"/>
    <w:uiPriority w:val="9"/>
    <w:unhideWhenUsed/>
    <w:qFormat/>
    <w:rsid w:val="00497115"/>
    <w:pPr>
      <w:keepNext/>
      <w:keepLines/>
      <w:spacing w:before="160" w:after="80"/>
      <w:outlineLvl w:val="1"/>
    </w:pPr>
    <w:rPr>
      <w:rFonts w:ascii="Arial" w:eastAsiaTheme="majorEastAsia" w:hAnsi="Arial" w:cstheme="majorBidi"/>
      <w:sz w:val="30"/>
      <w:szCs w:val="32"/>
    </w:rPr>
  </w:style>
  <w:style w:type="paragraph" w:styleId="Heading3">
    <w:name w:val="heading 3"/>
    <w:basedOn w:val="Normal"/>
    <w:next w:val="Normal"/>
    <w:link w:val="Heading3Char"/>
    <w:uiPriority w:val="9"/>
    <w:semiHidden/>
    <w:unhideWhenUsed/>
    <w:qFormat/>
    <w:rsid w:val="00856E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6E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6E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6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676"/>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497115"/>
    <w:rPr>
      <w:rFonts w:ascii="Arial" w:eastAsiaTheme="majorEastAsia" w:hAnsi="Arial" w:cstheme="majorBidi"/>
      <w:sz w:val="30"/>
      <w:szCs w:val="32"/>
      <w:lang w:val="en-GB"/>
    </w:rPr>
  </w:style>
  <w:style w:type="character" w:customStyle="1" w:styleId="Heading3Char">
    <w:name w:val="Heading 3 Char"/>
    <w:basedOn w:val="DefaultParagraphFont"/>
    <w:link w:val="Heading3"/>
    <w:uiPriority w:val="9"/>
    <w:semiHidden/>
    <w:rsid w:val="00856E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6E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6E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6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E3A"/>
    <w:rPr>
      <w:rFonts w:eastAsiaTheme="majorEastAsia" w:cstheme="majorBidi"/>
      <w:color w:val="272727" w:themeColor="text1" w:themeTint="D8"/>
    </w:rPr>
  </w:style>
  <w:style w:type="paragraph" w:styleId="Title">
    <w:name w:val="Title"/>
    <w:basedOn w:val="Normal"/>
    <w:next w:val="Normal"/>
    <w:link w:val="TitleChar"/>
    <w:uiPriority w:val="10"/>
    <w:qFormat/>
    <w:rsid w:val="00525956"/>
    <w:pPr>
      <w:spacing w:after="8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525956"/>
    <w:rPr>
      <w:rFonts w:ascii="Arial" w:eastAsiaTheme="majorEastAsia" w:hAnsi="Arial" w:cstheme="majorBidi"/>
      <w:spacing w:val="-10"/>
      <w:kern w:val="28"/>
      <w:sz w:val="56"/>
      <w:szCs w:val="56"/>
    </w:rPr>
  </w:style>
  <w:style w:type="paragraph" w:styleId="Subtitle">
    <w:name w:val="Subtitle"/>
    <w:basedOn w:val="Normal"/>
    <w:next w:val="Normal"/>
    <w:link w:val="SubtitleChar"/>
    <w:qFormat/>
    <w:rsid w:val="00856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856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E3A"/>
    <w:pPr>
      <w:spacing w:before="160"/>
      <w:jc w:val="center"/>
    </w:pPr>
    <w:rPr>
      <w:i/>
      <w:iCs/>
      <w:color w:val="404040" w:themeColor="text1" w:themeTint="BF"/>
    </w:rPr>
  </w:style>
  <w:style w:type="character" w:customStyle="1" w:styleId="QuoteChar">
    <w:name w:val="Quote Char"/>
    <w:basedOn w:val="DefaultParagraphFont"/>
    <w:link w:val="Quote"/>
    <w:uiPriority w:val="29"/>
    <w:rsid w:val="00856E3A"/>
    <w:rPr>
      <w:i/>
      <w:iCs/>
      <w:color w:val="404040" w:themeColor="text1" w:themeTint="BF"/>
    </w:rPr>
  </w:style>
  <w:style w:type="paragraph" w:styleId="ListParagraph">
    <w:name w:val="List Paragraph"/>
    <w:basedOn w:val="Normal"/>
    <w:uiPriority w:val="34"/>
    <w:qFormat/>
    <w:rsid w:val="00856E3A"/>
    <w:pPr>
      <w:ind w:left="720"/>
      <w:contextualSpacing/>
    </w:pPr>
  </w:style>
  <w:style w:type="character" w:styleId="IntenseEmphasis">
    <w:name w:val="Intense Emphasis"/>
    <w:basedOn w:val="DefaultParagraphFont"/>
    <w:uiPriority w:val="21"/>
    <w:qFormat/>
    <w:rsid w:val="00856E3A"/>
    <w:rPr>
      <w:i/>
      <w:iCs/>
      <w:color w:val="2F5496" w:themeColor="accent1" w:themeShade="BF"/>
    </w:rPr>
  </w:style>
  <w:style w:type="paragraph" w:styleId="IntenseQuote">
    <w:name w:val="Intense Quote"/>
    <w:basedOn w:val="Normal"/>
    <w:next w:val="Normal"/>
    <w:link w:val="IntenseQuoteChar"/>
    <w:uiPriority w:val="30"/>
    <w:qFormat/>
    <w:rsid w:val="00856E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E3A"/>
    <w:rPr>
      <w:i/>
      <w:iCs/>
      <w:color w:val="2F5496" w:themeColor="accent1" w:themeShade="BF"/>
    </w:rPr>
  </w:style>
  <w:style w:type="character" w:styleId="IntenseReference">
    <w:name w:val="Intense Reference"/>
    <w:basedOn w:val="DefaultParagraphFont"/>
    <w:uiPriority w:val="32"/>
    <w:qFormat/>
    <w:rsid w:val="00856E3A"/>
    <w:rPr>
      <w:b/>
      <w:bCs/>
      <w:smallCaps/>
      <w:color w:val="2F5496" w:themeColor="accent1" w:themeShade="BF"/>
      <w:spacing w:val="5"/>
    </w:rPr>
  </w:style>
  <w:style w:type="paragraph" w:customStyle="1" w:styleId="DocumentTitle">
    <w:name w:val="Document Title"/>
    <w:basedOn w:val="Normal"/>
    <w:rsid w:val="00F858C5"/>
    <w:pPr>
      <w:spacing w:after="0" w:line="240" w:lineRule="auto"/>
      <w:jc w:val="center"/>
    </w:pPr>
    <w:rPr>
      <w:rFonts w:ascii="Verdana" w:eastAsia="Times New Roman" w:hAnsi="Verdana" w:cs="Times New Roman"/>
      <w:b/>
      <w:bCs/>
      <w:i/>
      <w:iCs/>
      <w:noProof/>
      <w:kern w:val="0"/>
      <w:sz w:val="40"/>
      <w:szCs w:val="20"/>
      <w14:ligatures w14:val="none"/>
    </w:rPr>
  </w:style>
  <w:style w:type="paragraph" w:customStyle="1" w:styleId="DocumentSubtitle">
    <w:name w:val="Document Subtitle"/>
    <w:basedOn w:val="Normal"/>
    <w:rsid w:val="00F858C5"/>
    <w:pPr>
      <w:spacing w:after="0" w:line="240" w:lineRule="auto"/>
      <w:jc w:val="center"/>
    </w:pPr>
    <w:rPr>
      <w:rFonts w:ascii="Verdana" w:eastAsia="Times New Roman" w:hAnsi="Verdana" w:cs="Times New Roman"/>
      <w:i/>
      <w:iCs/>
      <w:noProof/>
      <w:kern w:val="0"/>
      <w:sz w:val="36"/>
      <w:szCs w:val="20"/>
      <w14:ligatures w14:val="none"/>
    </w:rPr>
  </w:style>
  <w:style w:type="paragraph" w:customStyle="1" w:styleId="DocumentAuthorName">
    <w:name w:val="Document Author Name"/>
    <w:basedOn w:val="Normal"/>
    <w:rsid w:val="00F858C5"/>
    <w:pPr>
      <w:spacing w:after="0" w:line="240" w:lineRule="auto"/>
      <w:jc w:val="center"/>
    </w:pPr>
    <w:rPr>
      <w:rFonts w:ascii="Verdana" w:eastAsia="Times New Roman" w:hAnsi="Verdana" w:cs="Times New Roman"/>
      <w:b/>
      <w:bCs/>
      <w:noProof/>
      <w:kern w:val="0"/>
      <w:sz w:val="40"/>
      <w:szCs w:val="20"/>
      <w14:ligatures w14:val="none"/>
    </w:rPr>
  </w:style>
  <w:style w:type="paragraph" w:customStyle="1" w:styleId="DocumentPlaceandDate">
    <w:name w:val="Document Place and Date"/>
    <w:basedOn w:val="Normal"/>
    <w:rsid w:val="00F858C5"/>
    <w:pPr>
      <w:spacing w:after="0" w:line="240" w:lineRule="auto"/>
      <w:jc w:val="center"/>
    </w:pPr>
    <w:rPr>
      <w:rFonts w:ascii="Verdana" w:eastAsia="Times New Roman" w:hAnsi="Verdana" w:cs="Times New Roman"/>
      <w:noProof/>
      <w:kern w:val="0"/>
      <w:sz w:val="32"/>
      <w:szCs w:val="20"/>
      <w14:ligatures w14:val="none"/>
    </w:rPr>
  </w:style>
  <w:style w:type="paragraph" w:styleId="TOCHeading">
    <w:name w:val="TOC Heading"/>
    <w:basedOn w:val="Heading1"/>
    <w:next w:val="Normal"/>
    <w:uiPriority w:val="39"/>
    <w:unhideWhenUsed/>
    <w:qFormat/>
    <w:rsid w:val="00995B7E"/>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ableofFigures">
    <w:name w:val="table of figures"/>
    <w:basedOn w:val="Normal"/>
    <w:next w:val="Normal"/>
    <w:uiPriority w:val="99"/>
    <w:unhideWhenUsed/>
    <w:rsid w:val="002507F9"/>
    <w:pPr>
      <w:spacing w:after="0"/>
    </w:pPr>
  </w:style>
  <w:style w:type="paragraph" w:styleId="Caption">
    <w:name w:val="caption"/>
    <w:basedOn w:val="Normal"/>
    <w:next w:val="Normal"/>
    <w:uiPriority w:val="35"/>
    <w:unhideWhenUsed/>
    <w:qFormat/>
    <w:rsid w:val="00111F6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E044CA"/>
    <w:pPr>
      <w:spacing w:after="100"/>
    </w:pPr>
  </w:style>
  <w:style w:type="character" w:styleId="Hyperlink">
    <w:name w:val="Hyperlink"/>
    <w:basedOn w:val="DefaultParagraphFont"/>
    <w:uiPriority w:val="99"/>
    <w:unhideWhenUsed/>
    <w:rsid w:val="00E044CA"/>
    <w:rPr>
      <w:color w:val="0563C1" w:themeColor="hyperlink"/>
      <w:u w:val="single"/>
    </w:rPr>
  </w:style>
  <w:style w:type="paragraph" w:styleId="Header">
    <w:name w:val="header"/>
    <w:basedOn w:val="Normal"/>
    <w:link w:val="HeaderChar"/>
    <w:uiPriority w:val="99"/>
    <w:unhideWhenUsed/>
    <w:rsid w:val="00D80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647"/>
    <w:rPr>
      <w:rFonts w:ascii="Times New Roman" w:hAnsi="Times New Roman"/>
    </w:rPr>
  </w:style>
  <w:style w:type="paragraph" w:styleId="Footer">
    <w:name w:val="footer"/>
    <w:basedOn w:val="Normal"/>
    <w:link w:val="FooterChar"/>
    <w:uiPriority w:val="99"/>
    <w:unhideWhenUsed/>
    <w:rsid w:val="00D80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647"/>
    <w:rPr>
      <w:rFonts w:ascii="Times New Roman" w:hAnsi="Times New Roman"/>
    </w:rPr>
  </w:style>
  <w:style w:type="table" w:styleId="TableGrid">
    <w:name w:val="Table Grid"/>
    <w:basedOn w:val="TableNormal"/>
    <w:uiPriority w:val="39"/>
    <w:rsid w:val="00253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B76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TRHarvard_.xsl" StyleName="Harvard - UHI CTR" Version="1"/>
</file>

<file path=customXml/itemProps1.xml><?xml version="1.0" encoding="utf-8"?>
<ds:datastoreItem xmlns:ds="http://schemas.openxmlformats.org/officeDocument/2006/customXml" ds:itemID="{8F06AA05-7694-4115-902F-923CB5013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26</Pages>
  <Words>7054</Words>
  <Characters>42271</Characters>
  <Application>Microsoft Office Word</Application>
  <DocSecurity>0</DocSecurity>
  <Lines>899</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dc:creator>
  <cp:keywords/>
  <dc:description/>
  <cp:lastModifiedBy>Prajwal Aradhya</cp:lastModifiedBy>
  <cp:revision>264</cp:revision>
  <dcterms:created xsi:type="dcterms:W3CDTF">2025-08-05T11:11:00Z</dcterms:created>
  <dcterms:modified xsi:type="dcterms:W3CDTF">2025-08-07T12:16:00Z</dcterms:modified>
</cp:coreProperties>
</file>