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240" w:line="276" w:lineRule="auto"/>
        <w:jc w:val="center"/>
      </w:pPr>
      <w:r>
        <w:rPr>
          <w:rFonts w:ascii="Times New Roman" w:hAnsi="Times New Roman"/>
          <w:b/>
          <w:color w:val="000000"/>
          <w:sz w:val="28"/>
        </w:rPr>
        <w:t>PRACTICAL - 5 (Tasks)</w:t>
        <w:br/>
        <w:t>Practice Programs: Abstract Classes, Dynamic Method Dispatch &amp; Subclass Constructor super()</w:t>
      </w:r>
    </w:p>
    <w:p>
      <w:pPr>
        <w:spacing w:after="160" w:line="276" w:lineRule="auto"/>
        <w:jc w:val="both"/>
      </w:pPr>
      <w:r>
        <w:rPr>
          <w:rFonts w:ascii="Times New Roman" w:hAnsi="Times New Roman"/>
          <w:b/>
          <w:color w:val="000000"/>
          <w:sz w:val="24"/>
        </w:rPr>
        <w:t xml:space="preserve">Aim: </w:t>
      </w:r>
      <w:r>
        <w:rPr>
          <w:rFonts w:ascii="Times New Roman" w:hAnsi="Times New Roman"/>
          <w:color w:val="000000"/>
          <w:sz w:val="24"/>
        </w:rPr>
        <w:t>To implement inheritance hierarchies using abstract classes, invoke superclass constructors using super(), and demonstrate dynamic method dispatch.</w:t>
      </w:r>
    </w:p>
    <w:p>
      <w:pPr>
        <w:spacing w:before="200" w:after="80"/>
      </w:pPr>
      <w:r>
        <w:rPr>
          <w:rFonts w:ascii="Times New Roman" w:hAnsi="Times New Roman"/>
          <w:b/>
          <w:color w:val="000000"/>
          <w:sz w:val="24"/>
        </w:rPr>
        <w:t>Key Questions &amp; Brief Answers:</w:t>
      </w:r>
    </w:p>
    <w:p>
      <w:pPr>
        <w:spacing w:before="80" w:after="40" w:line="276" w:lineRule="auto"/>
        <w:jc w:val="both"/>
      </w:pPr>
      <w:r>
        <w:rPr>
          <w:rFonts w:ascii="Times New Roman" w:hAnsi="Times New Roman"/>
          <w:b/>
          <w:color w:val="000000"/>
          <w:sz w:val="24"/>
        </w:rPr>
        <w:t>Q1. What is the difference between an abstract class and a concrete class?</w:t>
      </w:r>
    </w:p>
    <w:p>
      <w:pPr>
        <w:spacing w:before="0" w:after="120" w:line="276" w:lineRule="auto"/>
        <w:ind w:left="288"/>
        <w:jc w:val="both"/>
      </w:pPr>
      <w:r>
        <w:rPr>
          <w:rFonts w:ascii="Times New Roman" w:hAnsi="Times New Roman"/>
          <w:b/>
          <w:color w:val="000000"/>
          <w:sz w:val="24"/>
        </w:rPr>
        <w:t xml:space="preserve">Ans: </w:t>
      </w:r>
      <w:r>
        <w:rPr>
          <w:rFonts w:ascii="Times New Roman" w:hAnsi="Times New Roman"/>
          <w:color w:val="000000"/>
          <w:sz w:val="24"/>
        </w:rPr>
        <w:t>An abstract class cannot be instantiated directly and serves as a generalized base template that can define abstract method signatures alongside implemented methods and state. A concrete class provides full implementations for all inherited abstract operations and can be directly instantiated into objects.</w:t>
      </w:r>
    </w:p>
    <w:p>
      <w:pPr>
        <w:spacing w:before="80" w:after="40" w:line="276" w:lineRule="auto"/>
        <w:jc w:val="both"/>
      </w:pPr>
      <w:r>
        <w:rPr>
          <w:rFonts w:ascii="Times New Roman" w:hAnsi="Times New Roman"/>
          <w:b/>
          <w:color w:val="000000"/>
          <w:sz w:val="24"/>
        </w:rPr>
        <w:t>Q2. What is dynamic method dispatch (run-time polymorphism)?</w:t>
      </w:r>
    </w:p>
    <w:p>
      <w:pPr>
        <w:spacing w:before="0" w:after="120" w:line="276" w:lineRule="auto"/>
        <w:ind w:left="288"/>
        <w:jc w:val="both"/>
      </w:pPr>
      <w:r>
        <w:rPr>
          <w:rFonts w:ascii="Times New Roman" w:hAnsi="Times New Roman"/>
          <w:b/>
          <w:color w:val="000000"/>
          <w:sz w:val="24"/>
        </w:rPr>
        <w:t xml:space="preserve">Ans: </w:t>
      </w:r>
      <w:r>
        <w:rPr>
          <w:rFonts w:ascii="Times New Roman" w:hAnsi="Times New Roman"/>
          <w:color w:val="000000"/>
          <w:sz w:val="24"/>
        </w:rPr>
        <w:t>Dynamic method dispatch is the mechanism where the resolution of an overridden method call occurs at runtime based on the actual object instance referenced in memory, rather than the static type of the reference variable. This allows heterogeneous collections to be processed uniformly while executing specific subclass behaviors.</w:t>
      </w:r>
    </w:p>
    <w:p>
      <w:pPr>
        <w:spacing w:before="80" w:after="40" w:line="276" w:lineRule="auto"/>
        <w:jc w:val="both"/>
      </w:pPr>
      <w:r>
        <w:rPr>
          <w:rFonts w:ascii="Times New Roman" w:hAnsi="Times New Roman"/>
          <w:b/>
          <w:color w:val="000000"/>
          <w:sz w:val="24"/>
        </w:rPr>
        <w:t>Q3. What does the super keyword do in a subclass constructor?</w:t>
      </w:r>
    </w:p>
    <w:p>
      <w:pPr>
        <w:spacing w:before="0" w:after="120" w:line="276" w:lineRule="auto"/>
        <w:ind w:left="288"/>
        <w:jc w:val="both"/>
      </w:pPr>
      <w:r>
        <w:rPr>
          <w:rFonts w:ascii="Times New Roman" w:hAnsi="Times New Roman"/>
          <w:b/>
          <w:color w:val="000000"/>
          <w:sz w:val="24"/>
        </w:rPr>
        <w:t xml:space="preserve">Ans: </w:t>
      </w:r>
      <w:r>
        <w:rPr>
          <w:rFonts w:ascii="Times New Roman" w:hAnsi="Times New Roman"/>
          <w:color w:val="000000"/>
          <w:sz w:val="24"/>
        </w:rPr>
        <w:t>In a subclass constructor, the super(...) call delegates initialization to the constructor of the immediate superclass. It ensures that inherited superclass fields are initialized properly before the subclass constructor executes its own body.</w:t>
      </w:r>
    </w:p>
    <w:p>
      <w:pPr>
        <w:spacing w:before="240" w:after="80"/>
      </w:pPr>
      <w:r>
        <w:rPr>
          <w:rFonts w:ascii="Times New Roman" w:hAnsi="Times New Roman"/>
          <w:b/>
          <w:color w:val="000000"/>
          <w:sz w:val="24"/>
        </w:rPr>
        <w:t>Task 1: Polymorphic Geometric Shapes Computation</w:t>
      </w:r>
    </w:p>
    <w:p>
      <w:pPr>
        <w:spacing w:before="0" w:after="120" w:line="276" w:lineRule="auto"/>
        <w:jc w:val="both"/>
      </w:pPr>
      <w:r>
        <w:rPr>
          <w:rFonts w:ascii="Times New Roman" w:hAnsi="Times New Roman"/>
          <w:b/>
          <w:color w:val="000000"/>
          <w:sz w:val="24"/>
        </w:rPr>
        <w:t xml:space="preserve">Objective: </w:t>
      </w:r>
      <w:r>
        <w:rPr>
          <w:rFonts w:ascii="Times New Roman" w:hAnsi="Times New Roman"/>
          <w:color w:val="000000"/>
          <w:sz w:val="24"/>
        </w:rPr>
        <w:t>Define an abstract Shape base class with Circle, Rectangle, and Triangle subclasses, computing individual areas and tracking the largest shape.</w:t>
      </w:r>
    </w:p>
    <w:p>
      <w:pPr>
        <w:spacing w:before="80" w:after="40"/>
      </w:pPr>
      <w:r>
        <w:rPr>
          <w:rFonts w:ascii="Times New Roman" w:hAnsi="Times New Roman"/>
          <w:b/>
          <w:color w:val="000000"/>
          <w:sz w:val="24"/>
        </w:rPr>
        <w:t>Code Screenshot:</w:t>
      </w:r>
    </w:p>
    <w:tbl>
      <w:tblPr>
        <w:tblW w:type="auto" w:w="0"/>
        <w:jc w:val="center"/>
        <w:tblLook w:firstColumn="1" w:firstRow="1" w:lastColumn="0" w:lastRow="0" w:noHBand="0" w:noVBand="1" w:val="04A0"/>
      </w:tblPr>
      <w:tblGrid>
        <w:gridCol w:w="10080"/>
      </w:tblGrid>
      <w:tr>
        <w:tc>
          <w:tcPr>
            <w:tcW w:type="dxa" w:w="10080"/>
            <w:shd w:fill="F8F9FA"/>
            <w:tcMar>
              <w:top w:w="120" w:type="dxa"/>
              <w:bottom w:w="120" w:type="dxa"/>
              <w:left w:w="150" w:type="dxa"/>
              <w:right w:w="150" w:type="dxa"/>
            </w:tcMar>
          </w:tcPr>
          <w:p>
            <w:pPr>
              <w:spacing w:before="0" w:after="0" w:line="252" w:lineRule="auto"/>
            </w:pPr>
            <w:r>
              <w:rPr>
                <w:rFonts w:ascii="Consolas" w:hAnsi="Consolas"/>
                <w:color w:val="000000"/>
                <w:sz w:val="18"/>
              </w:rPr>
              <w:t>public abstract class Shape {</w:t>
              <w:br/>
              <w:t xml:space="preserve">    private final String name;</w:t>
              <w:br/>
              <w:br/>
              <w:t xml:space="preserve">    public Shape(String name) {</w:t>
              <w:br/>
              <w:t xml:space="preserve">        this.name = name;</w:t>
              <w:br/>
              <w:t xml:space="preserve">    }</w:t>
              <w:br/>
              <w:br/>
              <w:t xml:space="preserve">    public String getName() { return name; }</w:t>
              <w:br/>
              <w:t xml:space="preserve">    public abstract double area();</w:t>
              <w:br/>
              <w:br/>
              <w:t xml:space="preserve">    @Override</w:t>
              <w:br/>
              <w:t xml:space="preserve">    public String toString() {</w:t>
              <w:br/>
              <w:t xml:space="preserve">        return name + " [Area = " + String.format("%.2f", area()) + "]";</w:t>
              <w:br/>
              <w:t xml:space="preserve">    }</w:t>
              <w:br/>
              <w:t>}</w:t>
              <w:br/>
              <w:br/>
              <w:br/>
              <w:t>public class Circle extends Shape {</w:t>
              <w:br/>
              <w:t xml:space="preserve">    private final double radius;</w:t>
              <w:br/>
              <w:br/>
              <w:t xml:space="preserve">    public Circle(double radius) {</w:t>
              <w:br/>
              <w:t xml:space="preserve">        super("Circle");</w:t>
              <w:br/>
              <w:t xml:space="preserve">        this.radius = radius;</w:t>
              <w:br/>
              <w:t xml:space="preserve">    }</w:t>
              <w:br/>
              <w:br/>
              <w:t xml:space="preserve">    @Override</w:t>
              <w:br/>
              <w:t xml:space="preserve">    public double area() {</w:t>
              <w:br/>
              <w:t xml:space="preserve">        return Math.PI * radius * radius;</w:t>
              <w:br/>
              <w:t xml:space="preserve">    }</w:t>
              <w:br/>
              <w:t>}</w:t>
              <w:br/>
              <w:br/>
              <w:br/>
              <w:t>public class Rectangle extends Shape {</w:t>
              <w:br/>
              <w:t xml:space="preserve">    private final double length;</w:t>
              <w:br/>
              <w:t xml:space="preserve">    private final double width;</w:t>
              <w:br/>
              <w:br/>
              <w:t xml:space="preserve">    public Rectangle(double length, double width) {</w:t>
              <w:br/>
              <w:t xml:space="preserve">        super("Rectangle");</w:t>
              <w:br/>
              <w:t xml:space="preserve">        this.length = length;</w:t>
              <w:br/>
              <w:t xml:space="preserve">        this.width = width;</w:t>
              <w:br/>
              <w:t xml:space="preserve">    }</w:t>
              <w:br/>
              <w:br/>
              <w:t xml:space="preserve">    @Override</w:t>
              <w:br/>
              <w:t xml:space="preserve">    public double area() {</w:t>
              <w:br/>
              <w:t xml:space="preserve">        return length * width;</w:t>
              <w:br/>
              <w:t xml:space="preserve">    }</w:t>
              <w:br/>
              <w:t>}</w:t>
              <w:br/>
              <w:br/>
              <w:br/>
              <w:t>public class Triangle extends Shape {</w:t>
              <w:br/>
              <w:t xml:space="preserve">    private final double base;</w:t>
              <w:br/>
              <w:t xml:space="preserve">    private final double height;</w:t>
              <w:br/>
              <w:br/>
              <w:t xml:space="preserve">    public Triangle(double base, double height) {</w:t>
              <w:br/>
              <w:t xml:space="preserve">        super("Triangle");</w:t>
              <w:br/>
              <w:t xml:space="preserve">        this.base = base;</w:t>
              <w:br/>
              <w:t xml:space="preserve">        this.height = height;</w:t>
              <w:br/>
              <w:t xml:space="preserve">    }</w:t>
              <w:br/>
              <w:br/>
              <w:t xml:space="preserve">    @Override</w:t>
              <w:br/>
              <w:t xml:space="preserve">    public double area() {</w:t>
              <w:br/>
              <w:t xml:space="preserve">        return 0.5 * base * height;</w:t>
              <w:br/>
              <w:t xml:space="preserve">    }</w:t>
              <w:br/>
              <w:t>}</w:t>
              <w:br/>
              <w:br/>
              <w:br/>
              <w:t>public class Driver {</w:t>
              <w:br/>
              <w:t xml:space="preserve">    public static void main(String[] args) {</w:t>
              <w:br/>
              <w:t xml:space="preserve">        System.out.println("=== Polymorphic Shape Areas &amp; Totals ===");</w:t>
              <w:br/>
              <w:t xml:space="preserve">        Shape[] shapes = {</w:t>
              <w:br/>
              <w:t xml:space="preserve">            new Circle(5.0),</w:t>
              <w:br/>
              <w:t xml:space="preserve">            new Rectangle(4.0, 6.0),</w:t>
              <w:br/>
              <w:t xml:space="preserve">            new Triangle(3.0, 8.0),</w:t>
              <w:br/>
              <w:t xml:space="preserve">            new Circle(2.5),</w:t>
              <w:br/>
              <w:t xml:space="preserve">            new Rectangle(7.0, 3.0)</w:t>
              <w:br/>
              <w:t xml:space="preserve">        };</w:t>
              <w:br/>
              <w:br/>
              <w:t xml:space="preserve">        double totalArea = 0;</w:t>
              <w:br/>
              <w:t xml:space="preserve">        Shape largestShape = shapes[0];</w:t>
              <w:br/>
              <w:br/>
              <w:t xml:space="preserve">        for (Shape s : shapes) {</w:t>
              <w:br/>
              <w:t xml:space="preserve">            double a = s.area();</w:t>
              <w:br/>
              <w:t xml:space="preserve">            totalArea += a;</w:t>
              <w:br/>
              <w:t xml:space="preserve">            System.out.println(s);</w:t>
              <w:br/>
              <w:t xml:space="preserve">            if (a &gt; largestShape.area()) {</w:t>
              <w:br/>
              <w:t xml:space="preserve">                largestShape = s;</w:t>
              <w:br/>
              <w:t xml:space="preserve">            }</w:t>
              <w:br/>
              <w:t xml:space="preserve">        }</w:t>
              <w:br/>
              <w:br/>
              <w:t xml:space="preserve">        System.out.println("----------------------------------------");</w:t>
              <w:br/>
              <w:t xml:space="preserve">        System.out.printf("Combined Area of All Shapes: %.2f\n", totalArea);</w:t>
              <w:br/>
              <w:t xml:space="preserve">        System.out.println("Largest Shape: " + largestShape);</w:t>
              <w:br/>
              <w:t xml:space="preserve">    }</w:t>
              <w:br/>
              <w:t>}</w:t>
            </w:r>
          </w:p>
        </w:tc>
      </w:tr>
    </w:tbl>
    <w:p>
      <w:pPr>
        <w:spacing w:before="160" w:after="40"/>
      </w:pPr>
      <w:r>
        <w:rPr>
          <w:rFonts w:ascii="Times New Roman" w:hAnsi="Times New Roman"/>
          <w:b/>
          <w:color w:val="000000"/>
          <w:sz w:val="24"/>
        </w:rPr>
        <w:t>Output Screenshot:</w:t>
      </w:r>
    </w:p>
    <w:tbl>
      <w:tblPr>
        <w:tblW w:type="auto" w:w="0"/>
        <w:jc w:val="center"/>
        <w:tblLook w:firstColumn="1" w:firstRow="1" w:lastColumn="0" w:lastRow="0" w:noHBand="0" w:noVBand="1" w:val="04A0"/>
      </w:tblPr>
      <w:tblGrid>
        <w:gridCol w:w="10080"/>
      </w:tblGrid>
      <w:tr>
        <w:tc>
          <w:tcPr>
            <w:tcW w:type="dxa" w:w="10080"/>
            <w:shd w:fill="F0F0F0"/>
            <w:tcMar>
              <w:top w:w="120" w:type="dxa"/>
              <w:bottom w:w="120" w:type="dxa"/>
              <w:left w:w="150" w:type="dxa"/>
              <w:right w:w="150" w:type="dxa"/>
            </w:tcMar>
          </w:tcPr>
          <w:p>
            <w:pPr>
              <w:spacing w:before="0" w:after="0" w:line="252" w:lineRule="auto"/>
            </w:pPr>
            <w:r>
              <w:rPr>
                <w:rFonts w:ascii="Consolas" w:hAnsi="Consolas"/>
                <w:color w:val="000000"/>
                <w:sz w:val="18"/>
              </w:rPr>
              <w:t>=== Polymorphic Shape Areas &amp; Totals ===</w:t>
              <w:br/>
              <w:t>Circle [Area = 78.54]</w:t>
              <w:br/>
              <w:t>Rectangle [Area = 24.00]</w:t>
              <w:br/>
              <w:t>Triangle [Area = 12.00]</w:t>
              <w:br/>
              <w:t>Circle [Area = 19.63]</w:t>
              <w:br/>
              <w:t>Rectangle [Area = 21.00]</w:t>
              <w:br/>
              <w:t>----------------------------------------</w:t>
              <w:br/>
              <w:t>Combined Area of All Shapes: 155.17</w:t>
              <w:br/>
              <w:t>Largest Shape: Circle [Area = 78.54]</w:t>
            </w:r>
          </w:p>
        </w:tc>
      </w:tr>
    </w:tbl>
    <w:p>
      <w:pPr>
        <w:spacing w:before="240" w:after="80"/>
      </w:pPr>
      <w:r>
        <w:rPr>
          <w:rFonts w:ascii="Times New Roman" w:hAnsi="Times New Roman"/>
          <w:b/>
          <w:color w:val="000000"/>
          <w:sz w:val="24"/>
        </w:rPr>
        <w:t>Task 2: Employee Payroll Processing System</w:t>
      </w:r>
    </w:p>
    <w:p>
      <w:pPr>
        <w:spacing w:before="0" w:after="120" w:line="276" w:lineRule="auto"/>
        <w:jc w:val="both"/>
      </w:pPr>
      <w:r>
        <w:rPr>
          <w:rFonts w:ascii="Times New Roman" w:hAnsi="Times New Roman"/>
          <w:b/>
          <w:color w:val="000000"/>
          <w:sz w:val="24"/>
        </w:rPr>
        <w:t xml:space="preserve">Objective: </w:t>
      </w:r>
      <w:r>
        <w:rPr>
          <w:rFonts w:ascii="Times New Roman" w:hAnsi="Times New Roman"/>
          <w:color w:val="000000"/>
          <w:sz w:val="24"/>
        </w:rPr>
        <w:t>Implement an abstract Employee hierarchy with FullTime, PartTime, and Intern variants, aggregating monthly compensation and using pattern instanceof checks.</w:t>
      </w:r>
    </w:p>
    <w:p>
      <w:pPr>
        <w:spacing w:before="80" w:after="40"/>
      </w:pPr>
      <w:r>
        <w:rPr>
          <w:rFonts w:ascii="Times New Roman" w:hAnsi="Times New Roman"/>
          <w:b/>
          <w:color w:val="000000"/>
          <w:sz w:val="24"/>
        </w:rPr>
        <w:t>Code Screenshot:</w:t>
      </w:r>
    </w:p>
    <w:tbl>
      <w:tblPr>
        <w:tblW w:type="auto" w:w="0"/>
        <w:jc w:val="center"/>
        <w:tblLook w:firstColumn="1" w:firstRow="1" w:lastColumn="0" w:lastRow="0" w:noHBand="0" w:noVBand="1" w:val="04A0"/>
      </w:tblPr>
      <w:tblGrid>
        <w:gridCol w:w="10080"/>
      </w:tblGrid>
      <w:tr>
        <w:tc>
          <w:tcPr>
            <w:tcW w:type="dxa" w:w="10080"/>
            <w:shd w:fill="F8F9FA"/>
            <w:tcMar>
              <w:top w:w="120" w:type="dxa"/>
              <w:bottom w:w="120" w:type="dxa"/>
              <w:left w:w="150" w:type="dxa"/>
              <w:right w:w="150" w:type="dxa"/>
            </w:tcMar>
          </w:tcPr>
          <w:p>
            <w:pPr>
              <w:spacing w:before="0" w:after="0" w:line="252" w:lineRule="auto"/>
            </w:pPr>
            <w:r>
              <w:rPr>
                <w:rFonts w:ascii="Consolas" w:hAnsi="Consolas"/>
                <w:color w:val="000000"/>
                <w:sz w:val="18"/>
              </w:rPr>
              <w:t>public abstract class Employee {</w:t>
              <w:br/>
              <w:t xml:space="preserve">    private final String id;</w:t>
              <w:br/>
              <w:t xml:space="preserve">    private final String name;</w:t>
              <w:br/>
              <w:br/>
              <w:t xml:space="preserve">    public Employee(String id, String name) {</w:t>
              <w:br/>
              <w:t xml:space="preserve">        this.id = id;</w:t>
              <w:br/>
              <w:t xml:space="preserve">        this.name = name;</w:t>
              <w:br/>
              <w:t xml:space="preserve">    }</w:t>
              <w:br/>
              <w:br/>
              <w:t xml:space="preserve">    public String getId() { return id; }</w:t>
              <w:br/>
              <w:t xml:space="preserve">    public String getName() { return name; }</w:t>
              <w:br/>
              <w:t xml:space="preserve">    public abstract double monthlySalary();</w:t>
              <w:br/>
              <w:br/>
              <w:t xml:space="preserve">    @Override</w:t>
              <w:br/>
              <w:t xml:space="preserve">    public String toString() {</w:t>
              <w:br/>
              <w:t xml:space="preserve">        return "[" + id + "] " + name + " -&gt; ₹" + String.format("%.2f", monthlySalary());</w:t>
              <w:br/>
              <w:t xml:space="preserve">    }</w:t>
              <w:br/>
              <w:t>}</w:t>
              <w:br/>
              <w:br/>
              <w:br/>
              <w:t>public class FullTime extends Employee {</w:t>
              <w:br/>
              <w:t xml:space="preserve">    private final double baseMonthly;</w:t>
              <w:br/>
              <w:br/>
              <w:t xml:space="preserve">    public FullTime(String id, String name, double baseMonthly) {</w:t>
              <w:br/>
              <w:t xml:space="preserve">        super(id, name);</w:t>
              <w:br/>
              <w:t xml:space="preserve">        this.baseMonthly = baseMonthly;</w:t>
              <w:br/>
              <w:t xml:space="preserve">    }</w:t>
              <w:br/>
              <w:br/>
              <w:t xml:space="preserve">    @Override</w:t>
              <w:br/>
              <w:t xml:space="preserve">    public double monthlySalary() {</w:t>
              <w:br/>
              <w:t xml:space="preserve">        return baseMonthly;</w:t>
              <w:br/>
              <w:t xml:space="preserve">    }</w:t>
              <w:br/>
              <w:t>}</w:t>
              <w:br/>
              <w:br/>
              <w:br/>
              <w:t>public class PartTime extends Employee {</w:t>
              <w:br/>
              <w:t xml:space="preserve">    private final int hoursWorked;</w:t>
              <w:br/>
              <w:t xml:space="preserve">    private final double hourlyRate;</w:t>
              <w:br/>
              <w:br/>
              <w:t xml:space="preserve">    public PartTime(String id, String name, int hoursWorked, double hourlyRate) {</w:t>
              <w:br/>
              <w:t xml:space="preserve">        super(id, name);</w:t>
              <w:br/>
              <w:t xml:space="preserve">        this.hoursWorked = hoursWorked;</w:t>
              <w:br/>
              <w:t xml:space="preserve">        this.hourlyRate = hourlyRate;</w:t>
              <w:br/>
              <w:t xml:space="preserve">    }</w:t>
              <w:br/>
              <w:br/>
              <w:t xml:space="preserve">    @Override</w:t>
              <w:br/>
              <w:t xml:space="preserve">    public double monthlySalary() {</w:t>
              <w:br/>
              <w:t xml:space="preserve">        return hoursWorked * hourlyRate;</w:t>
              <w:br/>
              <w:t xml:space="preserve">    }</w:t>
              <w:br/>
              <w:t>}</w:t>
              <w:br/>
              <w:br/>
              <w:br/>
              <w:t>public class Intern extends Employee {</w:t>
              <w:br/>
              <w:t xml:space="preserve">    private final double stipend;</w:t>
              <w:br/>
              <w:t xml:space="preserve">    private final String mentor;</w:t>
              <w:br/>
              <w:br/>
              <w:t xml:space="preserve">    public Intern(String id, String name, double stipend, String mentor) {</w:t>
              <w:br/>
              <w:t xml:space="preserve">        super(id, name);</w:t>
              <w:br/>
              <w:t xml:space="preserve">        this.stipend = stipend;</w:t>
              <w:br/>
              <w:t xml:space="preserve">        this.mentor = mentor;</w:t>
              <w:br/>
              <w:t xml:space="preserve">    }</w:t>
              <w:br/>
              <w:br/>
              <w:t xml:space="preserve">    public String getMentor() { return mentor; }</w:t>
              <w:br/>
              <w:br/>
              <w:t xml:space="preserve">    @Override</w:t>
              <w:br/>
              <w:t xml:space="preserve">    public double monthlySalary() {</w:t>
              <w:br/>
              <w:t xml:space="preserve">        return stipend;</w:t>
              <w:br/>
              <w:t xml:space="preserve">    }</w:t>
              <w:br/>
              <w:t>}</w:t>
              <w:br/>
              <w:br/>
              <w:br/>
              <w:t>public class Driver {</w:t>
              <w:br/>
              <w:t xml:space="preserve">    public static void main(String[] args) {</w:t>
              <w:br/>
              <w:t xml:space="preserve">        System.out.println("=== Corporate Payroll Processing ===");</w:t>
              <w:br/>
              <w:t xml:space="preserve">        Employee[] staff = {</w:t>
              <w:br/>
              <w:t xml:space="preserve">            new FullTime("EMP101", "Dr. Rajesh Sharma", 85000),</w:t>
              <w:br/>
              <w:t xml:space="preserve">            new PartTime("EMP102", "Priya Nair", 80, 500),</w:t>
              <w:br/>
              <w:t xml:space="preserve">            new Intern("EMP103", "Aman Verma", 15000, "Dr. Rajesh Sharma"),</w:t>
              <w:br/>
              <w:t xml:space="preserve">            new FullTime("EMP104", "Sneha Patel", 65000)</w:t>
              <w:br/>
              <w:t xml:space="preserve">        };</w:t>
              <w:br/>
              <w:br/>
              <w:t xml:space="preserve">        double totalDisbursement = 0;</w:t>
              <w:br/>
              <w:t xml:space="preserve">        for (Employee emp : staff) {</w:t>
              <w:br/>
              <w:t xml:space="preserve">            System.out.print(emp);</w:t>
              <w:br/>
              <w:t xml:space="preserve">            if (emp instanceof Intern intern) {</w:t>
              <w:br/>
              <w:t xml:space="preserve">                System.out.print("  [Note: Academic Intern, Mentored by: " + intern.getMentor() + "]");</w:t>
              <w:br/>
              <w:t xml:space="preserve">            }</w:t>
              <w:br/>
              <w:t xml:space="preserve">            System.out.println();</w:t>
              <w:br/>
              <w:t xml:space="preserve">            totalDisbursement += emp.monthlySalary();</w:t>
              <w:br/>
              <w:t xml:space="preserve">        }</w:t>
              <w:br/>
              <w:br/>
              <w:t xml:space="preserve">        System.out.println("----------------------------------------");</w:t>
              <w:br/>
              <w:t xml:space="preserve">        System.out.printf("Total Monthly Payroll Budget: ₹%.2f\n", totalDisbursement);</w:t>
              <w:br/>
              <w:t xml:space="preserve">    }</w:t>
              <w:br/>
              <w:t>}</w:t>
            </w:r>
          </w:p>
        </w:tc>
      </w:tr>
    </w:tbl>
    <w:p>
      <w:pPr>
        <w:spacing w:before="160" w:after="40"/>
      </w:pPr>
      <w:r>
        <w:rPr>
          <w:rFonts w:ascii="Times New Roman" w:hAnsi="Times New Roman"/>
          <w:b/>
          <w:color w:val="000000"/>
          <w:sz w:val="24"/>
        </w:rPr>
        <w:t>Output Screenshot:</w:t>
      </w:r>
    </w:p>
    <w:tbl>
      <w:tblPr>
        <w:tblW w:type="auto" w:w="0"/>
        <w:jc w:val="center"/>
        <w:tblLook w:firstColumn="1" w:firstRow="1" w:lastColumn="0" w:lastRow="0" w:noHBand="0" w:noVBand="1" w:val="04A0"/>
      </w:tblPr>
      <w:tblGrid>
        <w:gridCol w:w="10080"/>
      </w:tblGrid>
      <w:tr>
        <w:tc>
          <w:tcPr>
            <w:tcW w:type="dxa" w:w="10080"/>
            <w:shd w:fill="F0F0F0"/>
            <w:tcMar>
              <w:top w:w="120" w:type="dxa"/>
              <w:bottom w:w="120" w:type="dxa"/>
              <w:left w:w="150" w:type="dxa"/>
              <w:right w:w="150" w:type="dxa"/>
            </w:tcMar>
          </w:tcPr>
          <w:p>
            <w:pPr>
              <w:spacing w:before="0" w:after="0" w:line="252" w:lineRule="auto"/>
            </w:pPr>
            <w:r>
              <w:rPr>
                <w:rFonts w:ascii="Consolas" w:hAnsi="Consolas"/>
                <w:color w:val="000000"/>
                <w:sz w:val="18"/>
              </w:rPr>
              <w:t>=== Corporate Payroll Processing ===</w:t>
              <w:br/>
              <w:t>[EMP101] Dr. Rajesh Sharma -&gt; ?85000.00</w:t>
              <w:br/>
              <w:t>[EMP102] Priya Nair -&gt; ?40000.00</w:t>
              <w:br/>
              <w:t>[EMP103] Aman Verma -&gt; ?15000.00  [Note: Academic Intern, Mentored by: Dr. Rajesh Sharma]</w:t>
              <w:br/>
              <w:t>[EMP104] Sneha Patel -&gt; ?65000.00</w:t>
              <w:br/>
              <w:t>----------------------------------------</w:t>
              <w:br/>
              <w:t>Total Monthly Payroll Budget: ?205000.00</w:t>
            </w:r>
          </w:p>
        </w:tc>
      </w:tr>
    </w:tbl>
    <w:p>
      <w:pPr>
        <w:spacing w:before="240" w:after="80"/>
      </w:pPr>
      <w:r>
        <w:rPr>
          <w:rFonts w:ascii="Times New Roman" w:hAnsi="Times New Roman"/>
          <w:b/>
          <w:color w:val="000000"/>
          <w:sz w:val="24"/>
        </w:rPr>
        <w:t>Task 3: Library Media Overdue Fine Calculator</w:t>
      </w:r>
    </w:p>
    <w:p>
      <w:pPr>
        <w:spacing w:before="0" w:after="120" w:line="276" w:lineRule="auto"/>
        <w:jc w:val="both"/>
      </w:pPr>
      <w:r>
        <w:rPr>
          <w:rFonts w:ascii="Times New Roman" w:hAnsi="Times New Roman"/>
          <w:b/>
          <w:color w:val="000000"/>
          <w:sz w:val="24"/>
        </w:rPr>
        <w:t xml:space="preserve">Objective: </w:t>
      </w:r>
      <w:r>
        <w:rPr>
          <w:rFonts w:ascii="Times New Roman" w:hAnsi="Times New Roman"/>
          <w:color w:val="000000"/>
          <w:sz w:val="24"/>
        </w:rPr>
        <w:t>Construct an abstract Media hierarchy computing differing late fines for books, DVDs, and magazines across overdue periods.</w:t>
      </w:r>
    </w:p>
    <w:p>
      <w:pPr>
        <w:spacing w:before="80" w:after="40"/>
      </w:pPr>
      <w:r>
        <w:rPr>
          <w:rFonts w:ascii="Times New Roman" w:hAnsi="Times New Roman"/>
          <w:b/>
          <w:color w:val="000000"/>
          <w:sz w:val="24"/>
        </w:rPr>
        <w:t>Code Screenshot:</w:t>
      </w:r>
    </w:p>
    <w:tbl>
      <w:tblPr>
        <w:tblW w:type="auto" w:w="0"/>
        <w:jc w:val="center"/>
        <w:tblLook w:firstColumn="1" w:firstRow="1" w:lastColumn="0" w:lastRow="0" w:noHBand="0" w:noVBand="1" w:val="04A0"/>
      </w:tblPr>
      <w:tblGrid>
        <w:gridCol w:w="10080"/>
      </w:tblGrid>
      <w:tr>
        <w:tc>
          <w:tcPr>
            <w:tcW w:type="dxa" w:w="10080"/>
            <w:shd w:fill="F8F9FA"/>
            <w:tcMar>
              <w:top w:w="120" w:type="dxa"/>
              <w:bottom w:w="120" w:type="dxa"/>
              <w:left w:w="150" w:type="dxa"/>
              <w:right w:w="150" w:type="dxa"/>
            </w:tcMar>
          </w:tcPr>
          <w:p>
            <w:pPr>
              <w:spacing w:before="0" w:after="0" w:line="252" w:lineRule="auto"/>
            </w:pPr>
            <w:r>
              <w:rPr>
                <w:rFonts w:ascii="Consolas" w:hAnsi="Consolas"/>
                <w:color w:val="000000"/>
                <w:sz w:val="18"/>
              </w:rPr>
              <w:t>public abstract class Media {</w:t>
              <w:br/>
              <w:t xml:space="preserve">    private final String title;</w:t>
              <w:br/>
              <w:br/>
              <w:t xml:space="preserve">    public Media(String title) {</w:t>
              <w:br/>
              <w:t xml:space="preserve">        this.title = title;</w:t>
              <w:br/>
              <w:t xml:space="preserve">    }</w:t>
              <w:br/>
              <w:br/>
              <w:t xml:space="preserve">    public String getTitle() { return title; }</w:t>
              <w:br/>
              <w:t xml:space="preserve">    public abstract double calculateLateFee(int daysLate);</w:t>
              <w:br/>
              <w:t>}</w:t>
              <w:br/>
              <w:br/>
              <w:br/>
              <w:t>public class Book extends Media {</w:t>
              <w:br/>
              <w:t xml:space="preserve">    public Book(String title) { super(title); }</w:t>
              <w:br/>
              <w:t xml:space="preserve">    @Override</w:t>
              <w:br/>
              <w:t xml:space="preserve">    public double calculateLateFee(int daysLate) {</w:t>
              <w:br/>
              <w:t xml:space="preserve">        return daysLate * 2.0; // ₹2 per day</w:t>
              <w:br/>
              <w:t xml:space="preserve">    }</w:t>
              <w:br/>
              <w:t>}</w:t>
              <w:br/>
              <w:br/>
              <w:br/>
              <w:t>public class Dvd extends Media {</w:t>
              <w:br/>
              <w:t xml:space="preserve">    public Dvd(String title) { super(title); }</w:t>
              <w:br/>
              <w:t xml:space="preserve">    @Override</w:t>
              <w:br/>
              <w:t xml:space="preserve">    public double calculateLateFee(int daysLate) {</w:t>
              <w:br/>
              <w:t xml:space="preserve">        return daysLate * 5.0; // ₹5 per day</w:t>
              <w:br/>
              <w:t xml:space="preserve">    }</w:t>
              <w:br/>
              <w:t>}</w:t>
              <w:br/>
              <w:br/>
              <w:br/>
              <w:t>public class Magazine extends Media {</w:t>
              <w:br/>
              <w:t xml:space="preserve">    public Magazine(String title) { super(title); }</w:t>
              <w:br/>
              <w:t xml:space="preserve">    @Override</w:t>
              <w:br/>
              <w:t xml:space="preserve">    public double calculateLateFee(int daysLate) {</w:t>
              <w:br/>
              <w:t xml:space="preserve">        return daysLate * 1.5; // ₹1.5 per day</w:t>
              <w:br/>
              <w:t xml:space="preserve">    }</w:t>
              <w:br/>
              <w:t>}</w:t>
              <w:br/>
              <w:br/>
              <w:br/>
              <w:t>public class Driver {</w:t>
              <w:br/>
              <w:t xml:space="preserve">    public static void main(String[] args) {</w:t>
              <w:br/>
              <w:t xml:space="preserve">        System.out.println("=== Library Media Late Fee Assessment ===");</w:t>
              <w:br/>
              <w:t xml:space="preserve">        Media[] returnedItems = {</w:t>
              <w:br/>
              <w:t xml:space="preserve">            new Book("Clean Code"),</w:t>
              <w:br/>
              <w:t xml:space="preserve">            new Dvd("The Matrix"),</w:t>
              <w:br/>
              <w:t xml:space="preserve">            new Magazine("IEEE Computer"),</w:t>
              <w:br/>
              <w:t xml:space="preserve">            new Book("Introduction to Algorithms")</w:t>
              <w:br/>
              <w:t xml:space="preserve">        };</w:t>
              <w:br/>
              <w:br/>
              <w:t xml:space="preserve">        int daysOverdue = 4;</w:t>
              <w:br/>
              <w:t xml:space="preserve">        double totalFine = 0;</w:t>
              <w:br/>
              <w:br/>
              <w:t xml:space="preserve">        for (Media m : returnedItems) {</w:t>
              <w:br/>
              <w:t xml:space="preserve">            double fine = m.calculateLateFee(daysOverdue);</w:t>
              <w:br/>
              <w:t xml:space="preserve">            totalFine += fine;</w:t>
              <w:br/>
              <w:t xml:space="preserve">            System.out.printf("Item: %-30s | %d Days Late | Fine: ₹%.2f\n", m.getTitle(), daysOverdue, fine);</w:t>
              <w:br/>
              <w:t xml:space="preserve">        }</w:t>
              <w:br/>
              <w:br/>
              <w:t xml:space="preserve">        System.out.println("------------------------------------------------------------");</w:t>
              <w:br/>
              <w:t xml:space="preserve">        System.out.printf("Total Overdue Fines Collected: ₹%.2f\n", totalFine);</w:t>
              <w:br/>
              <w:t xml:space="preserve">    }</w:t>
              <w:br/>
              <w:t>}</w:t>
            </w:r>
          </w:p>
        </w:tc>
      </w:tr>
    </w:tbl>
    <w:p>
      <w:pPr>
        <w:spacing w:before="160" w:after="40"/>
      </w:pPr>
      <w:r>
        <w:rPr>
          <w:rFonts w:ascii="Times New Roman" w:hAnsi="Times New Roman"/>
          <w:b/>
          <w:color w:val="000000"/>
          <w:sz w:val="24"/>
        </w:rPr>
        <w:t>Output Screenshot:</w:t>
      </w:r>
    </w:p>
    <w:tbl>
      <w:tblPr>
        <w:tblW w:type="auto" w:w="0"/>
        <w:jc w:val="center"/>
        <w:tblLook w:firstColumn="1" w:firstRow="1" w:lastColumn="0" w:lastRow="0" w:noHBand="0" w:noVBand="1" w:val="04A0"/>
      </w:tblPr>
      <w:tblGrid>
        <w:gridCol w:w="10080"/>
      </w:tblGrid>
      <w:tr>
        <w:tc>
          <w:tcPr>
            <w:tcW w:type="dxa" w:w="10080"/>
            <w:shd w:fill="F0F0F0"/>
            <w:tcMar>
              <w:top w:w="120" w:type="dxa"/>
              <w:bottom w:w="120" w:type="dxa"/>
              <w:left w:w="150" w:type="dxa"/>
              <w:right w:w="150" w:type="dxa"/>
            </w:tcMar>
          </w:tcPr>
          <w:p>
            <w:pPr>
              <w:spacing w:before="0" w:after="0" w:line="252" w:lineRule="auto"/>
            </w:pPr>
            <w:r>
              <w:rPr>
                <w:rFonts w:ascii="Consolas" w:hAnsi="Consolas"/>
                <w:color w:val="000000"/>
                <w:sz w:val="18"/>
              </w:rPr>
              <w:t>=== Library Media Late Fee Assessment ===</w:t>
              <w:br/>
              <w:t>Item: Clean Code                     | 4 Days Late | Fine: ?8.00</w:t>
              <w:br/>
              <w:t>Item: The Matrix                     | 4 Days Late | Fine: ?20.00</w:t>
              <w:br/>
              <w:t>Item: IEEE Computer                  | 4 Days Late | Fine: ?6.00</w:t>
              <w:br/>
              <w:t>Item: Introduction to Algorithms     | 4 Days Late | Fine: ?8.00</w:t>
              <w:br/>
              <w:t>------------------------------------------------------------</w:t>
              <w:br/>
              <w:t>Total Overdue Fines Collected: ?42.00</w:t>
            </w:r>
          </w:p>
        </w:tc>
      </w:tr>
    </w:tbl>
    <w:p>
      <w:pPr>
        <w:spacing w:before="280" w:after="80" w:line="276" w:lineRule="auto"/>
        <w:jc w:val="both"/>
      </w:pPr>
      <w:r>
        <w:rPr>
          <w:rFonts w:ascii="Times New Roman" w:hAnsi="Times New Roman"/>
          <w:b/>
          <w:color w:val="000000"/>
          <w:sz w:val="24"/>
        </w:rPr>
        <w:t xml:space="preserve">Learning Outcome: </w:t>
      </w:r>
      <w:r>
        <w:rPr>
          <w:rFonts w:ascii="Times New Roman" w:hAnsi="Times New Roman"/>
          <w:color w:val="000000"/>
          <w:sz w:val="24"/>
        </w:rPr>
        <w:t>The student can design extensible class hierarchies using abstract classes, apply runtime polymorphism, and leverage pattern matching with instanceof.</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Times New Roman" w:hAnsi="Times New Roman"/>
        <w:color w:val="000000"/>
        <w:sz w:val="20"/>
      </w:rPr>
      <w:t>CSPIT K.D. Patel Department of Information Technology</w:t>
    </w:r>
    <w:r>
      <w:tab/>
      <w:tab/>
      <w:tab/>
      <w:tab/>
      <w:tab/>
    </w:r>
    <w:r>
      <w:rPr>
        <w:rFonts w:ascii="Times New Roman" w:hAnsi="Times New Roman"/>
        <w:color w:val="000000"/>
        <w:sz w:val="20"/>
      </w:rPr>
      <w:t xml:space="preserve">Page </w:t>
    </w:r>
    <w:r>
      <w:rPr>
        <w:rFonts w:ascii="Times New Roman" w:hAnsi="Times New Roman"/>
        <w:color w:val="000000"/>
        <w:sz w:val="20"/>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b/>
        <w:color w:val="000000"/>
        <w:sz w:val="22"/>
      </w:rPr>
      <w:t>CEUE203 - OOP</w:t>
    </w:r>
    <w:r>
      <w:tab/>
      <w:tab/>
      <w:tab/>
      <w:tab/>
      <w:tab/>
      <w:tab/>
      <w:tab/>
    </w:r>
    <w:r>
      <w:rPr>
        <w:rFonts w:ascii="Times New Roman" w:hAnsi="Times New Roman"/>
        <w:b/>
        <w:color w:val="000000"/>
        <w:sz w:val="22"/>
      </w:rPr>
      <w:t>D26IT113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