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X="-289" w:tblpY="3511"/>
        <w:tblW w:w="10485" w:type="dxa"/>
        <w:tblLayout w:type="fixed"/>
        <w:tblLook w:val="04A0" w:firstRow="1" w:lastRow="0" w:firstColumn="1" w:lastColumn="0" w:noHBand="0" w:noVBand="1"/>
      </w:tblPr>
      <w:tblGrid>
        <w:gridCol w:w="1851"/>
        <w:gridCol w:w="1694"/>
        <w:gridCol w:w="1837"/>
        <w:gridCol w:w="1417"/>
        <w:gridCol w:w="1843"/>
        <w:gridCol w:w="1843"/>
      </w:tblGrid>
      <w:tr w:rsidR="003700D5" w:rsidRPr="003700D5" w14:paraId="6AD00020" w14:textId="77777777" w:rsidTr="003700D5">
        <w:trPr>
          <w:trHeight w:val="416"/>
        </w:trPr>
        <w:tc>
          <w:tcPr>
            <w:tcW w:w="1851" w:type="dxa"/>
          </w:tcPr>
          <w:p w14:paraId="0D7148E3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  <w:tc>
          <w:tcPr>
            <w:tcW w:w="1694" w:type="dxa"/>
          </w:tcPr>
          <w:p w14:paraId="4E05E675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UNO</w:t>
            </w:r>
          </w:p>
        </w:tc>
        <w:tc>
          <w:tcPr>
            <w:tcW w:w="1837" w:type="dxa"/>
          </w:tcPr>
          <w:p w14:paraId="536706F8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DOS</w:t>
            </w:r>
          </w:p>
        </w:tc>
        <w:tc>
          <w:tcPr>
            <w:tcW w:w="1417" w:type="dxa"/>
          </w:tcPr>
          <w:p w14:paraId="32834A96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TRES</w:t>
            </w:r>
          </w:p>
        </w:tc>
        <w:tc>
          <w:tcPr>
            <w:tcW w:w="1843" w:type="dxa"/>
          </w:tcPr>
          <w:p w14:paraId="71D124F2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CUATRO</w:t>
            </w:r>
          </w:p>
        </w:tc>
        <w:tc>
          <w:tcPr>
            <w:tcW w:w="1843" w:type="dxa"/>
          </w:tcPr>
          <w:p w14:paraId="7F834A8D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CINCO</w:t>
            </w:r>
          </w:p>
        </w:tc>
      </w:tr>
      <w:tr w:rsidR="003700D5" w:rsidRPr="003700D5" w14:paraId="3E6DAC10" w14:textId="77777777" w:rsidTr="003700D5">
        <w:trPr>
          <w:trHeight w:val="637"/>
        </w:trPr>
        <w:tc>
          <w:tcPr>
            <w:tcW w:w="1851" w:type="dxa"/>
          </w:tcPr>
          <w:p w14:paraId="48A1C409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NOMBRE</w:t>
            </w:r>
          </w:p>
        </w:tc>
        <w:tc>
          <w:tcPr>
            <w:tcW w:w="1694" w:type="dxa"/>
          </w:tcPr>
          <w:p w14:paraId="00EA6337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color w:val="001D35"/>
                <w:sz w:val="24"/>
                <w:szCs w:val="24"/>
                <w:shd w:val="clear" w:color="auto" w:fill="FFFFFF"/>
              </w:rPr>
              <w:t>Microsoft Word</w:t>
            </w:r>
          </w:p>
        </w:tc>
        <w:tc>
          <w:tcPr>
            <w:tcW w:w="1837" w:type="dxa"/>
          </w:tcPr>
          <w:p w14:paraId="3AECF592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color w:val="001D35"/>
                <w:sz w:val="24"/>
                <w:szCs w:val="24"/>
                <w:shd w:val="clear" w:color="auto" w:fill="FFFFFF"/>
              </w:rPr>
              <w:t xml:space="preserve">Google </w:t>
            </w:r>
            <w:proofErr w:type="spellStart"/>
            <w:r w:rsidRPr="003700D5">
              <w:rPr>
                <w:rFonts w:ascii="Arial" w:hAnsi="Arial" w:cs="Arial"/>
                <w:color w:val="001D35"/>
                <w:sz w:val="24"/>
                <w:szCs w:val="24"/>
                <w:shd w:val="clear" w:color="auto" w:fill="FFFFFF"/>
              </w:rPr>
              <w:t>Docs</w:t>
            </w:r>
            <w:proofErr w:type="spellEnd"/>
          </w:p>
        </w:tc>
        <w:tc>
          <w:tcPr>
            <w:tcW w:w="1417" w:type="dxa"/>
          </w:tcPr>
          <w:p w14:paraId="2F95AB8C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color w:val="001D35"/>
                <w:sz w:val="24"/>
                <w:szCs w:val="24"/>
                <w:shd w:val="clear" w:color="auto" w:fill="FFFFFF"/>
              </w:rPr>
              <w:t xml:space="preserve">LibreOffice </w:t>
            </w:r>
            <w:proofErr w:type="spellStart"/>
            <w:r w:rsidRPr="003700D5">
              <w:rPr>
                <w:rFonts w:ascii="Arial" w:hAnsi="Arial" w:cs="Arial"/>
                <w:color w:val="001D35"/>
                <w:sz w:val="24"/>
                <w:szCs w:val="24"/>
                <w:shd w:val="clear" w:color="auto" w:fill="FFFFFF"/>
              </w:rPr>
              <w:t>Writer</w:t>
            </w:r>
            <w:proofErr w:type="spellEnd"/>
          </w:p>
        </w:tc>
        <w:tc>
          <w:tcPr>
            <w:tcW w:w="1843" w:type="dxa"/>
          </w:tcPr>
          <w:p w14:paraId="1BE2E012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color w:val="001D35"/>
                <w:sz w:val="24"/>
                <w:szCs w:val="24"/>
                <w:shd w:val="clear" w:color="auto" w:fill="FFFFFF"/>
              </w:rPr>
              <w:t>Apple Pages</w:t>
            </w:r>
          </w:p>
        </w:tc>
        <w:tc>
          <w:tcPr>
            <w:tcW w:w="1843" w:type="dxa"/>
          </w:tcPr>
          <w:p w14:paraId="69BACD95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color w:val="001D35"/>
                <w:sz w:val="24"/>
                <w:szCs w:val="24"/>
                <w:shd w:val="clear" w:color="auto" w:fill="FFFFFF"/>
              </w:rPr>
              <w:t>WordPad</w:t>
            </w:r>
          </w:p>
        </w:tc>
      </w:tr>
      <w:tr w:rsidR="003700D5" w:rsidRPr="003700D5" w14:paraId="739F5685" w14:textId="77777777" w:rsidTr="003700D5">
        <w:trPr>
          <w:trHeight w:val="682"/>
        </w:trPr>
        <w:tc>
          <w:tcPr>
            <w:tcW w:w="1851" w:type="dxa"/>
          </w:tcPr>
          <w:p w14:paraId="106EC0FA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COMPAÑIA</w:t>
            </w:r>
          </w:p>
        </w:tc>
        <w:tc>
          <w:tcPr>
            <w:tcW w:w="1694" w:type="dxa"/>
          </w:tcPr>
          <w:p w14:paraId="03EDDE29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color w:val="001D35"/>
                <w:sz w:val="24"/>
                <w:szCs w:val="24"/>
                <w:shd w:val="clear" w:color="auto" w:fill="FFFFFF"/>
              </w:rPr>
              <w:t>Microsoft</w:t>
            </w:r>
          </w:p>
        </w:tc>
        <w:tc>
          <w:tcPr>
            <w:tcW w:w="1837" w:type="dxa"/>
          </w:tcPr>
          <w:p w14:paraId="57708C3B" w14:textId="2EFAEBC6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Google</w:t>
            </w:r>
          </w:p>
        </w:tc>
        <w:tc>
          <w:tcPr>
            <w:tcW w:w="1417" w:type="dxa"/>
          </w:tcPr>
          <w:p w14:paraId="13C09C43" w14:textId="1FD12C3F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proofErr w:type="spellStart"/>
            <w:r w:rsidRPr="003700D5">
              <w:rPr>
                <w:rFonts w:ascii="Arial" w:hAnsi="Arial" w:cs="Arial"/>
                <w:sz w:val="24"/>
                <w:szCs w:val="24"/>
              </w:rPr>
              <w:t>The</w:t>
            </w:r>
            <w:proofErr w:type="spellEnd"/>
            <w:r w:rsidRPr="003700D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700D5">
              <w:rPr>
                <w:rFonts w:ascii="Arial" w:hAnsi="Arial" w:cs="Arial"/>
                <w:sz w:val="24"/>
                <w:szCs w:val="24"/>
              </w:rPr>
              <w:t>Document</w:t>
            </w:r>
            <w:proofErr w:type="spellEnd"/>
            <w:r w:rsidRPr="003700D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700D5">
              <w:rPr>
                <w:rFonts w:ascii="Arial" w:hAnsi="Arial" w:cs="Arial"/>
                <w:sz w:val="24"/>
                <w:szCs w:val="24"/>
              </w:rPr>
              <w:t>Foundation</w:t>
            </w:r>
            <w:proofErr w:type="spellEnd"/>
          </w:p>
        </w:tc>
        <w:tc>
          <w:tcPr>
            <w:tcW w:w="1843" w:type="dxa"/>
          </w:tcPr>
          <w:p w14:paraId="5F376E3C" w14:textId="5A9C35FC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Apple</w:t>
            </w:r>
          </w:p>
        </w:tc>
        <w:tc>
          <w:tcPr>
            <w:tcW w:w="1843" w:type="dxa"/>
          </w:tcPr>
          <w:p w14:paraId="6C8CE0F7" w14:textId="3EE54806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Microsoft</w:t>
            </w:r>
          </w:p>
        </w:tc>
      </w:tr>
      <w:tr w:rsidR="003700D5" w:rsidRPr="003700D5" w14:paraId="10CA7AC3" w14:textId="77777777" w:rsidTr="003700D5">
        <w:trPr>
          <w:trHeight w:val="682"/>
        </w:trPr>
        <w:tc>
          <w:tcPr>
            <w:tcW w:w="1851" w:type="dxa"/>
          </w:tcPr>
          <w:p w14:paraId="42C710A5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VENTAJAS</w:t>
            </w:r>
          </w:p>
        </w:tc>
        <w:tc>
          <w:tcPr>
            <w:tcW w:w="1694" w:type="dxa"/>
          </w:tcPr>
          <w:p w14:paraId="69D66C2C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color w:val="474747"/>
                <w:sz w:val="24"/>
                <w:szCs w:val="24"/>
                <w:shd w:val="clear" w:color="auto" w:fill="FFFFFF"/>
              </w:rPr>
              <w:t>Facilidad de visualización, instrumentos sencillos para agregar texto, y alta personalización.</w:t>
            </w:r>
          </w:p>
        </w:tc>
        <w:tc>
          <w:tcPr>
            <w:tcW w:w="1837" w:type="dxa"/>
          </w:tcPr>
          <w:p w14:paraId="6200B2D8" w14:textId="467BC4A5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Gratuito, accesible en la nube, colaboración en tiempo real.</w:t>
            </w:r>
          </w:p>
        </w:tc>
        <w:tc>
          <w:tcPr>
            <w:tcW w:w="1417" w:type="dxa"/>
          </w:tcPr>
          <w:p w14:paraId="4FD9E0A9" w14:textId="12BE18FD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Gratuito, de código abierto, compatible con muchos formatos.</w:t>
            </w:r>
          </w:p>
        </w:tc>
        <w:tc>
          <w:tcPr>
            <w:tcW w:w="1843" w:type="dxa"/>
          </w:tcPr>
          <w:p w14:paraId="748C8537" w14:textId="30755A50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Gratuito en dispositivos Apple, interfaz sencilla y atractiva.</w:t>
            </w:r>
          </w:p>
        </w:tc>
        <w:tc>
          <w:tcPr>
            <w:tcW w:w="1843" w:type="dxa"/>
          </w:tcPr>
          <w:p w14:paraId="4DDF764E" w14:textId="450A96A4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Ligero, fácil de usar, viene preinstalado en Windows.</w:t>
            </w:r>
          </w:p>
        </w:tc>
      </w:tr>
      <w:tr w:rsidR="003700D5" w:rsidRPr="003700D5" w14:paraId="21A68B12" w14:textId="77777777" w:rsidTr="003700D5">
        <w:trPr>
          <w:trHeight w:val="682"/>
        </w:trPr>
        <w:tc>
          <w:tcPr>
            <w:tcW w:w="1851" w:type="dxa"/>
          </w:tcPr>
          <w:p w14:paraId="42D437F2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DESVENTAJAS</w:t>
            </w:r>
          </w:p>
        </w:tc>
        <w:tc>
          <w:tcPr>
            <w:tcW w:w="1694" w:type="dxa"/>
          </w:tcPr>
          <w:p w14:paraId="62732617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color w:val="474747"/>
                <w:sz w:val="24"/>
                <w:szCs w:val="24"/>
                <w:shd w:val="clear" w:color="auto" w:fill="FFFFFF"/>
              </w:rPr>
              <w:t>Diccionario limitado, falta de texto predictivo, fuentes de letra limitadas, y formato de sangrías inestable.</w:t>
            </w:r>
          </w:p>
        </w:tc>
        <w:tc>
          <w:tcPr>
            <w:tcW w:w="1837" w:type="dxa"/>
          </w:tcPr>
          <w:p w14:paraId="76891EC3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color w:val="1F1F1F"/>
                <w:sz w:val="24"/>
                <w:szCs w:val="24"/>
                <w:shd w:val="clear" w:color="auto" w:fill="FFFFFF"/>
              </w:rPr>
              <w:t xml:space="preserve">dependencia de </w:t>
            </w:r>
            <w:proofErr w:type="gramStart"/>
            <w:r w:rsidRPr="003700D5">
              <w:rPr>
                <w:rFonts w:ascii="Arial" w:hAnsi="Arial" w:cs="Arial"/>
                <w:color w:val="1F1F1F"/>
                <w:sz w:val="24"/>
                <w:szCs w:val="24"/>
                <w:shd w:val="clear" w:color="auto" w:fill="FFFFFF"/>
              </w:rPr>
              <w:t>internet,  limitaciones</w:t>
            </w:r>
            <w:proofErr w:type="gramEnd"/>
            <w:r w:rsidRPr="003700D5">
              <w:rPr>
                <w:rFonts w:ascii="Arial" w:hAnsi="Arial" w:cs="Arial"/>
                <w:color w:val="1F1F1F"/>
                <w:sz w:val="24"/>
                <w:szCs w:val="24"/>
                <w:shd w:val="clear" w:color="auto" w:fill="FFFFFF"/>
              </w:rPr>
              <w:t xml:space="preserve"> en funcionalidades avanzadas, preocupaciones sobre la privacidad y seguridad de la información almacenada en la nube. </w:t>
            </w:r>
          </w:p>
        </w:tc>
        <w:tc>
          <w:tcPr>
            <w:tcW w:w="1417" w:type="dxa"/>
          </w:tcPr>
          <w:p w14:paraId="056E19F3" w14:textId="5763E7FB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Interfaz menos pulida, algunas incompatibilidades con Word.</w:t>
            </w:r>
          </w:p>
        </w:tc>
        <w:tc>
          <w:tcPr>
            <w:tcW w:w="1843" w:type="dxa"/>
          </w:tcPr>
          <w:p w14:paraId="6BE64389" w14:textId="086E0968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Solo disponible en ecosistema Apple, menos usado fuera de él.</w:t>
            </w:r>
          </w:p>
        </w:tc>
        <w:tc>
          <w:tcPr>
            <w:tcW w:w="1843" w:type="dxa"/>
          </w:tcPr>
          <w:p w14:paraId="7BB9CAD0" w14:textId="1F18D206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Muy básico, sin herramientas avanzadas, poca compatibilidad con formatos nuevos.</w:t>
            </w:r>
          </w:p>
        </w:tc>
      </w:tr>
      <w:tr w:rsidR="003700D5" w:rsidRPr="003700D5" w14:paraId="3539B968" w14:textId="77777777" w:rsidTr="003700D5">
        <w:trPr>
          <w:trHeight w:val="1316"/>
        </w:trPr>
        <w:tc>
          <w:tcPr>
            <w:tcW w:w="1851" w:type="dxa"/>
          </w:tcPr>
          <w:p w14:paraId="0D31EE9C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SISTEMA OPERATIVO</w:t>
            </w:r>
          </w:p>
        </w:tc>
        <w:tc>
          <w:tcPr>
            <w:tcW w:w="1694" w:type="dxa"/>
          </w:tcPr>
          <w:p w14:paraId="4F9B8B92" w14:textId="7FA6C3EE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Windows, macOS, versión web y app móvil.</w:t>
            </w:r>
          </w:p>
        </w:tc>
        <w:tc>
          <w:tcPr>
            <w:tcW w:w="1837" w:type="dxa"/>
          </w:tcPr>
          <w:p w14:paraId="1D464306" w14:textId="6FDCDA5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Navegador web (cualquier SO), Android, iOS.</w:t>
            </w:r>
          </w:p>
        </w:tc>
        <w:tc>
          <w:tcPr>
            <w:tcW w:w="1417" w:type="dxa"/>
          </w:tcPr>
          <w:p w14:paraId="2B85EEA2" w14:textId="3CC6506C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Windows, macOS, Linux.</w:t>
            </w:r>
          </w:p>
        </w:tc>
        <w:tc>
          <w:tcPr>
            <w:tcW w:w="1843" w:type="dxa"/>
          </w:tcPr>
          <w:p w14:paraId="4C209232" w14:textId="127ED7DF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macOS, iOS, versión web en iCloud.</w:t>
            </w:r>
          </w:p>
        </w:tc>
        <w:tc>
          <w:tcPr>
            <w:tcW w:w="1843" w:type="dxa"/>
          </w:tcPr>
          <w:p w14:paraId="18955DBC" w14:textId="759C63E4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Windows.</w:t>
            </w:r>
          </w:p>
        </w:tc>
      </w:tr>
      <w:tr w:rsidR="003700D5" w:rsidRPr="003700D5" w14:paraId="27DC42D4" w14:textId="77777777" w:rsidTr="003700D5">
        <w:trPr>
          <w:trHeight w:val="682"/>
        </w:trPr>
        <w:tc>
          <w:tcPr>
            <w:tcW w:w="1851" w:type="dxa"/>
          </w:tcPr>
          <w:p w14:paraId="028AA8E5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PRECIO</w:t>
            </w:r>
          </w:p>
        </w:tc>
        <w:tc>
          <w:tcPr>
            <w:tcW w:w="1694" w:type="dxa"/>
          </w:tcPr>
          <w:p w14:paraId="1C7E1211" w14:textId="78508E63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Suscripción a Microsoft 365 (desde aprox. $70 USD/año).</w:t>
            </w:r>
          </w:p>
        </w:tc>
        <w:tc>
          <w:tcPr>
            <w:tcW w:w="1837" w:type="dxa"/>
          </w:tcPr>
          <w:p w14:paraId="2B87C47C" w14:textId="5DC747C4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Gratis (con cuenta Google).</w:t>
            </w:r>
          </w:p>
        </w:tc>
        <w:tc>
          <w:tcPr>
            <w:tcW w:w="1417" w:type="dxa"/>
          </w:tcPr>
          <w:p w14:paraId="12899D45" w14:textId="3FE9AD2F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Gratis.</w:t>
            </w:r>
          </w:p>
        </w:tc>
        <w:tc>
          <w:tcPr>
            <w:tcW w:w="1843" w:type="dxa"/>
          </w:tcPr>
          <w:p w14:paraId="446319D6" w14:textId="4C17B5DE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Gratis en Apple.</w:t>
            </w:r>
          </w:p>
        </w:tc>
        <w:tc>
          <w:tcPr>
            <w:tcW w:w="1843" w:type="dxa"/>
          </w:tcPr>
          <w:p w14:paraId="28E3024E" w14:textId="3D50AA8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Gratis (incluido en Windows).</w:t>
            </w:r>
          </w:p>
        </w:tc>
      </w:tr>
      <w:tr w:rsidR="003700D5" w:rsidRPr="003700D5" w14:paraId="1C717F7C" w14:textId="77777777" w:rsidTr="003700D5">
        <w:trPr>
          <w:trHeight w:val="682"/>
        </w:trPr>
        <w:tc>
          <w:tcPr>
            <w:tcW w:w="1851" w:type="dxa"/>
          </w:tcPr>
          <w:p w14:paraId="47FC8659" w14:textId="77777777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AÑO</w:t>
            </w:r>
          </w:p>
        </w:tc>
        <w:tc>
          <w:tcPr>
            <w:tcW w:w="1694" w:type="dxa"/>
          </w:tcPr>
          <w:p w14:paraId="3DBADB2D" w14:textId="4698A72D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  <w:lang w:val="es-ES_tradnl"/>
              </w:rPr>
              <w:t>1983</w:t>
            </w:r>
          </w:p>
        </w:tc>
        <w:tc>
          <w:tcPr>
            <w:tcW w:w="1837" w:type="dxa"/>
          </w:tcPr>
          <w:p w14:paraId="447714D4" w14:textId="295B72AD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2006</w:t>
            </w:r>
          </w:p>
        </w:tc>
        <w:tc>
          <w:tcPr>
            <w:tcW w:w="1417" w:type="dxa"/>
          </w:tcPr>
          <w:p w14:paraId="2766EDCC" w14:textId="0C792018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2011 (como LibreOffice, sucesor de OpenOffice).</w:t>
            </w:r>
          </w:p>
        </w:tc>
        <w:tc>
          <w:tcPr>
            <w:tcW w:w="1843" w:type="dxa"/>
          </w:tcPr>
          <w:p w14:paraId="32BD6A5A" w14:textId="7D6E4F44" w:rsidR="003700D5" w:rsidRPr="003700D5" w:rsidRDefault="003700D5" w:rsidP="003700D5">
            <w:pPr>
              <w:pStyle w:val="Textoindependiente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2005 (independiente, aunque venía desde 1987 en iWork).</w:t>
            </w:r>
          </w:p>
        </w:tc>
        <w:tc>
          <w:tcPr>
            <w:tcW w:w="1843" w:type="dxa"/>
          </w:tcPr>
          <w:p w14:paraId="27A5BDDD" w14:textId="3428D593" w:rsidR="003700D5" w:rsidRPr="003700D5" w:rsidRDefault="003700D5" w:rsidP="003700D5">
            <w:pPr>
              <w:pStyle w:val="Textoindependiente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700D5">
              <w:rPr>
                <w:rFonts w:ascii="Arial" w:hAnsi="Arial" w:cs="Arial"/>
                <w:sz w:val="24"/>
                <w:szCs w:val="24"/>
              </w:rPr>
              <w:t>1995</w:t>
            </w:r>
          </w:p>
        </w:tc>
      </w:tr>
    </w:tbl>
    <w:p w14:paraId="15B4456C" w14:textId="6651E56D" w:rsidR="003700D5" w:rsidRPr="003700D5" w:rsidRDefault="003700D5" w:rsidP="006D79A8">
      <w:pPr>
        <w:pStyle w:val="Textoindependiente"/>
        <w:rPr>
          <w:rFonts w:ascii="Arial" w:hAnsi="Arial" w:cs="Arial"/>
          <w:sz w:val="24"/>
          <w:szCs w:val="24"/>
          <w:lang w:val="es-ES_tradnl"/>
        </w:rPr>
      </w:pPr>
      <w:r w:rsidRPr="003700D5">
        <w:rPr>
          <w:rFonts w:ascii="Arial" w:hAnsi="Arial" w:cs="Arial"/>
          <w:sz w:val="24"/>
          <w:szCs w:val="24"/>
          <w:lang w:val="es-ES_tradnl"/>
        </w:rPr>
        <w:t>RAMIREZ BAUTISTA LORENA</w:t>
      </w:r>
    </w:p>
    <w:p w14:paraId="4068E8B3" w14:textId="77777777" w:rsidR="003700D5" w:rsidRPr="003700D5" w:rsidRDefault="003700D5" w:rsidP="006D79A8">
      <w:pPr>
        <w:pStyle w:val="Textoindependiente"/>
        <w:rPr>
          <w:rFonts w:ascii="Arial" w:hAnsi="Arial" w:cs="Arial"/>
          <w:sz w:val="24"/>
          <w:szCs w:val="24"/>
          <w:lang w:val="es-ES_tradnl"/>
        </w:rPr>
      </w:pPr>
    </w:p>
    <w:p w14:paraId="7CDD0C00" w14:textId="69524F2C" w:rsidR="007F5B63" w:rsidRPr="003700D5" w:rsidRDefault="00D66F62" w:rsidP="006D79A8">
      <w:pPr>
        <w:pStyle w:val="Textoindependiente"/>
        <w:rPr>
          <w:rFonts w:ascii="Arial" w:hAnsi="Arial" w:cs="Arial"/>
          <w:sz w:val="24"/>
          <w:szCs w:val="24"/>
          <w:lang w:val="es-ES_tradnl"/>
        </w:rPr>
      </w:pPr>
      <w:r w:rsidRPr="003700D5">
        <w:rPr>
          <w:rFonts w:ascii="Arial" w:hAnsi="Arial" w:cs="Arial"/>
          <w:sz w:val="24"/>
          <w:szCs w:val="24"/>
          <w:lang w:val="es-ES_tradnl"/>
        </w:rPr>
        <w:t>CUADRO COMPARATIVO DE 5 PROCESADORES DE TEXTO</w:t>
      </w:r>
    </w:p>
    <w:sectPr w:rsidR="007F5B63" w:rsidRPr="003700D5" w:rsidSect="00665F95">
      <w:headerReference w:type="default" r:id="rId1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F689CB" w14:textId="77777777" w:rsidR="00D62DBC" w:rsidRDefault="00D62DBC" w:rsidP="00590471">
      <w:r>
        <w:separator/>
      </w:r>
    </w:p>
  </w:endnote>
  <w:endnote w:type="continuationSeparator" w:id="0">
    <w:p w14:paraId="675EF9BB" w14:textId="77777777" w:rsidR="00D62DBC" w:rsidRDefault="00D62DB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B33BD0" w14:textId="77777777" w:rsidR="00D62DBC" w:rsidRDefault="00D62DBC" w:rsidP="00590471">
      <w:r>
        <w:separator/>
      </w:r>
    </w:p>
  </w:footnote>
  <w:footnote w:type="continuationSeparator" w:id="0">
    <w:p w14:paraId="38402F2E" w14:textId="77777777" w:rsidR="00D62DBC" w:rsidRDefault="00D62DB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BD3465" w14:textId="26A67F51" w:rsidR="00590471" w:rsidRPr="00D66F62" w:rsidRDefault="00310F17" w:rsidP="00060042">
    <w:pPr>
      <w:pStyle w:val="Textoindependiente"/>
      <w:rPr>
        <w:noProof/>
        <w:lang w:val="es-ES_tradnl" w:bidi="es-ES"/>
      </w:rPr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046E45" wp14:editId="5F07257B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3E7D60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46175568">
    <w:abstractNumId w:val="10"/>
  </w:num>
  <w:num w:numId="2" w16cid:durableId="326786806">
    <w:abstractNumId w:val="11"/>
  </w:num>
  <w:num w:numId="3" w16cid:durableId="1061367407">
    <w:abstractNumId w:val="9"/>
  </w:num>
  <w:num w:numId="4" w16cid:durableId="540826089">
    <w:abstractNumId w:val="14"/>
  </w:num>
  <w:num w:numId="5" w16cid:durableId="688406974">
    <w:abstractNumId w:val="12"/>
  </w:num>
  <w:num w:numId="6" w16cid:durableId="413088098">
    <w:abstractNumId w:val="8"/>
  </w:num>
  <w:num w:numId="7" w16cid:durableId="644360969">
    <w:abstractNumId w:val="3"/>
  </w:num>
  <w:num w:numId="8" w16cid:durableId="1227300155">
    <w:abstractNumId w:val="2"/>
  </w:num>
  <w:num w:numId="9" w16cid:durableId="1848517680">
    <w:abstractNumId w:val="1"/>
  </w:num>
  <w:num w:numId="10" w16cid:durableId="448209474">
    <w:abstractNumId w:val="0"/>
  </w:num>
  <w:num w:numId="11" w16cid:durableId="1492284179">
    <w:abstractNumId w:val="7"/>
  </w:num>
  <w:num w:numId="12" w16cid:durableId="1786267760">
    <w:abstractNumId w:val="6"/>
  </w:num>
  <w:num w:numId="13" w16cid:durableId="131414195">
    <w:abstractNumId w:val="5"/>
  </w:num>
  <w:num w:numId="14" w16cid:durableId="1027758698">
    <w:abstractNumId w:val="4"/>
  </w:num>
  <w:num w:numId="15" w16cid:durableId="7091152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5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savePreviewPicture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F62"/>
    <w:rsid w:val="00060042"/>
    <w:rsid w:val="0008685D"/>
    <w:rsid w:val="00090860"/>
    <w:rsid w:val="00112FD7"/>
    <w:rsid w:val="00150ABD"/>
    <w:rsid w:val="001946FC"/>
    <w:rsid w:val="001F77D9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00D5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17681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15BD4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62DBC"/>
    <w:rsid w:val="00D66F62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1A6629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4298BB36-A200-42E9-9A9F-AB787A021476%7d\%7b8951F30E-1E91-41F0-A351-951B1927EDF3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{8951F30E-1E91-41F0-A351-951B1927EDF3}tf78128832_win32</Template>
  <TotalTime>0</TotalTime>
  <Pages>1</Pages>
  <Words>232</Words>
  <Characters>1278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2025-09-09T02:30:00Z</dcterms:created>
  <dcterms:modified xsi:type="dcterms:W3CDTF">2025-09-09T02:30:00Z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